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{{ENTIDAD_RAZON_SOCIAL}}</w:t>
      </w:r>
    </w:p>
    <w:p>
      <w:pPr>
        <w:spacing w:after="0" w:before="60" w:line="264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NIT {{ENTIDAD_NIT}}</w:t>
      </w:r>
    </w:p>
    <w:p>
      <w:pPr>
        <w:pBdr>
          <w:bottom w:val="single" w:color="1F3864" w:sz="6" w:space="4"/>
        </w:pBdr>
        <w:spacing w:after="120" w:before="60" w:line="264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{{MUNICIPIO}} - {{DEPARTAMENTO}}</w:t>
      </w:r>
    </w:p>
    <w:p>
      <w:pPr>
        <w:spacing w:after="60" w:before="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18"/>
          <w:szCs w:val="18"/>
        </w:rPr>
        <w:t xml:space="preserve">COMO USAR ESTA PLANTILLA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matriz de productos se genera desde la aplicación: verifica que TODOS esten entregados.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Entregue siempre en formato editable (Excel y Word) además del PDF: entregar solo PDF impide la continuidad.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 firme el acta con productos pendientes sin justificación escrita.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Este documento es requisito para la certificación de cumplimiento y el pago final.</w:t>
            </w:r>
          </w:p>
        </w:tc>
      </w:tr>
    </w:tbl>
    <w:p>
      <w:pPr>
        <w:spacing w:after="12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240" w:before="20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ACTA DE ENTREGA FINAL DE PRODUCTOS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1. IDENTIFICACIÓN DEL CONTRATO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Contrato No.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{{NUMERO_CONTRATO}}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Objeto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{{OBJETO_CONTRATO}}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Contratante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{{ENTIDAD_RAZON_SOCIAL}}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Contratista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{{CONTRATISTA_NOMBRE}}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Supervisor / interventor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{{SUPERVISOR_NOMBRE}}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 de acta de inicio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{{FECHA_ACTA_INICIO}}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{{FECHA_ENTREGA}}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 de corte del ejercicio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{{FECHA_CORTE}}</w:t>
            </w:r>
          </w:p>
        </w:tc>
      </w:tr>
    </w:tbl>
    <w:p>
      <w:pPr>
        <w:spacing w:after="1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2. RELACIÓN DE PRODUCTOS ENTREGADOS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300"/>
        <w:gridCol w:w="3660"/>
        <w:gridCol w:w="1500"/>
        <w:gridCol w:w="1300"/>
        <w:gridCol w:w="1600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CÓDIGO</w:t>
            </w:r>
          </w:p>
        </w:tc>
        <w:tc>
          <w:tcPr>
            <w:tcW w:type="dxa" w:w="36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PRODUCTO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FORMATO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OBSERVACIÓN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EN-04-01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Informe de diagnostico inicial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Word + PDF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{{ESTADO}}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EN-02-01</w:t>
            </w:r>
          </w:p>
        </w:tc>
        <w:tc>
          <w:tcPr>
            <w:tcW w:type="dxa" w:w="3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Inventario físico consolidado y plaqueteado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Excel + PDF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{{ESTADO}}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EN-02-03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Actas de asignación de custodia por dependencia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Word + PDF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{{ESTADO}}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EN-03-02</w:t>
            </w:r>
          </w:p>
        </w:tc>
        <w:tc>
          <w:tcPr>
            <w:tcW w:type="dxa" w:w="3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Base de datos de hojas de vida de equipos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Excel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{{ESTADO}}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EN-05-01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Reporte de indice de obsolescencia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Excel + PDF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{{ESTADO}}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EN-06-01</w:t>
            </w:r>
          </w:p>
        </w:tc>
        <w:tc>
          <w:tcPr>
            <w:tcW w:type="dxa" w:w="3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Listado depurado de activos depreciables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Excel + PDF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{{ESTADO}}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EN-07-01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Informe de valuación integral de bienes muebles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Word + PDF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{{ESTADO}}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EN-08-01</w:t>
            </w:r>
          </w:p>
        </w:tc>
        <w:tc>
          <w:tcPr>
            <w:tcW w:type="dxa" w:w="3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Informe de peritazgo y avalúo comercial de inmuebles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PDF firmado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{{ESTADO}}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EN-09-01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Certificación técnica de baja de bienes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Word + PDF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{{ESTADO}}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EN-10-01</w:t>
            </w:r>
          </w:p>
        </w:tc>
        <w:tc>
          <w:tcPr>
            <w:tcW w:type="dxa" w:w="3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Cuadro consolidado de ajustes por subcuenta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Excel + PDF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{{ESTADO}}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EN-10-04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Resoluciones suscritas del Comité de Saneamiento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PDF firmado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{{ESTADO}}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EN-11-01</w:t>
            </w:r>
          </w:p>
        </w:tc>
        <w:tc>
          <w:tcPr>
            <w:tcW w:type="dxa" w:w="3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Manual de Activos e Inventarios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Word + PDF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{{ESTADO}}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EN-11-03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Registro de capacitación con listas de asistencia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PDF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{{ESTADO}}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EN-11-08</w:t>
            </w:r>
          </w:p>
        </w:tc>
        <w:tc>
          <w:tcPr>
            <w:tcW w:type="dxa" w:w="3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Bases de datos en formato editable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Excel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{{ESTADO}}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{{PRODUCTO_ADICIONAL}}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12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4680"/>
        <w:gridCol w:w="4680"/>
      </w:tblGrid>
      <w:tr>
        <w:tc>
          <w:tcPr>
            <w:tcW w:type="dxa" w:w="468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PRODUCTOS ENTREGADOS: {{N_ENTREGADOS}} de {{N_TOTAL}}</w:t>
            </w:r>
          </w:p>
        </w:tc>
        <w:tc>
          <w:tcPr>
            <w:tcW w:type="dxa" w:w="468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PENDIENTES: {{N_PENDIENTES}}</w:t>
            </w:r>
          </w:p>
        </w:tc>
      </w:tr>
    </w:tbl>
    <w:p>
      <w:pPr>
        <w:spacing w:after="1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3. MEDIO DE ENTREGA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Medio digital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{{MEDIO_DIGITAL}}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Copia física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{{COPIA_FISICA}}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Ubicación del expediente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{{UBICACION_EXPEDIENTE}}</w:t>
            </w:r>
          </w:p>
        </w:tc>
      </w:tr>
    </w:tbl>
    <w:p>
      <w:pPr>
        <w:spacing w:after="1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4. OBSERVACIONES DEL SUPERVISOR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{{OBSERVACIONES_SUPERVISOR}}</w:t>
            </w:r>
          </w:p>
        </w:tc>
      </w:tr>
      <w:tr>
        <w:tc>
          <w:tcPr>
            <w:tcW w:type="dxa" w:w="9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5. DECLARACION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contratista hace entrega de los productos relacionados en el numeral 2, y el supervisor manifiesta haberlos recibido, verificado su contenido y encontrarlos conformes con las obligaciones pactadas, salvo las observaciones consignadas en el numeral 4.</w:t>
      </w:r>
    </w:p>
    <w:p>
      <w:pPr>
        <w:spacing w:after="40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{{CONTRATISTA_NOMBRE}}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Contratista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{{SUPERVISOR_NOMBRE}}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Supervisor del contrato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{{GERENTE_NOMBRE}}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Gerente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60" w:line="264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5"/>
        <w:szCs w:val="15"/>
      </w:rPr>
      <w:t xml:space="preserve">PL-17  |  Plantilla del proceso de Valuación de Activos  |  Página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5"/>
        <w:szCs w:val="15"/>
      </w:rPr>
      <w:t xml:space="preserve"> de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2026-08-24T21:36:23.526Z</dcterms:created>
  <dcterms:modified xsi:type="dcterms:W3CDTF">2026-08-24T21:36:23.526Z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