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8D4CFD" w14:textId="359495A7" w:rsidR="00873A56" w:rsidRDefault="00873A56">
      <w:r>
        <w:t>RAFAEL LASCH VIZZOTTO</w:t>
      </w:r>
    </w:p>
    <w:p w14:paraId="6D4C55BF" w14:textId="22AF5518" w:rsidR="003E359B" w:rsidRDefault="00873A56">
      <w:r>
        <w:t xml:space="preserve">Ex1- Para o exercício 1 foi necessário alterar os parâmetros RGB da </w:t>
      </w:r>
      <w:proofErr w:type="spellStart"/>
      <w:r>
        <w:t>array</w:t>
      </w:r>
      <w:proofErr w:type="spellEnd"/>
      <w:r>
        <w:t xml:space="preserve"> </w:t>
      </w:r>
      <w:proofErr w:type="gramStart"/>
      <w:r>
        <w:t>corres[</w:t>
      </w:r>
      <w:proofErr w:type="gramEnd"/>
      <w:r>
        <w:t>]</w:t>
      </w:r>
    </w:p>
    <w:p w14:paraId="3B605129" w14:textId="18ABEAAD" w:rsidR="00873A56" w:rsidRDefault="00873A56">
      <w:r>
        <w:rPr>
          <w:noProof/>
        </w:rPr>
        <w:drawing>
          <wp:inline distT="0" distB="0" distL="0" distR="0" wp14:anchorId="5C179A5E" wp14:editId="1089FC97">
            <wp:extent cx="3028950" cy="25622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9CB5" w14:textId="1B94B0DE" w:rsidR="00873A56" w:rsidRDefault="00873A56">
      <w:r>
        <w:t xml:space="preserve">Ex2&amp;3- Para criar um segundo triangulo, utilizei apenas um VAO, alterando o </w:t>
      </w:r>
      <w:proofErr w:type="spellStart"/>
      <w:proofErr w:type="gramStart"/>
      <w:r>
        <w:t>glDrawArrays</w:t>
      </w:r>
      <w:proofErr w:type="spellEnd"/>
      <w:r>
        <w:t>(</w:t>
      </w:r>
      <w:proofErr w:type="gramEnd"/>
      <w:r>
        <w:t xml:space="preserve">) para 6 vértices. Também adicionei outros 9 pontos na </w:t>
      </w:r>
      <w:proofErr w:type="spellStart"/>
      <w:r>
        <w:t>array</w:t>
      </w:r>
      <w:proofErr w:type="spellEnd"/>
      <w:r>
        <w:t xml:space="preserve"> </w:t>
      </w:r>
      <w:proofErr w:type="gramStart"/>
      <w:r>
        <w:t>points[</w:t>
      </w:r>
      <w:proofErr w:type="gramEnd"/>
      <w:r>
        <w:t>], que representa a posição dos vértices.</w:t>
      </w:r>
      <w:r>
        <w:br/>
        <w:t>Para inverter o triangulo, inverti o sinal do eixo Y de cada vértice (triangulo 2 está invertido)</w:t>
      </w:r>
    </w:p>
    <w:p w14:paraId="31454690" w14:textId="19854EDA" w:rsidR="00873A56" w:rsidRDefault="00873A56">
      <w:r>
        <w:rPr>
          <w:noProof/>
        </w:rPr>
        <w:drawing>
          <wp:inline distT="0" distB="0" distL="0" distR="0" wp14:anchorId="055F3042" wp14:editId="2FCAFE2A">
            <wp:extent cx="2676525" cy="24384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02EDD" w14:textId="3D7D719D" w:rsidR="006F18E2" w:rsidRDefault="00873A56">
      <w:r>
        <w:t>Ex4-</w:t>
      </w:r>
      <w:r w:rsidR="00886F65">
        <w:t xml:space="preserve"> Ao gerar os </w:t>
      </w:r>
      <w:proofErr w:type="spellStart"/>
      <w:r w:rsidR="00886F65">
        <w:t>VAOs</w:t>
      </w:r>
      <w:proofErr w:type="spellEnd"/>
      <w:r w:rsidR="00886F65">
        <w:t xml:space="preserve"> e </w:t>
      </w:r>
      <w:proofErr w:type="spellStart"/>
      <w:r w:rsidR="00886F65">
        <w:t>VBOs</w:t>
      </w:r>
      <w:proofErr w:type="spellEnd"/>
      <w:r w:rsidR="00886F65">
        <w:t xml:space="preserve">, criei </w:t>
      </w:r>
      <w:proofErr w:type="spellStart"/>
      <w:r w:rsidR="00886F65">
        <w:t>array</w:t>
      </w:r>
      <w:r w:rsidR="006F18E2">
        <w:t>s</w:t>
      </w:r>
      <w:proofErr w:type="spellEnd"/>
      <w:r w:rsidR="00886F65">
        <w:t xml:space="preserve"> </w:t>
      </w:r>
      <w:r w:rsidR="006F18E2">
        <w:t>d</w:t>
      </w:r>
      <w:r w:rsidR="00886F65">
        <w:t xml:space="preserve">as variáveis </w:t>
      </w:r>
      <w:proofErr w:type="spellStart"/>
      <w:proofErr w:type="gramStart"/>
      <w:r w:rsidR="00886F65">
        <w:t>Vao</w:t>
      </w:r>
      <w:proofErr w:type="spellEnd"/>
      <w:r w:rsidR="00886F65">
        <w:t>[</w:t>
      </w:r>
      <w:proofErr w:type="gramEnd"/>
      <w:r w:rsidR="00886F65">
        <w:t xml:space="preserve">], </w:t>
      </w:r>
      <w:proofErr w:type="spellStart"/>
      <w:r w:rsidR="00886F65">
        <w:t>pvbo</w:t>
      </w:r>
      <w:proofErr w:type="spellEnd"/>
      <w:r w:rsidR="00886F65">
        <w:t xml:space="preserve">[] e </w:t>
      </w:r>
      <w:proofErr w:type="spellStart"/>
      <w:r w:rsidR="00886F65">
        <w:t>cvbo</w:t>
      </w:r>
      <w:proofErr w:type="spellEnd"/>
      <w:r w:rsidR="00886F65">
        <w:t xml:space="preserve">[] usando </w:t>
      </w:r>
      <w:proofErr w:type="spellStart"/>
      <w:r w:rsidR="00886F65" w:rsidRPr="00886F65">
        <w:t>glGenVertexArrays</w:t>
      </w:r>
      <w:proofErr w:type="spellEnd"/>
      <w:r w:rsidR="00886F65" w:rsidRPr="00886F65">
        <w:t>(2)</w:t>
      </w:r>
      <w:r w:rsidR="00886F65">
        <w:t xml:space="preserve"> &amp; </w:t>
      </w:r>
      <w:proofErr w:type="spellStart"/>
      <w:r w:rsidR="00886F65" w:rsidRPr="00886F65">
        <w:t>glGenBuffers</w:t>
      </w:r>
      <w:proofErr w:type="spellEnd"/>
      <w:r w:rsidR="00886F65">
        <w:t>(2</w:t>
      </w:r>
      <w:r w:rsidR="006F18E2">
        <w:t xml:space="preserve">). Separei os </w:t>
      </w:r>
      <w:proofErr w:type="spellStart"/>
      <w:r w:rsidR="006F18E2">
        <w:t>arrays</w:t>
      </w:r>
      <w:proofErr w:type="spellEnd"/>
      <w:r w:rsidR="006F18E2">
        <w:t xml:space="preserve"> de pontos e cores para cada triangulo individual e reusei a lógica apresentada para renderização de um singular triangulo, porém após terminar a renderização do primeiro VAO, fiz um </w:t>
      </w:r>
      <w:proofErr w:type="spellStart"/>
      <w:r w:rsidR="006F18E2">
        <w:t>overlap</w:t>
      </w:r>
      <w:proofErr w:type="spellEnd"/>
      <w:r w:rsidR="006F18E2">
        <w:t xml:space="preserve">, fazendo </w:t>
      </w:r>
      <w:proofErr w:type="spellStart"/>
      <w:r w:rsidR="006F18E2">
        <w:t>bind</w:t>
      </w:r>
      <w:proofErr w:type="spellEnd"/>
      <w:r w:rsidR="006F18E2">
        <w:t xml:space="preserve"> no próximo VAO para renderizar o segundo triangulo.</w:t>
      </w:r>
    </w:p>
    <w:p w14:paraId="2A2EC083" w14:textId="6C3835E3" w:rsidR="00873A56" w:rsidRDefault="00270E41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C760003" wp14:editId="138CDC50">
            <wp:simplePos x="0" y="0"/>
            <wp:positionH relativeFrom="column">
              <wp:posOffset>2234565</wp:posOffset>
            </wp:positionH>
            <wp:positionV relativeFrom="paragraph">
              <wp:posOffset>3021965</wp:posOffset>
            </wp:positionV>
            <wp:extent cx="3467735" cy="40481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73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513B0AA" wp14:editId="53087303">
            <wp:simplePos x="0" y="0"/>
            <wp:positionH relativeFrom="column">
              <wp:posOffset>-670560</wp:posOffset>
            </wp:positionH>
            <wp:positionV relativeFrom="paragraph">
              <wp:posOffset>173990</wp:posOffset>
            </wp:positionV>
            <wp:extent cx="2688590" cy="4838700"/>
            <wp:effectExtent l="0" t="0" r="0" b="0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9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9EEF74D" wp14:editId="2607BC3C">
            <wp:simplePos x="0" y="0"/>
            <wp:positionH relativeFrom="page">
              <wp:posOffset>3197860</wp:posOffset>
            </wp:positionH>
            <wp:positionV relativeFrom="paragraph">
              <wp:posOffset>167005</wp:posOffset>
            </wp:positionV>
            <wp:extent cx="4112895" cy="2800350"/>
            <wp:effectExtent l="0" t="0" r="1905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89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8E2" w:rsidRPr="006F18E2">
        <w:rPr>
          <w:noProof/>
        </w:rPr>
        <w:t xml:space="preserve"> </w:t>
      </w:r>
      <w:r>
        <w:rPr>
          <w:noProof/>
        </w:rPr>
        <w:t>Durante a renderização, faço o bi</w:t>
      </w:r>
      <w:r w:rsidR="008A5273">
        <w:rPr>
          <w:noProof/>
        </w:rPr>
        <w:t>nd no VAO respectivo e desenho a forma com glDrawArrays com 3 vértices</w:t>
      </w:r>
    </w:p>
    <w:p w14:paraId="37E49DFC" w14:textId="588D942D" w:rsidR="008A5273" w:rsidRDefault="008A5273">
      <w:pPr>
        <w:rPr>
          <w:noProof/>
        </w:rPr>
      </w:pPr>
    </w:p>
    <w:p w14:paraId="4A7A7510" w14:textId="56E9C42C" w:rsidR="008A5273" w:rsidRDefault="008A5273">
      <w:pPr>
        <w:rPr>
          <w:noProof/>
        </w:rPr>
      </w:pPr>
    </w:p>
    <w:p w14:paraId="6117B243" w14:textId="651E8BDB" w:rsidR="008A5273" w:rsidRDefault="008A5273">
      <w:pPr>
        <w:rPr>
          <w:noProof/>
        </w:rPr>
      </w:pPr>
    </w:p>
    <w:p w14:paraId="5FE83064" w14:textId="69955261" w:rsidR="008A5273" w:rsidRDefault="008A5273">
      <w:pPr>
        <w:rPr>
          <w:noProof/>
        </w:rPr>
      </w:pPr>
    </w:p>
    <w:p w14:paraId="20863C37" w14:textId="58C0CFD0" w:rsidR="008A5273" w:rsidRDefault="008A5273">
      <w:pPr>
        <w:rPr>
          <w:noProof/>
        </w:rPr>
      </w:pPr>
    </w:p>
    <w:p w14:paraId="77F1437D" w14:textId="7DB705F2" w:rsidR="008A5273" w:rsidRDefault="008A5273">
      <w:pPr>
        <w:rPr>
          <w:noProof/>
        </w:rPr>
      </w:pPr>
    </w:p>
    <w:p w14:paraId="716C18B6" w14:textId="5AFCEB70" w:rsidR="008A5273" w:rsidRDefault="008A5273">
      <w:pPr>
        <w:rPr>
          <w:noProof/>
        </w:rPr>
      </w:pPr>
    </w:p>
    <w:p w14:paraId="33E10221" w14:textId="5A1B68AE" w:rsidR="008A5273" w:rsidRDefault="008A5273">
      <w:pPr>
        <w:rPr>
          <w:noProof/>
        </w:rPr>
      </w:pPr>
    </w:p>
    <w:p w14:paraId="688BB9FE" w14:textId="536B3CDC" w:rsidR="008A5273" w:rsidRDefault="008A5273">
      <w:pPr>
        <w:rPr>
          <w:noProof/>
        </w:rPr>
      </w:pPr>
    </w:p>
    <w:p w14:paraId="540A99DD" w14:textId="35BD9A3D" w:rsidR="008A5273" w:rsidRDefault="008A5273">
      <w:pPr>
        <w:rPr>
          <w:noProof/>
        </w:rPr>
      </w:pPr>
    </w:p>
    <w:p w14:paraId="45D2DFAA" w14:textId="45DB5DDD" w:rsidR="008A5273" w:rsidRDefault="008A5273">
      <w:pPr>
        <w:rPr>
          <w:noProof/>
        </w:rPr>
      </w:pPr>
    </w:p>
    <w:p w14:paraId="0BACD0B6" w14:textId="0B614CC2" w:rsidR="008A5273" w:rsidRDefault="008A5273">
      <w:pPr>
        <w:rPr>
          <w:noProof/>
        </w:rPr>
      </w:pPr>
      <w:r>
        <w:rPr>
          <w:noProof/>
        </w:rPr>
        <w:lastRenderedPageBreak/>
        <w:t>Ex5- Para adicionar um quadrado, foi utilizado a mesma técnica do exercício 2, atualizando a quantia de VAOs para 3, criando dois triangulos no formato de um quadrado (usando o mesmo VAO e glDrawArray com 6 vértices).</w:t>
      </w:r>
    </w:p>
    <w:p w14:paraId="344E3D01" w14:textId="0EA07B2F" w:rsidR="008A5273" w:rsidRDefault="008A5273">
      <w:r>
        <w:rPr>
          <w:noProof/>
        </w:rPr>
        <w:drawing>
          <wp:anchor distT="0" distB="0" distL="114300" distR="114300" simplePos="0" relativeHeight="251662336" behindDoc="1" locked="0" layoutInCell="1" allowOverlap="1" wp14:anchorId="56E8A4DD" wp14:editId="699EDD66">
            <wp:simplePos x="0" y="0"/>
            <wp:positionH relativeFrom="margin">
              <wp:align>right</wp:align>
            </wp:positionH>
            <wp:positionV relativeFrom="paragraph">
              <wp:posOffset>4618990</wp:posOffset>
            </wp:positionV>
            <wp:extent cx="5400040" cy="1870710"/>
            <wp:effectExtent l="0" t="0" r="0" b="0"/>
            <wp:wrapTight wrapText="bothSides">
              <wp:wrapPolygon edited="0">
                <wp:start x="0" y="0"/>
                <wp:lineTo x="0" y="21336"/>
                <wp:lineTo x="21488" y="21336"/>
                <wp:lineTo x="21488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629E225" wp14:editId="3C9A6BA4">
            <wp:simplePos x="0" y="0"/>
            <wp:positionH relativeFrom="column">
              <wp:posOffset>3032125</wp:posOffset>
            </wp:positionH>
            <wp:positionV relativeFrom="paragraph">
              <wp:posOffset>5080</wp:posOffset>
            </wp:positionV>
            <wp:extent cx="2832735" cy="4343400"/>
            <wp:effectExtent l="0" t="0" r="5715" b="0"/>
            <wp:wrapTight wrapText="bothSides">
              <wp:wrapPolygon edited="0">
                <wp:start x="0" y="0"/>
                <wp:lineTo x="0" y="21505"/>
                <wp:lineTo x="21498" y="21505"/>
                <wp:lineTo x="21498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4CEEFF0" wp14:editId="072BBADE">
            <wp:extent cx="2793818" cy="3619500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959" cy="363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77B" w14:textId="0FA9C11F" w:rsidR="008A5273" w:rsidRDefault="008A5273"/>
    <w:p w14:paraId="7E627E80" w14:textId="239BF634" w:rsidR="008A5273" w:rsidRDefault="008A5273"/>
    <w:p w14:paraId="3140EC8D" w14:textId="22BFB7E3" w:rsidR="008A5273" w:rsidRDefault="008A5273"/>
    <w:p w14:paraId="2FFE5110" w14:textId="4A78A53C" w:rsidR="008A5273" w:rsidRDefault="008A5273"/>
    <w:p w14:paraId="13C737C6" w14:textId="77777777" w:rsidR="00DD7DC0" w:rsidRDefault="00DD7DC0"/>
    <w:p w14:paraId="6855314E" w14:textId="77777777" w:rsidR="00DD7DC0" w:rsidRDefault="00DD7DC0"/>
    <w:p w14:paraId="77CEFC67" w14:textId="77777777" w:rsidR="00DD7DC0" w:rsidRDefault="00DD7DC0"/>
    <w:p w14:paraId="11A57E8B" w14:textId="77777777" w:rsidR="00DD7DC0" w:rsidRDefault="00DD7DC0"/>
    <w:p w14:paraId="7EF511DF" w14:textId="77777777" w:rsidR="00DD7DC0" w:rsidRDefault="00DD7DC0"/>
    <w:p w14:paraId="4445627B" w14:textId="0A70B1A9" w:rsidR="00742F10" w:rsidRDefault="00046E46">
      <w:pPr>
        <w:rPr>
          <w:noProof/>
        </w:rPr>
      </w:pPr>
      <w:r>
        <w:lastRenderedPageBreak/>
        <w:t>Ex6-</w:t>
      </w:r>
      <w:r w:rsidR="00415C12">
        <w:t xml:space="preserve"> transformei a função </w:t>
      </w:r>
      <w:proofErr w:type="spellStart"/>
      <w:proofErr w:type="gramStart"/>
      <w:r w:rsidR="00415C12">
        <w:t>inicializaObjetos</w:t>
      </w:r>
      <w:proofErr w:type="spellEnd"/>
      <w:r w:rsidR="00415C12">
        <w:t>(</w:t>
      </w:r>
      <w:proofErr w:type="gramEnd"/>
      <w:r w:rsidR="00415C12">
        <w:t xml:space="preserve">) em uma função que cria meus </w:t>
      </w:r>
      <w:proofErr w:type="spellStart"/>
      <w:r w:rsidR="00415C12">
        <w:t>VAOs</w:t>
      </w:r>
      <w:proofErr w:type="spellEnd"/>
      <w:r w:rsidR="00415C12">
        <w:t xml:space="preserve"> e </w:t>
      </w:r>
      <w:proofErr w:type="spellStart"/>
      <w:r w:rsidR="00415C12">
        <w:t>VBOs</w:t>
      </w:r>
      <w:proofErr w:type="spellEnd"/>
      <w:r w:rsidR="00742F10">
        <w:t xml:space="preserve"> e depois chama minha função de inicializar triângulos e quadrados</w:t>
      </w:r>
      <w:r w:rsidR="00742F10" w:rsidRPr="00742F10">
        <w:rPr>
          <w:noProof/>
        </w:rPr>
        <w:t xml:space="preserve"> </w:t>
      </w:r>
      <w:r w:rsidR="00742F10">
        <w:rPr>
          <w:noProof/>
        </w:rPr>
        <w:t xml:space="preserve"> (ambas funções seguem o mesmo padrão, apenas valores diferentes)</w:t>
      </w:r>
    </w:p>
    <w:p w14:paraId="1167C125" w14:textId="5F25B2B3" w:rsidR="008A5273" w:rsidRDefault="00742F10">
      <w:r>
        <w:rPr>
          <w:noProof/>
        </w:rPr>
        <w:drawing>
          <wp:inline distT="0" distB="0" distL="0" distR="0" wp14:anchorId="2FEC26DD" wp14:editId="6B973A0F">
            <wp:extent cx="2728371" cy="17335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4835" cy="173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2F10">
        <w:rPr>
          <w:noProof/>
        </w:rPr>
        <w:t xml:space="preserve"> </w:t>
      </w:r>
      <w:r>
        <w:rPr>
          <w:noProof/>
        </w:rPr>
        <w:drawing>
          <wp:inline distT="0" distB="0" distL="0" distR="0" wp14:anchorId="43296F9F" wp14:editId="7B506813">
            <wp:extent cx="2631440" cy="1651148"/>
            <wp:effectExtent l="0" t="0" r="0" b="63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654850" cy="166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2BC7" w14:textId="25BE1B69" w:rsidR="00DD7DC0" w:rsidRDefault="00742F10">
      <w:r>
        <w:t xml:space="preserve">Criei duas funções para serem os novos </w:t>
      </w:r>
      <w:proofErr w:type="spellStart"/>
      <w:r>
        <w:t>shaders</w:t>
      </w:r>
      <w:proofErr w:type="spellEnd"/>
      <w:r>
        <w:t xml:space="preserve"> de triângulos e quadrados, e alterei o </w:t>
      </w:r>
      <w:proofErr w:type="spellStart"/>
      <w:r>
        <w:t>shader</w:t>
      </w:r>
      <w:proofErr w:type="spellEnd"/>
      <w:r>
        <w:t xml:space="preserve"> utilizado dentro do </w:t>
      </w:r>
      <w:proofErr w:type="spellStart"/>
      <w:proofErr w:type="gramStart"/>
      <w:r>
        <w:t>inicializaRendereizacao</w:t>
      </w:r>
      <w:proofErr w:type="spellEnd"/>
      <w:r>
        <w:t>(</w:t>
      </w:r>
      <w:proofErr w:type="gramEnd"/>
      <w:r>
        <w:t xml:space="preserve">) para o tipo de forma instanciada. Dentro da </w:t>
      </w:r>
      <w:proofErr w:type="spellStart"/>
      <w:r>
        <w:t>main</w:t>
      </w:r>
      <w:proofErr w:type="spellEnd"/>
      <w:r>
        <w:t xml:space="preserve">, chamei todos os </w:t>
      </w:r>
      <w:proofErr w:type="spellStart"/>
      <w:r>
        <w:t>inicializadores</w:t>
      </w:r>
      <w:proofErr w:type="spellEnd"/>
      <w:r>
        <w:t xml:space="preserve"> feitos.</w:t>
      </w:r>
    </w:p>
    <w:p w14:paraId="092E4A76" w14:textId="3DE4ED78" w:rsidR="00742F10" w:rsidRDefault="00742F10">
      <w:r>
        <w:rPr>
          <w:noProof/>
        </w:rPr>
        <w:drawing>
          <wp:inline distT="0" distB="0" distL="0" distR="0" wp14:anchorId="1276E5F8" wp14:editId="0DBC8FA0">
            <wp:extent cx="5400040" cy="1634490"/>
            <wp:effectExtent l="0" t="0" r="0" b="381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2C8E3" w14:textId="14618AF4" w:rsidR="00DD7DC0" w:rsidRDefault="00DD7DC0"/>
    <w:p w14:paraId="7D1C67FC" w14:textId="77777777" w:rsidR="00DD7DC0" w:rsidRDefault="00DD7DC0"/>
    <w:p w14:paraId="0FD7F3CA" w14:textId="7BCC474E" w:rsidR="00DD7DC0" w:rsidRDefault="00DD7DC0" w:rsidP="00DD7DC0">
      <w:r>
        <w:t>Ex7-</w:t>
      </w:r>
      <w:r w:rsidRPr="00DD7DC0">
        <w:t xml:space="preserve"> </w:t>
      </w:r>
      <w:r>
        <w:t>“</w:t>
      </w:r>
      <w:r>
        <w:t>Ex5_Transformações_Geométricas.py</w:t>
      </w:r>
      <w:r>
        <w:t>”</w:t>
      </w:r>
    </w:p>
    <w:p w14:paraId="6AB0385D" w14:textId="77777777" w:rsidR="00DD7DC0" w:rsidRDefault="00DD7DC0" w:rsidP="00DD7DC0">
      <w:r>
        <w:t xml:space="preserve">&gt; Esse primeiro código renderiza um cubo e aplica transformações em sua </w:t>
      </w:r>
      <w:proofErr w:type="spellStart"/>
      <w:r>
        <w:t>mesh</w:t>
      </w:r>
      <w:proofErr w:type="spellEnd"/>
      <w:r>
        <w:t xml:space="preserve"> por meio de </w:t>
      </w:r>
      <w:proofErr w:type="spellStart"/>
      <w:proofErr w:type="gramStart"/>
      <w:r>
        <w:t>transformacaoGeometrica</w:t>
      </w:r>
      <w:proofErr w:type="spellEnd"/>
      <w:r>
        <w:t>(</w:t>
      </w:r>
      <w:proofErr w:type="gramEnd"/>
      <w:r>
        <w:t>), que aplica translação, rotação e escala no singular objeto instanciado pelo OpenGL.</w:t>
      </w:r>
      <w:r>
        <w:br/>
        <w:t xml:space="preserve">&gt; Somente 1 VAO e 2 </w:t>
      </w:r>
      <w:proofErr w:type="spellStart"/>
      <w:r>
        <w:t>VBOs</w:t>
      </w:r>
      <w:proofErr w:type="spellEnd"/>
    </w:p>
    <w:p w14:paraId="056F3988" w14:textId="77777777" w:rsidR="00DD7DC0" w:rsidRDefault="00DD7DC0" w:rsidP="00DD7DC0"/>
    <w:p w14:paraId="16FEBF8B" w14:textId="6EC10A89" w:rsidR="00DD7DC0" w:rsidRDefault="00DD7DC0" w:rsidP="00DD7DC0">
      <w:r>
        <w:t>“</w:t>
      </w:r>
      <w:r>
        <w:t>Ex6_Câmera_e_objetos.py</w:t>
      </w:r>
      <w:r>
        <w:t>”</w:t>
      </w:r>
    </w:p>
    <w:p w14:paraId="4607069F" w14:textId="77777777" w:rsidR="00DD7DC0" w:rsidRDefault="00DD7DC0" w:rsidP="00DD7DC0">
      <w:r>
        <w:t xml:space="preserve">&gt; Esse segundo código renderiza vários objetos separados (com </w:t>
      </w:r>
      <w:proofErr w:type="spellStart"/>
      <w:r>
        <w:t>VAOs</w:t>
      </w:r>
      <w:proofErr w:type="spellEnd"/>
      <w:r>
        <w:t xml:space="preserve"> separados) adjuntos de uma câmera que consegue se mover no espaço com input. Para alterar a posição, rotação e escala dos objetos utiliza a função </w:t>
      </w:r>
      <w:proofErr w:type="spellStart"/>
      <w:proofErr w:type="gramStart"/>
      <w:r>
        <w:t>transformacaoGenerica</w:t>
      </w:r>
      <w:proofErr w:type="spellEnd"/>
      <w:r>
        <w:t>(</w:t>
      </w:r>
      <w:proofErr w:type="gramEnd"/>
      <w:r>
        <w:t>).</w:t>
      </w:r>
      <w:r>
        <w:br/>
        <w:t>&gt; 1 VAO por tipo de Objeto</w:t>
      </w:r>
      <w:r>
        <w:br/>
        <w:t xml:space="preserve">&gt; Reutilização de </w:t>
      </w:r>
      <w:proofErr w:type="spellStart"/>
      <w:r>
        <w:t>VBOs</w:t>
      </w:r>
      <w:proofErr w:type="spellEnd"/>
      <w:r>
        <w:t xml:space="preserve"> para instancias diferentes</w:t>
      </w:r>
    </w:p>
    <w:p w14:paraId="1695D469" w14:textId="77777777" w:rsidR="00DD7DC0" w:rsidRDefault="00DD7DC0" w:rsidP="00DD7DC0"/>
    <w:p w14:paraId="0D028109" w14:textId="3BF68800" w:rsidR="00DD7DC0" w:rsidRDefault="00DD7DC0" w:rsidP="00DD7DC0">
      <w:r>
        <w:t>Principais semelhanças e diferenças:</w:t>
      </w:r>
      <w:r>
        <w:br/>
        <w:t xml:space="preserve">&gt; Ambos programas utilizam a mesma função de transformação, apenas com nomes </w:t>
      </w:r>
      <w:r>
        <w:lastRenderedPageBreak/>
        <w:t>diferentes.</w:t>
      </w:r>
      <w:r>
        <w:br/>
        <w:t xml:space="preserve">&gt; Ambos utilizam </w:t>
      </w:r>
      <w:proofErr w:type="spellStart"/>
      <w:r>
        <w:t>vertex_shader</w:t>
      </w:r>
      <w:proofErr w:type="spellEnd"/>
      <w:r>
        <w:t xml:space="preserve">, porém com uma pequena diferença no </w:t>
      </w:r>
      <w:proofErr w:type="spellStart"/>
      <w:r>
        <w:t>gl_Position</w:t>
      </w:r>
      <w:proofErr w:type="spellEnd"/>
      <w:r>
        <w:t xml:space="preserve">, pois no </w:t>
      </w:r>
      <w:r>
        <w:t>“</w:t>
      </w:r>
      <w:r>
        <w:t>Ex6</w:t>
      </w:r>
      <w:r>
        <w:t>”</w:t>
      </w:r>
      <w:r>
        <w:t>, a câmera que serve como ponto de vista é móvel, também recebendo uma matriz de projeção e uma matriz de visualização além do modelo.</w:t>
      </w:r>
      <w:r>
        <w:br/>
        <w:t xml:space="preserve">&gt; No </w:t>
      </w:r>
      <w:r>
        <w:t>“</w:t>
      </w:r>
      <w:r>
        <w:t>Ex5</w:t>
      </w:r>
      <w:r>
        <w:t>”</w:t>
      </w:r>
      <w:r>
        <w:t xml:space="preserve"> os objetos são inicializados em uma única função, enquanto no Ex6, os cubos e pirâmides são inicializados em funções separadas.</w:t>
      </w:r>
      <w:r>
        <w:br/>
        <w:t xml:space="preserve">&gt; O </w:t>
      </w:r>
      <w:r>
        <w:t>“</w:t>
      </w:r>
      <w:r>
        <w:t>Ex6</w:t>
      </w:r>
      <w:r>
        <w:t>”</w:t>
      </w:r>
      <w:r>
        <w:t xml:space="preserve"> implementa input </w:t>
      </w:r>
      <w:proofErr w:type="spellStart"/>
      <w:r>
        <w:t>handling</w:t>
      </w:r>
      <w:proofErr w:type="spellEnd"/>
      <w:r>
        <w:t xml:space="preserve"> com rotação </w:t>
      </w:r>
      <w:proofErr w:type="spellStart"/>
      <w:r>
        <w:t>yaw</w:t>
      </w:r>
      <w:proofErr w:type="spellEnd"/>
      <w:r>
        <w:t>/</w:t>
      </w:r>
      <w:proofErr w:type="spellStart"/>
      <w:r>
        <w:t>pitch</w:t>
      </w:r>
      <w:proofErr w:type="spellEnd"/>
      <w:r>
        <w:t xml:space="preserve"> e movimentação nos 3 eixos (X,Y,Z)</w:t>
      </w:r>
    </w:p>
    <w:p w14:paraId="30148911" w14:textId="341CF549" w:rsidR="00DD7DC0" w:rsidRDefault="00DD7DC0"/>
    <w:sectPr w:rsidR="00DD7D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A56"/>
    <w:rsid w:val="00046E46"/>
    <w:rsid w:val="00270E41"/>
    <w:rsid w:val="003E359B"/>
    <w:rsid w:val="00415C12"/>
    <w:rsid w:val="006F18E2"/>
    <w:rsid w:val="00742F10"/>
    <w:rsid w:val="007C2ED4"/>
    <w:rsid w:val="00873A56"/>
    <w:rsid w:val="00886F65"/>
    <w:rsid w:val="008A5273"/>
    <w:rsid w:val="00D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DA3E1"/>
  <w15:chartTrackingRefBased/>
  <w15:docId w15:val="{71638A27-5240-474F-B459-B530E1DD0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8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5</Pages>
  <Words>438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Vizzotto</dc:creator>
  <cp:keywords/>
  <dc:description/>
  <cp:lastModifiedBy>Rafael Vizzotto</cp:lastModifiedBy>
  <cp:revision>4</cp:revision>
  <dcterms:created xsi:type="dcterms:W3CDTF">2025-05-20T00:36:00Z</dcterms:created>
  <dcterms:modified xsi:type="dcterms:W3CDTF">2025-05-26T17:31:00Z</dcterms:modified>
</cp:coreProperties>
</file>