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"/>
        <w:rPr/>
      </w:pPr>
      <w:r w:rsidDel="00000000" w:rsidR="00000000" w:rsidRPr="00000000">
        <w:rPr>
          <w:rtl w:val="0"/>
        </w:rPr>
        <w:t xml:space="preserve">Victor Ezeabikwa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1" w:right="1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9225" cy="142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9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2400" cy="11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1" w:right="1" w:firstLine="0"/>
        <w:jc w:val="center"/>
        <w:rPr>
          <w:color w:val="003399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before="241" w:lineRule="auto"/>
        <w:ind w:firstLine="155"/>
        <w:rPr>
          <w:b w:val="0"/>
        </w:rPr>
      </w:pP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431800</wp:posOffset>
                </wp:positionV>
                <wp:extent cx="68040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43988" y="3779365"/>
                          <a:ext cx="6804025" cy="1270"/>
                        </a:xfrm>
                        <a:custGeom>
                          <a:rect b="b" l="l" r="r" t="t"/>
                          <a:pathLst>
                            <a:path extrusionOk="0" h="120000"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431800</wp:posOffset>
                </wp:positionV>
                <wp:extent cx="6804025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141" w:lineRule="auto"/>
        <w:ind w:left="155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Highly motivated frontend Engineer with 2+ years of experience building innovative web applications. Proven ability to design and implement accessible, user-friendly interfaces and leverage trending technologies to create scalable solutions. Experienced in developing and maintaining Learning Management Systems (LMS).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1"/>
        <w:spacing w:before="265" w:lineRule="auto"/>
        <w:ind w:firstLine="155"/>
        <w:rPr>
          <w:b w:val="1"/>
          <w:sz w:val="28"/>
          <w:szCs w:val="28"/>
        </w:rPr>
      </w:pPr>
      <w:r w:rsidDel="00000000" w:rsidR="00000000" w:rsidRPr="00000000">
        <w:rPr>
          <w:b w:val="0"/>
          <w:rtl w:val="0"/>
        </w:rPr>
        <w:t xml:space="preserve">W</w:t>
      </w:r>
      <w:r w:rsidDel="00000000" w:rsidR="00000000" w:rsidRPr="00000000">
        <w:rPr>
          <w:b w:val="0"/>
          <w:smallCaps w:val="1"/>
          <w:rtl w:val="0"/>
        </w:rPr>
        <w:t xml:space="preserve">ork</w:t>
      </w:r>
      <w:r w:rsidDel="00000000" w:rsidR="00000000" w:rsidRPr="00000000">
        <w:rPr>
          <w:b w:val="0"/>
          <w:smallCaps w:val="0"/>
          <w:rtl w:val="0"/>
        </w:rPr>
        <w:t xml:space="preserve"> E</w:t>
      </w:r>
      <w:r w:rsidDel="00000000" w:rsidR="00000000" w:rsidRPr="00000000">
        <w:rPr>
          <w:b w:val="0"/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444500</wp:posOffset>
                </wp:positionV>
                <wp:extent cx="68040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3988" y="3779365"/>
                          <a:ext cx="6804025" cy="1270"/>
                        </a:xfrm>
                        <a:custGeom>
                          <a:rect b="b" l="l" r="r" t="t"/>
                          <a:pathLst>
                            <a:path extrusionOk="0" h="120000"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444500</wp:posOffset>
                </wp:positionV>
                <wp:extent cx="6804025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387"/>
          <w:tab w:val="left" w:leader="none" w:pos="389"/>
        </w:tabs>
        <w:spacing w:before="73" w:line="252.00000000000003" w:lineRule="auto"/>
        <w:ind w:left="0" w:right="154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Student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87"/>
          <w:tab w:val="left" w:leader="none" w:pos="389"/>
        </w:tabs>
        <w:spacing w:before="73" w:line="252.00000000000003" w:lineRule="auto"/>
        <w:ind w:left="389" w:right="154" w:hanging="235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Mentored 15 aspiring junior web developers, providing technical support through code reviews.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387"/>
          <w:tab w:val="left" w:leader="none" w:pos="389"/>
        </w:tabs>
        <w:spacing w:before="73" w:line="252.00000000000003" w:lineRule="auto"/>
        <w:ind w:left="389" w:right="154" w:hanging="235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387"/>
          <w:tab w:val="left" w:leader="none" w:pos="389"/>
        </w:tabs>
        <w:spacing w:before="73" w:line="252.00000000000003" w:lineRule="auto"/>
        <w:ind w:left="389" w:right="154" w:hanging="235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Provided advice and tips on maintaining motivation to maintain longevity in the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387"/>
          <w:tab w:val="left" w:leader="none" w:pos="389"/>
        </w:tabs>
        <w:spacing w:before="73" w:line="252.00000000000003" w:lineRule="auto"/>
        <w:ind w:left="389" w:right="154" w:hanging="235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Led a project and contributed to creating software solutions for clients, including LMS platforms.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  <w:tab w:val="left" w:leader="none" w:pos="389"/>
        </w:tabs>
        <w:spacing w:after="0" w:before="73" w:line="252.00000000000003" w:lineRule="auto"/>
        <w:ind w:left="389" w:right="154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1"/>
        <w:ind w:firstLine="155"/>
        <w:rPr>
          <w:b w:val="0"/>
        </w:rPr>
      </w:pPr>
      <w:r w:rsidDel="00000000" w:rsidR="00000000" w:rsidRPr="00000000">
        <w:rPr>
          <w:b w:val="0"/>
          <w:rtl w:val="0"/>
        </w:rPr>
        <w:t xml:space="preserve">P</w:t>
      </w:r>
      <w:r w:rsidDel="00000000" w:rsidR="00000000" w:rsidRPr="00000000">
        <w:rPr>
          <w:b w:val="0"/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68040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43988" y="3779365"/>
                          <a:ext cx="6804025" cy="1270"/>
                        </a:xfrm>
                        <a:custGeom>
                          <a:rect b="b" l="l" r="r" t="t"/>
                          <a:pathLst>
                            <a:path extrusionOk="0" h="120000"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6804025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9445"/>
        </w:tabs>
        <w:spacing w:before="177" w:lineRule="auto"/>
        <w:ind w:left="155" w:righ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445"/>
        </w:tabs>
        <w:spacing w:before="177" w:lineRule="auto"/>
        <w:ind w:left="155" w:righ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Infinity Gem:</w:t>
      </w:r>
      <w:r w:rsidDel="00000000" w:rsidR="00000000" w:rsidRPr="00000000">
        <w:rPr>
          <w:sz w:val="26"/>
          <w:szCs w:val="26"/>
          <w:rtl w:val="0"/>
        </w:rPr>
        <w:t xml:space="preserve"> Infinity Gem is a tech teaching website designed to provide educational resources and tutorials for aspiring developers and tech enthusiasts.</w:t>
      </w:r>
    </w:p>
    <w:p w:rsidR="00000000" w:rsidDel="00000000" w:rsidP="00000000" w:rsidRDefault="00000000" w:rsidRPr="00000000" w14:paraId="00000011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Contribution: I played a key role in developing the website  to create a seamless user experience. My responsibilities included implementing interactive features, ensuring responsive design, and optimizing the site for performance. </w:t>
      </w:r>
    </w:p>
    <w:p w:rsidR="00000000" w:rsidDel="00000000" w:rsidP="00000000" w:rsidRDefault="00000000" w:rsidRPr="00000000" w14:paraId="00000012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Infinity 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Marb Store:</w:t>
      </w:r>
      <w:r w:rsidDel="00000000" w:rsidR="00000000" w:rsidRPr="00000000">
        <w:rPr>
          <w:sz w:val="26"/>
          <w:szCs w:val="26"/>
          <w:rtl w:val="0"/>
        </w:rPr>
        <w:t xml:space="preserve">Marb Store is an e-commerce website focused on selling bags and shoes. The project is currently a work in progress, aimed at providing a user-friendly platform for online shopping.</w:t>
      </w:r>
    </w:p>
    <w:p w:rsidR="00000000" w:rsidDel="00000000" w:rsidP="00000000" w:rsidRDefault="00000000" w:rsidRPr="00000000" w14:paraId="00000015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Contribution: I have been instrumental in developing the website, focusing on the frontend . My tasks include designing and implementing the user interface, ensuring responsive design for various devices, and setting up the initial product catalog. I am also working on integrating secure payment gateways and optimizing the website for performance and scalability.</w:t>
      </w:r>
    </w:p>
    <w:p w:rsidR="00000000" w:rsidDel="00000000" w:rsidP="00000000" w:rsidRDefault="00000000" w:rsidRPr="00000000" w14:paraId="00000016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Marb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Prince Fonfa Foundation:</w:t>
      </w:r>
      <w:r w:rsidDel="00000000" w:rsidR="00000000" w:rsidRPr="00000000">
        <w:rPr>
          <w:sz w:val="26"/>
          <w:szCs w:val="26"/>
          <w:rtl w:val="0"/>
        </w:rPr>
        <w:t xml:space="preserve"> The Prince Fonfa Foundation is a non-governmental organization (NGO) focused on empowering youth in tech. The project involved creating a website to enhance the foundation's online presence and facilitate communication with donors, volunteers, and beneficiaries.</w:t>
      </w:r>
    </w:p>
    <w:p w:rsidR="00000000" w:rsidDel="00000000" w:rsidP="00000000" w:rsidRDefault="00000000" w:rsidRPr="00000000" w14:paraId="00000019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Contribution: I played a significant role in developing the foundation's website, working on both the frontend to ensure a professional and user-friendly design. My responsibilities included creating an intuitive navigation structure, implementing interactive elements, and integrating contact forms  . Additionally, I worked on optimizing the site for accessibility and performance.</w:t>
      </w:r>
    </w:p>
    <w:p w:rsidR="00000000" w:rsidDel="00000000" w:rsidP="00000000" w:rsidRDefault="00000000" w:rsidRPr="00000000" w14:paraId="0000001A">
      <w:pPr>
        <w:spacing w:before="87" w:line="252.00000000000003" w:lineRule="auto"/>
        <w:ind w:left="155" w:right="153" w:firstLine="0"/>
        <w:jc w:val="both"/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Price Ponfa 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52.00000000000003" w:lineRule="auto"/>
        <w:ind w:left="155" w:right="153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1"/>
        <w:ind w:firstLine="155"/>
        <w:rPr>
          <w:b w:val="0"/>
        </w:rPr>
      </w:pPr>
      <w:r w:rsidDel="00000000" w:rsidR="00000000" w:rsidRPr="00000000">
        <w:rPr>
          <w:b w:val="0"/>
          <w:rtl w:val="0"/>
        </w:rPr>
        <w:t xml:space="preserve">E</w:t>
      </w:r>
      <w:r w:rsidDel="00000000" w:rsidR="00000000" w:rsidRPr="00000000">
        <w:rPr>
          <w:b w:val="0"/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68040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3988" y="3779365"/>
                          <a:ext cx="6804025" cy="1270"/>
                        </a:xfrm>
                        <a:custGeom>
                          <a:rect b="b" l="l" r="r" t="t"/>
                          <a:pathLst>
                            <a:path extrusionOk="0" h="120000"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6804025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1"/>
        <w:spacing w:before="261" w:lineRule="auto"/>
        <w:ind w:firstLine="155"/>
        <w:rPr>
          <w:sz w:val="18"/>
          <w:szCs w:val="1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Federal cooperative college Oji River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(Fcco)   </w:t>
      </w:r>
      <w:r w:rsidDel="00000000" w:rsidR="00000000" w:rsidRPr="00000000">
        <w:rPr>
          <w:sz w:val="26"/>
          <w:szCs w:val="26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Diploma in computer science </w:t>
      </w:r>
    </w:p>
    <w:p w:rsidR="00000000" w:rsidDel="00000000" w:rsidP="00000000" w:rsidRDefault="00000000" w:rsidRPr="00000000" w14:paraId="0000001E">
      <w:pPr>
        <w:pStyle w:val="Heading1"/>
        <w:spacing w:before="261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Bluehouse technologies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Frontend- Web &amp; mobile Development 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261" w:lineRule="auto"/>
        <w:ind w:firstLine="155"/>
        <w:rPr>
          <w:sz w:val="32"/>
          <w:szCs w:val="32"/>
        </w:rPr>
      </w:pPr>
      <w:bookmarkStart w:colFirst="0" w:colLast="0" w:name="_gc12njaewi7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261" w:lineRule="auto"/>
        <w:ind w:firstLine="15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261" w:lineRule="auto"/>
        <w:ind w:firstLine="155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jos</w:t>
      </w:r>
      <w:r w:rsidDel="00000000" w:rsidR="00000000" w:rsidRPr="00000000">
        <w:rPr>
          <w:i w:val="1"/>
          <w:sz w:val="18"/>
          <w:szCs w:val="18"/>
          <w:rtl w:val="0"/>
        </w:rPr>
        <w:t xml:space="preserve">, Nigeria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261" w:lineRule="auto"/>
        <w:ind w:firstLine="1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261" w:lineRule="auto"/>
        <w:ind w:firstLine="1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261" w:lineRule="auto"/>
        <w:ind w:firstLine="155"/>
        <w:rPr>
          <w:b w:val="0"/>
        </w:rPr>
      </w:pPr>
      <w:r w:rsidDel="00000000" w:rsidR="00000000" w:rsidRPr="00000000">
        <w:rPr>
          <w:rtl w:val="0"/>
        </w:rPr>
        <w:t xml:space="preserve">Technical </w:t>
      </w:r>
      <w:bookmarkStart w:colFirst="0" w:colLast="0" w:name="tyjcwt" w:id="5"/>
      <w:bookmarkEnd w:id="5"/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Languages: JavaScript, TypeScript, HTML/CSS,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 Tools: VS Code, IntelliJ, Figma, Google Analytics, Google Search Console, Vercel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Technologies/Frameworks: GitHub, Gitlab, React.js, Next.js, etc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1" w:right="0" w:firstLine="0"/>
        <w:jc w:val="center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40" w:w="11910" w:orient="portrait"/>
      <w:pgMar w:bottom="280" w:top="540" w:left="440" w:right="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Bookman Old Style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–"/>
      <w:lvlJc w:val="left"/>
      <w:pPr>
        <w:ind w:left="389" w:hanging="235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44" w:hanging="235"/>
      </w:pPr>
      <w:rPr/>
    </w:lvl>
    <w:lvl w:ilvl="2">
      <w:start w:val="0"/>
      <w:numFmt w:val="bullet"/>
      <w:lvlText w:val="•"/>
      <w:lvlJc w:val="left"/>
      <w:pPr>
        <w:ind w:left="2509" w:hanging="235"/>
      </w:pPr>
      <w:rPr/>
    </w:lvl>
    <w:lvl w:ilvl="3">
      <w:start w:val="0"/>
      <w:numFmt w:val="bullet"/>
      <w:lvlText w:val="•"/>
      <w:lvlJc w:val="left"/>
      <w:pPr>
        <w:ind w:left="3573" w:hanging="235"/>
      </w:pPr>
      <w:rPr/>
    </w:lvl>
    <w:lvl w:ilvl="4">
      <w:start w:val="0"/>
      <w:numFmt w:val="bullet"/>
      <w:lvlText w:val="•"/>
      <w:lvlJc w:val="left"/>
      <w:pPr>
        <w:ind w:left="4638" w:hanging="235"/>
      </w:pPr>
      <w:rPr/>
    </w:lvl>
    <w:lvl w:ilvl="5">
      <w:start w:val="0"/>
      <w:numFmt w:val="bullet"/>
      <w:lvlText w:val="•"/>
      <w:lvlJc w:val="left"/>
      <w:pPr>
        <w:ind w:left="5702" w:hanging="235"/>
      </w:pPr>
      <w:rPr/>
    </w:lvl>
    <w:lvl w:ilvl="6">
      <w:start w:val="0"/>
      <w:numFmt w:val="bullet"/>
      <w:lvlText w:val="•"/>
      <w:lvlJc w:val="left"/>
      <w:pPr>
        <w:ind w:left="6767" w:hanging="235"/>
      </w:pPr>
      <w:rPr/>
    </w:lvl>
    <w:lvl w:ilvl="7">
      <w:start w:val="0"/>
      <w:numFmt w:val="bullet"/>
      <w:lvlText w:val="•"/>
      <w:lvlJc w:val="left"/>
      <w:pPr>
        <w:ind w:left="7831" w:hanging="235"/>
      </w:pPr>
      <w:rPr/>
    </w:lvl>
    <w:lvl w:ilvl="8">
      <w:start w:val="0"/>
      <w:numFmt w:val="bullet"/>
      <w:lvlText w:val="•"/>
      <w:lvlJc w:val="left"/>
      <w:pPr>
        <w:ind w:left="8896" w:hanging="23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4" w:lineRule="auto"/>
      <w:ind w:left="155"/>
    </w:pPr>
    <w:rPr>
      <w:rFonts w:ascii="Bookman Old Style" w:cs="Bookman Old Style" w:eastAsia="Bookman Old Style" w:hAnsi="Bookman Old Style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60" w:lineRule="auto"/>
      <w:ind w:left="1" w:right="1"/>
      <w:jc w:val="center"/>
    </w:pPr>
    <w:rPr>
      <w:rFonts w:ascii="Times New Roman" w:cs="Times New Roman" w:eastAsia="Times New Roman" w:hAnsi="Times New Roman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ctorezeabikwa4@gmail.co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victor-ezeabikwa" TargetMode="External"/><Relationship Id="rId15" Type="http://schemas.openxmlformats.org/officeDocument/2006/relationships/hyperlink" Target="https://ig.bluehouseng.com/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ppf-fe.vercel.app/" TargetMode="External"/><Relationship Id="rId16" Type="http://schemas.openxmlformats.org/officeDocument/2006/relationships/hyperlink" Target="http://www.marbstores.co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://github.com/Vjfronten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2024-03-27T00:00:00Z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2024-06-05T00:00:00Z</vt:lpwstr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