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7E3C8100" w14:textId="09E15E50" w:rsidR="00B42510"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7174176" w:history="1">
        <w:r w:rsidR="00B42510" w:rsidRPr="00015B25">
          <w:rPr>
            <w:rStyle w:val="Hyperlink"/>
          </w:rPr>
          <w:t>1</w:t>
        </w:r>
        <w:r w:rsidR="00B42510">
          <w:rPr>
            <w:rFonts w:asciiTheme="minorHAnsi" w:eastAsiaTheme="minorEastAsia" w:hAnsiTheme="minorHAnsi" w:cstheme="minorBidi"/>
            <w:caps w:val="0"/>
            <w:kern w:val="2"/>
            <w:sz w:val="24"/>
            <w:lang w:eastAsia="fi-FI"/>
            <w14:ligatures w14:val="standardContextual"/>
          </w:rPr>
          <w:tab/>
        </w:r>
        <w:r w:rsidR="00B42510" w:rsidRPr="00015B25">
          <w:rPr>
            <w:rStyle w:val="Hyperlink"/>
          </w:rPr>
          <w:t>Johdanto</w:t>
        </w:r>
        <w:r w:rsidR="00B42510">
          <w:rPr>
            <w:webHidden/>
          </w:rPr>
          <w:tab/>
        </w:r>
        <w:r w:rsidR="00B42510">
          <w:rPr>
            <w:webHidden/>
          </w:rPr>
          <w:fldChar w:fldCharType="begin"/>
        </w:r>
        <w:r w:rsidR="00B42510">
          <w:rPr>
            <w:webHidden/>
          </w:rPr>
          <w:instrText xml:space="preserve"> PAGEREF _Toc227174176 \h </w:instrText>
        </w:r>
        <w:r w:rsidR="00B42510">
          <w:rPr>
            <w:webHidden/>
          </w:rPr>
        </w:r>
        <w:r w:rsidR="00B42510">
          <w:rPr>
            <w:webHidden/>
          </w:rPr>
          <w:fldChar w:fldCharType="separate"/>
        </w:r>
        <w:r w:rsidR="00B42510">
          <w:rPr>
            <w:webHidden/>
          </w:rPr>
          <w:t>3</w:t>
        </w:r>
        <w:r w:rsidR="00B42510">
          <w:rPr>
            <w:webHidden/>
          </w:rPr>
          <w:fldChar w:fldCharType="end"/>
        </w:r>
      </w:hyperlink>
    </w:p>
    <w:p w14:paraId="722DCD8A" w14:textId="61A0F42D"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77" w:history="1">
        <w:r w:rsidRPr="00015B25">
          <w:rPr>
            <w:rStyle w:val="Hyperlink"/>
            <w:noProof/>
          </w:rPr>
          <w:t>1.1</w:t>
        </w:r>
        <w:r>
          <w:rPr>
            <w:rFonts w:asciiTheme="minorHAnsi" w:eastAsiaTheme="minorEastAsia" w:hAnsiTheme="minorHAnsi" w:cstheme="minorBidi"/>
            <w:noProof/>
            <w:kern w:val="2"/>
            <w:sz w:val="24"/>
            <w:lang w:eastAsia="fi-FI"/>
            <w14:ligatures w14:val="standardContextual"/>
          </w:rPr>
          <w:tab/>
        </w:r>
        <w:r w:rsidRPr="00015B25">
          <w:rPr>
            <w:rStyle w:val="Hyperlink"/>
            <w:noProof/>
          </w:rPr>
          <w:t>Tekoälyn käyttö tässä harjoitustyössä (Ville)</w:t>
        </w:r>
        <w:r>
          <w:rPr>
            <w:noProof/>
            <w:webHidden/>
          </w:rPr>
          <w:tab/>
        </w:r>
        <w:r>
          <w:rPr>
            <w:noProof/>
            <w:webHidden/>
          </w:rPr>
          <w:fldChar w:fldCharType="begin"/>
        </w:r>
        <w:r>
          <w:rPr>
            <w:noProof/>
            <w:webHidden/>
          </w:rPr>
          <w:instrText xml:space="preserve"> PAGEREF _Toc227174177 \h </w:instrText>
        </w:r>
        <w:r>
          <w:rPr>
            <w:noProof/>
            <w:webHidden/>
          </w:rPr>
        </w:r>
        <w:r>
          <w:rPr>
            <w:noProof/>
            <w:webHidden/>
          </w:rPr>
          <w:fldChar w:fldCharType="separate"/>
        </w:r>
        <w:r>
          <w:rPr>
            <w:noProof/>
            <w:webHidden/>
          </w:rPr>
          <w:t>3</w:t>
        </w:r>
        <w:r>
          <w:rPr>
            <w:noProof/>
            <w:webHidden/>
          </w:rPr>
          <w:fldChar w:fldCharType="end"/>
        </w:r>
      </w:hyperlink>
    </w:p>
    <w:p w14:paraId="623320BD" w14:textId="64900937"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78" w:history="1">
        <w:r w:rsidRPr="00015B25">
          <w:rPr>
            <w:rStyle w:val="Hyperlink"/>
            <w:noProof/>
          </w:rPr>
          <w:t>1.2</w:t>
        </w:r>
        <w:r>
          <w:rPr>
            <w:rFonts w:asciiTheme="minorHAnsi" w:eastAsiaTheme="minorEastAsia" w:hAnsiTheme="minorHAnsi" w:cstheme="minorBidi"/>
            <w:noProof/>
            <w:kern w:val="2"/>
            <w:sz w:val="24"/>
            <w:lang w:eastAsia="fi-FI"/>
            <w14:ligatures w14:val="standardContextual"/>
          </w:rPr>
          <w:tab/>
        </w:r>
        <w:r w:rsidRPr="00015B25">
          <w:rPr>
            <w:rStyle w:val="Hyperlink"/>
            <w:noProof/>
          </w:rPr>
          <w:t>Tekoälyn käyttö tässä harjoitustyössä (Piita)</w:t>
        </w:r>
        <w:r>
          <w:rPr>
            <w:noProof/>
            <w:webHidden/>
          </w:rPr>
          <w:tab/>
        </w:r>
        <w:r>
          <w:rPr>
            <w:noProof/>
            <w:webHidden/>
          </w:rPr>
          <w:fldChar w:fldCharType="begin"/>
        </w:r>
        <w:r>
          <w:rPr>
            <w:noProof/>
            <w:webHidden/>
          </w:rPr>
          <w:instrText xml:space="preserve"> PAGEREF _Toc227174178 \h </w:instrText>
        </w:r>
        <w:r>
          <w:rPr>
            <w:noProof/>
            <w:webHidden/>
          </w:rPr>
        </w:r>
        <w:r>
          <w:rPr>
            <w:noProof/>
            <w:webHidden/>
          </w:rPr>
          <w:fldChar w:fldCharType="separate"/>
        </w:r>
        <w:r>
          <w:rPr>
            <w:noProof/>
            <w:webHidden/>
          </w:rPr>
          <w:t>3</w:t>
        </w:r>
        <w:r>
          <w:rPr>
            <w:noProof/>
            <w:webHidden/>
          </w:rPr>
          <w:fldChar w:fldCharType="end"/>
        </w:r>
      </w:hyperlink>
    </w:p>
    <w:p w14:paraId="5E7BEB5E" w14:textId="18F293D2" w:rsidR="00B42510" w:rsidRDefault="00B42510">
      <w:pPr>
        <w:pStyle w:val="TOC1"/>
        <w:rPr>
          <w:rFonts w:asciiTheme="minorHAnsi" w:eastAsiaTheme="minorEastAsia" w:hAnsiTheme="minorHAnsi" w:cstheme="minorBidi"/>
          <w:caps w:val="0"/>
          <w:kern w:val="2"/>
          <w:sz w:val="24"/>
          <w:lang w:eastAsia="fi-FI"/>
          <w14:ligatures w14:val="standardContextual"/>
        </w:rPr>
      </w:pPr>
      <w:hyperlink w:anchor="_Toc227174179" w:history="1">
        <w:r w:rsidRPr="00015B25">
          <w:rPr>
            <w:rStyle w:val="Hyperlink"/>
          </w:rPr>
          <w:t>2</w:t>
        </w:r>
        <w:r>
          <w:rPr>
            <w:rFonts w:asciiTheme="minorHAnsi" w:eastAsiaTheme="minorEastAsia" w:hAnsiTheme="minorHAnsi" w:cstheme="minorBidi"/>
            <w:caps w:val="0"/>
            <w:kern w:val="2"/>
            <w:sz w:val="24"/>
            <w:lang w:eastAsia="fi-FI"/>
            <w14:ligatures w14:val="standardContextual"/>
          </w:rPr>
          <w:tab/>
        </w:r>
        <w:r w:rsidRPr="00015B25">
          <w:rPr>
            <w:rStyle w:val="Hyperlink"/>
            <w:rFonts w:cstheme="minorHAnsi"/>
          </w:rPr>
          <w:t>HTML ja CSS Toteutuksen Raportointi</w:t>
        </w:r>
        <w:r>
          <w:rPr>
            <w:webHidden/>
          </w:rPr>
          <w:tab/>
        </w:r>
        <w:r>
          <w:rPr>
            <w:webHidden/>
          </w:rPr>
          <w:fldChar w:fldCharType="begin"/>
        </w:r>
        <w:r>
          <w:rPr>
            <w:webHidden/>
          </w:rPr>
          <w:instrText xml:space="preserve"> PAGEREF _Toc227174179 \h </w:instrText>
        </w:r>
        <w:r>
          <w:rPr>
            <w:webHidden/>
          </w:rPr>
        </w:r>
        <w:r>
          <w:rPr>
            <w:webHidden/>
          </w:rPr>
          <w:fldChar w:fldCharType="separate"/>
        </w:r>
        <w:r>
          <w:rPr>
            <w:webHidden/>
          </w:rPr>
          <w:t>4</w:t>
        </w:r>
        <w:r>
          <w:rPr>
            <w:webHidden/>
          </w:rPr>
          <w:fldChar w:fldCharType="end"/>
        </w:r>
      </w:hyperlink>
    </w:p>
    <w:p w14:paraId="530166E4" w14:textId="6631D13B"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80" w:history="1">
        <w:r w:rsidRPr="00015B25">
          <w:rPr>
            <w:rStyle w:val="Hyperlink"/>
            <w:noProof/>
          </w:rPr>
          <w:t>2.1</w:t>
        </w:r>
        <w:r>
          <w:rPr>
            <w:rFonts w:asciiTheme="minorHAnsi" w:eastAsiaTheme="minorEastAsia" w:hAnsiTheme="minorHAnsi" w:cstheme="minorBidi"/>
            <w:noProof/>
            <w:kern w:val="2"/>
            <w:sz w:val="24"/>
            <w:lang w:eastAsia="fi-FI"/>
            <w14:ligatures w14:val="standardContextual"/>
          </w:rPr>
          <w:tab/>
        </w:r>
        <w:r w:rsidRPr="00015B25">
          <w:rPr>
            <w:rStyle w:val="Hyperlink"/>
            <w:noProof/>
          </w:rPr>
          <w:t>HTML Toteutus</w:t>
        </w:r>
        <w:r>
          <w:rPr>
            <w:noProof/>
            <w:webHidden/>
          </w:rPr>
          <w:tab/>
        </w:r>
        <w:r>
          <w:rPr>
            <w:noProof/>
            <w:webHidden/>
          </w:rPr>
          <w:fldChar w:fldCharType="begin"/>
        </w:r>
        <w:r>
          <w:rPr>
            <w:noProof/>
            <w:webHidden/>
          </w:rPr>
          <w:instrText xml:space="preserve"> PAGEREF _Toc227174180 \h </w:instrText>
        </w:r>
        <w:r>
          <w:rPr>
            <w:noProof/>
            <w:webHidden/>
          </w:rPr>
        </w:r>
        <w:r>
          <w:rPr>
            <w:noProof/>
            <w:webHidden/>
          </w:rPr>
          <w:fldChar w:fldCharType="separate"/>
        </w:r>
        <w:r>
          <w:rPr>
            <w:noProof/>
            <w:webHidden/>
          </w:rPr>
          <w:t>4</w:t>
        </w:r>
        <w:r>
          <w:rPr>
            <w:noProof/>
            <w:webHidden/>
          </w:rPr>
          <w:fldChar w:fldCharType="end"/>
        </w:r>
      </w:hyperlink>
    </w:p>
    <w:p w14:paraId="77D50853" w14:textId="1FF31AB9"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81" w:history="1">
        <w:r w:rsidRPr="00015B25">
          <w:rPr>
            <w:rStyle w:val="Hyperlink"/>
            <w:noProof/>
          </w:rPr>
          <w:t>2.2</w:t>
        </w:r>
        <w:r>
          <w:rPr>
            <w:rFonts w:asciiTheme="minorHAnsi" w:eastAsiaTheme="minorEastAsia" w:hAnsiTheme="minorHAnsi" w:cstheme="minorBidi"/>
            <w:noProof/>
            <w:kern w:val="2"/>
            <w:sz w:val="24"/>
            <w:lang w:eastAsia="fi-FI"/>
            <w14:ligatures w14:val="standardContextual"/>
          </w:rPr>
          <w:tab/>
        </w:r>
        <w:r w:rsidRPr="00015B25">
          <w:rPr>
            <w:rStyle w:val="Hyperlink"/>
            <w:noProof/>
          </w:rPr>
          <w:t>CSS Toteutus</w:t>
        </w:r>
        <w:r>
          <w:rPr>
            <w:noProof/>
            <w:webHidden/>
          </w:rPr>
          <w:tab/>
        </w:r>
        <w:r>
          <w:rPr>
            <w:noProof/>
            <w:webHidden/>
          </w:rPr>
          <w:fldChar w:fldCharType="begin"/>
        </w:r>
        <w:r>
          <w:rPr>
            <w:noProof/>
            <w:webHidden/>
          </w:rPr>
          <w:instrText xml:space="preserve"> PAGEREF _Toc227174181 \h </w:instrText>
        </w:r>
        <w:r>
          <w:rPr>
            <w:noProof/>
            <w:webHidden/>
          </w:rPr>
        </w:r>
        <w:r>
          <w:rPr>
            <w:noProof/>
            <w:webHidden/>
          </w:rPr>
          <w:fldChar w:fldCharType="separate"/>
        </w:r>
        <w:r>
          <w:rPr>
            <w:noProof/>
            <w:webHidden/>
          </w:rPr>
          <w:t>5</w:t>
        </w:r>
        <w:r>
          <w:rPr>
            <w:noProof/>
            <w:webHidden/>
          </w:rPr>
          <w:fldChar w:fldCharType="end"/>
        </w:r>
      </w:hyperlink>
    </w:p>
    <w:p w14:paraId="42AD4DA4" w14:textId="6F5CEC54"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82" w:history="1">
        <w:r w:rsidRPr="00015B25">
          <w:rPr>
            <w:rStyle w:val="Hyperlink"/>
            <w:noProof/>
            <w:lang w:val="sv-SE"/>
          </w:rPr>
          <w:t>2.3</w:t>
        </w:r>
        <w:r>
          <w:rPr>
            <w:rFonts w:asciiTheme="minorHAnsi" w:eastAsiaTheme="minorEastAsia" w:hAnsiTheme="minorHAnsi" w:cstheme="minorBidi"/>
            <w:noProof/>
            <w:kern w:val="2"/>
            <w:sz w:val="24"/>
            <w:lang w:eastAsia="fi-FI"/>
            <w14:ligatures w14:val="standardContextual"/>
          </w:rPr>
          <w:tab/>
        </w:r>
        <w:r w:rsidRPr="00015B25">
          <w:rPr>
            <w:rStyle w:val="Hyperlink"/>
            <w:noProof/>
            <w:lang w:val="sv-SE"/>
          </w:rPr>
          <w:t>Tyyliohje, desing system ja desing rationale</w:t>
        </w:r>
        <w:r>
          <w:rPr>
            <w:noProof/>
            <w:webHidden/>
          </w:rPr>
          <w:tab/>
        </w:r>
        <w:r>
          <w:rPr>
            <w:noProof/>
            <w:webHidden/>
          </w:rPr>
          <w:fldChar w:fldCharType="begin"/>
        </w:r>
        <w:r>
          <w:rPr>
            <w:noProof/>
            <w:webHidden/>
          </w:rPr>
          <w:instrText xml:space="preserve"> PAGEREF _Toc227174182 \h </w:instrText>
        </w:r>
        <w:r>
          <w:rPr>
            <w:noProof/>
            <w:webHidden/>
          </w:rPr>
        </w:r>
        <w:r>
          <w:rPr>
            <w:noProof/>
            <w:webHidden/>
          </w:rPr>
          <w:fldChar w:fldCharType="separate"/>
        </w:r>
        <w:r>
          <w:rPr>
            <w:noProof/>
            <w:webHidden/>
          </w:rPr>
          <w:t>6</w:t>
        </w:r>
        <w:r>
          <w:rPr>
            <w:noProof/>
            <w:webHidden/>
          </w:rPr>
          <w:fldChar w:fldCharType="end"/>
        </w:r>
      </w:hyperlink>
    </w:p>
    <w:p w14:paraId="0D885F3A" w14:textId="5D5F34CC" w:rsidR="00B42510" w:rsidRDefault="00B42510">
      <w:pPr>
        <w:pStyle w:val="TOC3"/>
        <w:rPr>
          <w:rFonts w:asciiTheme="minorHAnsi" w:eastAsiaTheme="minorEastAsia" w:hAnsiTheme="minorHAnsi" w:cstheme="minorBidi"/>
          <w:noProof/>
          <w:kern w:val="2"/>
          <w:sz w:val="24"/>
          <w:lang w:eastAsia="fi-FI"/>
          <w14:ligatures w14:val="standardContextual"/>
        </w:rPr>
      </w:pPr>
      <w:hyperlink w:anchor="_Toc227174183" w:history="1">
        <w:r w:rsidRPr="00015B25">
          <w:rPr>
            <w:rStyle w:val="Hyperlink"/>
            <w:noProof/>
          </w:rPr>
          <w:t>2.3.1</w:t>
        </w:r>
        <w:r>
          <w:rPr>
            <w:rFonts w:asciiTheme="minorHAnsi" w:eastAsiaTheme="minorEastAsia" w:hAnsiTheme="minorHAnsi" w:cstheme="minorBidi"/>
            <w:noProof/>
            <w:kern w:val="2"/>
            <w:sz w:val="24"/>
            <w:lang w:eastAsia="fi-FI"/>
            <w14:ligatures w14:val="standardContextual"/>
          </w:rPr>
          <w:tab/>
        </w:r>
        <w:r w:rsidRPr="00015B25">
          <w:rPr>
            <w:rStyle w:val="Hyperlink"/>
            <w:noProof/>
          </w:rPr>
          <w:t>Tyyliohje (Style guide)</w:t>
        </w:r>
        <w:r>
          <w:rPr>
            <w:noProof/>
            <w:webHidden/>
          </w:rPr>
          <w:tab/>
        </w:r>
        <w:r>
          <w:rPr>
            <w:noProof/>
            <w:webHidden/>
          </w:rPr>
          <w:fldChar w:fldCharType="begin"/>
        </w:r>
        <w:r>
          <w:rPr>
            <w:noProof/>
            <w:webHidden/>
          </w:rPr>
          <w:instrText xml:space="preserve"> PAGEREF _Toc227174183 \h </w:instrText>
        </w:r>
        <w:r>
          <w:rPr>
            <w:noProof/>
            <w:webHidden/>
          </w:rPr>
        </w:r>
        <w:r>
          <w:rPr>
            <w:noProof/>
            <w:webHidden/>
          </w:rPr>
          <w:fldChar w:fldCharType="separate"/>
        </w:r>
        <w:r>
          <w:rPr>
            <w:noProof/>
            <w:webHidden/>
          </w:rPr>
          <w:t>6</w:t>
        </w:r>
        <w:r>
          <w:rPr>
            <w:noProof/>
            <w:webHidden/>
          </w:rPr>
          <w:fldChar w:fldCharType="end"/>
        </w:r>
      </w:hyperlink>
    </w:p>
    <w:p w14:paraId="43B9F4F5" w14:textId="52DCF95A" w:rsidR="00B42510" w:rsidRDefault="00B42510">
      <w:pPr>
        <w:pStyle w:val="TOC3"/>
        <w:rPr>
          <w:rFonts w:asciiTheme="minorHAnsi" w:eastAsiaTheme="minorEastAsia" w:hAnsiTheme="minorHAnsi" w:cstheme="minorBidi"/>
          <w:noProof/>
          <w:kern w:val="2"/>
          <w:sz w:val="24"/>
          <w:lang w:eastAsia="fi-FI"/>
          <w14:ligatures w14:val="standardContextual"/>
        </w:rPr>
      </w:pPr>
      <w:hyperlink w:anchor="_Toc227174184" w:history="1">
        <w:r w:rsidRPr="00015B25">
          <w:rPr>
            <w:rStyle w:val="Hyperlink"/>
            <w:noProof/>
          </w:rPr>
          <w:t>2.3.2</w:t>
        </w:r>
        <w:r>
          <w:rPr>
            <w:rFonts w:asciiTheme="minorHAnsi" w:eastAsiaTheme="minorEastAsia" w:hAnsiTheme="minorHAnsi" w:cstheme="minorBidi"/>
            <w:noProof/>
            <w:kern w:val="2"/>
            <w:sz w:val="24"/>
            <w:lang w:eastAsia="fi-FI"/>
            <w14:ligatures w14:val="standardContextual"/>
          </w:rPr>
          <w:tab/>
        </w:r>
        <w:r w:rsidRPr="00015B25">
          <w:rPr>
            <w:rStyle w:val="Hyperlink"/>
            <w:noProof/>
          </w:rPr>
          <w:t>Design system (lyhyesti)</w:t>
        </w:r>
        <w:r>
          <w:rPr>
            <w:noProof/>
            <w:webHidden/>
          </w:rPr>
          <w:tab/>
        </w:r>
        <w:r>
          <w:rPr>
            <w:noProof/>
            <w:webHidden/>
          </w:rPr>
          <w:fldChar w:fldCharType="begin"/>
        </w:r>
        <w:r>
          <w:rPr>
            <w:noProof/>
            <w:webHidden/>
          </w:rPr>
          <w:instrText xml:space="preserve"> PAGEREF _Toc227174184 \h </w:instrText>
        </w:r>
        <w:r>
          <w:rPr>
            <w:noProof/>
            <w:webHidden/>
          </w:rPr>
        </w:r>
        <w:r>
          <w:rPr>
            <w:noProof/>
            <w:webHidden/>
          </w:rPr>
          <w:fldChar w:fldCharType="separate"/>
        </w:r>
        <w:r>
          <w:rPr>
            <w:noProof/>
            <w:webHidden/>
          </w:rPr>
          <w:t>7</w:t>
        </w:r>
        <w:r>
          <w:rPr>
            <w:noProof/>
            <w:webHidden/>
          </w:rPr>
          <w:fldChar w:fldCharType="end"/>
        </w:r>
      </w:hyperlink>
    </w:p>
    <w:p w14:paraId="4FF74062" w14:textId="5712F535" w:rsidR="00B42510" w:rsidRDefault="00B42510">
      <w:pPr>
        <w:pStyle w:val="TOC3"/>
        <w:rPr>
          <w:rFonts w:asciiTheme="minorHAnsi" w:eastAsiaTheme="minorEastAsia" w:hAnsiTheme="minorHAnsi" w:cstheme="minorBidi"/>
          <w:noProof/>
          <w:kern w:val="2"/>
          <w:sz w:val="24"/>
          <w:lang w:eastAsia="fi-FI"/>
          <w14:ligatures w14:val="standardContextual"/>
        </w:rPr>
      </w:pPr>
      <w:hyperlink w:anchor="_Toc227174185" w:history="1">
        <w:r w:rsidRPr="00015B25">
          <w:rPr>
            <w:rStyle w:val="Hyperlink"/>
            <w:noProof/>
          </w:rPr>
          <w:t>2.3.3</w:t>
        </w:r>
        <w:r>
          <w:rPr>
            <w:rFonts w:asciiTheme="minorHAnsi" w:eastAsiaTheme="minorEastAsia" w:hAnsiTheme="minorHAnsi" w:cstheme="minorBidi"/>
            <w:noProof/>
            <w:kern w:val="2"/>
            <w:sz w:val="24"/>
            <w:lang w:eastAsia="fi-FI"/>
            <w14:ligatures w14:val="standardContextual"/>
          </w:rPr>
          <w:tab/>
        </w:r>
        <w:r w:rsidRPr="00015B25">
          <w:rPr>
            <w:rStyle w:val="Hyperlink"/>
            <w:noProof/>
          </w:rPr>
          <w:t>Design rationale</w:t>
        </w:r>
        <w:r>
          <w:rPr>
            <w:noProof/>
            <w:webHidden/>
          </w:rPr>
          <w:tab/>
        </w:r>
        <w:r>
          <w:rPr>
            <w:noProof/>
            <w:webHidden/>
          </w:rPr>
          <w:fldChar w:fldCharType="begin"/>
        </w:r>
        <w:r>
          <w:rPr>
            <w:noProof/>
            <w:webHidden/>
          </w:rPr>
          <w:instrText xml:space="preserve"> PAGEREF _Toc227174185 \h </w:instrText>
        </w:r>
        <w:r>
          <w:rPr>
            <w:noProof/>
            <w:webHidden/>
          </w:rPr>
        </w:r>
        <w:r>
          <w:rPr>
            <w:noProof/>
            <w:webHidden/>
          </w:rPr>
          <w:fldChar w:fldCharType="separate"/>
        </w:r>
        <w:r>
          <w:rPr>
            <w:noProof/>
            <w:webHidden/>
          </w:rPr>
          <w:t>7</w:t>
        </w:r>
        <w:r>
          <w:rPr>
            <w:noProof/>
            <w:webHidden/>
          </w:rPr>
          <w:fldChar w:fldCharType="end"/>
        </w:r>
      </w:hyperlink>
    </w:p>
    <w:p w14:paraId="5B6DC039" w14:textId="31412959" w:rsidR="00B42510" w:rsidRDefault="00B42510">
      <w:pPr>
        <w:pStyle w:val="TOC2"/>
        <w:rPr>
          <w:rFonts w:asciiTheme="minorHAnsi" w:eastAsiaTheme="minorEastAsia" w:hAnsiTheme="minorHAnsi" w:cstheme="minorBidi"/>
          <w:noProof/>
          <w:kern w:val="2"/>
          <w:sz w:val="24"/>
          <w:lang w:eastAsia="fi-FI"/>
          <w14:ligatures w14:val="standardContextual"/>
        </w:rPr>
      </w:pPr>
      <w:hyperlink w:anchor="_Toc227174186" w:history="1">
        <w:r w:rsidRPr="00015B25">
          <w:rPr>
            <w:rStyle w:val="Hyperlink"/>
            <w:noProof/>
          </w:rPr>
          <w:t>2.4</w:t>
        </w:r>
        <w:r>
          <w:rPr>
            <w:rFonts w:asciiTheme="minorHAnsi" w:eastAsiaTheme="minorEastAsia" w:hAnsiTheme="minorHAnsi" w:cstheme="minorBidi"/>
            <w:noProof/>
            <w:kern w:val="2"/>
            <w:sz w:val="24"/>
            <w:lang w:eastAsia="fi-FI"/>
            <w14:ligatures w14:val="standardContextual"/>
          </w:rPr>
          <w:tab/>
        </w:r>
        <w:r w:rsidRPr="00015B25">
          <w:rPr>
            <w:rStyle w:val="Hyperlink"/>
            <w:noProof/>
          </w:rPr>
          <w:t>Vertaisarvioinnin toteutus.</w:t>
        </w:r>
        <w:r>
          <w:rPr>
            <w:noProof/>
            <w:webHidden/>
          </w:rPr>
          <w:tab/>
        </w:r>
        <w:r>
          <w:rPr>
            <w:noProof/>
            <w:webHidden/>
          </w:rPr>
          <w:fldChar w:fldCharType="begin"/>
        </w:r>
        <w:r>
          <w:rPr>
            <w:noProof/>
            <w:webHidden/>
          </w:rPr>
          <w:instrText xml:space="preserve"> PAGEREF _Toc227174186 \h </w:instrText>
        </w:r>
        <w:r>
          <w:rPr>
            <w:noProof/>
            <w:webHidden/>
          </w:rPr>
        </w:r>
        <w:r>
          <w:rPr>
            <w:noProof/>
            <w:webHidden/>
          </w:rPr>
          <w:fldChar w:fldCharType="separate"/>
        </w:r>
        <w:r>
          <w:rPr>
            <w:noProof/>
            <w:webHidden/>
          </w:rPr>
          <w:t>8</w:t>
        </w:r>
        <w:r>
          <w:rPr>
            <w:noProof/>
            <w:webHidden/>
          </w:rPr>
          <w:fldChar w:fldCharType="end"/>
        </w:r>
      </w:hyperlink>
    </w:p>
    <w:p w14:paraId="3F39D01C" w14:textId="1C7435A2"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227174176"/>
      <w:bookmarkStart w:id="1" w:name="_Toc164496814"/>
      <w:bookmarkStart w:id="2" w:name="_Toc166464152"/>
      <w:bookmarkStart w:id="3" w:name="_Toc230592239"/>
      <w:bookmarkStart w:id="4" w:name="_Toc230592492"/>
      <w:r w:rsidRPr="00FE7CCF">
        <w:lastRenderedPageBreak/>
        <w:t>Johdanto</w:t>
      </w:r>
      <w:bookmarkEnd w:id="0"/>
    </w:p>
    <w:p w14:paraId="2546965A" w14:textId="382A9123" w:rsidR="004E51D7" w:rsidRPr="008163A7" w:rsidRDefault="0045587E" w:rsidP="009716C0">
      <w:pPr>
        <w:rPr>
          <w:rFonts w:cstheme="minorHAnsi"/>
        </w:rPr>
      </w:pPr>
      <w:r>
        <w:rPr>
          <w:rFonts w:cstheme="minorHAnsi"/>
        </w:rPr>
        <w:t xml:space="preserve">Tässä raportissa perehdytään seuraamaan tuotekehitysprojekti 1 etenemistä. Projektin tarkoituksen on luoda verkkosivut kuvitteelliselle </w:t>
      </w:r>
      <w:proofErr w:type="spellStart"/>
      <w:r>
        <w:rPr>
          <w:rFonts w:cstheme="minorHAnsi"/>
        </w:rPr>
        <w:t>Northwind</w:t>
      </w:r>
      <w:proofErr w:type="spellEnd"/>
      <w:r>
        <w:rPr>
          <w:rFonts w:cstheme="minorHAnsi"/>
        </w:rPr>
        <w:t xml:space="preserve"> </w:t>
      </w:r>
      <w:proofErr w:type="spellStart"/>
      <w:r>
        <w:rPr>
          <w:rFonts w:cstheme="minorHAnsi"/>
        </w:rPr>
        <w:t>Gym</w:t>
      </w:r>
      <w:proofErr w:type="spellEnd"/>
      <w:r>
        <w:rPr>
          <w:rFonts w:cstheme="minorHAnsi"/>
        </w:rPr>
        <w:t xml:space="preserve"> &amp; </w:t>
      </w:r>
      <w:proofErr w:type="spellStart"/>
      <w:r>
        <w:rPr>
          <w:rFonts w:cstheme="minorHAnsi"/>
        </w:rPr>
        <w:t>Recovery</w:t>
      </w:r>
      <w:proofErr w:type="spellEnd"/>
      <w:r>
        <w:rPr>
          <w:rFonts w:cstheme="minorHAnsi"/>
        </w:rPr>
        <w:t xml:space="preserve"> kuntosali/palautumiskeskus kompleksille.</w:t>
      </w:r>
      <w:r w:rsidR="005E250F">
        <w:rPr>
          <w:rFonts w:cstheme="minorHAnsi"/>
        </w:rPr>
        <w:t xml:space="preserve"> </w:t>
      </w:r>
      <w:r w:rsidR="000B2F3C">
        <w:rPr>
          <w:rFonts w:cstheme="minorHAnsi"/>
        </w:rPr>
        <w:t xml:space="preserve">Kohdeyleisönä </w:t>
      </w:r>
      <w:proofErr w:type="spellStart"/>
      <w:r w:rsidR="000B2F3C">
        <w:rPr>
          <w:rFonts w:cstheme="minorHAnsi"/>
        </w:rPr>
        <w:t>sivutolle</w:t>
      </w:r>
      <w:proofErr w:type="spellEnd"/>
      <w:r w:rsidR="000B2F3C">
        <w:rPr>
          <w:rFonts w:cstheme="minorHAnsi"/>
        </w:rPr>
        <w:t xml:space="preserve"> ovat aikuiset jotka harrastavat aktiivisesti liikuntaa.</w:t>
      </w:r>
    </w:p>
    <w:p w14:paraId="2002BF42" w14:textId="4BE95D98" w:rsidR="004E51D7" w:rsidRPr="001E0EF9" w:rsidRDefault="0045587E" w:rsidP="001E0EF9">
      <w:pPr>
        <w:pStyle w:val="Heading2"/>
      </w:pPr>
      <w:bookmarkStart w:id="5" w:name="_Toc227174177"/>
      <w:r>
        <w:t>Tekoälyn käyttö tässä harjoitustyössä</w:t>
      </w:r>
      <w:r w:rsidR="00605556">
        <w:t xml:space="preserve"> (Ville)</w:t>
      </w:r>
      <w:bookmarkEnd w:id="5"/>
    </w:p>
    <w:p w14:paraId="49DE0D7C" w14:textId="22EAACD9" w:rsidR="00E20A99" w:rsidRPr="00E20A99" w:rsidRDefault="0045587E" w:rsidP="00E20A99">
      <w:pPr>
        <w:rPr>
          <w:rFonts w:cstheme="minorHAnsi"/>
        </w:rPr>
      </w:pPr>
      <w:r>
        <w:rPr>
          <w:rFonts w:cstheme="minorHAnsi"/>
        </w:rPr>
        <w:t xml:space="preserve">HTML koodin tekovaiheessa käytin tekoälyn apua tarkastuksessa, että tekemäni HTML on varmasti </w:t>
      </w:r>
      <w:proofErr w:type="spellStart"/>
      <w:r>
        <w:rPr>
          <w:rFonts w:cstheme="minorHAnsi"/>
        </w:rPr>
        <w:t>wireframen</w:t>
      </w:r>
      <w:proofErr w:type="spellEnd"/>
      <w:r>
        <w:rPr>
          <w:rFonts w:cstheme="minorHAnsi"/>
        </w:rPr>
        <w:t xml:space="preserve"> mukainen, sain muutamia korjauskehotuksia tarkastuksen yhteydessä mutta nämä </w:t>
      </w:r>
      <w:proofErr w:type="spellStart"/>
      <w:r>
        <w:rPr>
          <w:rFonts w:cstheme="minorHAnsi"/>
        </w:rPr>
        <w:t>korjauskehoitukset</w:t>
      </w:r>
      <w:proofErr w:type="spellEnd"/>
      <w:r>
        <w:rPr>
          <w:rFonts w:cstheme="minorHAnsi"/>
        </w:rPr>
        <w:t xml:space="preserve"> sotivat vain </w:t>
      </w:r>
      <w:proofErr w:type="spellStart"/>
      <w:r>
        <w:rPr>
          <w:rFonts w:cstheme="minorHAnsi"/>
        </w:rPr>
        <w:t>wireframen</w:t>
      </w:r>
      <w:proofErr w:type="spellEnd"/>
      <w:r>
        <w:rPr>
          <w:rFonts w:cstheme="minorHAnsi"/>
        </w:rPr>
        <w:t xml:space="preserve"> kanssa keskenään. </w:t>
      </w:r>
      <w:proofErr w:type="spellStart"/>
      <w:r>
        <w:rPr>
          <w:rFonts w:cstheme="minorHAnsi"/>
        </w:rPr>
        <w:t>Gemini</w:t>
      </w:r>
      <w:proofErr w:type="spellEnd"/>
      <w:r>
        <w:rPr>
          <w:rFonts w:cstheme="minorHAnsi"/>
        </w:rPr>
        <w:t xml:space="preserve"> siis ehdotti, että navigaatio palkki olisi hyvä olla </w:t>
      </w:r>
      <w:proofErr w:type="spellStart"/>
      <w:r>
        <w:rPr>
          <w:rFonts w:cstheme="minorHAnsi"/>
        </w:rPr>
        <w:t>hero</w:t>
      </w:r>
      <w:proofErr w:type="spellEnd"/>
      <w:r>
        <w:rPr>
          <w:rFonts w:cstheme="minorHAnsi"/>
        </w:rPr>
        <w:t xml:space="preserve"> kuvan yläpuolella.</w:t>
      </w:r>
      <w:r w:rsidR="00605556">
        <w:rPr>
          <w:rFonts w:cstheme="minorHAnsi"/>
        </w:rPr>
        <w:t xml:space="preserve"> Pysyin kuitenkin alkuperäisessä suunnitelmassa ja pidin </w:t>
      </w:r>
      <w:proofErr w:type="spellStart"/>
      <w:r w:rsidR="00605556">
        <w:rPr>
          <w:rFonts w:cstheme="minorHAnsi"/>
        </w:rPr>
        <w:t>nav</w:t>
      </w:r>
      <w:proofErr w:type="spellEnd"/>
      <w:r w:rsidR="00605556">
        <w:rPr>
          <w:rFonts w:cstheme="minorHAnsi"/>
        </w:rPr>
        <w:t>.</w:t>
      </w:r>
      <w:r w:rsidR="00184961">
        <w:rPr>
          <w:rFonts w:cstheme="minorHAnsi"/>
        </w:rPr>
        <w:t xml:space="preserve"> </w:t>
      </w:r>
      <w:proofErr w:type="spellStart"/>
      <w:r w:rsidR="00184961">
        <w:rPr>
          <w:rFonts w:cstheme="minorHAnsi"/>
        </w:rPr>
        <w:t>AI:n</w:t>
      </w:r>
      <w:proofErr w:type="spellEnd"/>
      <w:r w:rsidR="00184961">
        <w:rPr>
          <w:rFonts w:cstheme="minorHAnsi"/>
        </w:rPr>
        <w:t xml:space="preserve"> apua käytin myös GEO optimoinnissa lähinnä kysymyksen asetteluun, että onko se järkevämpi tehdä englanniksi vai suomeksi. Sain ehdotelman englannin kielestä niin tein sen englanniksi. </w:t>
      </w:r>
    </w:p>
    <w:p w14:paraId="66B82380" w14:textId="4ECD7CDC" w:rsidR="00E20A99" w:rsidRDefault="00E20A99" w:rsidP="00E20A99">
      <w:pPr>
        <w:pStyle w:val="Heading2"/>
      </w:pPr>
      <w:bookmarkStart w:id="6" w:name="_Toc227174178"/>
      <w:r w:rsidRPr="00E20A99">
        <w:t>Tekoälyn käyttö tässä harjoitustyössä</w:t>
      </w:r>
      <w:r w:rsidR="00445C95">
        <w:t xml:space="preserve"> (Piita)</w:t>
      </w:r>
      <w:bookmarkEnd w:id="6"/>
    </w:p>
    <w:p w14:paraId="182F296C" w14:textId="727F5C83" w:rsidR="00445C95" w:rsidRPr="00445C95" w:rsidRDefault="00445C95" w:rsidP="00445C95">
      <w:r w:rsidRPr="00445C95">
        <w:t xml:space="preserve">Hyödynsin tekoälyä CSS-tyylien kehittämisessä erityisesti ongelmatilanteiden ratkaisemiseen ja ulkoasun viimeistelyyn. Tekoäly auttoi esimerkiksi </w:t>
      </w:r>
      <w:proofErr w:type="spellStart"/>
      <w:r w:rsidRPr="00445C95">
        <w:t>responsiivisuuden</w:t>
      </w:r>
      <w:proofErr w:type="spellEnd"/>
      <w:r w:rsidRPr="00445C95">
        <w:t xml:space="preserve"> toteutuksessa, elementtien keskittämisessä sekä korttirakenteen yhtenäistämisessä. Lopulliset ratkaisut valitsin ja muokkasin itse, jotta ne sopivat projektin kokonaisuuteen.</w:t>
      </w:r>
    </w:p>
    <w:p w14:paraId="087E250A" w14:textId="6588E22C" w:rsidR="00274990" w:rsidRPr="00FE7CCF" w:rsidRDefault="0045587E" w:rsidP="00913AD7">
      <w:pPr>
        <w:pStyle w:val="Heading1"/>
        <w:rPr>
          <w:rFonts w:cstheme="minorHAnsi"/>
        </w:rPr>
      </w:pPr>
      <w:bookmarkStart w:id="7" w:name="_Toc227174179"/>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7174180"/>
      <w:r>
        <w:t>HTML Toteutus</w:t>
      </w:r>
      <w:bookmarkEnd w:id="8"/>
    </w:p>
    <w:p w14:paraId="751E75B3" w14:textId="58142DFD"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t>
      </w:r>
      <w:proofErr w:type="spellStart"/>
      <w:r>
        <w:rPr>
          <w:rFonts w:cstheme="minorHAnsi"/>
        </w:rPr>
        <w:t>wireframe</w:t>
      </w:r>
      <w:proofErr w:type="spellEnd"/>
      <w:r>
        <w:rPr>
          <w:rFonts w:cstheme="minorHAnsi"/>
        </w:rPr>
        <w:t xml:space="preserv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r w:rsidR="00605556">
        <w:rPr>
          <w:rFonts w:cstheme="minorHAnsi"/>
        </w:rPr>
        <w:t xml:space="preserve">Tekstien tekeminen oli osittain haastavaa, käytin tähän apuina muiden kuntosalien sivustoja. </w:t>
      </w:r>
    </w:p>
    <w:p w14:paraId="20D2579A" w14:textId="77777777" w:rsidR="00605556" w:rsidRDefault="00605556" w:rsidP="00E176F6">
      <w:pPr>
        <w:rPr>
          <w:rFonts w:cstheme="minorHAnsi"/>
        </w:rPr>
      </w:pPr>
      <w:r>
        <w:rPr>
          <w:rFonts w:cstheme="minorHAnsi"/>
        </w:rPr>
        <w:t xml:space="preserve">19.3.2026. Päivitin ”Hero kuvan” kutsuvammaksi ja informatiivisemmaksi, alla kuvat ennen ja jälkeen. </w:t>
      </w:r>
    </w:p>
    <w:p w14:paraId="419F9D08" w14:textId="157CFB40" w:rsidR="00605556" w:rsidRDefault="00605556" w:rsidP="00E176F6">
      <w:pPr>
        <w:rPr>
          <w:rFonts w:cstheme="minorHAnsi"/>
        </w:rPr>
      </w:pPr>
      <w:r>
        <w:rPr>
          <w:rFonts w:cstheme="minorHAnsi"/>
        </w:rPr>
        <w:t xml:space="preserve">Ennen: </w:t>
      </w:r>
    </w:p>
    <w:p w14:paraId="73C1EC4A" w14:textId="24C7D20F" w:rsidR="00605556" w:rsidRDefault="00605556" w:rsidP="00E176F6">
      <w:pPr>
        <w:rPr>
          <w:rFonts w:cstheme="minorHAnsi"/>
        </w:rPr>
      </w:pPr>
      <w:r>
        <w:rPr>
          <w:rFonts w:cstheme="minorHAnsi"/>
          <w:noProof/>
        </w:rPr>
        <w:drawing>
          <wp:inline distT="0" distB="0" distL="0" distR="0" wp14:anchorId="17541DED" wp14:editId="2ACE6F0D">
            <wp:extent cx="3591697" cy="1715073"/>
            <wp:effectExtent l="0" t="0" r="0" b="0"/>
            <wp:docPr id="84474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3610" name="Picture 844743610"/>
                    <pic:cNvPicPr/>
                  </pic:nvPicPr>
                  <pic:blipFill>
                    <a:blip r:embed="rId9"/>
                    <a:stretch>
                      <a:fillRect/>
                    </a:stretch>
                  </pic:blipFill>
                  <pic:spPr>
                    <a:xfrm>
                      <a:off x="0" y="0"/>
                      <a:ext cx="3598319" cy="1718235"/>
                    </a:xfrm>
                    <a:prstGeom prst="rect">
                      <a:avLst/>
                    </a:prstGeom>
                  </pic:spPr>
                </pic:pic>
              </a:graphicData>
            </a:graphic>
          </wp:inline>
        </w:drawing>
      </w:r>
    </w:p>
    <w:p w14:paraId="2AD8C44E" w14:textId="393F0433" w:rsidR="00605556" w:rsidRDefault="00605556" w:rsidP="00E176F6">
      <w:pPr>
        <w:rPr>
          <w:rFonts w:cstheme="minorHAnsi"/>
        </w:rPr>
      </w:pPr>
      <w:r>
        <w:rPr>
          <w:rFonts w:cstheme="minorHAnsi"/>
        </w:rPr>
        <w:t>Jälkeen:</w:t>
      </w:r>
    </w:p>
    <w:p w14:paraId="579608DF" w14:textId="3C3BEA46" w:rsidR="001F4FF2" w:rsidRDefault="00605556" w:rsidP="00B6097B">
      <w:pPr>
        <w:rPr>
          <w:rFonts w:cstheme="minorHAnsi"/>
        </w:rPr>
      </w:pPr>
      <w:r>
        <w:rPr>
          <w:rFonts w:cstheme="minorHAnsi"/>
          <w:noProof/>
        </w:rPr>
        <w:drawing>
          <wp:inline distT="0" distB="0" distL="0" distR="0" wp14:anchorId="7025A9C1" wp14:editId="1BD7FC1B">
            <wp:extent cx="3682313" cy="1783859"/>
            <wp:effectExtent l="0" t="0" r="0" b="6985"/>
            <wp:docPr id="380057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7593" name="Picture 380057593"/>
                    <pic:cNvPicPr/>
                  </pic:nvPicPr>
                  <pic:blipFill>
                    <a:blip r:embed="rId10"/>
                    <a:stretch>
                      <a:fillRect/>
                    </a:stretch>
                  </pic:blipFill>
                  <pic:spPr>
                    <a:xfrm>
                      <a:off x="0" y="0"/>
                      <a:ext cx="3704304" cy="1794513"/>
                    </a:xfrm>
                    <a:prstGeom prst="rect">
                      <a:avLst/>
                    </a:prstGeom>
                  </pic:spPr>
                </pic:pic>
              </a:graphicData>
            </a:graphic>
          </wp:inline>
        </w:drawing>
      </w:r>
    </w:p>
    <w:p w14:paraId="1264C97E" w14:textId="77777777" w:rsidR="00AE78F8" w:rsidRDefault="00AE78F8" w:rsidP="00B6097B">
      <w:pPr>
        <w:rPr>
          <w:rFonts w:cstheme="minorHAnsi"/>
        </w:rPr>
      </w:pPr>
      <w:r>
        <w:rPr>
          <w:rFonts w:cstheme="minorHAnsi"/>
        </w:rPr>
        <w:lastRenderedPageBreak/>
        <w:t xml:space="preserve">24.3.2026 käytiin </w:t>
      </w:r>
      <w:proofErr w:type="spellStart"/>
      <w:r>
        <w:rPr>
          <w:rFonts w:cstheme="minorHAnsi"/>
        </w:rPr>
        <w:t>scrum</w:t>
      </w:r>
      <w:proofErr w:type="spellEnd"/>
      <w:r>
        <w:rPr>
          <w:rFonts w:cstheme="minorHAnsi"/>
        </w:rPr>
        <w:t xml:space="preserve"> palaveri ja katsaus verkkosivustoista, tämän perusteella päivitin NAV palkin siten että palkki pysyy koko ajan samanlaisena. Alkuun palkki oli siten että sieltä hävisi aina se millä sivulla käyttäjä on ja tilalle ilmestyi ”Etusivu” painike. Päivitin lisäksi </w:t>
      </w:r>
      <w:proofErr w:type="spellStart"/>
      <w:r>
        <w:rPr>
          <w:rFonts w:cstheme="minorHAnsi"/>
        </w:rPr>
        <w:t>hero</w:t>
      </w:r>
      <w:proofErr w:type="spellEnd"/>
      <w:r>
        <w:rPr>
          <w:rFonts w:cstheme="minorHAnsi"/>
        </w:rPr>
        <w:t xml:space="preserve"> kuvan kutsuvammaksi ja enemmän </w:t>
      </w:r>
      <w:proofErr w:type="spellStart"/>
      <w:r>
        <w:rPr>
          <w:rFonts w:cstheme="minorHAnsi"/>
        </w:rPr>
        <w:t>wireframen</w:t>
      </w:r>
      <w:proofErr w:type="spellEnd"/>
      <w:r>
        <w:rPr>
          <w:rFonts w:cstheme="minorHAnsi"/>
        </w:rPr>
        <w:t xml:space="preserve"> mukaiseksi. Jos oikeaa nettisivua tekisin niin panostaisin tähän </w:t>
      </w:r>
      <w:proofErr w:type="spellStart"/>
      <w:r>
        <w:rPr>
          <w:rFonts w:cstheme="minorHAnsi"/>
        </w:rPr>
        <w:t>hero</w:t>
      </w:r>
      <w:proofErr w:type="spellEnd"/>
      <w:r>
        <w:rPr>
          <w:rFonts w:cstheme="minorHAnsi"/>
        </w:rPr>
        <w:t xml:space="preserve"> kuvan muokkaukseen varmasti enemmän. Kuva alla muokatusta </w:t>
      </w:r>
      <w:proofErr w:type="spellStart"/>
      <w:r>
        <w:rPr>
          <w:rFonts w:cstheme="minorHAnsi"/>
        </w:rPr>
        <w:t>hero</w:t>
      </w:r>
      <w:proofErr w:type="spellEnd"/>
      <w:r>
        <w:rPr>
          <w:rFonts w:cstheme="minorHAnsi"/>
        </w:rPr>
        <w:t xml:space="preserve"> kuvasta. </w:t>
      </w:r>
    </w:p>
    <w:p w14:paraId="6894054B" w14:textId="69A24CAF" w:rsidR="00AE78F8" w:rsidRDefault="00AE78F8" w:rsidP="00B6097B">
      <w:pPr>
        <w:rPr>
          <w:rFonts w:cstheme="minorHAnsi"/>
        </w:rPr>
      </w:pPr>
      <w:r>
        <w:rPr>
          <w:rFonts w:cstheme="minorHAnsi"/>
          <w:noProof/>
        </w:rPr>
        <w:drawing>
          <wp:inline distT="0" distB="0" distL="0" distR="0" wp14:anchorId="7E283B0A" wp14:editId="42BC9BD7">
            <wp:extent cx="3790950" cy="1532237"/>
            <wp:effectExtent l="0" t="0" r="0" b="0"/>
            <wp:docPr id="1853757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57585" name="Picture 1853757585"/>
                    <pic:cNvPicPr/>
                  </pic:nvPicPr>
                  <pic:blipFill>
                    <a:blip r:embed="rId11"/>
                    <a:stretch>
                      <a:fillRect/>
                    </a:stretch>
                  </pic:blipFill>
                  <pic:spPr>
                    <a:xfrm>
                      <a:off x="0" y="0"/>
                      <a:ext cx="3816087" cy="1542397"/>
                    </a:xfrm>
                    <a:prstGeom prst="rect">
                      <a:avLst/>
                    </a:prstGeom>
                  </pic:spPr>
                </pic:pic>
              </a:graphicData>
            </a:graphic>
          </wp:inline>
        </w:drawing>
      </w:r>
    </w:p>
    <w:p w14:paraId="306D6A4B" w14:textId="582E92BB" w:rsidR="00184961" w:rsidRPr="00FE7CCF" w:rsidRDefault="00184961" w:rsidP="00B6097B">
      <w:pPr>
        <w:rPr>
          <w:rFonts w:cstheme="minorHAnsi"/>
        </w:rPr>
      </w:pPr>
      <w:r>
        <w:rPr>
          <w:rFonts w:cstheme="minorHAnsi"/>
        </w:rPr>
        <w:t xml:space="preserve">27.3.2026. </w:t>
      </w:r>
      <w:proofErr w:type="spellStart"/>
      <w:r>
        <w:rPr>
          <w:rFonts w:cstheme="minorHAnsi"/>
        </w:rPr>
        <w:t>Scrum</w:t>
      </w:r>
      <w:proofErr w:type="spellEnd"/>
      <w:r>
        <w:rPr>
          <w:rFonts w:cstheme="minorHAnsi"/>
        </w:rPr>
        <w:t xml:space="preserve"> palaverissa käytiin tuotekehitysprojektia lävitse, tähän mennessä projekti sivustolla 1 on edennyt mallikkaasti. Tänään päivitin </w:t>
      </w:r>
      <w:proofErr w:type="spellStart"/>
      <w:r>
        <w:rPr>
          <w:rFonts w:cstheme="minorHAnsi"/>
        </w:rPr>
        <w:t>hero</w:t>
      </w:r>
      <w:proofErr w:type="spellEnd"/>
      <w:r>
        <w:rPr>
          <w:rFonts w:cstheme="minorHAnsi"/>
        </w:rPr>
        <w:t xml:space="preserve"> kuvan vielä paremmaksi ja suoritin GEO optimoinnin </w:t>
      </w:r>
      <w:proofErr w:type="spellStart"/>
      <w:r>
        <w:rPr>
          <w:rFonts w:cstheme="minorHAnsi"/>
        </w:rPr>
        <w:t>sivutolle</w:t>
      </w:r>
      <w:proofErr w:type="spellEnd"/>
      <w:r>
        <w:rPr>
          <w:rFonts w:cstheme="minorHAnsi"/>
        </w:rPr>
        <w:t xml:space="preserve">. Käytin GEO optimoinnissa </w:t>
      </w:r>
      <w:proofErr w:type="spellStart"/>
      <w:r>
        <w:rPr>
          <w:rFonts w:cstheme="minorHAnsi"/>
        </w:rPr>
        <w:t>AI:n</w:t>
      </w:r>
      <w:proofErr w:type="spellEnd"/>
      <w:r>
        <w:rPr>
          <w:rFonts w:cstheme="minorHAnsi"/>
        </w:rPr>
        <w:t xml:space="preserve"> apuja ja sain ehdotuksen laittaa siihen myös koordinaatit. </w:t>
      </w:r>
      <w:proofErr w:type="spellStart"/>
      <w:r>
        <w:rPr>
          <w:rFonts w:cstheme="minorHAnsi"/>
        </w:rPr>
        <w:t>Healthclub</w:t>
      </w:r>
      <w:proofErr w:type="spellEnd"/>
      <w:r>
        <w:rPr>
          <w:rFonts w:cstheme="minorHAnsi"/>
        </w:rPr>
        <w:t xml:space="preserve"> tyyppi on tarkempi kuin yleinen </w:t>
      </w:r>
      <w:proofErr w:type="spellStart"/>
      <w:r>
        <w:rPr>
          <w:rFonts w:cstheme="minorHAnsi"/>
        </w:rPr>
        <w:t>Local</w:t>
      </w:r>
      <w:proofErr w:type="spellEnd"/>
      <w:r>
        <w:rPr>
          <w:rFonts w:cstheme="minorHAnsi"/>
        </w:rPr>
        <w:t xml:space="preserve"> business. Tämä ilmeisesti auttaa näyttämään salin tiedot oikein. </w:t>
      </w:r>
      <w:proofErr w:type="spellStart"/>
      <w:r>
        <w:rPr>
          <w:rFonts w:cstheme="minorHAnsi"/>
        </w:rPr>
        <w:t>Contact</w:t>
      </w:r>
      <w:proofErr w:type="spellEnd"/>
      <w:r>
        <w:rPr>
          <w:rFonts w:cstheme="minorHAnsi"/>
        </w:rPr>
        <w:t xml:space="preserve"> sivulle tehty Schema.org ”</w:t>
      </w:r>
      <w:proofErr w:type="spellStart"/>
      <w:r>
        <w:rPr>
          <w:rFonts w:cstheme="minorHAnsi"/>
        </w:rPr>
        <w:t>contactpage</w:t>
      </w:r>
      <w:proofErr w:type="spellEnd"/>
      <w:r>
        <w:rPr>
          <w:rFonts w:cstheme="minorHAnsi"/>
        </w:rPr>
        <w:t>” merkkinä jos tämä olisi oikea yritys niin se kertoisi googlelle joka kertoo suoraan että tämä on se paikka mistä löytyy viralliset tiedot ja keneen ottaa yhteyttä.</w:t>
      </w:r>
      <w:r w:rsidR="005B3246">
        <w:rPr>
          <w:rFonts w:cstheme="minorHAnsi"/>
        </w:rPr>
        <w:t xml:space="preserve"> Jäsenyydet sivulle valikoitui </w:t>
      </w:r>
      <w:proofErr w:type="spellStart"/>
      <w:r w:rsidR="005B3246">
        <w:rPr>
          <w:rFonts w:cstheme="minorHAnsi"/>
        </w:rPr>
        <w:t>ItemList</w:t>
      </w:r>
      <w:proofErr w:type="spellEnd"/>
      <w:r w:rsidR="005B3246">
        <w:rPr>
          <w:rFonts w:cstheme="minorHAnsi"/>
        </w:rPr>
        <w:t xml:space="preserve">-skeema joka kertoo hakukoneelle että sivu sisältää listan tuotteista ja palveluista. Tämä voi auttaa eri jäsenyysvaihtoehdot suoraan hakutuloksiin. </w:t>
      </w:r>
    </w:p>
    <w:p w14:paraId="31DF431B" w14:textId="6A05A60D" w:rsidR="00A0097E" w:rsidRPr="00FE7CCF" w:rsidRDefault="00FC02B2" w:rsidP="001E0EF9">
      <w:pPr>
        <w:pStyle w:val="Heading2"/>
      </w:pPr>
      <w:bookmarkStart w:id="9" w:name="_Toc227174181"/>
      <w:r>
        <w:t>CSS Toteutus</w:t>
      </w:r>
      <w:bookmarkEnd w:id="9"/>
    </w:p>
    <w:p w14:paraId="4DD3A4C9" w14:textId="0822EB36" w:rsidR="00DA4EB8" w:rsidRPr="00DA4EB8" w:rsidRDefault="00DA4EB8" w:rsidP="00DA4EB8">
      <w:pPr>
        <w:rPr>
          <w:rFonts w:cstheme="minorHAnsi"/>
        </w:rPr>
      </w:pPr>
      <w:r w:rsidRPr="00DA4EB8">
        <w:rPr>
          <w:rFonts w:cstheme="minorHAnsi"/>
        </w:rPr>
        <w:t xml:space="preserve">Sivuston ulkoasu on toteutettu CSS:n avulla hyödyntäen </w:t>
      </w:r>
      <w:proofErr w:type="spellStart"/>
      <w:r w:rsidRPr="00DA4EB8">
        <w:rPr>
          <w:rFonts w:cstheme="minorHAnsi"/>
        </w:rPr>
        <w:t>flexbox</w:t>
      </w:r>
      <w:proofErr w:type="spellEnd"/>
      <w:r w:rsidRPr="00DA4EB8">
        <w:rPr>
          <w:rFonts w:cstheme="minorHAnsi"/>
        </w:rPr>
        <w:t xml:space="preserve">-layoutia, joka mahdollistaa elementtien joustavan ja selkeän asettelun eri </w:t>
      </w:r>
      <w:r w:rsidRPr="00DA4EB8">
        <w:rPr>
          <w:rFonts w:cstheme="minorHAnsi"/>
        </w:rPr>
        <w:lastRenderedPageBreak/>
        <w:t xml:space="preserve">näytöille. Värit on </w:t>
      </w:r>
      <w:r w:rsidR="00B42510" w:rsidRPr="00DA4EB8">
        <w:rPr>
          <w:rFonts w:cstheme="minorHAnsi"/>
        </w:rPr>
        <w:t xml:space="preserve">määritelty: </w:t>
      </w:r>
      <w:proofErr w:type="spellStart"/>
      <w:r w:rsidR="00B42510" w:rsidRPr="00DA4EB8">
        <w:rPr>
          <w:rFonts w:cstheme="minorHAnsi"/>
        </w:rPr>
        <w:t>root</w:t>
      </w:r>
      <w:proofErr w:type="spellEnd"/>
      <w:r w:rsidRPr="00DA4EB8">
        <w:rPr>
          <w:rFonts w:cstheme="minorHAnsi"/>
        </w:rPr>
        <w:t>-muuttujien avulla, mikä helpottaa tyylien hallintaa ja pitää ulkoasun yhtenäisenä koko sivuston läpi.</w:t>
      </w:r>
    </w:p>
    <w:p w14:paraId="1482E6F2" w14:textId="72F5F856" w:rsidR="00DA4EB8" w:rsidRPr="00DA4EB8" w:rsidRDefault="00DA4EB8" w:rsidP="00DA4EB8">
      <w:pPr>
        <w:rPr>
          <w:rFonts w:cstheme="minorHAnsi"/>
        </w:rPr>
      </w:pPr>
      <w:r w:rsidRPr="00DA4EB8">
        <w:rPr>
          <w:rFonts w:cstheme="minorHAnsi"/>
        </w:rPr>
        <w:t>Käyttöliittymä on rakennettu uudelleenkäytettävistä komponenteista, kuten korteista ja palvelubokseista. Näille on määritelty yhteiset tyylit, kuten varjostukset ja pyöristetyt kulmat, mikä tekee ulkoasusta yhtenäisen ja viimeistellyn.</w:t>
      </w:r>
    </w:p>
    <w:p w14:paraId="1C2F1BF5" w14:textId="5A3D0BAE" w:rsidR="00DA4EB8" w:rsidRPr="00DA4EB8" w:rsidRDefault="00DA4EB8" w:rsidP="00DA4EB8">
      <w:pPr>
        <w:rPr>
          <w:rFonts w:cstheme="minorHAnsi"/>
        </w:rPr>
      </w:pPr>
      <w:r w:rsidRPr="00DA4EB8">
        <w:rPr>
          <w:rFonts w:cstheme="minorHAnsi"/>
        </w:rPr>
        <w:t xml:space="preserve">Responsiivisuus on toteutettu media </w:t>
      </w:r>
      <w:proofErr w:type="spellStart"/>
      <w:r w:rsidRPr="00DA4EB8">
        <w:rPr>
          <w:rFonts w:cstheme="minorHAnsi"/>
        </w:rPr>
        <w:t>queryjen</w:t>
      </w:r>
      <w:proofErr w:type="spellEnd"/>
      <w:r w:rsidRPr="00DA4EB8">
        <w:rPr>
          <w:rFonts w:cstheme="minorHAnsi"/>
        </w:rPr>
        <w:t xml:space="preserve"> avulla, jolloin sivu mukautuu eri näyttökokoihin. Mobiililaitteilla sisältö asettuu selkeästi allekkain ja pysyy helposti luettavana</w:t>
      </w:r>
    </w:p>
    <w:p w14:paraId="245F2E11" w14:textId="38DF903D" w:rsidR="0002614C" w:rsidRDefault="00DA4EB8" w:rsidP="00FC02B2">
      <w:pPr>
        <w:rPr>
          <w:rFonts w:cstheme="minorHAnsi"/>
        </w:rPr>
      </w:pPr>
      <w:proofErr w:type="spellStart"/>
      <w:r w:rsidRPr="00DA4EB8">
        <w:rPr>
          <w:rFonts w:cstheme="minorHAnsi"/>
        </w:rPr>
        <w:t>Wireframesta</w:t>
      </w:r>
      <w:proofErr w:type="spellEnd"/>
      <w:r w:rsidRPr="00DA4EB8">
        <w:rPr>
          <w:rFonts w:cstheme="minorHAnsi"/>
        </w:rPr>
        <w:t xml:space="preserve"> poiketen sivustoon tehtiin joitakin muutoksia asetteluun, jotta kokonaisuus olisi käytännöllisempi ja loogisempi toteuttaa. CSS-pohjan tekemiseen kului noin 7–10 tuntia, minkä jälkeen tyylejä on muokattu ja paranneltu virheiden ilmetessä. Näihin jatkomuutoksiin kului suunnilleen saman verran aikaa. Joissakin kohdissa tehtiin myös pieniä muutoksia HTML-rakenteeseen, mutta ne eivät olleet merkittäviä.</w:t>
      </w:r>
    </w:p>
    <w:p w14:paraId="3C45BF73" w14:textId="2019D6B8" w:rsidR="00E20A99" w:rsidRPr="00AE78F8" w:rsidRDefault="00FC02B2" w:rsidP="00E20A99">
      <w:pPr>
        <w:pStyle w:val="Heading2"/>
        <w:rPr>
          <w:lang w:val="sv-SE"/>
        </w:rPr>
      </w:pPr>
      <w:bookmarkStart w:id="10" w:name="_Toc227174182"/>
      <w:proofErr w:type="spellStart"/>
      <w:r w:rsidRPr="00AE78F8">
        <w:rPr>
          <w:lang w:val="sv-SE"/>
        </w:rPr>
        <w:t>Tyyliohje</w:t>
      </w:r>
      <w:proofErr w:type="spellEnd"/>
      <w:r w:rsidRPr="00AE78F8">
        <w:rPr>
          <w:lang w:val="sv-SE"/>
        </w:rPr>
        <w:t xml:space="preserve">, </w:t>
      </w:r>
      <w:proofErr w:type="spellStart"/>
      <w:r w:rsidRPr="00AE78F8">
        <w:rPr>
          <w:lang w:val="sv-SE"/>
        </w:rPr>
        <w:t>desing</w:t>
      </w:r>
      <w:proofErr w:type="spellEnd"/>
      <w:r w:rsidRPr="00AE78F8">
        <w:rPr>
          <w:lang w:val="sv-SE"/>
        </w:rPr>
        <w:t xml:space="preserve"> system ja </w:t>
      </w:r>
      <w:proofErr w:type="spellStart"/>
      <w:r w:rsidRPr="00AE78F8">
        <w:rPr>
          <w:lang w:val="sv-SE"/>
        </w:rPr>
        <w:t>desing</w:t>
      </w:r>
      <w:proofErr w:type="spellEnd"/>
      <w:r w:rsidRPr="00AE78F8">
        <w:rPr>
          <w:lang w:val="sv-SE"/>
        </w:rPr>
        <w:t xml:space="preserve"> </w:t>
      </w:r>
      <w:proofErr w:type="spellStart"/>
      <w:r w:rsidRPr="00AE78F8">
        <w:rPr>
          <w:lang w:val="sv-SE"/>
        </w:rPr>
        <w:t>rationale</w:t>
      </w:r>
      <w:bookmarkEnd w:id="10"/>
      <w:proofErr w:type="spellEnd"/>
      <w:r w:rsidR="00E20A99" w:rsidRPr="00AE78F8">
        <w:rPr>
          <w:lang w:val="sv-SE"/>
        </w:rPr>
        <w:t xml:space="preserve"> </w:t>
      </w:r>
    </w:p>
    <w:p w14:paraId="3AFA7FEC" w14:textId="71C65554" w:rsidR="00FC02B2" w:rsidRPr="00FC02B2" w:rsidRDefault="00FC02B2" w:rsidP="00FC02B2">
      <w:pPr>
        <w:pStyle w:val="Heading3"/>
      </w:pPr>
      <w:bookmarkStart w:id="11" w:name="_Toc227174183"/>
      <w:r w:rsidRPr="00FC02B2">
        <w:t xml:space="preserve">Tyyliohje (Style </w:t>
      </w:r>
      <w:proofErr w:type="spellStart"/>
      <w:r w:rsidRPr="00FC02B2">
        <w:t>guide</w:t>
      </w:r>
      <w:proofErr w:type="spellEnd"/>
      <w:r w:rsidRPr="00FC02B2">
        <w:t>)</w:t>
      </w:r>
      <w:bookmarkEnd w:id="11"/>
    </w:p>
    <w:p w14:paraId="220B190B" w14:textId="60C47552" w:rsidR="00FC02B2" w:rsidRPr="00FC02B2" w:rsidRDefault="00FC02B2" w:rsidP="00FC02B2">
      <w:r w:rsidRPr="00FC02B2">
        <w:t>Sivuston visuaalinen ilme perustuu raikkaaseen ja selkeään siniseen värimaailmaan, joka tukee hyvin liikunta- ja hyvinvointiteemaa. Päävärit ovat vaaleansininen (#a3cbe1), sininen (#67ace0), valkoinen (#fefefe) ja musta (#111111). Värit luovat kontrastia ja tekevät sisällöstä helposti luettavaa.</w:t>
      </w:r>
    </w:p>
    <w:p w14:paraId="271B0293" w14:textId="6BD5A3BA" w:rsidR="00FC02B2" w:rsidRPr="00FC02B2" w:rsidRDefault="00FC02B2" w:rsidP="00FC02B2">
      <w:r w:rsidRPr="00FC02B2">
        <w:t xml:space="preserve">Fonttina käytetään selkeää </w:t>
      </w:r>
      <w:proofErr w:type="spellStart"/>
      <w:r w:rsidRPr="00FC02B2">
        <w:t>sans-serif</w:t>
      </w:r>
      <w:proofErr w:type="spellEnd"/>
      <w:r w:rsidRPr="00FC02B2">
        <w:t xml:space="preserve"> -fonttia (</w:t>
      </w:r>
      <w:proofErr w:type="spellStart"/>
      <w:r w:rsidRPr="00FC02B2">
        <w:t>Arial</w:t>
      </w:r>
      <w:proofErr w:type="spellEnd"/>
      <w:r w:rsidRPr="00FC02B2">
        <w:t>), joka on helppolukuinen eri laitteilla. Otsikot, leipäteksti ja painikkeet on pidetty yksinkertaisina ja yhtenäisinä koko sivuston läpi.</w:t>
      </w:r>
    </w:p>
    <w:p w14:paraId="5DF76445" w14:textId="523E89DB" w:rsidR="00FC02B2" w:rsidRDefault="00FC02B2" w:rsidP="00FC02B2">
      <w:r w:rsidRPr="00FC02B2">
        <w:lastRenderedPageBreak/>
        <w:t xml:space="preserve">Painikkeet ovat pyöristettyjä ja kontrastivärisiä, jotta ne erottuvat selkeästi ja ohjaavat käyttäjää toimintaan. Linkeissä käytetään </w:t>
      </w:r>
      <w:proofErr w:type="spellStart"/>
      <w:r w:rsidRPr="00FC02B2">
        <w:t>hover</w:t>
      </w:r>
      <w:proofErr w:type="spellEnd"/>
      <w:r w:rsidRPr="00FC02B2">
        <w:t>-efektejä (alleviivaus), jotka parantavat käytettävyyttä.</w:t>
      </w:r>
    </w:p>
    <w:p w14:paraId="12CD5679" w14:textId="69B8A8B7" w:rsidR="00FC02B2" w:rsidRDefault="00FC02B2" w:rsidP="00FC02B2">
      <w:pPr>
        <w:pStyle w:val="Heading3"/>
      </w:pPr>
      <w:bookmarkStart w:id="12" w:name="_Toc227174184"/>
      <w:r>
        <w:t xml:space="preserve">Design </w:t>
      </w:r>
      <w:proofErr w:type="spellStart"/>
      <w:r>
        <w:t>system</w:t>
      </w:r>
      <w:proofErr w:type="spellEnd"/>
      <w:r>
        <w:t xml:space="preserve"> (lyhyesti)</w:t>
      </w:r>
      <w:bookmarkEnd w:id="12"/>
    </w:p>
    <w:p w14:paraId="1190B960" w14:textId="6E2A5981" w:rsidR="00FC02B2" w:rsidRDefault="00FC02B2" w:rsidP="00FC02B2">
      <w:r>
        <w:t>Sivusto on rakennettu modulaarisesti käyttäen toistuvia komponentteja, kuten kortteja (</w:t>
      </w:r>
      <w:proofErr w:type="spellStart"/>
      <w:r>
        <w:t>card</w:t>
      </w:r>
      <w:proofErr w:type="spellEnd"/>
      <w:r>
        <w:t xml:space="preserve">), palvelubokseja ja </w:t>
      </w:r>
      <w:proofErr w:type="spellStart"/>
      <w:r>
        <w:t>grid</w:t>
      </w:r>
      <w:proofErr w:type="spellEnd"/>
      <w:r>
        <w:t>-rakenteita. Tämä tekee käyttöliittymästä yhtenäisen ja helposti laajennettavan.</w:t>
      </w:r>
    </w:p>
    <w:p w14:paraId="56919C2C" w14:textId="77777777" w:rsidR="00FC02B2" w:rsidRDefault="00FC02B2" w:rsidP="00FC02B2">
      <w:r>
        <w:t xml:space="preserve">Layout perustuu pääasiassa </w:t>
      </w:r>
      <w:proofErr w:type="spellStart"/>
      <w:r>
        <w:t>flexboxiin</w:t>
      </w:r>
      <w:proofErr w:type="spellEnd"/>
      <w:r>
        <w:t>, jonka avulla sisältö mukautuu eri näytön kokoihin. Kortit ja sisältöelementit noudattavat samaa rakennetta: taustaväri, varjostus ja pyöristetyt kulmat.</w:t>
      </w:r>
    </w:p>
    <w:p w14:paraId="629734D4" w14:textId="241F0F10" w:rsidR="00FC02B2" w:rsidRDefault="00FC02B2" w:rsidP="00FC02B2">
      <w:r>
        <w:t xml:space="preserve">Responsiivisuus on toteutettu media </w:t>
      </w:r>
      <w:proofErr w:type="spellStart"/>
      <w:r>
        <w:t>queryjen</w:t>
      </w:r>
      <w:proofErr w:type="spellEnd"/>
      <w:r>
        <w:t xml:space="preserve"> avulla, jolloin sivusto toimii sekä mobiililaitteilla että suuremmilla näytöillä. Mobiilissa sisältö asettuu allekkain ja pysyy helposti luettavana.</w:t>
      </w:r>
    </w:p>
    <w:p w14:paraId="4E404109" w14:textId="4D7C5704" w:rsidR="00FC02B2" w:rsidRDefault="00FC02B2" w:rsidP="00FC02B2">
      <w:pPr>
        <w:pStyle w:val="Heading3"/>
      </w:pPr>
      <w:bookmarkStart w:id="13" w:name="_Toc227174185"/>
      <w:r>
        <w:t xml:space="preserve">Design </w:t>
      </w:r>
      <w:proofErr w:type="spellStart"/>
      <w:r>
        <w:t>rationale</w:t>
      </w:r>
      <w:bookmarkEnd w:id="13"/>
      <w:proofErr w:type="spellEnd"/>
    </w:p>
    <w:p w14:paraId="6B8BE4B6" w14:textId="362306F3" w:rsidR="00FC02B2" w:rsidRDefault="00FC02B2" w:rsidP="00FC02B2">
      <w:r>
        <w:t>1. Väriteeman valinta</w:t>
      </w:r>
    </w:p>
    <w:p w14:paraId="43F2D405" w14:textId="78CE7197" w:rsidR="00FC02B2" w:rsidRDefault="00FC02B2" w:rsidP="00FC02B2">
      <w:r>
        <w:t>Valitsimme sinisen värimaailman, koska se viestii luotettavuutta, energiaa ja hyvinvointia. Värit sopivat hyvin kuntosali- ja liikuntaympäristöön.</w:t>
      </w:r>
    </w:p>
    <w:p w14:paraId="417476A2" w14:textId="22E89B7A" w:rsidR="00FC02B2" w:rsidRDefault="00FC02B2" w:rsidP="00FC02B2">
      <w:r>
        <w:t>2. Korttipohjainen rakenne</w:t>
      </w:r>
    </w:p>
    <w:p w14:paraId="62D8EAA5" w14:textId="50A16745" w:rsidR="00FC02B2" w:rsidRDefault="00FC02B2" w:rsidP="00FC02B2">
      <w:r>
        <w:t>Käytimme korttipohjaista layoutia, koska se tekee sisällöstä selkeää ja helposti hahmotettavaa. Kortit auttavat jakamaan informaation loogisiin osiin ja toimivat hyvin myös mobiilissa.</w:t>
      </w:r>
    </w:p>
    <w:p w14:paraId="72607E75" w14:textId="3A84F2EC" w:rsidR="00FC02B2" w:rsidRDefault="00FC02B2" w:rsidP="00FC02B2">
      <w:r>
        <w:t>3. Keskitetty sisältö ja tyhjä tila</w:t>
      </w:r>
    </w:p>
    <w:p w14:paraId="0AA58297" w14:textId="0F5A2377" w:rsidR="00FC02B2" w:rsidRDefault="00FC02B2" w:rsidP="00FC02B2">
      <w:r>
        <w:t>Sisältö on keskitetty ja reunoihin jätettiin tyhjää tilaa. Tämä tekee sivusta visuaalisesti selkeämmän ja helpommin luettavan.</w:t>
      </w:r>
    </w:p>
    <w:p w14:paraId="40D85E9A" w14:textId="47507EF1" w:rsidR="00FC02B2" w:rsidRDefault="00FC02B2" w:rsidP="00FC02B2">
      <w:r>
        <w:t>4. Interaktiiviset elementit</w:t>
      </w:r>
    </w:p>
    <w:p w14:paraId="08EFB5C0" w14:textId="47B21595" w:rsidR="00FC02B2" w:rsidRDefault="00FC02B2" w:rsidP="00FC02B2">
      <w:r>
        <w:lastRenderedPageBreak/>
        <w:t xml:space="preserve">Lisäsimme </w:t>
      </w:r>
      <w:proofErr w:type="spellStart"/>
      <w:r>
        <w:t>hover</w:t>
      </w:r>
      <w:proofErr w:type="spellEnd"/>
      <w:r>
        <w:t>-efektejä painikkeisiin ja linkkeihin, jotta käyttäjä saa visuaalista palautetta. Tämä tekee käyttöliittymästä intuitiivisemman ja miellyttävämmän käyttää.</w:t>
      </w:r>
    </w:p>
    <w:p w14:paraId="28A2185D" w14:textId="77777777" w:rsidR="00FC02B2" w:rsidRPr="00FC02B2" w:rsidRDefault="00FC02B2" w:rsidP="00FC02B2"/>
    <w:p w14:paraId="1AC1E114" w14:textId="5CB4760E" w:rsidR="00A33B0C" w:rsidRDefault="00B42510" w:rsidP="001E0EF9">
      <w:pPr>
        <w:pStyle w:val="Heading2"/>
      </w:pPr>
      <w:bookmarkStart w:id="14" w:name="_Toc227174186"/>
      <w:r>
        <w:t>Vertaisarvioinnin toteutus.</w:t>
      </w:r>
      <w:bookmarkEnd w:id="14"/>
    </w:p>
    <w:p w14:paraId="1D36187B" w14:textId="7AB0A9A6" w:rsidR="002C1852" w:rsidRDefault="00B42510" w:rsidP="000E430A">
      <w:proofErr w:type="spellStart"/>
      <w:r>
        <w:t>Vertaisarvoinnin</w:t>
      </w:r>
      <w:proofErr w:type="spellEnd"/>
      <w:r>
        <w:t xml:space="preserve"> saaminen oli mukava kokemus ja siitä tuli varmuutta, että jotain on oikeinkin tehty. Muutokset dokumentoitu tehdyiksi ja nämä näkyvät myös </w:t>
      </w:r>
      <w:proofErr w:type="spellStart"/>
      <w:r>
        <w:t>commitin</w:t>
      </w:r>
      <w:proofErr w:type="spellEnd"/>
      <w:r>
        <w:t xml:space="preserve"> viesteistä. Saimme palautetta </w:t>
      </w:r>
      <w:proofErr w:type="spellStart"/>
      <w:r>
        <w:t>hero</w:t>
      </w:r>
      <w:proofErr w:type="spellEnd"/>
      <w:r>
        <w:t xml:space="preserve">-kuvasta, jonka teksti oli tehty erilaisella fontilla, kun sivuston muun sisältö. Lisäksi teksti tässä kuvassa vaikutti venytetyltä palautteen mukaan. Tein uuden </w:t>
      </w:r>
      <w:proofErr w:type="spellStart"/>
      <w:r>
        <w:t>herokuvan</w:t>
      </w:r>
      <w:proofErr w:type="spellEnd"/>
      <w:r>
        <w:t xml:space="preserve"> </w:t>
      </w:r>
      <w:proofErr w:type="spellStart"/>
      <w:r>
        <w:t>arialia</w:t>
      </w:r>
      <w:proofErr w:type="spellEnd"/>
      <w:r>
        <w:t xml:space="preserve"> vastaavalla fontilla </w:t>
      </w:r>
      <w:proofErr w:type="spellStart"/>
      <w:r>
        <w:t>photopealla</w:t>
      </w:r>
      <w:proofErr w:type="spellEnd"/>
      <w:r>
        <w:t xml:space="preserve">. Lisäksi palautetta tuli lomakkeesta ja sen toivottiin olevan kattavampi. Pohdinnan jälkeen ratkaisimme ongelman luomalla kokonaan erillisen liity nyt sivun, jossa on kattavampi lomake salijäseneksi liittymistä varten. join.html sivuston pohjan otin </w:t>
      </w:r>
      <w:r w:rsidR="00C53A15">
        <w:t>sivustolta contact.html</w:t>
      </w:r>
      <w:r>
        <w:t xml:space="preserve"> sivustolta. Poistin tuolta yhteystieto laatikon. Lomakkeeseen itsessään lisäsin puhelinnumero kentän, </w:t>
      </w:r>
      <w:proofErr w:type="spellStart"/>
      <w:r>
        <w:t>drop</w:t>
      </w:r>
      <w:proofErr w:type="spellEnd"/>
      <w:r>
        <w:t xml:space="preserve">-bar </w:t>
      </w:r>
      <w:r w:rsidR="00C53A15">
        <w:t>valikon,</w:t>
      </w:r>
      <w:r>
        <w:t xml:space="preserve"> josta käyttäjä voi valita salijäsenyyden. Lisäksi lisäsin tekstiä laatikon </w:t>
      </w:r>
      <w:r w:rsidR="00C53A15">
        <w:t xml:space="preserve">alareunaan mikä ohjaa salijäsenyyttä harkitsevaa seuraavaan vaiheeseen salijäsenyyden hankinnassa. </w:t>
      </w:r>
      <w:bookmarkEnd w:id="1"/>
      <w:bookmarkEnd w:id="2"/>
      <w:bookmarkEnd w:id="3"/>
      <w:bookmarkEnd w:id="4"/>
    </w:p>
    <w:p w14:paraId="7B22EB7F" w14:textId="177D33BB" w:rsidR="000E430A" w:rsidRPr="00FE7CCF" w:rsidRDefault="000E430A" w:rsidP="000E430A">
      <w:r>
        <w:t>CSS puolella s</w:t>
      </w:r>
      <w:r w:rsidRPr="000E430A">
        <w:t>ivustolle lisättiin asiakaskokemukset-karuselli</w:t>
      </w:r>
      <w:r>
        <w:t xml:space="preserve"> ja</w:t>
      </w:r>
      <w:r w:rsidRPr="000E430A">
        <w:t xml:space="preserve"> lisättiin myös tähtiarvostelut ja asiakkaiden nimet</w:t>
      </w:r>
      <w:r>
        <w:t>. Navigaation ”Liity jäseneksi” painikkeesta tehtiin selkeästi erottuva painike ja aiempi erillinen painike poistettiin tietokone versiosta mutta tuodaan mobiilin puolella takaisin näkyviin.</w:t>
      </w:r>
    </w:p>
    <w:sectPr w:rsidR="000E430A" w:rsidRPr="00FE7CCF" w:rsidSect="00C63418">
      <w:headerReference w:type="default" r:id="rId12"/>
      <w:footerReference w:type="default" r:id="rId13"/>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D70B7" w14:textId="77777777" w:rsidR="00E07AC3" w:rsidRPr="00FE7CCF" w:rsidRDefault="00E07AC3" w:rsidP="005D0FA6">
      <w:r w:rsidRPr="00FE7CCF">
        <w:separator/>
      </w:r>
    </w:p>
    <w:p w14:paraId="69AA07B3" w14:textId="77777777" w:rsidR="00E07AC3" w:rsidRPr="00FE7CCF" w:rsidRDefault="00E07AC3"/>
  </w:endnote>
  <w:endnote w:type="continuationSeparator" w:id="0">
    <w:p w14:paraId="181F73E5" w14:textId="77777777" w:rsidR="00E07AC3" w:rsidRPr="00FE7CCF" w:rsidRDefault="00E07AC3" w:rsidP="005D0FA6">
      <w:r w:rsidRPr="00FE7CCF">
        <w:continuationSeparator/>
      </w:r>
    </w:p>
    <w:p w14:paraId="09ADCA3F" w14:textId="77777777" w:rsidR="00E07AC3" w:rsidRPr="00FE7CCF" w:rsidRDefault="00E07A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05C2A" w14:textId="77777777" w:rsidR="00E07AC3" w:rsidRPr="00FE7CCF" w:rsidRDefault="00E07AC3" w:rsidP="005D0FA6">
      <w:r w:rsidRPr="00FE7CCF">
        <w:separator/>
      </w:r>
    </w:p>
    <w:p w14:paraId="11AC930C" w14:textId="77777777" w:rsidR="00E07AC3" w:rsidRPr="00FE7CCF" w:rsidRDefault="00E07AC3"/>
  </w:footnote>
  <w:footnote w:type="continuationSeparator" w:id="0">
    <w:p w14:paraId="0F3FAFAA" w14:textId="77777777" w:rsidR="00E07AC3" w:rsidRPr="00FE7CCF" w:rsidRDefault="00E07AC3" w:rsidP="005D0FA6">
      <w:r w:rsidRPr="00FE7CCF">
        <w:continuationSeparator/>
      </w:r>
    </w:p>
    <w:p w14:paraId="1942BE5D" w14:textId="77777777" w:rsidR="00E07AC3" w:rsidRPr="00FE7CCF" w:rsidRDefault="00E07A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B00"/>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14C"/>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2F3C"/>
    <w:rsid w:val="000B51D9"/>
    <w:rsid w:val="000B58FF"/>
    <w:rsid w:val="000B736E"/>
    <w:rsid w:val="000C0375"/>
    <w:rsid w:val="000C0792"/>
    <w:rsid w:val="000C0924"/>
    <w:rsid w:val="000C4290"/>
    <w:rsid w:val="000C6858"/>
    <w:rsid w:val="000C74DD"/>
    <w:rsid w:val="000D104D"/>
    <w:rsid w:val="000D4E03"/>
    <w:rsid w:val="000D5117"/>
    <w:rsid w:val="000D5483"/>
    <w:rsid w:val="000D59A4"/>
    <w:rsid w:val="000D767D"/>
    <w:rsid w:val="000E0651"/>
    <w:rsid w:val="000E1E82"/>
    <w:rsid w:val="000E430A"/>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61"/>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47856"/>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55B6"/>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16E2D"/>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45C95"/>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40C8"/>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3246"/>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250F"/>
    <w:rsid w:val="005E348C"/>
    <w:rsid w:val="005E5C1D"/>
    <w:rsid w:val="005E5C8D"/>
    <w:rsid w:val="005E653A"/>
    <w:rsid w:val="005F2204"/>
    <w:rsid w:val="005F529A"/>
    <w:rsid w:val="00600435"/>
    <w:rsid w:val="00604C6F"/>
    <w:rsid w:val="00605556"/>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27FD3"/>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82B"/>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36E81"/>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8F8"/>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36A45"/>
    <w:rsid w:val="00B4071A"/>
    <w:rsid w:val="00B42510"/>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0C2"/>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1496"/>
    <w:rsid w:val="00C425ED"/>
    <w:rsid w:val="00C426D9"/>
    <w:rsid w:val="00C444E5"/>
    <w:rsid w:val="00C45CAA"/>
    <w:rsid w:val="00C466CD"/>
    <w:rsid w:val="00C47DFF"/>
    <w:rsid w:val="00C5050D"/>
    <w:rsid w:val="00C50DB7"/>
    <w:rsid w:val="00C50F92"/>
    <w:rsid w:val="00C5308C"/>
    <w:rsid w:val="00C53A15"/>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4939"/>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EB8"/>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07AC3"/>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02B2"/>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004B00"/>
    <w:rsid w:val="00024B31"/>
    <w:rsid w:val="00146C22"/>
    <w:rsid w:val="001F2C0F"/>
    <w:rsid w:val="00247856"/>
    <w:rsid w:val="002F1359"/>
    <w:rsid w:val="00356947"/>
    <w:rsid w:val="003855B6"/>
    <w:rsid w:val="00416E2D"/>
    <w:rsid w:val="005A4C05"/>
    <w:rsid w:val="00727FD3"/>
    <w:rsid w:val="00882CC4"/>
    <w:rsid w:val="008F1965"/>
    <w:rsid w:val="00953368"/>
    <w:rsid w:val="00B36A45"/>
    <w:rsid w:val="00B9320B"/>
    <w:rsid w:val="00BC6490"/>
    <w:rsid w:val="00C5308C"/>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Kirjallisen_työn_pohja_päivitetty_2024-12-19.dotx</Template>
  <TotalTime>113</TotalTime>
  <Pages>8</Pages>
  <Words>985</Words>
  <Characters>7984</Characters>
  <Application>Microsoft Office Word</Application>
  <DocSecurity>0</DocSecurity>
  <Lines>66</Lines>
  <Paragraphs>17</Paragraphs>
  <ScaleCrop>false</ScaleCrop>
  <HeadingPairs>
    <vt:vector size="2" baseType="variant">
      <vt:variant>
        <vt:lpstr>Title</vt:lpstr>
      </vt:variant>
      <vt:variant>
        <vt:i4>1</vt:i4>
      </vt:variant>
    </vt:vector>
  </HeadingPairs>
  <TitlesOfParts>
    <vt:vector size="1" baseType="lpstr">
      <vt:lpstr>Tuotekehitysprojekti</vt:lpstr>
    </vt:vector>
  </TitlesOfParts>
  <Company>VAMK</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Piita Pesonen</cp:lastModifiedBy>
  <cp:revision>9</cp:revision>
  <cp:lastPrinted>2017-11-23T05:47:00Z</cp:lastPrinted>
  <dcterms:created xsi:type="dcterms:W3CDTF">2026-01-18T10:13:00Z</dcterms:created>
  <dcterms:modified xsi:type="dcterms:W3CDTF">2026-04-16T12:57:00Z</dcterms:modified>
</cp:coreProperties>
</file>