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4274C5" w14:textId="5DDA4005" w:rsidR="00EE2018" w:rsidRPr="00170C71" w:rsidRDefault="00EE2018" w:rsidP="000B682F">
      <w:pPr>
        <w:pStyle w:val="Heading1"/>
        <w:jc w:val="center"/>
        <w:rPr>
          <w:rFonts w:ascii="Bookman Old Style" w:hAnsi="Bookman Old Style"/>
          <w:u w:val="single"/>
        </w:rPr>
      </w:pPr>
    </w:p>
    <w:p w14:paraId="0B1E688C" w14:textId="07B7CBAC" w:rsidR="000B682F" w:rsidRPr="00170C71" w:rsidRDefault="000B682F" w:rsidP="000B682F">
      <w:pPr>
        <w:pStyle w:val="Heading1"/>
        <w:jc w:val="center"/>
        <w:rPr>
          <w:rFonts w:ascii="Bookman Old Style" w:hAnsi="Bookman Old Style"/>
          <w:u w:val="single"/>
        </w:rPr>
      </w:pPr>
      <w:r w:rsidRPr="00170C71">
        <w:rPr>
          <w:rFonts w:ascii="Bookman Old Style" w:hAnsi="Bookman Old Style"/>
          <w:u w:val="single"/>
        </w:rPr>
        <w:t>Group-139 DM Assignment -1 (ATTRITION)</w:t>
      </w:r>
    </w:p>
    <w:p w14:paraId="410F0161" w14:textId="08C2D4B6" w:rsidR="000B682F" w:rsidRPr="00170C71" w:rsidRDefault="000B682F" w:rsidP="00125AB0">
      <w:pPr>
        <w:rPr>
          <w:rFonts w:ascii="Bookman Old Style" w:hAnsi="Bookman Old Style" w:cs="Arial"/>
        </w:rPr>
      </w:pPr>
      <w:r w:rsidRPr="00170C71">
        <w:rPr>
          <w:rFonts w:ascii="Bookman Old Style" w:hAnsi="Bookman Old Style"/>
          <w:noProof/>
        </w:rPr>
        <w:drawing>
          <wp:inline distT="0" distB="0" distL="0" distR="0" wp14:anchorId="3566F713" wp14:editId="27C84EC4">
            <wp:extent cx="5731510" cy="14859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485900"/>
                    </a:xfrm>
                    <a:prstGeom prst="rect">
                      <a:avLst/>
                    </a:prstGeom>
                  </pic:spPr>
                </pic:pic>
              </a:graphicData>
            </a:graphic>
          </wp:inline>
        </w:drawing>
      </w:r>
    </w:p>
    <w:p w14:paraId="3E7FF20A" w14:textId="4D753709" w:rsidR="00EE2018" w:rsidRPr="00170C71" w:rsidRDefault="00EE2018" w:rsidP="00125AB0">
      <w:pPr>
        <w:rPr>
          <w:rFonts w:ascii="Bookman Old Style" w:hAnsi="Bookman Old Style" w:cs="Arial"/>
        </w:rPr>
      </w:pPr>
    </w:p>
    <w:p w14:paraId="24CD2019" w14:textId="6C553206" w:rsidR="00EE2018" w:rsidRPr="00170C71" w:rsidRDefault="00EE2018" w:rsidP="00125AB0">
      <w:pPr>
        <w:rPr>
          <w:rFonts w:ascii="Bookman Old Style" w:hAnsi="Bookman Old Style" w:cs="Arial"/>
        </w:rPr>
      </w:pPr>
    </w:p>
    <w:p w14:paraId="1B6D134F" w14:textId="428A6C61" w:rsidR="00EE2018" w:rsidRPr="00170C71" w:rsidRDefault="00EE2018" w:rsidP="00125AB0">
      <w:pPr>
        <w:rPr>
          <w:rFonts w:ascii="Bookman Old Style" w:hAnsi="Bookman Old Style" w:cs="Arial"/>
        </w:rPr>
      </w:pPr>
    </w:p>
    <w:p w14:paraId="536CA54C" w14:textId="0A0E2935" w:rsidR="00EE2018" w:rsidRPr="00170C71" w:rsidRDefault="00EE2018">
      <w:pPr>
        <w:rPr>
          <w:rFonts w:ascii="Bookman Old Style" w:hAnsi="Bookman Old Style" w:cs="Arial"/>
        </w:rPr>
      </w:pPr>
      <w:r w:rsidRPr="00170C71">
        <w:rPr>
          <w:rFonts w:ascii="Bookman Old Style" w:hAnsi="Bookman Old Style" w:cs="Arial"/>
        </w:rPr>
        <w:br w:type="page"/>
      </w:r>
    </w:p>
    <w:p w14:paraId="1FA5BD37" w14:textId="77777777" w:rsidR="00125AB0" w:rsidRPr="00170C71" w:rsidRDefault="00125AB0" w:rsidP="002B287E">
      <w:pPr>
        <w:pStyle w:val="Heading1"/>
        <w:rPr>
          <w:rFonts w:ascii="Bookman Old Style" w:hAnsi="Bookman Old Style"/>
          <w:sz w:val="32"/>
          <w:szCs w:val="32"/>
        </w:rPr>
      </w:pPr>
      <w:r w:rsidRPr="00170C71">
        <w:rPr>
          <w:rFonts w:ascii="Bookman Old Style" w:hAnsi="Bookman Old Style"/>
          <w:sz w:val="32"/>
          <w:szCs w:val="32"/>
        </w:rPr>
        <w:lastRenderedPageBreak/>
        <w:t>Analyzing and Building models for Predicting Attrition.</w:t>
      </w:r>
    </w:p>
    <w:p w14:paraId="55016E8F" w14:textId="77777777" w:rsidR="00125AB0" w:rsidRPr="00170C71" w:rsidRDefault="00125AB0" w:rsidP="00125AB0">
      <w:pPr>
        <w:rPr>
          <w:rFonts w:ascii="Bookman Old Style" w:hAnsi="Bookman Old Style" w:cs="Arial"/>
        </w:rPr>
      </w:pPr>
    </w:p>
    <w:p w14:paraId="212B67FF" w14:textId="772E77C8" w:rsidR="00EE2018" w:rsidRPr="00170C71" w:rsidRDefault="002B287E" w:rsidP="00EE2018">
      <w:pPr>
        <w:spacing w:before="240" w:after="240" w:line="256" w:lineRule="auto"/>
        <w:rPr>
          <w:rFonts w:ascii="Bookman Old Style" w:hAnsi="Bookman Old Style" w:cs="Arial"/>
          <w:sz w:val="28"/>
          <w:szCs w:val="28"/>
          <w:u w:val="single"/>
        </w:rPr>
      </w:pPr>
      <w:r w:rsidRPr="00170C71">
        <w:rPr>
          <w:rFonts w:ascii="Bookman Old Style" w:hAnsi="Bookman Old Style" w:cs="Arial"/>
          <w:sz w:val="28"/>
          <w:szCs w:val="28"/>
          <w:u w:val="single"/>
        </w:rPr>
        <w:t xml:space="preserve">1. </w:t>
      </w:r>
      <w:r w:rsidR="00125AB0" w:rsidRPr="00170C71">
        <w:rPr>
          <w:rFonts w:ascii="Bookman Old Style" w:hAnsi="Bookman Old Style" w:cs="Arial"/>
          <w:sz w:val="28"/>
          <w:szCs w:val="28"/>
          <w:u w:val="single"/>
        </w:rPr>
        <w:t xml:space="preserve">Data Science Proposal </w:t>
      </w:r>
      <w:r w:rsidR="00EE2018" w:rsidRPr="00170C71">
        <w:rPr>
          <w:rFonts w:ascii="Bookman Old Style" w:hAnsi="Bookman Old Style" w:cs="Arial"/>
          <w:sz w:val="28"/>
          <w:szCs w:val="28"/>
          <w:u w:val="single"/>
        </w:rPr>
        <w:t>to</w:t>
      </w:r>
      <w:r w:rsidR="00125AB0" w:rsidRPr="00170C71">
        <w:rPr>
          <w:rFonts w:ascii="Bookman Old Style" w:hAnsi="Bookman Old Style" w:cs="Arial"/>
          <w:sz w:val="28"/>
          <w:szCs w:val="28"/>
          <w:u w:val="single"/>
        </w:rPr>
        <w:t xml:space="preserve"> </w:t>
      </w:r>
      <w:r w:rsidR="00EE2018" w:rsidRPr="00170C71">
        <w:rPr>
          <w:rFonts w:ascii="Bookman Old Style" w:hAnsi="Bookman Old Style" w:cs="Arial"/>
          <w:sz w:val="28"/>
          <w:szCs w:val="28"/>
          <w:u w:val="single"/>
        </w:rPr>
        <w:t xml:space="preserve">classify the Attrition of an employee. </w:t>
      </w:r>
    </w:p>
    <w:p w14:paraId="1E089B4A" w14:textId="4A626AD4" w:rsidR="00125AB0" w:rsidRPr="00170C71" w:rsidRDefault="00EE2018" w:rsidP="00EE2018">
      <w:pPr>
        <w:rPr>
          <w:rFonts w:ascii="Bookman Old Style" w:hAnsi="Bookman Old Style" w:cs="Arial"/>
        </w:rPr>
      </w:pPr>
      <w:r w:rsidRPr="00170C71">
        <w:rPr>
          <w:rFonts w:ascii="Bookman Old Style" w:hAnsi="Bookman Old Style" w:cs="Arial"/>
        </w:rPr>
        <w:t>1.</w:t>
      </w:r>
      <w:r w:rsidR="00125AB0" w:rsidRPr="00170C71">
        <w:rPr>
          <w:rFonts w:ascii="Bookman Old Style" w:hAnsi="Bookman Old Style" w:cs="Arial"/>
        </w:rPr>
        <w:t xml:space="preserve">Basic Understanding is to observe and predict if the employee will leave the company or not. There are several features provided for thousands of staffs and with the help of these features like age, working hours, salary hike </w:t>
      </w:r>
      <w:proofErr w:type="spellStart"/>
      <w:r w:rsidR="00125AB0" w:rsidRPr="00170C71">
        <w:rPr>
          <w:rFonts w:ascii="Bookman Old Style" w:hAnsi="Bookman Old Style" w:cs="Arial"/>
        </w:rPr>
        <w:t>etc</w:t>
      </w:r>
      <w:proofErr w:type="spellEnd"/>
      <w:r w:rsidR="00125AB0" w:rsidRPr="00170C71">
        <w:rPr>
          <w:rFonts w:ascii="Bookman Old Style" w:hAnsi="Bookman Old Style" w:cs="Arial"/>
        </w:rPr>
        <w:t xml:space="preserve"> we have to come to a conclusion. Predicting this will lead to hiring better employees as well as keeping an eye on the employee performance so that attrition could be reduced to acceptable levels.</w:t>
      </w:r>
    </w:p>
    <w:p w14:paraId="56E1C95A" w14:textId="0585C9F3" w:rsidR="002B287E" w:rsidRPr="00170C71" w:rsidRDefault="002B287E" w:rsidP="00125AB0">
      <w:pPr>
        <w:rPr>
          <w:rFonts w:ascii="Bookman Old Style" w:hAnsi="Bookman Old Style" w:cs="Arial"/>
          <w:sz w:val="28"/>
          <w:szCs w:val="28"/>
          <w:u w:val="single"/>
        </w:rPr>
      </w:pPr>
      <w:r w:rsidRPr="00170C71">
        <w:rPr>
          <w:rFonts w:ascii="Bookman Old Style" w:hAnsi="Bookman Old Style" w:cs="Arial"/>
          <w:sz w:val="28"/>
          <w:szCs w:val="28"/>
          <w:u w:val="single"/>
        </w:rPr>
        <w:t xml:space="preserve">2. </w:t>
      </w:r>
      <w:r w:rsidR="00125AB0" w:rsidRPr="00170C71">
        <w:rPr>
          <w:rFonts w:ascii="Bookman Old Style" w:hAnsi="Bookman Old Style" w:cs="Arial"/>
          <w:sz w:val="28"/>
          <w:szCs w:val="28"/>
          <w:u w:val="single"/>
        </w:rPr>
        <w:t>Exploratory Data Analysis</w:t>
      </w:r>
      <w:r w:rsidRPr="00170C71">
        <w:rPr>
          <w:rFonts w:ascii="Bookman Old Style" w:hAnsi="Bookman Old Style" w:cs="Arial"/>
          <w:sz w:val="28"/>
          <w:szCs w:val="28"/>
          <w:u w:val="single"/>
        </w:rPr>
        <w:t xml:space="preserve"> (EDA)</w:t>
      </w:r>
      <w:r w:rsidR="00EE2018" w:rsidRPr="00170C71">
        <w:rPr>
          <w:rFonts w:ascii="Bookman Old Style" w:hAnsi="Bookman Old Style" w:cs="Arial"/>
          <w:sz w:val="28"/>
          <w:szCs w:val="28"/>
          <w:u w:val="single"/>
        </w:rPr>
        <w:t xml:space="preserve"> &amp; Preprocessing</w:t>
      </w:r>
    </w:p>
    <w:p w14:paraId="0F808894" w14:textId="5422760D" w:rsidR="00125AB0" w:rsidRPr="00170C71" w:rsidRDefault="00125AB0" w:rsidP="002B287E">
      <w:pPr>
        <w:pStyle w:val="ListParagraph"/>
        <w:numPr>
          <w:ilvl w:val="0"/>
          <w:numId w:val="19"/>
        </w:numPr>
        <w:rPr>
          <w:rFonts w:ascii="Bookman Old Style" w:eastAsia="Times New Roman" w:hAnsi="Bookman Old Style" w:cs="Times New Roman"/>
          <w:b/>
          <w:bCs/>
        </w:rPr>
      </w:pPr>
      <w:r w:rsidRPr="00170C71">
        <w:rPr>
          <w:rFonts w:ascii="Bookman Old Style" w:eastAsia="Times New Roman" w:hAnsi="Bookman Old Style" w:cs="Times New Roman"/>
        </w:rPr>
        <w:t xml:space="preserve">The </w:t>
      </w:r>
      <w:r w:rsidR="002B287E" w:rsidRPr="00170C71">
        <w:rPr>
          <w:rFonts w:ascii="Bookman Old Style" w:eastAsia="Times New Roman" w:hAnsi="Bookman Old Style" w:cs="Times New Roman"/>
        </w:rPr>
        <w:t>d</w:t>
      </w:r>
      <w:r w:rsidRPr="00170C71">
        <w:rPr>
          <w:rFonts w:ascii="Bookman Old Style" w:eastAsia="Times New Roman" w:hAnsi="Bookman Old Style" w:cs="Times New Roman"/>
        </w:rPr>
        <w:t xml:space="preserve">ataset is provided to us in csv format. It has 32 </w:t>
      </w:r>
      <w:r w:rsidR="002B287E" w:rsidRPr="00170C71">
        <w:rPr>
          <w:rFonts w:ascii="Bookman Old Style" w:eastAsia="Times New Roman" w:hAnsi="Bookman Old Style" w:cs="Times New Roman"/>
        </w:rPr>
        <w:t>columns (</w:t>
      </w:r>
      <w:proofErr w:type="gramStart"/>
      <w:r w:rsidR="002B287E" w:rsidRPr="00170C71">
        <w:rPr>
          <w:rFonts w:ascii="Bookman Old Style" w:eastAsia="Times New Roman" w:hAnsi="Bookman Old Style" w:cs="Times New Roman"/>
        </w:rPr>
        <w:t>features )</w:t>
      </w:r>
      <w:proofErr w:type="gramEnd"/>
      <w:r w:rsidR="002B287E" w:rsidRPr="00170C71">
        <w:rPr>
          <w:rFonts w:ascii="Bookman Old Style" w:eastAsia="Times New Roman" w:hAnsi="Bookman Old Style" w:cs="Times New Roman"/>
        </w:rPr>
        <w:t xml:space="preserve"> </w:t>
      </w:r>
      <w:r w:rsidRPr="00170C71">
        <w:rPr>
          <w:rFonts w:ascii="Bookman Old Style" w:eastAsia="Times New Roman" w:hAnsi="Bookman Old Style" w:cs="Times New Roman"/>
        </w:rPr>
        <w:t>and 1470 rows (employees).</w:t>
      </w:r>
    </w:p>
    <w:p w14:paraId="5E027D8A" w14:textId="77777777" w:rsidR="002B287E" w:rsidRPr="00170C71" w:rsidRDefault="004412D6" w:rsidP="00AF1C70">
      <w:pPr>
        <w:pStyle w:val="ListParagraph"/>
        <w:numPr>
          <w:ilvl w:val="0"/>
          <w:numId w:val="19"/>
        </w:numPr>
        <w:rPr>
          <w:rFonts w:ascii="Bookman Old Style" w:hAnsi="Bookman Old Style" w:cs="Arial"/>
          <w:b/>
          <w:bCs/>
          <w:highlight w:val="white"/>
        </w:rPr>
      </w:pPr>
      <w:r w:rsidRPr="00170C71">
        <w:rPr>
          <w:rFonts w:ascii="Bookman Old Style" w:hAnsi="Bookman Old Style" w:cs="Arial"/>
        </w:rPr>
        <w:t xml:space="preserve">Several features are of continuous type, others are categorical. </w:t>
      </w:r>
    </w:p>
    <w:p w14:paraId="3DF764B9" w14:textId="7344A644" w:rsidR="004412D6" w:rsidRPr="00170C71" w:rsidRDefault="002B287E" w:rsidP="00AF1C70">
      <w:pPr>
        <w:pStyle w:val="ListParagraph"/>
        <w:numPr>
          <w:ilvl w:val="0"/>
          <w:numId w:val="19"/>
        </w:numPr>
        <w:rPr>
          <w:rFonts w:ascii="Bookman Old Style" w:hAnsi="Bookman Old Style" w:cs="Arial"/>
          <w:b/>
          <w:bCs/>
          <w:highlight w:val="white"/>
        </w:rPr>
      </w:pPr>
      <w:r w:rsidRPr="00170C71">
        <w:rPr>
          <w:rFonts w:ascii="Bookman Old Style" w:hAnsi="Bookman Old Style" w:cs="Arial"/>
          <w:b/>
          <w:bCs/>
        </w:rPr>
        <w:t xml:space="preserve">Missing Data: </w:t>
      </w:r>
      <w:r w:rsidR="004412D6" w:rsidRPr="00170C71">
        <w:rPr>
          <w:rFonts w:ascii="Bookman Old Style" w:hAnsi="Bookman Old Style" w:cs="Arial"/>
        </w:rPr>
        <w:t xml:space="preserve">The dataset contains two columns with all values as </w:t>
      </w:r>
      <w:r w:rsidR="00007042" w:rsidRPr="00170C71">
        <w:rPr>
          <w:rFonts w:ascii="Bookman Old Style" w:hAnsi="Bookman Old Style" w:cs="Arial"/>
        </w:rPr>
        <w:t>NULL</w:t>
      </w:r>
      <w:r w:rsidR="004412D6" w:rsidRPr="00170C71">
        <w:rPr>
          <w:rFonts w:ascii="Bookman Old Style" w:hAnsi="Bookman Old Style" w:cs="Arial"/>
        </w:rPr>
        <w:t xml:space="preserve"> (</w:t>
      </w:r>
      <w:proofErr w:type="spellStart"/>
      <w:r w:rsidR="004412D6" w:rsidRPr="00170C71">
        <w:rPr>
          <w:rFonts w:ascii="Bookman Old Style" w:hAnsi="Bookman Old Style" w:cs="Arial"/>
          <w:highlight w:val="white"/>
        </w:rPr>
        <w:t>Date_of_termination</w:t>
      </w:r>
      <w:proofErr w:type="spellEnd"/>
      <w:r w:rsidR="004412D6" w:rsidRPr="00170C71">
        <w:rPr>
          <w:rFonts w:ascii="Bookman Old Style" w:hAnsi="Bookman Old Style" w:cs="Arial"/>
          <w:highlight w:val="white"/>
        </w:rPr>
        <w:t xml:space="preserve"> &amp; Unnamed: 32)</w:t>
      </w:r>
      <w:r w:rsidR="00EE2018" w:rsidRPr="00170C71">
        <w:rPr>
          <w:rFonts w:ascii="Bookman Old Style" w:hAnsi="Bookman Old Style" w:cs="Arial"/>
          <w:highlight w:val="white"/>
        </w:rPr>
        <w:t xml:space="preserve">, when imported to </w:t>
      </w:r>
      <w:proofErr w:type="spellStart"/>
      <w:r w:rsidR="00EE2018" w:rsidRPr="00170C71">
        <w:rPr>
          <w:rFonts w:ascii="Bookman Old Style" w:hAnsi="Bookman Old Style" w:cs="Arial"/>
          <w:highlight w:val="white"/>
        </w:rPr>
        <w:t>Jupyter</w:t>
      </w:r>
      <w:proofErr w:type="spellEnd"/>
      <w:r w:rsidR="00EE2018" w:rsidRPr="00170C71">
        <w:rPr>
          <w:rFonts w:ascii="Bookman Old Style" w:hAnsi="Bookman Old Style" w:cs="Arial"/>
          <w:highlight w:val="white"/>
        </w:rPr>
        <w:t xml:space="preserve"> Notebook. These columns are hence removed.</w:t>
      </w:r>
    </w:p>
    <w:p w14:paraId="2BAB7DB5" w14:textId="5E655CED" w:rsidR="00130CDB" w:rsidRPr="00170C71" w:rsidRDefault="00130CDB" w:rsidP="00AF1C70">
      <w:pPr>
        <w:pStyle w:val="ListParagraph"/>
        <w:numPr>
          <w:ilvl w:val="0"/>
          <w:numId w:val="19"/>
        </w:numPr>
        <w:rPr>
          <w:rFonts w:ascii="Bookman Old Style" w:hAnsi="Bookman Old Style" w:cs="Arial"/>
          <w:b/>
          <w:bCs/>
          <w:highlight w:val="white"/>
        </w:rPr>
      </w:pPr>
      <w:r w:rsidRPr="00170C71">
        <w:rPr>
          <w:rFonts w:ascii="Bookman Old Style" w:hAnsi="Bookman Old Style" w:cs="Arial"/>
          <w:highlight w:val="white"/>
        </w:rPr>
        <w:t xml:space="preserve">The </w:t>
      </w:r>
      <w:r w:rsidRPr="00170C71">
        <w:rPr>
          <w:rFonts w:ascii="Bookman Old Style" w:hAnsi="Bookman Old Style" w:cs="Arial"/>
          <w:b/>
          <w:bCs/>
          <w:highlight w:val="white"/>
        </w:rPr>
        <w:t xml:space="preserve">Target Variable </w:t>
      </w:r>
      <w:r w:rsidRPr="00170C71">
        <w:rPr>
          <w:rFonts w:ascii="Bookman Old Style" w:hAnsi="Bookman Old Style" w:cs="Arial"/>
          <w:highlight w:val="white"/>
        </w:rPr>
        <w:t xml:space="preserve">- Attrition contains only two types of values Yes/No. </w:t>
      </w:r>
      <w:r w:rsidRPr="00170C71">
        <w:rPr>
          <w:rFonts w:ascii="Bookman Old Style" w:hAnsi="Bookman Old Style" w:cs="Arial"/>
          <w:highlight w:val="white"/>
        </w:rPr>
        <w:br/>
        <w:t xml:space="preserve">    No     1233</w:t>
      </w:r>
      <w:r w:rsidRPr="00170C71">
        <w:rPr>
          <w:rFonts w:ascii="Bookman Old Style" w:hAnsi="Bookman Old Style" w:cs="Arial"/>
          <w:highlight w:val="white"/>
        </w:rPr>
        <w:br/>
        <w:t xml:space="preserve">    Yes     237</w:t>
      </w:r>
      <w:r w:rsidRPr="00170C71">
        <w:rPr>
          <w:rFonts w:ascii="Bookman Old Style" w:hAnsi="Bookman Old Style" w:cs="Arial"/>
          <w:highlight w:val="white"/>
        </w:rPr>
        <w:br/>
        <w:t xml:space="preserve">This type of data is called </w:t>
      </w:r>
      <w:r w:rsidRPr="00170C71">
        <w:rPr>
          <w:rFonts w:ascii="Bookman Old Style" w:hAnsi="Bookman Old Style" w:cs="Arial"/>
          <w:b/>
          <w:bCs/>
          <w:highlight w:val="white"/>
        </w:rPr>
        <w:t xml:space="preserve">unbalanced </w:t>
      </w:r>
      <w:r w:rsidRPr="00170C71">
        <w:rPr>
          <w:rFonts w:ascii="Bookman Old Style" w:hAnsi="Bookman Old Style" w:cs="Arial"/>
          <w:highlight w:val="white"/>
        </w:rPr>
        <w:t>data where there are only few data whose target variable value is yes and more with no.</w:t>
      </w:r>
    </w:p>
    <w:p w14:paraId="58B80565" w14:textId="51386614" w:rsidR="002B287E" w:rsidRPr="00170C71" w:rsidRDefault="00EE2018" w:rsidP="00130CDB">
      <w:pPr>
        <w:pStyle w:val="ListParagraph"/>
        <w:numPr>
          <w:ilvl w:val="0"/>
          <w:numId w:val="19"/>
        </w:numPr>
        <w:rPr>
          <w:rFonts w:ascii="Bookman Old Style" w:hAnsi="Bookman Old Style" w:cs="Arial"/>
        </w:rPr>
      </w:pPr>
      <w:r w:rsidRPr="00170C71">
        <w:rPr>
          <w:rFonts w:ascii="Bookman Old Style" w:hAnsi="Bookman Old Style" w:cs="Arial"/>
          <w:highlight w:val="white"/>
        </w:rPr>
        <w:t>Performed the</w:t>
      </w:r>
      <w:r w:rsidRPr="00170C71">
        <w:rPr>
          <w:rFonts w:ascii="Bookman Old Style" w:hAnsi="Bookman Old Style" w:cs="Arial"/>
          <w:b/>
          <w:bCs/>
          <w:highlight w:val="white"/>
        </w:rPr>
        <w:t xml:space="preserve"> Univariate Analysis</w:t>
      </w:r>
      <w:r w:rsidRPr="00170C71">
        <w:rPr>
          <w:rFonts w:ascii="Bookman Old Style" w:hAnsi="Bookman Old Style" w:cs="Arial"/>
          <w:highlight w:val="white"/>
        </w:rPr>
        <w:t xml:space="preserve"> </w:t>
      </w:r>
      <w:r w:rsidRPr="00170C71">
        <w:rPr>
          <w:rFonts w:ascii="Bookman Old Style" w:hAnsi="Bookman Old Style" w:cs="Arial"/>
        </w:rPr>
        <w:t>and note</w:t>
      </w:r>
      <w:r w:rsidR="00435717" w:rsidRPr="00170C71">
        <w:rPr>
          <w:rFonts w:ascii="Bookman Old Style" w:hAnsi="Bookman Old Style" w:cs="Arial"/>
        </w:rPr>
        <w:t>d</w:t>
      </w:r>
      <w:r w:rsidRPr="00170C71">
        <w:rPr>
          <w:rFonts w:ascii="Bookman Old Style" w:hAnsi="Bookman Old Style" w:cs="Arial"/>
        </w:rPr>
        <w:t xml:space="preserve"> the results along with all plots (mentioned in the </w:t>
      </w:r>
      <w:proofErr w:type="spellStart"/>
      <w:r w:rsidRPr="00170C71">
        <w:rPr>
          <w:rFonts w:ascii="Bookman Old Style" w:hAnsi="Bookman Old Style" w:cs="Arial"/>
        </w:rPr>
        <w:t>Jupyter</w:t>
      </w:r>
      <w:proofErr w:type="spellEnd"/>
      <w:r w:rsidRPr="00170C71">
        <w:rPr>
          <w:rFonts w:ascii="Bookman Old Style" w:hAnsi="Bookman Old Style" w:cs="Arial"/>
        </w:rPr>
        <w:t xml:space="preserve"> notebook).</w:t>
      </w:r>
      <w:r w:rsidR="00130CDB" w:rsidRPr="00170C71">
        <w:rPr>
          <w:rFonts w:ascii="Bookman Old Style" w:hAnsi="Bookman Old Style" w:cs="Arial"/>
        </w:rPr>
        <w:t xml:space="preserve"> </w:t>
      </w:r>
      <w:proofErr w:type="spellStart"/>
      <w:r w:rsidR="00130CDB" w:rsidRPr="00170C71">
        <w:rPr>
          <w:rFonts w:ascii="Bookman Old Style" w:hAnsi="Bookman Old Style" w:cs="Arial"/>
        </w:rPr>
        <w:t>BoxPlot</w:t>
      </w:r>
      <w:proofErr w:type="spellEnd"/>
      <w:r w:rsidR="00130CDB" w:rsidRPr="00170C71">
        <w:rPr>
          <w:rFonts w:ascii="Bookman Old Style" w:hAnsi="Bookman Old Style" w:cs="Arial"/>
        </w:rPr>
        <w:t xml:space="preserve"> reve</w:t>
      </w:r>
      <w:r w:rsidR="00FF23E1" w:rsidRPr="00170C71">
        <w:rPr>
          <w:rFonts w:ascii="Bookman Old Style" w:hAnsi="Bookman Old Style" w:cs="Arial"/>
        </w:rPr>
        <w:t>a</w:t>
      </w:r>
      <w:r w:rsidR="00130CDB" w:rsidRPr="00170C71">
        <w:rPr>
          <w:rFonts w:ascii="Bookman Old Style" w:hAnsi="Bookman Old Style" w:cs="Arial"/>
        </w:rPr>
        <w:t xml:space="preserve">led some </w:t>
      </w:r>
      <w:r w:rsidR="00130CDB" w:rsidRPr="00170C71">
        <w:rPr>
          <w:rFonts w:ascii="Bookman Old Style" w:hAnsi="Bookman Old Style" w:cs="Arial"/>
          <w:b/>
          <w:bCs/>
        </w:rPr>
        <w:t>outliers</w:t>
      </w:r>
      <w:r w:rsidR="00CC06D8" w:rsidRPr="00170C71">
        <w:rPr>
          <w:rFonts w:ascii="Bookman Old Style" w:hAnsi="Bookman Old Style" w:cs="Arial"/>
          <w:b/>
          <w:bCs/>
        </w:rPr>
        <w:t xml:space="preserve"> </w:t>
      </w:r>
      <w:r w:rsidR="00CC06D8" w:rsidRPr="00170C71">
        <w:rPr>
          <w:rFonts w:ascii="Bookman Old Style" w:hAnsi="Bookman Old Style" w:cs="Arial"/>
        </w:rPr>
        <w:t xml:space="preserve">(dots away from the box </w:t>
      </w:r>
      <w:proofErr w:type="gramStart"/>
      <w:r w:rsidR="00CC06D8" w:rsidRPr="00170C71">
        <w:rPr>
          <w:rFonts w:ascii="Bookman Old Style" w:hAnsi="Bookman Old Style" w:cs="Arial"/>
        </w:rPr>
        <w:t xml:space="preserve">lines) </w:t>
      </w:r>
      <w:r w:rsidR="00130CDB" w:rsidRPr="00170C71">
        <w:rPr>
          <w:rFonts w:ascii="Bookman Old Style" w:hAnsi="Bookman Old Style" w:cs="Arial"/>
          <w:b/>
          <w:bCs/>
        </w:rPr>
        <w:t xml:space="preserve"> </w:t>
      </w:r>
      <w:r w:rsidR="00130CDB" w:rsidRPr="00170C71">
        <w:rPr>
          <w:rFonts w:ascii="Bookman Old Style" w:hAnsi="Bookman Old Style" w:cs="Arial"/>
        </w:rPr>
        <w:t>but</w:t>
      </w:r>
      <w:proofErr w:type="gramEnd"/>
      <w:r w:rsidR="00130CDB" w:rsidRPr="00170C71">
        <w:rPr>
          <w:rFonts w:ascii="Bookman Old Style" w:hAnsi="Bookman Old Style" w:cs="Arial"/>
        </w:rPr>
        <w:t xml:space="preserve"> </w:t>
      </w:r>
      <w:r w:rsidR="00FF23E1" w:rsidRPr="00170C71">
        <w:rPr>
          <w:rFonts w:ascii="Bookman Old Style" w:hAnsi="Bookman Old Style" w:cs="Arial"/>
        </w:rPr>
        <w:t xml:space="preserve">on scrutiny found they </w:t>
      </w:r>
      <w:r w:rsidR="00130CDB" w:rsidRPr="00170C71">
        <w:rPr>
          <w:rFonts w:ascii="Bookman Old Style" w:hAnsi="Bookman Old Style" w:cs="Arial"/>
        </w:rPr>
        <w:t>are not real outliers</w:t>
      </w:r>
      <w:r w:rsidR="00FF23E1" w:rsidRPr="00170C71">
        <w:rPr>
          <w:rFonts w:ascii="Bookman Old Style" w:hAnsi="Bookman Old Style" w:cs="Arial"/>
        </w:rPr>
        <w:t xml:space="preserve">. </w:t>
      </w:r>
      <w:r w:rsidR="00FF23E1" w:rsidRPr="00170C71">
        <w:rPr>
          <w:rFonts w:ascii="Bookman Old Style" w:hAnsi="Bookman Old Style" w:cs="Arial"/>
        </w:rPr>
        <w:br/>
      </w:r>
      <w:r w:rsidR="002B287E" w:rsidRPr="00170C71">
        <w:rPr>
          <w:rFonts w:ascii="Bookman Old Style" w:hAnsi="Bookman Old Style" w:cs="Arial"/>
        </w:rPr>
        <w:t xml:space="preserve">Used </w:t>
      </w:r>
      <w:r w:rsidR="002B287E" w:rsidRPr="00170C71">
        <w:rPr>
          <w:rFonts w:ascii="Bookman Old Style" w:hAnsi="Bookman Old Style" w:cs="Arial"/>
          <w:b/>
          <w:bCs/>
        </w:rPr>
        <w:t>M</w:t>
      </w:r>
      <w:r w:rsidR="00FB1AAF" w:rsidRPr="00170C71">
        <w:rPr>
          <w:rFonts w:ascii="Bookman Old Style" w:hAnsi="Bookman Old Style" w:cs="Arial"/>
          <w:b/>
          <w:bCs/>
        </w:rPr>
        <w:t>atplotlib</w:t>
      </w:r>
      <w:r w:rsidR="00FB1AAF" w:rsidRPr="00170C71">
        <w:rPr>
          <w:rFonts w:ascii="Bookman Old Style" w:hAnsi="Bookman Old Style" w:cs="Arial"/>
        </w:rPr>
        <w:t xml:space="preserve"> </w:t>
      </w:r>
      <w:proofErr w:type="spellStart"/>
      <w:r w:rsidR="00FB1AAF" w:rsidRPr="00170C71">
        <w:rPr>
          <w:rFonts w:ascii="Bookman Old Style" w:hAnsi="Bookman Old Style" w:cs="Arial"/>
        </w:rPr>
        <w:t>pyplot</w:t>
      </w:r>
      <w:proofErr w:type="spellEnd"/>
      <w:r w:rsidR="00FB1AAF" w:rsidRPr="00170C71">
        <w:rPr>
          <w:rFonts w:ascii="Bookman Old Style" w:hAnsi="Bookman Old Style" w:cs="Arial"/>
        </w:rPr>
        <w:t xml:space="preserve"> </w:t>
      </w:r>
      <w:r w:rsidR="00130CDB" w:rsidRPr="00170C71">
        <w:rPr>
          <w:rFonts w:ascii="Bookman Old Style" w:hAnsi="Bookman Old Style" w:cs="Arial"/>
        </w:rPr>
        <w:t xml:space="preserve">and </w:t>
      </w:r>
      <w:r w:rsidR="00130CDB" w:rsidRPr="00170C71">
        <w:rPr>
          <w:rFonts w:ascii="Bookman Old Style" w:hAnsi="Bookman Old Style" w:cs="Arial"/>
          <w:b/>
          <w:bCs/>
        </w:rPr>
        <w:t>seaborn boxplot</w:t>
      </w:r>
      <w:r w:rsidR="00130CDB" w:rsidRPr="00170C71">
        <w:rPr>
          <w:rFonts w:ascii="Bookman Old Style" w:hAnsi="Bookman Old Style" w:cs="Arial"/>
        </w:rPr>
        <w:t xml:space="preserve"> </w:t>
      </w:r>
      <w:r w:rsidR="00FB1AAF" w:rsidRPr="00170C71">
        <w:rPr>
          <w:rFonts w:ascii="Bookman Old Style" w:hAnsi="Bookman Old Style" w:cs="Arial"/>
        </w:rPr>
        <w:t>for continuous features.</w:t>
      </w:r>
      <w:r w:rsidR="002B287E" w:rsidRPr="00170C71">
        <w:rPr>
          <w:rFonts w:ascii="Bookman Old Style" w:hAnsi="Bookman Old Style" w:cs="Arial"/>
        </w:rPr>
        <w:t xml:space="preserve"> </w:t>
      </w:r>
      <w:r w:rsidR="00FB1AAF" w:rsidRPr="00170C71">
        <w:rPr>
          <w:rFonts w:ascii="Bookman Old Style" w:hAnsi="Bookman Old Style" w:cs="Arial"/>
          <w:b/>
          <w:bCs/>
        </w:rPr>
        <w:t>Seaborn</w:t>
      </w:r>
      <w:r w:rsidR="00FB1AAF" w:rsidRPr="00170C71">
        <w:rPr>
          <w:rFonts w:ascii="Bookman Old Style" w:hAnsi="Bookman Old Style" w:cs="Arial"/>
        </w:rPr>
        <w:t xml:space="preserve"> </w:t>
      </w:r>
      <w:proofErr w:type="spellStart"/>
      <w:r w:rsidR="00FB1AAF" w:rsidRPr="00170C71">
        <w:rPr>
          <w:rFonts w:ascii="Bookman Old Style" w:hAnsi="Bookman Old Style" w:cs="Arial"/>
          <w:b/>
          <w:bCs/>
        </w:rPr>
        <w:t>countplot</w:t>
      </w:r>
      <w:proofErr w:type="spellEnd"/>
      <w:r w:rsidR="00FB1AAF" w:rsidRPr="00170C71">
        <w:rPr>
          <w:rFonts w:ascii="Bookman Old Style" w:hAnsi="Bookman Old Style" w:cs="Arial"/>
        </w:rPr>
        <w:t>– for categorical features.</w:t>
      </w:r>
    </w:p>
    <w:p w14:paraId="4DFFC475" w14:textId="11013113" w:rsidR="002B287E" w:rsidRPr="00170C71" w:rsidRDefault="00435717" w:rsidP="00EE2018">
      <w:pPr>
        <w:pStyle w:val="ListParagraph"/>
        <w:numPr>
          <w:ilvl w:val="0"/>
          <w:numId w:val="19"/>
        </w:numPr>
        <w:rPr>
          <w:rFonts w:ascii="Bookman Old Style" w:hAnsi="Bookman Old Style" w:cs="Arial"/>
          <w:highlight w:val="white"/>
        </w:rPr>
      </w:pPr>
      <w:r w:rsidRPr="00170C71">
        <w:rPr>
          <w:rFonts w:ascii="Bookman Old Style" w:hAnsi="Bookman Old Style" w:cs="Arial"/>
          <w:highlight w:val="white"/>
        </w:rPr>
        <w:t xml:space="preserve">Performed </w:t>
      </w:r>
      <w:r w:rsidRPr="00170C71">
        <w:rPr>
          <w:rFonts w:ascii="Bookman Old Style" w:hAnsi="Bookman Old Style" w:cs="Arial"/>
          <w:b/>
          <w:bCs/>
          <w:highlight w:val="white"/>
        </w:rPr>
        <w:t>Bi-Variate Analysis</w:t>
      </w:r>
      <w:r w:rsidR="00FB1AAF" w:rsidRPr="00170C71">
        <w:rPr>
          <w:rFonts w:ascii="Bookman Old Style" w:hAnsi="Bookman Old Style" w:cs="Arial"/>
          <w:highlight w:val="white"/>
        </w:rPr>
        <w:t xml:space="preserve">. </w:t>
      </w:r>
      <w:proofErr w:type="spellStart"/>
      <w:r w:rsidR="00FB1AAF" w:rsidRPr="00170C71">
        <w:rPr>
          <w:rFonts w:ascii="Bookman Old Style" w:hAnsi="Bookman Old Style" w:cs="Arial"/>
          <w:highlight w:val="white"/>
        </w:rPr>
        <w:t>BoxPlot</w:t>
      </w:r>
      <w:proofErr w:type="spellEnd"/>
      <w:r w:rsidR="00FB1AAF" w:rsidRPr="00170C71">
        <w:rPr>
          <w:rFonts w:ascii="Bookman Old Style" w:hAnsi="Bookman Old Style" w:cs="Arial"/>
          <w:highlight w:val="white"/>
        </w:rPr>
        <w:t xml:space="preserve"> for continuous features and Crosstab for categorical features. Observed </w:t>
      </w:r>
      <w:r w:rsidRPr="00170C71">
        <w:rPr>
          <w:rFonts w:ascii="Bookman Old Style" w:hAnsi="Bookman Old Style" w:cs="Arial"/>
          <w:highlight w:val="white"/>
        </w:rPr>
        <w:t xml:space="preserve">several interesting </w:t>
      </w:r>
      <w:r w:rsidR="00FB1AAF" w:rsidRPr="00170C71">
        <w:rPr>
          <w:rFonts w:ascii="Bookman Old Style" w:hAnsi="Bookman Old Style" w:cs="Arial"/>
          <w:highlight w:val="white"/>
        </w:rPr>
        <w:t xml:space="preserve">correlations as mentioned in the </w:t>
      </w:r>
      <w:proofErr w:type="spellStart"/>
      <w:r w:rsidR="00FB1AAF" w:rsidRPr="00170C71">
        <w:rPr>
          <w:rFonts w:ascii="Bookman Old Style" w:hAnsi="Bookman Old Style" w:cs="Arial"/>
        </w:rPr>
        <w:t>Jupyter</w:t>
      </w:r>
      <w:proofErr w:type="spellEnd"/>
      <w:r w:rsidR="00FB1AAF" w:rsidRPr="00170C71">
        <w:rPr>
          <w:rFonts w:ascii="Bookman Old Style" w:hAnsi="Bookman Old Style" w:cs="Arial"/>
        </w:rPr>
        <w:t xml:space="preserve"> notebook</w:t>
      </w:r>
      <w:r w:rsidR="00FB1AAF" w:rsidRPr="00170C71">
        <w:rPr>
          <w:rFonts w:ascii="Bookman Old Style" w:hAnsi="Bookman Old Style" w:cs="Arial"/>
          <w:highlight w:val="white"/>
        </w:rPr>
        <w:t>.</w:t>
      </w:r>
      <w:r w:rsidR="00FD58B0" w:rsidRPr="00170C71">
        <w:rPr>
          <w:rFonts w:ascii="Bookman Old Style" w:hAnsi="Bookman Old Style" w:cs="Arial"/>
          <w:highlight w:val="white"/>
        </w:rPr>
        <w:t xml:space="preserve"> Also performed </w:t>
      </w:r>
      <w:proofErr w:type="spellStart"/>
      <w:r w:rsidR="00FD58B0" w:rsidRPr="00170C71">
        <w:rPr>
          <w:rFonts w:ascii="Bookman Old Style" w:hAnsi="Bookman Old Style" w:cs="Arial"/>
          <w:highlight w:val="white"/>
        </w:rPr>
        <w:t>Multivarite</w:t>
      </w:r>
      <w:proofErr w:type="spellEnd"/>
      <w:r w:rsidR="00FD58B0" w:rsidRPr="00170C71">
        <w:rPr>
          <w:rFonts w:ascii="Bookman Old Style" w:hAnsi="Bookman Old Style" w:cs="Arial"/>
          <w:highlight w:val="white"/>
        </w:rPr>
        <w:t xml:space="preserve"> analysis of some correlated values.</w:t>
      </w:r>
    </w:p>
    <w:p w14:paraId="1A1FABD5" w14:textId="701F16BB" w:rsidR="00FF23E1" w:rsidRPr="00170C71" w:rsidRDefault="003B6FD1" w:rsidP="00FF23E1">
      <w:pPr>
        <w:pStyle w:val="ListParagraph"/>
        <w:numPr>
          <w:ilvl w:val="0"/>
          <w:numId w:val="19"/>
        </w:numPr>
        <w:rPr>
          <w:rFonts w:ascii="Bookman Old Style" w:hAnsi="Bookman Old Style" w:cs="Arial"/>
        </w:rPr>
      </w:pPr>
      <w:r w:rsidRPr="00170C71">
        <w:rPr>
          <w:rFonts w:ascii="Bookman Old Style" w:hAnsi="Bookman Old Style" w:cs="Arial"/>
          <w:b/>
          <w:bCs/>
        </w:rPr>
        <w:t>Cor</w:t>
      </w:r>
      <w:r w:rsidR="002B287E" w:rsidRPr="00170C71">
        <w:rPr>
          <w:rFonts w:ascii="Bookman Old Style" w:hAnsi="Bookman Old Style" w:cs="Arial"/>
          <w:b/>
          <w:bCs/>
        </w:rPr>
        <w:t>r</w:t>
      </w:r>
      <w:r w:rsidRPr="00170C71">
        <w:rPr>
          <w:rFonts w:ascii="Bookman Old Style" w:hAnsi="Bookman Old Style" w:cs="Arial"/>
          <w:b/>
          <w:bCs/>
        </w:rPr>
        <w:t>elation Matrix</w:t>
      </w:r>
      <w:r w:rsidRPr="00170C71">
        <w:rPr>
          <w:rFonts w:ascii="Bookman Old Style" w:hAnsi="Bookman Old Style" w:cs="Arial"/>
        </w:rPr>
        <w:t xml:space="preserve">: </w:t>
      </w:r>
      <w:r w:rsidR="00FB1AAF" w:rsidRPr="00170C71">
        <w:rPr>
          <w:rFonts w:ascii="Bookman Old Style" w:hAnsi="Bookman Old Style" w:cs="Arial"/>
        </w:rPr>
        <w:t xml:space="preserve">Convert Categorical data to numeric data using </w:t>
      </w:r>
      <w:proofErr w:type="spellStart"/>
      <w:r w:rsidR="00FB1AAF" w:rsidRPr="00170C71">
        <w:rPr>
          <w:rFonts w:ascii="Bookman Old Style" w:hAnsi="Bookman Old Style" w:cs="Arial"/>
          <w:b/>
          <w:bCs/>
        </w:rPr>
        <w:t>LabelEncoder</w:t>
      </w:r>
      <w:proofErr w:type="spellEnd"/>
      <w:r w:rsidR="00FB1AAF" w:rsidRPr="00170C71">
        <w:rPr>
          <w:rFonts w:ascii="Bookman Old Style" w:hAnsi="Bookman Old Style" w:cs="Arial"/>
          <w:b/>
          <w:bCs/>
        </w:rPr>
        <w:t xml:space="preserve"> </w:t>
      </w:r>
      <w:r w:rsidR="00FB1AAF" w:rsidRPr="00170C71">
        <w:rPr>
          <w:rFonts w:ascii="Bookman Old Style" w:hAnsi="Bookman Old Style" w:cs="Arial"/>
        </w:rPr>
        <w:t xml:space="preserve">from </w:t>
      </w:r>
      <w:proofErr w:type="spellStart"/>
      <w:r w:rsidR="00FB1AAF" w:rsidRPr="00170C71">
        <w:rPr>
          <w:rFonts w:ascii="Bookman Old Style" w:hAnsi="Bookman Old Style" w:cs="Arial"/>
        </w:rPr>
        <w:t>SKLearn</w:t>
      </w:r>
      <w:proofErr w:type="spellEnd"/>
      <w:r w:rsidR="00FB1AAF" w:rsidRPr="00170C71">
        <w:rPr>
          <w:rFonts w:ascii="Bookman Old Style" w:hAnsi="Bookman Old Style" w:cs="Arial"/>
        </w:rPr>
        <w:t xml:space="preserve"> and plot using </w:t>
      </w:r>
      <w:r w:rsidR="00FB1AAF" w:rsidRPr="00170C71">
        <w:rPr>
          <w:rFonts w:ascii="Bookman Old Style" w:hAnsi="Bookman Old Style" w:cs="Arial"/>
          <w:b/>
          <w:bCs/>
        </w:rPr>
        <w:t>Seaborn Heatmap.</w:t>
      </w:r>
      <w:r w:rsidR="00E37684" w:rsidRPr="00170C71">
        <w:rPr>
          <w:rFonts w:ascii="Bookman Old Style" w:hAnsi="Bookman Old Style" w:cs="Arial"/>
          <w:b/>
          <w:bCs/>
        </w:rPr>
        <w:t xml:space="preserve"> </w:t>
      </w:r>
      <w:r w:rsidR="00E37684" w:rsidRPr="00170C71">
        <w:rPr>
          <w:rFonts w:ascii="Bookman Old Style" w:hAnsi="Bookman Old Style" w:cs="Arial"/>
        </w:rPr>
        <w:t>The higher value of correlation is indicated by darker blue color. We are focusing on more than 60%, for now as follows:</w:t>
      </w:r>
      <w:r w:rsidR="00E37684" w:rsidRPr="00170C71">
        <w:rPr>
          <w:rFonts w:ascii="Bookman Old Style" w:hAnsi="Bookman Old Style" w:cs="Arial"/>
        </w:rPr>
        <w:br/>
      </w:r>
      <w:proofErr w:type="spellStart"/>
      <w:r w:rsidR="00E37684" w:rsidRPr="00170C71">
        <w:rPr>
          <w:rFonts w:ascii="Bookman Old Style" w:hAnsi="Bookman Old Style" w:cs="Arial"/>
        </w:rPr>
        <w:t>JobLevel</w:t>
      </w:r>
      <w:proofErr w:type="spellEnd"/>
      <w:r w:rsidR="00E37684" w:rsidRPr="00170C71">
        <w:rPr>
          <w:rFonts w:ascii="Bookman Old Style" w:hAnsi="Bookman Old Style" w:cs="Arial"/>
        </w:rPr>
        <w:t xml:space="preserve"> vs Monthly Income has high correlation. </w:t>
      </w:r>
      <w:r w:rsidR="00E37684" w:rsidRPr="00170C71">
        <w:rPr>
          <w:rFonts w:ascii="Bookman Old Style" w:hAnsi="Bookman Old Style" w:cs="Arial"/>
        </w:rPr>
        <w:br/>
      </w:r>
      <w:proofErr w:type="spellStart"/>
      <w:r w:rsidR="00E37684" w:rsidRPr="00170C71">
        <w:rPr>
          <w:rFonts w:ascii="Bookman Old Style" w:hAnsi="Bookman Old Style" w:cs="Arial"/>
        </w:rPr>
        <w:t>JobLevel</w:t>
      </w:r>
      <w:proofErr w:type="spellEnd"/>
      <w:r w:rsidR="00E37684" w:rsidRPr="00170C71">
        <w:rPr>
          <w:rFonts w:ascii="Bookman Old Style" w:hAnsi="Bookman Old Style" w:cs="Arial"/>
        </w:rPr>
        <w:t xml:space="preserve"> vs Total Working years has high correlation. </w:t>
      </w:r>
      <w:r w:rsidR="00E37684" w:rsidRPr="00170C71">
        <w:rPr>
          <w:rFonts w:ascii="Bookman Old Style" w:hAnsi="Bookman Old Style" w:cs="Arial"/>
        </w:rPr>
        <w:br/>
        <w:t xml:space="preserve">Year with company and years with current manager. </w:t>
      </w:r>
      <w:r w:rsidR="00E37684" w:rsidRPr="00170C71">
        <w:rPr>
          <w:rFonts w:ascii="Bookman Old Style" w:hAnsi="Bookman Old Style" w:cs="Arial"/>
        </w:rPr>
        <w:br/>
        <w:t>Total working years and age.</w:t>
      </w:r>
      <w:r w:rsidR="00FF23E1" w:rsidRPr="00170C71">
        <w:rPr>
          <w:rFonts w:ascii="Bookman Old Style" w:hAnsi="Bookman Old Style" w:cs="Arial"/>
        </w:rPr>
        <w:br/>
      </w:r>
      <w:r w:rsidR="00FF23E1" w:rsidRPr="00170C71">
        <w:rPr>
          <w:rFonts w:ascii="Bookman Old Style" w:hAnsi="Bookman Old Style" w:cs="Arial"/>
          <w:b/>
          <w:bCs/>
        </w:rPr>
        <w:t xml:space="preserve">Feature Engineering: </w:t>
      </w:r>
      <w:r w:rsidR="00FF23E1" w:rsidRPr="00170C71">
        <w:rPr>
          <w:rFonts w:ascii="Bookman Old Style" w:hAnsi="Bookman Old Style" w:cs="Arial"/>
        </w:rPr>
        <w:t>Could not find much features to exclude or to create</w:t>
      </w:r>
      <w:r w:rsidR="00811589" w:rsidRPr="00170C71">
        <w:rPr>
          <w:rFonts w:ascii="Bookman Old Style" w:hAnsi="Bookman Old Style" w:cs="Arial"/>
        </w:rPr>
        <w:t xml:space="preserve"> a</w:t>
      </w:r>
      <w:r w:rsidR="00FF23E1" w:rsidRPr="00170C71">
        <w:rPr>
          <w:rFonts w:ascii="Bookman Old Style" w:hAnsi="Bookman Old Style" w:cs="Arial"/>
        </w:rPr>
        <w:t xml:space="preserve"> new feature. </w:t>
      </w:r>
    </w:p>
    <w:p w14:paraId="6D4B97A6" w14:textId="21019AB8" w:rsidR="003B6FD1" w:rsidRPr="00170C71" w:rsidRDefault="00E37684" w:rsidP="00B0121D">
      <w:pPr>
        <w:pStyle w:val="ListParagraph"/>
        <w:numPr>
          <w:ilvl w:val="0"/>
          <w:numId w:val="19"/>
        </w:numPr>
        <w:rPr>
          <w:rFonts w:ascii="Bookman Old Style" w:hAnsi="Bookman Old Style" w:cs="Arial"/>
        </w:rPr>
      </w:pPr>
      <w:r w:rsidRPr="00170C71">
        <w:rPr>
          <w:rFonts w:ascii="Bookman Old Style" w:hAnsi="Bookman Old Style" w:cs="Arial"/>
        </w:rPr>
        <w:t xml:space="preserve">Performed </w:t>
      </w:r>
      <w:r w:rsidRPr="00170C71">
        <w:rPr>
          <w:rFonts w:ascii="Bookman Old Style" w:hAnsi="Bookman Old Style" w:cs="Arial"/>
          <w:b/>
          <w:bCs/>
        </w:rPr>
        <w:t xml:space="preserve">Normalization </w:t>
      </w:r>
      <w:r w:rsidRPr="00170C71">
        <w:rPr>
          <w:rFonts w:ascii="Bookman Old Style" w:hAnsi="Bookman Old Style" w:cs="Arial"/>
        </w:rPr>
        <w:t xml:space="preserve">- Scaling the dataset, using </w:t>
      </w:r>
      <w:proofErr w:type="spellStart"/>
      <w:r w:rsidR="003B6FD1" w:rsidRPr="00170C71">
        <w:rPr>
          <w:rFonts w:ascii="Bookman Old Style" w:hAnsi="Bookman Old Style" w:cs="Arial"/>
        </w:rPr>
        <w:t>SKL</w:t>
      </w:r>
      <w:r w:rsidRPr="00170C71">
        <w:rPr>
          <w:rFonts w:ascii="Bookman Old Style" w:hAnsi="Bookman Old Style" w:cs="Arial"/>
        </w:rPr>
        <w:t>earn</w:t>
      </w:r>
      <w:proofErr w:type="spellEnd"/>
      <w:r w:rsidR="003B6FD1" w:rsidRPr="00170C71">
        <w:rPr>
          <w:rFonts w:ascii="Bookman Old Style" w:hAnsi="Bookman Old Style" w:cs="Arial"/>
        </w:rPr>
        <w:t xml:space="preserve"> -</w:t>
      </w:r>
      <w:r w:rsidR="003B6FD1" w:rsidRPr="00170C71">
        <w:rPr>
          <w:rFonts w:ascii="Bookman Old Style" w:hAnsi="Bookman Old Style" w:cs="Arial"/>
          <w:b/>
          <w:bCs/>
        </w:rPr>
        <w:t xml:space="preserve"> </w:t>
      </w:r>
      <w:r w:rsidRPr="00170C71">
        <w:rPr>
          <w:rFonts w:ascii="Bookman Old Style" w:hAnsi="Bookman Old Style" w:cs="Arial"/>
          <w:b/>
          <w:bCs/>
        </w:rPr>
        <w:t>Standard</w:t>
      </w:r>
      <w:r w:rsidR="003B6FD1" w:rsidRPr="00170C71">
        <w:rPr>
          <w:rFonts w:ascii="Bookman Old Style" w:hAnsi="Bookman Old Style" w:cs="Arial"/>
          <w:b/>
          <w:bCs/>
        </w:rPr>
        <w:t xml:space="preserve"> </w:t>
      </w:r>
      <w:r w:rsidRPr="00170C71">
        <w:rPr>
          <w:rFonts w:ascii="Bookman Old Style" w:hAnsi="Bookman Old Style" w:cs="Arial"/>
          <w:b/>
          <w:bCs/>
        </w:rPr>
        <w:t>Scaler</w:t>
      </w:r>
      <w:r w:rsidR="003B6FD1" w:rsidRPr="00170C71">
        <w:rPr>
          <w:rFonts w:ascii="Bookman Old Style" w:hAnsi="Bookman Old Style" w:cs="Arial"/>
          <w:b/>
          <w:bCs/>
        </w:rPr>
        <w:t xml:space="preserve">, </w:t>
      </w:r>
      <w:r w:rsidR="003B6FD1" w:rsidRPr="00170C71">
        <w:rPr>
          <w:rFonts w:ascii="Bookman Old Style" w:hAnsi="Bookman Old Style" w:cs="Arial"/>
        </w:rPr>
        <w:t>as the data were not uniformly distributed</w:t>
      </w:r>
    </w:p>
    <w:p w14:paraId="32E70A83" w14:textId="5A1C25D8" w:rsidR="00E37684" w:rsidRPr="00170C71" w:rsidRDefault="00E37684" w:rsidP="00EE2018">
      <w:pPr>
        <w:rPr>
          <w:rFonts w:ascii="Bookman Old Style" w:hAnsi="Bookman Old Style" w:cs="Arial"/>
          <w:b/>
          <w:bCs/>
        </w:rPr>
      </w:pPr>
    </w:p>
    <w:p w14:paraId="04E4B2E7" w14:textId="54AFFCD1" w:rsidR="002B287E" w:rsidRPr="00170C71" w:rsidRDefault="002B287E" w:rsidP="00EE2018">
      <w:pPr>
        <w:rPr>
          <w:rFonts w:ascii="Bookman Old Style" w:hAnsi="Bookman Old Style" w:cs="Arial"/>
          <w:b/>
          <w:bCs/>
        </w:rPr>
      </w:pPr>
    </w:p>
    <w:p w14:paraId="7783C981" w14:textId="565AD355" w:rsidR="003B6FD1" w:rsidRPr="00170C71" w:rsidRDefault="002B287E" w:rsidP="002B287E">
      <w:pPr>
        <w:rPr>
          <w:rFonts w:ascii="Bookman Old Style" w:hAnsi="Bookman Old Style" w:cs="Arial"/>
          <w:sz w:val="28"/>
          <w:szCs w:val="28"/>
          <w:u w:val="single"/>
        </w:rPr>
      </w:pPr>
      <w:r w:rsidRPr="00170C71">
        <w:rPr>
          <w:rFonts w:ascii="Bookman Old Style" w:hAnsi="Bookman Old Style" w:cs="Arial"/>
          <w:sz w:val="28"/>
          <w:szCs w:val="28"/>
          <w:u w:val="single"/>
        </w:rPr>
        <w:lastRenderedPageBreak/>
        <w:t xml:space="preserve">3. </w:t>
      </w:r>
      <w:r w:rsidR="003B6FD1" w:rsidRPr="00170C71">
        <w:rPr>
          <w:rFonts w:ascii="Bookman Old Style" w:hAnsi="Bookman Old Style" w:cs="Arial"/>
          <w:sz w:val="28"/>
          <w:szCs w:val="28"/>
          <w:u w:val="single"/>
        </w:rPr>
        <w:t>Build a model to classify the Attrition of an employee.</w:t>
      </w:r>
    </w:p>
    <w:p w14:paraId="4EBE43D4" w14:textId="1B1DA8CA" w:rsidR="00E61008" w:rsidRPr="00170C71" w:rsidRDefault="00E61008" w:rsidP="00E61008">
      <w:pPr>
        <w:rPr>
          <w:rFonts w:ascii="Bookman Old Style" w:hAnsi="Bookman Old Style" w:cs="Arial"/>
        </w:rPr>
      </w:pPr>
      <w:r w:rsidRPr="00170C71">
        <w:rPr>
          <w:rFonts w:ascii="Bookman Old Style" w:hAnsi="Bookman Old Style" w:cs="Arial"/>
        </w:rPr>
        <w:t xml:space="preserve">This is a classification problem – predicting attrition possibility of an employee. Initially we divided the whole dataset into two parts using </w:t>
      </w:r>
      <w:proofErr w:type="spellStart"/>
      <w:r w:rsidRPr="00170C71">
        <w:rPr>
          <w:rFonts w:ascii="Bookman Old Style" w:hAnsi="Bookman Old Style" w:cs="Arial"/>
        </w:rPr>
        <w:t>SKLearn</w:t>
      </w:r>
      <w:proofErr w:type="spellEnd"/>
      <w:r w:rsidRPr="00170C71">
        <w:rPr>
          <w:rFonts w:ascii="Bookman Old Style" w:hAnsi="Bookman Old Style" w:cs="Arial"/>
        </w:rPr>
        <w:t xml:space="preserve"> library using </w:t>
      </w:r>
      <w:proofErr w:type="spellStart"/>
      <w:r w:rsidRPr="00170C71">
        <w:rPr>
          <w:rFonts w:ascii="Bookman Old Style" w:hAnsi="Bookman Old Style" w:cs="Arial"/>
          <w:b/>
          <w:bCs/>
        </w:rPr>
        <w:t>train_test_split</w:t>
      </w:r>
      <w:proofErr w:type="spellEnd"/>
      <w:r w:rsidRPr="00170C71">
        <w:rPr>
          <w:rFonts w:ascii="Bookman Old Style" w:hAnsi="Bookman Old Style" w:cs="Arial"/>
        </w:rPr>
        <w:t>, and scale it.</w:t>
      </w:r>
    </w:p>
    <w:p w14:paraId="743CEE22" w14:textId="6A5A2A85" w:rsidR="00E61008" w:rsidRPr="00170C71" w:rsidRDefault="00E61008" w:rsidP="00E61008">
      <w:pPr>
        <w:numPr>
          <w:ilvl w:val="0"/>
          <w:numId w:val="9"/>
        </w:numPr>
        <w:spacing w:after="0" w:line="276" w:lineRule="auto"/>
        <w:rPr>
          <w:rFonts w:ascii="Bookman Old Style" w:hAnsi="Bookman Old Style" w:cs="Arial"/>
        </w:rPr>
      </w:pPr>
      <w:r w:rsidRPr="00170C71">
        <w:rPr>
          <w:rFonts w:ascii="Bookman Old Style" w:hAnsi="Bookman Old Style" w:cs="Arial"/>
        </w:rPr>
        <w:t>Training dataset – 80%</w:t>
      </w:r>
    </w:p>
    <w:p w14:paraId="6088918D" w14:textId="7CB87AC3" w:rsidR="00E61008" w:rsidRPr="00170C71" w:rsidRDefault="00E61008" w:rsidP="00E61008">
      <w:pPr>
        <w:numPr>
          <w:ilvl w:val="0"/>
          <w:numId w:val="9"/>
        </w:numPr>
        <w:spacing w:after="0" w:line="276" w:lineRule="auto"/>
        <w:rPr>
          <w:rFonts w:ascii="Bookman Old Style" w:hAnsi="Bookman Old Style" w:cs="Arial"/>
        </w:rPr>
      </w:pPr>
      <w:r w:rsidRPr="00170C71">
        <w:rPr>
          <w:rFonts w:ascii="Bookman Old Style" w:hAnsi="Bookman Old Style" w:cs="Arial"/>
        </w:rPr>
        <w:t>Testing dataset – 20%</w:t>
      </w:r>
    </w:p>
    <w:p w14:paraId="2D34592F" w14:textId="6DC5F027" w:rsidR="00E61008" w:rsidRPr="00170C71" w:rsidRDefault="00CE535B" w:rsidP="00125AB0">
      <w:pPr>
        <w:rPr>
          <w:rFonts w:ascii="Bookman Old Style" w:hAnsi="Bookman Old Style" w:cs="Arial"/>
        </w:rPr>
      </w:pPr>
      <w:r w:rsidRPr="00170C71">
        <w:rPr>
          <w:rFonts w:ascii="Bookman Old Style" w:hAnsi="Bookman Old Style" w:cs="Arial"/>
        </w:rPr>
        <w:br/>
        <w:t>80/20 is considered generally a good ratio.</w:t>
      </w:r>
      <w:r w:rsidRPr="00170C71">
        <w:rPr>
          <w:rFonts w:ascii="Bookman Old Style" w:hAnsi="Bookman Old Style" w:cs="Arial"/>
        </w:rPr>
        <w:br/>
      </w:r>
      <w:r w:rsidR="00E61008" w:rsidRPr="00170C71">
        <w:rPr>
          <w:rFonts w:ascii="Bookman Old Style" w:hAnsi="Bookman Old Style" w:cs="Arial"/>
        </w:rPr>
        <w:t xml:space="preserve">The main purpose of this is to evaluate the trained model with the unseen data for better and correct evaluation. </w:t>
      </w:r>
      <w:r w:rsidR="00195F83" w:rsidRPr="00170C71">
        <w:rPr>
          <w:rFonts w:ascii="Bookman Old Style" w:hAnsi="Bookman Old Style" w:cs="Arial"/>
        </w:rPr>
        <w:br/>
      </w:r>
      <w:r w:rsidR="00195F83" w:rsidRPr="00170C71">
        <w:rPr>
          <w:rFonts w:ascii="Bookman Old Style" w:hAnsi="Bookman Old Style" w:cs="Arial"/>
        </w:rPr>
        <w:br/>
      </w:r>
      <w:r w:rsidR="00CB4FC1" w:rsidRPr="00170C71">
        <w:rPr>
          <w:rFonts w:ascii="Bookman Old Style" w:hAnsi="Bookman Old Style" w:cs="Arial"/>
        </w:rPr>
        <w:t xml:space="preserve">We have chosen this </w:t>
      </w:r>
      <w:proofErr w:type="spellStart"/>
      <w:proofErr w:type="gramStart"/>
      <w:r w:rsidR="00CB4FC1" w:rsidRPr="00170C71">
        <w:rPr>
          <w:rFonts w:ascii="Bookman Old Style" w:hAnsi="Bookman Old Style" w:cs="Arial"/>
        </w:rPr>
        <w:t>sklearn.linear</w:t>
      </w:r>
      <w:proofErr w:type="gramEnd"/>
      <w:r w:rsidR="00CB4FC1" w:rsidRPr="00170C71">
        <w:rPr>
          <w:rFonts w:ascii="Bookman Old Style" w:hAnsi="Bookman Old Style" w:cs="Arial"/>
        </w:rPr>
        <w:t>_model</w:t>
      </w:r>
      <w:proofErr w:type="spellEnd"/>
      <w:r w:rsidR="00CB4FC1" w:rsidRPr="00170C71">
        <w:rPr>
          <w:rFonts w:ascii="Bookman Old Style" w:hAnsi="Bookman Old Style" w:cs="Arial"/>
        </w:rPr>
        <w:t xml:space="preserve"> – Logistic Regression as baseline model.</w:t>
      </w:r>
    </w:p>
    <w:p w14:paraId="54311309" w14:textId="2B13C664" w:rsidR="00E61008" w:rsidRPr="00170C71" w:rsidRDefault="00E61008" w:rsidP="00125AB0">
      <w:pPr>
        <w:rPr>
          <w:rFonts w:ascii="Bookman Old Style" w:hAnsi="Bookman Old Style" w:cs="Arial"/>
          <w:b/>
          <w:bCs/>
        </w:rPr>
      </w:pPr>
      <w:r w:rsidRPr="00170C71">
        <w:rPr>
          <w:rFonts w:ascii="Bookman Old Style" w:hAnsi="Bookman Old Style" w:cs="Arial"/>
          <w:b/>
          <w:bCs/>
        </w:rPr>
        <w:t xml:space="preserve">Model </w:t>
      </w:r>
      <w:r w:rsidR="00CB4FC1" w:rsidRPr="00170C71">
        <w:rPr>
          <w:rFonts w:ascii="Bookman Old Style" w:hAnsi="Bookman Old Style" w:cs="Arial"/>
          <w:b/>
          <w:bCs/>
        </w:rPr>
        <w:t xml:space="preserve">1 </w:t>
      </w:r>
      <w:r w:rsidRPr="00170C71">
        <w:rPr>
          <w:rFonts w:ascii="Bookman Old Style" w:hAnsi="Bookman Old Style" w:cs="Arial"/>
          <w:b/>
          <w:bCs/>
        </w:rPr>
        <w:t>- Logistic Regression</w:t>
      </w:r>
      <w:r w:rsidR="00CB4FC1" w:rsidRPr="00170C71">
        <w:rPr>
          <w:rFonts w:ascii="Bookman Old Style" w:hAnsi="Bookman Old Style" w:cs="Arial"/>
          <w:b/>
          <w:bCs/>
        </w:rPr>
        <w:t xml:space="preserve"> (Baseline Model)</w:t>
      </w:r>
    </w:p>
    <w:p w14:paraId="2B0F4967" w14:textId="24591C1F" w:rsidR="00E61008" w:rsidRPr="00170C71" w:rsidRDefault="00E61008" w:rsidP="00125AB0">
      <w:pPr>
        <w:rPr>
          <w:rFonts w:ascii="Bookman Old Style" w:hAnsi="Bookman Old Style" w:cs="Arial"/>
        </w:rPr>
      </w:pPr>
      <w:r w:rsidRPr="00170C71">
        <w:rPr>
          <w:rFonts w:ascii="Bookman Old Style" w:hAnsi="Bookman Old Style" w:cs="Arial"/>
        </w:rPr>
        <w:t xml:space="preserve">The accuracy for </w:t>
      </w:r>
      <w:r w:rsidR="000655CD" w:rsidRPr="00170C71">
        <w:rPr>
          <w:rFonts w:ascii="Bookman Old Style" w:hAnsi="Bookman Old Style" w:cs="Arial"/>
        </w:rPr>
        <w:t xml:space="preserve">the </w:t>
      </w:r>
      <w:r w:rsidRPr="00170C71">
        <w:rPr>
          <w:rFonts w:ascii="Bookman Old Style" w:hAnsi="Bookman Old Style" w:cs="Arial"/>
        </w:rPr>
        <w:t>model is approximately 86% but looking at the</w:t>
      </w:r>
      <w:r w:rsidR="000655CD" w:rsidRPr="00170C71">
        <w:rPr>
          <w:rFonts w:ascii="Bookman Old Style" w:hAnsi="Bookman Old Style" w:cs="Arial"/>
        </w:rPr>
        <w:t xml:space="preserve"> poor</w:t>
      </w:r>
      <w:r w:rsidRPr="00170C71">
        <w:rPr>
          <w:rFonts w:ascii="Bookman Old Style" w:hAnsi="Bookman Old Style" w:cs="Arial"/>
        </w:rPr>
        <w:t xml:space="preserve"> recall for category 1 it seems like this is not the appropriate model for the data.</w:t>
      </w:r>
      <w:r w:rsidRPr="00170C71">
        <w:rPr>
          <w:rFonts w:ascii="Bookman Old Style" w:hAnsi="Bookman Old Style" w:cs="Arial"/>
        </w:rPr>
        <w:br/>
      </w:r>
    </w:p>
    <w:p w14:paraId="49D5A60A" w14:textId="037A955E" w:rsidR="00E61008" w:rsidRPr="00170C71" w:rsidRDefault="00E61008" w:rsidP="00125AB0">
      <w:pPr>
        <w:rPr>
          <w:rFonts w:ascii="Bookman Old Style" w:hAnsi="Bookman Old Style" w:cs="Arial"/>
          <w:b/>
          <w:bCs/>
        </w:rPr>
      </w:pPr>
      <w:r w:rsidRPr="00170C71">
        <w:rPr>
          <w:rFonts w:ascii="Bookman Old Style" w:hAnsi="Bookman Old Style" w:cs="Arial"/>
          <w:b/>
          <w:bCs/>
        </w:rPr>
        <w:t xml:space="preserve">Model 2: Choosing a better model for the data </w:t>
      </w:r>
      <w:proofErr w:type="spellStart"/>
      <w:r w:rsidRPr="00170C71">
        <w:rPr>
          <w:rFonts w:ascii="Bookman Old Style" w:hAnsi="Bookman Old Style" w:cs="Arial"/>
          <w:b/>
          <w:bCs/>
        </w:rPr>
        <w:t>lets</w:t>
      </w:r>
      <w:proofErr w:type="spellEnd"/>
      <w:r w:rsidRPr="00170C71">
        <w:rPr>
          <w:rFonts w:ascii="Bookman Old Style" w:hAnsi="Bookman Old Style" w:cs="Arial"/>
          <w:b/>
          <w:bCs/>
        </w:rPr>
        <w:t xml:space="preserve"> try using a decision tree classifier.</w:t>
      </w:r>
    </w:p>
    <w:p w14:paraId="707D6AC4" w14:textId="1DFC2917" w:rsidR="000655CD" w:rsidRPr="00170C71" w:rsidRDefault="000655CD" w:rsidP="00125AB0">
      <w:pPr>
        <w:rPr>
          <w:rFonts w:ascii="Bookman Old Style" w:hAnsi="Bookman Old Style" w:cs="Arial"/>
        </w:rPr>
      </w:pPr>
      <w:r w:rsidRPr="00170C71">
        <w:rPr>
          <w:rFonts w:ascii="Bookman Old Style" w:hAnsi="Bookman Old Style" w:cs="Arial"/>
        </w:rPr>
        <w:t>The accuracy has drastically dropped by using Tree based model that is a decision tree classifier.</w:t>
      </w:r>
      <w:r w:rsidR="00195F83" w:rsidRPr="00170C71">
        <w:rPr>
          <w:rFonts w:ascii="Bookman Old Style" w:hAnsi="Bookman Old Style" w:cs="Arial"/>
        </w:rPr>
        <w:br/>
      </w:r>
    </w:p>
    <w:p w14:paraId="0D7860B6" w14:textId="29F0E2C4" w:rsidR="000655CD" w:rsidRPr="00170C71" w:rsidRDefault="000655CD" w:rsidP="000655CD">
      <w:pPr>
        <w:shd w:val="clear" w:color="auto" w:fill="FFFFFE"/>
        <w:spacing w:line="285" w:lineRule="atLeast"/>
        <w:rPr>
          <w:rFonts w:ascii="Bookman Old Style" w:eastAsia="Times New Roman" w:hAnsi="Bookman Old Style" w:cs="Courier New"/>
          <w:b/>
          <w:bCs/>
          <w:color w:val="000000"/>
        </w:rPr>
      </w:pPr>
      <w:r w:rsidRPr="00170C71">
        <w:rPr>
          <w:rFonts w:ascii="Bookman Old Style" w:hAnsi="Bookman Old Style" w:cs="Arial"/>
          <w:b/>
          <w:bCs/>
        </w:rPr>
        <w:t xml:space="preserve">Model 3: Try </w:t>
      </w:r>
      <w:proofErr w:type="spellStart"/>
      <w:r w:rsidRPr="00170C71">
        <w:rPr>
          <w:rFonts w:ascii="Bookman Old Style" w:eastAsia="Times New Roman" w:hAnsi="Bookman Old Style" w:cs="Courier New"/>
          <w:b/>
          <w:bCs/>
          <w:color w:val="000000"/>
        </w:rPr>
        <w:t>RandomForestClassifier</w:t>
      </w:r>
      <w:proofErr w:type="spellEnd"/>
      <w:r w:rsidRPr="00170C71">
        <w:rPr>
          <w:rFonts w:ascii="Bookman Old Style" w:eastAsia="Times New Roman" w:hAnsi="Bookman Old Style" w:cs="Courier New"/>
          <w:b/>
          <w:bCs/>
          <w:color w:val="000000"/>
        </w:rPr>
        <w:t xml:space="preserve"> of </w:t>
      </w:r>
      <w:proofErr w:type="spellStart"/>
      <w:proofErr w:type="gramStart"/>
      <w:r w:rsidRPr="00170C71">
        <w:rPr>
          <w:rFonts w:ascii="Bookman Old Style" w:eastAsia="Times New Roman" w:hAnsi="Bookman Old Style" w:cs="Courier New"/>
          <w:b/>
          <w:bCs/>
          <w:color w:val="000000"/>
        </w:rPr>
        <w:t>sklearn.ensemble</w:t>
      </w:r>
      <w:proofErr w:type="spellEnd"/>
      <w:proofErr w:type="gramEnd"/>
    </w:p>
    <w:p w14:paraId="6ACD491B" w14:textId="21D802C0" w:rsidR="000655CD" w:rsidRPr="00170C71" w:rsidRDefault="000655CD" w:rsidP="00125AB0">
      <w:pPr>
        <w:rPr>
          <w:rFonts w:ascii="Bookman Old Style" w:hAnsi="Bookman Old Style" w:cs="Arial"/>
        </w:rPr>
      </w:pPr>
      <w:r w:rsidRPr="00170C71">
        <w:rPr>
          <w:rFonts w:ascii="Bookman Old Style" w:hAnsi="Bookman Old Style" w:cs="Arial"/>
        </w:rPr>
        <w:t>The accuracy for the RFC model is less than the LR model.</w:t>
      </w:r>
    </w:p>
    <w:p w14:paraId="76EE4FEC" w14:textId="2F7CF836" w:rsidR="000655CD" w:rsidRPr="00170C71" w:rsidRDefault="000655CD" w:rsidP="00125AB0">
      <w:pPr>
        <w:rPr>
          <w:rFonts w:ascii="Bookman Old Style" w:hAnsi="Bookman Old Style" w:cs="Arial"/>
        </w:rPr>
      </w:pPr>
    </w:p>
    <w:p w14:paraId="609F06C7" w14:textId="2C0F2965" w:rsidR="000655CD" w:rsidRPr="00170C71" w:rsidRDefault="000655CD" w:rsidP="00125AB0">
      <w:pPr>
        <w:rPr>
          <w:rFonts w:ascii="Bookman Old Style" w:hAnsi="Bookman Old Style" w:cs="Arial"/>
          <w:b/>
          <w:bCs/>
        </w:rPr>
      </w:pPr>
      <w:r w:rsidRPr="00170C71">
        <w:rPr>
          <w:rFonts w:ascii="Bookman Old Style" w:hAnsi="Bookman Old Style" w:cs="Arial"/>
          <w:b/>
          <w:bCs/>
        </w:rPr>
        <w:t xml:space="preserve">Model 4: Boosting algorithms for the data set </w:t>
      </w:r>
    </w:p>
    <w:p w14:paraId="684B039C" w14:textId="5B4FCCDF" w:rsidR="000655CD" w:rsidRPr="00170C71" w:rsidRDefault="000655CD" w:rsidP="000655CD">
      <w:pPr>
        <w:rPr>
          <w:rFonts w:ascii="Bookman Old Style" w:hAnsi="Bookman Old Style" w:cs="Arial"/>
        </w:rPr>
      </w:pPr>
      <w:r w:rsidRPr="00170C71">
        <w:rPr>
          <w:rFonts w:ascii="Bookman Old Style" w:hAnsi="Bookman Old Style" w:cs="Arial"/>
        </w:rPr>
        <w:t xml:space="preserve">The accuracy score has improved </w:t>
      </w:r>
      <w:proofErr w:type="spellStart"/>
      <w:r w:rsidRPr="00170C71">
        <w:rPr>
          <w:rFonts w:ascii="Bookman Old Style" w:hAnsi="Bookman Old Style" w:cs="Arial"/>
        </w:rPr>
        <w:t>slighly</w:t>
      </w:r>
      <w:proofErr w:type="spellEnd"/>
      <w:r w:rsidRPr="00170C71">
        <w:rPr>
          <w:rFonts w:ascii="Bookman Old Style" w:hAnsi="Bookman Old Style" w:cs="Arial"/>
        </w:rPr>
        <w:t xml:space="preserve"> by using a boosting algorithm that is XGBOOST CLF. ACC_SCORE=87.414%</w:t>
      </w:r>
    </w:p>
    <w:p w14:paraId="1F7372E9" w14:textId="77777777" w:rsidR="000655CD" w:rsidRPr="00170C71" w:rsidRDefault="000655CD" w:rsidP="000655CD">
      <w:pPr>
        <w:rPr>
          <w:rFonts w:ascii="Bookman Old Style" w:hAnsi="Bookman Old Style" w:cs="Arial"/>
        </w:rPr>
      </w:pPr>
    </w:p>
    <w:p w14:paraId="4832345A" w14:textId="04F0466E" w:rsidR="000655CD" w:rsidRPr="00170C71" w:rsidRDefault="000655CD" w:rsidP="000655CD">
      <w:pPr>
        <w:rPr>
          <w:rFonts w:ascii="Bookman Old Style" w:hAnsi="Bookman Old Style" w:cs="Arial"/>
          <w:b/>
          <w:bCs/>
        </w:rPr>
      </w:pPr>
      <w:r w:rsidRPr="00170C71">
        <w:rPr>
          <w:rFonts w:ascii="Bookman Old Style" w:hAnsi="Bookman Old Style" w:cs="Arial"/>
          <w:b/>
          <w:bCs/>
        </w:rPr>
        <w:t>Model</w:t>
      </w:r>
      <w:r w:rsidR="00B2304F" w:rsidRPr="00170C71">
        <w:rPr>
          <w:rFonts w:ascii="Bookman Old Style" w:hAnsi="Bookman Old Style" w:cs="Arial"/>
          <w:b/>
          <w:bCs/>
        </w:rPr>
        <w:t xml:space="preserve"> </w:t>
      </w:r>
      <w:r w:rsidRPr="00170C71">
        <w:rPr>
          <w:rFonts w:ascii="Bookman Old Style" w:hAnsi="Bookman Old Style" w:cs="Arial"/>
          <w:b/>
          <w:bCs/>
        </w:rPr>
        <w:t>5: ADABOOST CLASSIFIER With hyperparameter tuning.</w:t>
      </w:r>
    </w:p>
    <w:p w14:paraId="06CB4F34" w14:textId="3B1B5CE8" w:rsidR="000655CD" w:rsidRPr="00170C71" w:rsidRDefault="000E7ED6" w:rsidP="00125AB0">
      <w:pPr>
        <w:rPr>
          <w:rFonts w:ascii="Bookman Old Style" w:hAnsi="Bookman Old Style" w:cs="Arial"/>
        </w:rPr>
      </w:pPr>
      <w:r w:rsidRPr="00170C71">
        <w:rPr>
          <w:rFonts w:ascii="Bookman Old Style" w:hAnsi="Bookman Old Style" w:cs="Arial"/>
        </w:rPr>
        <w:t>The accuracy for ADA Boost Classifier is found better than others.</w:t>
      </w:r>
      <w:r w:rsidR="007A338F" w:rsidRPr="00170C71">
        <w:rPr>
          <w:rFonts w:ascii="Bookman Old Style" w:hAnsi="Bookman Old Style" w:cs="Arial"/>
        </w:rPr>
        <w:t xml:space="preserve"> Fine tuning is performed to get best results.</w:t>
      </w:r>
    </w:p>
    <w:p w14:paraId="4A98B769" w14:textId="77777777" w:rsidR="00B2304F" w:rsidRPr="00170C71" w:rsidRDefault="00B2304F" w:rsidP="00B2304F">
      <w:pPr>
        <w:rPr>
          <w:rFonts w:ascii="Bookman Old Style" w:hAnsi="Bookman Old Style" w:cs="Arial"/>
        </w:rPr>
      </w:pPr>
    </w:p>
    <w:p w14:paraId="5542DE11" w14:textId="34614730" w:rsidR="000655CD" w:rsidRPr="00170C71" w:rsidRDefault="00B2304F" w:rsidP="00B2304F">
      <w:pPr>
        <w:rPr>
          <w:rFonts w:ascii="Bookman Old Style" w:hAnsi="Bookman Old Style" w:cs="Arial"/>
          <w:b/>
          <w:bCs/>
        </w:rPr>
      </w:pPr>
      <w:r w:rsidRPr="00170C71">
        <w:rPr>
          <w:rFonts w:ascii="Bookman Old Style" w:hAnsi="Bookman Old Style" w:cs="Arial"/>
          <w:b/>
          <w:bCs/>
        </w:rPr>
        <w:t>Model 6: Deep Learning approach using Neural Networks.</w:t>
      </w:r>
    </w:p>
    <w:p w14:paraId="12F4DDB3" w14:textId="26E15227" w:rsidR="002B287E" w:rsidRPr="00170C71" w:rsidRDefault="002B287E" w:rsidP="00B2304F">
      <w:pPr>
        <w:rPr>
          <w:rFonts w:ascii="Bookman Old Style" w:hAnsi="Bookman Old Style" w:cs="Arial"/>
        </w:rPr>
      </w:pPr>
      <w:r w:rsidRPr="00170C71">
        <w:rPr>
          <w:rFonts w:ascii="Bookman Old Style" w:hAnsi="Bookman Old Style" w:cs="Arial"/>
        </w:rPr>
        <w:t>Tried DL using the Neural Network (</w:t>
      </w:r>
      <w:proofErr w:type="spellStart"/>
      <w:r w:rsidRPr="00170C71">
        <w:rPr>
          <w:rFonts w:ascii="Bookman Old Style" w:hAnsi="Bookman Old Style" w:cs="Arial"/>
        </w:rPr>
        <w:t>Keras</w:t>
      </w:r>
      <w:proofErr w:type="spellEnd"/>
      <w:r w:rsidRPr="00170C71">
        <w:rPr>
          <w:rFonts w:ascii="Bookman Old Style" w:hAnsi="Bookman Old Style" w:cs="Arial"/>
        </w:rPr>
        <w:t xml:space="preserve">), still found the above </w:t>
      </w:r>
      <w:proofErr w:type="spellStart"/>
      <w:r w:rsidRPr="00170C71">
        <w:rPr>
          <w:rFonts w:ascii="Bookman Old Style" w:hAnsi="Bookman Old Style" w:cs="Arial"/>
        </w:rPr>
        <w:t>ADABoost</w:t>
      </w:r>
      <w:proofErr w:type="spellEnd"/>
      <w:r w:rsidRPr="00170C71">
        <w:rPr>
          <w:rFonts w:ascii="Bookman Old Style" w:hAnsi="Bookman Old Style" w:cs="Arial"/>
        </w:rPr>
        <w:t xml:space="preserve"> to be better.</w:t>
      </w:r>
    </w:p>
    <w:p w14:paraId="2D197ABC" w14:textId="45864C99" w:rsidR="002B287E" w:rsidRPr="00170C71" w:rsidRDefault="002B287E" w:rsidP="00B2304F">
      <w:pPr>
        <w:rPr>
          <w:rFonts w:ascii="Bookman Old Style" w:hAnsi="Bookman Old Style" w:cs="Arial"/>
        </w:rPr>
      </w:pPr>
    </w:p>
    <w:p w14:paraId="4C355C4D" w14:textId="3622E431" w:rsidR="002B287E" w:rsidRPr="00170C71" w:rsidRDefault="002B287E" w:rsidP="00B2304F">
      <w:pPr>
        <w:rPr>
          <w:rFonts w:ascii="Bookman Old Style" w:hAnsi="Bookman Old Style" w:cs="Arial"/>
        </w:rPr>
      </w:pPr>
    </w:p>
    <w:p w14:paraId="20BB01E4" w14:textId="77777777" w:rsidR="002B287E" w:rsidRPr="00170C71" w:rsidRDefault="002B287E" w:rsidP="00B2304F">
      <w:pPr>
        <w:rPr>
          <w:rFonts w:ascii="Bookman Old Style" w:hAnsi="Bookman Old Style" w:cs="Arial"/>
        </w:rPr>
      </w:pPr>
    </w:p>
    <w:p w14:paraId="5D6D341D" w14:textId="1A278E94" w:rsidR="00B2304F" w:rsidRPr="00170C71" w:rsidRDefault="002B287E" w:rsidP="00125AB0">
      <w:pPr>
        <w:rPr>
          <w:rFonts w:ascii="Bookman Old Style" w:hAnsi="Bookman Old Style" w:cs="Arial"/>
          <w:sz w:val="28"/>
          <w:szCs w:val="28"/>
          <w:u w:val="single"/>
        </w:rPr>
      </w:pPr>
      <w:r w:rsidRPr="00170C71">
        <w:rPr>
          <w:rFonts w:ascii="Bookman Old Style" w:hAnsi="Bookman Old Style" w:cs="Arial"/>
          <w:sz w:val="28"/>
          <w:szCs w:val="28"/>
          <w:u w:val="single"/>
        </w:rPr>
        <w:lastRenderedPageBreak/>
        <w:t>3. Selecting the best Classifier</w:t>
      </w:r>
    </w:p>
    <w:p w14:paraId="54D805DD" w14:textId="3317948F" w:rsidR="00E06FCE" w:rsidRPr="00170C71" w:rsidRDefault="00E06FCE" w:rsidP="00125AB0">
      <w:pPr>
        <w:rPr>
          <w:rFonts w:ascii="Bookman Old Style" w:hAnsi="Bookman Old Style" w:cs="Arial"/>
          <w:sz w:val="28"/>
          <w:szCs w:val="28"/>
          <w:u w:val="single"/>
        </w:rPr>
      </w:pPr>
      <w:r w:rsidRPr="00170C71">
        <w:rPr>
          <w:rFonts w:ascii="Bookman Old Style" w:hAnsi="Bookman Old Style" w:cs="Arial"/>
          <w:b/>
          <w:bCs/>
        </w:rPr>
        <w:t xml:space="preserve">The </w:t>
      </w:r>
      <w:proofErr w:type="spellStart"/>
      <w:r w:rsidRPr="00170C71">
        <w:rPr>
          <w:rFonts w:ascii="Bookman Old Style" w:hAnsi="Bookman Old Style" w:cs="Arial"/>
          <w:b/>
          <w:bCs/>
        </w:rPr>
        <w:t>ADABoost</w:t>
      </w:r>
      <w:proofErr w:type="spellEnd"/>
      <w:r w:rsidRPr="00170C71">
        <w:rPr>
          <w:rFonts w:ascii="Bookman Old Style" w:hAnsi="Bookman Old Style" w:cs="Arial"/>
          <w:b/>
          <w:bCs/>
        </w:rPr>
        <w:t xml:space="preserve"> model was able to classify with better results than other models.</w:t>
      </w:r>
      <w:r w:rsidRPr="00170C71">
        <w:rPr>
          <w:rFonts w:ascii="Bookman Old Style" w:hAnsi="Bookman Old Style" w:cs="Arial"/>
        </w:rPr>
        <w:t xml:space="preserve"> For Evaluation of the model we have used Accuracy and Recall. </w:t>
      </w:r>
    </w:p>
    <w:p w14:paraId="7C8EB178" w14:textId="7C047FB2" w:rsidR="00E06FCE" w:rsidRPr="00170C71" w:rsidRDefault="00E06FCE" w:rsidP="00E06FCE">
      <w:pPr>
        <w:rPr>
          <w:rFonts w:ascii="Bookman Old Style" w:hAnsi="Bookman Old Style" w:cs="Arial"/>
        </w:rPr>
      </w:pPr>
      <w:r w:rsidRPr="00170C71">
        <w:rPr>
          <w:rFonts w:ascii="Bookman Old Style" w:hAnsi="Bookman Old Style" w:cs="Arial"/>
        </w:rPr>
        <w:t xml:space="preserve">(The </w:t>
      </w:r>
      <w:r w:rsidR="009743D2" w:rsidRPr="00170C71">
        <w:rPr>
          <w:rFonts w:ascii="Bookman Old Style" w:hAnsi="Bookman Old Style" w:cs="Arial"/>
        </w:rPr>
        <w:t>below</w:t>
      </w:r>
      <w:r w:rsidRPr="00170C71">
        <w:rPr>
          <w:rFonts w:ascii="Bookman Old Style" w:hAnsi="Bookman Old Style" w:cs="Arial"/>
        </w:rPr>
        <w:t xml:space="preserve"> mentioned scores are of test dataset only) </w:t>
      </w:r>
    </w:p>
    <w:tbl>
      <w:tblPr>
        <w:tblStyle w:val="TableGrid"/>
        <w:tblW w:w="0" w:type="auto"/>
        <w:tblLook w:val="04A0" w:firstRow="1" w:lastRow="0" w:firstColumn="1" w:lastColumn="0" w:noHBand="0" w:noVBand="1"/>
      </w:tblPr>
      <w:tblGrid>
        <w:gridCol w:w="3865"/>
        <w:gridCol w:w="1440"/>
        <w:gridCol w:w="1440"/>
        <w:gridCol w:w="1350"/>
      </w:tblGrid>
      <w:tr w:rsidR="008912F5" w:rsidRPr="00170C71" w14:paraId="730C51F8" w14:textId="77777777" w:rsidTr="004A35FF">
        <w:tc>
          <w:tcPr>
            <w:tcW w:w="3865" w:type="dxa"/>
            <w:shd w:val="clear" w:color="auto" w:fill="F7CAAC" w:themeFill="accent2" w:themeFillTint="66"/>
          </w:tcPr>
          <w:p w14:paraId="54AE9E4D" w14:textId="507D2C3B" w:rsidR="008912F5" w:rsidRPr="00170C71" w:rsidRDefault="008912F5" w:rsidP="00125AB0">
            <w:pPr>
              <w:rPr>
                <w:rFonts w:ascii="Bookman Old Style" w:hAnsi="Bookman Old Style" w:cs="Arial"/>
                <w:b/>
                <w:bCs/>
              </w:rPr>
            </w:pPr>
            <w:r w:rsidRPr="00170C71">
              <w:rPr>
                <w:rFonts w:ascii="Bookman Old Style" w:hAnsi="Bookman Old Style" w:cs="Arial"/>
                <w:b/>
                <w:bCs/>
              </w:rPr>
              <w:t>Model</w:t>
            </w:r>
          </w:p>
        </w:tc>
        <w:tc>
          <w:tcPr>
            <w:tcW w:w="1440" w:type="dxa"/>
            <w:shd w:val="clear" w:color="auto" w:fill="F7CAAC" w:themeFill="accent2" w:themeFillTint="66"/>
          </w:tcPr>
          <w:p w14:paraId="49FBD799" w14:textId="443C4391" w:rsidR="008912F5" w:rsidRPr="00170C71" w:rsidRDefault="008912F5" w:rsidP="009743D2">
            <w:pPr>
              <w:jc w:val="center"/>
              <w:rPr>
                <w:rFonts w:ascii="Bookman Old Style" w:hAnsi="Bookman Old Style" w:cs="Arial"/>
                <w:b/>
                <w:bCs/>
              </w:rPr>
            </w:pPr>
            <w:r w:rsidRPr="00170C71">
              <w:rPr>
                <w:rFonts w:ascii="Bookman Old Style" w:hAnsi="Bookman Old Style" w:cs="Arial"/>
                <w:b/>
                <w:bCs/>
              </w:rPr>
              <w:t>Recall of 0</w:t>
            </w:r>
          </w:p>
        </w:tc>
        <w:tc>
          <w:tcPr>
            <w:tcW w:w="1440" w:type="dxa"/>
            <w:shd w:val="clear" w:color="auto" w:fill="F7CAAC" w:themeFill="accent2" w:themeFillTint="66"/>
          </w:tcPr>
          <w:p w14:paraId="5D8AEA70" w14:textId="130F2E0E" w:rsidR="008912F5" w:rsidRPr="00170C71" w:rsidRDefault="008912F5" w:rsidP="009743D2">
            <w:pPr>
              <w:jc w:val="center"/>
              <w:rPr>
                <w:rFonts w:ascii="Bookman Old Style" w:hAnsi="Bookman Old Style" w:cs="Arial"/>
                <w:b/>
                <w:bCs/>
              </w:rPr>
            </w:pPr>
            <w:r w:rsidRPr="00170C71">
              <w:rPr>
                <w:rFonts w:ascii="Bookman Old Style" w:hAnsi="Bookman Old Style" w:cs="Arial"/>
                <w:b/>
                <w:bCs/>
              </w:rPr>
              <w:t>Recall of 1</w:t>
            </w:r>
          </w:p>
        </w:tc>
        <w:tc>
          <w:tcPr>
            <w:tcW w:w="1350" w:type="dxa"/>
            <w:shd w:val="clear" w:color="auto" w:fill="F7CAAC" w:themeFill="accent2" w:themeFillTint="66"/>
          </w:tcPr>
          <w:p w14:paraId="3550AD12" w14:textId="552B68C2" w:rsidR="008912F5" w:rsidRPr="00170C71" w:rsidRDefault="008912F5" w:rsidP="009743D2">
            <w:pPr>
              <w:jc w:val="center"/>
              <w:rPr>
                <w:rFonts w:ascii="Bookman Old Style" w:hAnsi="Bookman Old Style" w:cs="Arial"/>
                <w:b/>
                <w:bCs/>
              </w:rPr>
            </w:pPr>
            <w:r w:rsidRPr="00170C71">
              <w:rPr>
                <w:rFonts w:ascii="Bookman Old Style" w:hAnsi="Bookman Old Style" w:cs="Arial"/>
                <w:b/>
                <w:bCs/>
              </w:rPr>
              <w:t>Accuracy</w:t>
            </w:r>
          </w:p>
        </w:tc>
      </w:tr>
      <w:tr w:rsidR="008912F5" w:rsidRPr="00170C71" w14:paraId="470DAB3D" w14:textId="77777777" w:rsidTr="004A35FF">
        <w:tc>
          <w:tcPr>
            <w:tcW w:w="3865" w:type="dxa"/>
          </w:tcPr>
          <w:p w14:paraId="3AB18D68" w14:textId="4881902A" w:rsidR="008912F5" w:rsidRPr="00170C71" w:rsidRDefault="008912F5" w:rsidP="00125AB0">
            <w:pPr>
              <w:rPr>
                <w:rFonts w:ascii="Bookman Old Style" w:hAnsi="Bookman Old Style" w:cs="Arial"/>
              </w:rPr>
            </w:pPr>
            <w:r w:rsidRPr="00170C71">
              <w:rPr>
                <w:rFonts w:ascii="Bookman Old Style" w:hAnsi="Bookman Old Style" w:cs="Arial"/>
              </w:rPr>
              <w:t>Logistic Regression</w:t>
            </w:r>
          </w:p>
        </w:tc>
        <w:tc>
          <w:tcPr>
            <w:tcW w:w="1440" w:type="dxa"/>
          </w:tcPr>
          <w:p w14:paraId="488AA16D" w14:textId="4B6316F2" w:rsidR="008912F5" w:rsidRPr="00170C71" w:rsidRDefault="008912F5" w:rsidP="009743D2">
            <w:pPr>
              <w:jc w:val="center"/>
              <w:rPr>
                <w:rFonts w:ascii="Bookman Old Style" w:hAnsi="Bookman Old Style" w:cs="Arial"/>
              </w:rPr>
            </w:pPr>
            <w:r w:rsidRPr="00170C71">
              <w:rPr>
                <w:rFonts w:ascii="Bookman Old Style" w:hAnsi="Bookman Old Style" w:cs="Arial"/>
              </w:rPr>
              <w:t>0.98</w:t>
            </w:r>
          </w:p>
        </w:tc>
        <w:tc>
          <w:tcPr>
            <w:tcW w:w="1440" w:type="dxa"/>
          </w:tcPr>
          <w:p w14:paraId="095FB9DA" w14:textId="1CDAC8B2" w:rsidR="008912F5" w:rsidRPr="00170C71" w:rsidRDefault="008912F5" w:rsidP="009743D2">
            <w:pPr>
              <w:jc w:val="center"/>
              <w:rPr>
                <w:rFonts w:ascii="Bookman Old Style" w:hAnsi="Bookman Old Style" w:cs="Arial"/>
              </w:rPr>
            </w:pPr>
            <w:r w:rsidRPr="00170C71">
              <w:rPr>
                <w:rFonts w:ascii="Bookman Old Style" w:hAnsi="Bookman Old Style" w:cs="Arial"/>
              </w:rPr>
              <w:t>0.24</w:t>
            </w:r>
          </w:p>
        </w:tc>
        <w:tc>
          <w:tcPr>
            <w:tcW w:w="1350" w:type="dxa"/>
          </w:tcPr>
          <w:p w14:paraId="38699F36" w14:textId="7AD01963" w:rsidR="008912F5" w:rsidRPr="00170C71" w:rsidRDefault="008912F5" w:rsidP="009743D2">
            <w:pPr>
              <w:jc w:val="center"/>
              <w:rPr>
                <w:rFonts w:ascii="Bookman Old Style" w:hAnsi="Bookman Old Style" w:cs="Arial"/>
              </w:rPr>
            </w:pPr>
            <w:r w:rsidRPr="00170C71">
              <w:rPr>
                <w:rFonts w:ascii="Bookman Old Style" w:hAnsi="Bookman Old Style" w:cs="Arial"/>
              </w:rPr>
              <w:t>0.87</w:t>
            </w:r>
          </w:p>
        </w:tc>
      </w:tr>
      <w:tr w:rsidR="008912F5" w:rsidRPr="00170C71" w14:paraId="25829F9D" w14:textId="77777777" w:rsidTr="004A35FF">
        <w:tc>
          <w:tcPr>
            <w:tcW w:w="3865" w:type="dxa"/>
          </w:tcPr>
          <w:p w14:paraId="726F2E14" w14:textId="469A27EF" w:rsidR="008912F5" w:rsidRPr="00170C71" w:rsidRDefault="008912F5" w:rsidP="00125AB0">
            <w:pPr>
              <w:rPr>
                <w:rFonts w:ascii="Bookman Old Style" w:hAnsi="Bookman Old Style" w:cs="Arial"/>
              </w:rPr>
            </w:pPr>
            <w:r w:rsidRPr="00170C71">
              <w:rPr>
                <w:rFonts w:ascii="Bookman Old Style" w:hAnsi="Bookman Old Style" w:cs="Arial"/>
              </w:rPr>
              <w:t>Decision Tree Classifier</w:t>
            </w:r>
          </w:p>
        </w:tc>
        <w:tc>
          <w:tcPr>
            <w:tcW w:w="1440" w:type="dxa"/>
          </w:tcPr>
          <w:p w14:paraId="2E47BD30" w14:textId="078E4CC9" w:rsidR="008912F5" w:rsidRPr="00170C71" w:rsidRDefault="009743D2" w:rsidP="009743D2">
            <w:pPr>
              <w:jc w:val="center"/>
              <w:rPr>
                <w:rFonts w:ascii="Bookman Old Style" w:hAnsi="Bookman Old Style" w:cs="Arial"/>
              </w:rPr>
            </w:pPr>
            <w:r w:rsidRPr="00170C71">
              <w:rPr>
                <w:rFonts w:ascii="Bookman Old Style" w:hAnsi="Bookman Old Style" w:cs="Arial"/>
              </w:rPr>
              <w:t>0.84</w:t>
            </w:r>
          </w:p>
        </w:tc>
        <w:tc>
          <w:tcPr>
            <w:tcW w:w="1440" w:type="dxa"/>
          </w:tcPr>
          <w:p w14:paraId="1131A119" w14:textId="1864A20E" w:rsidR="008912F5" w:rsidRPr="00170C71" w:rsidRDefault="009743D2" w:rsidP="009743D2">
            <w:pPr>
              <w:jc w:val="center"/>
              <w:rPr>
                <w:rFonts w:ascii="Bookman Old Style" w:hAnsi="Bookman Old Style" w:cs="Arial"/>
              </w:rPr>
            </w:pPr>
            <w:r w:rsidRPr="00170C71">
              <w:rPr>
                <w:rFonts w:ascii="Bookman Old Style" w:hAnsi="Bookman Old Style" w:cs="Arial"/>
              </w:rPr>
              <w:t>0.33</w:t>
            </w:r>
          </w:p>
        </w:tc>
        <w:tc>
          <w:tcPr>
            <w:tcW w:w="1350" w:type="dxa"/>
          </w:tcPr>
          <w:p w14:paraId="37FDFA93" w14:textId="5C99526C" w:rsidR="008912F5" w:rsidRPr="00170C71" w:rsidRDefault="009743D2" w:rsidP="009743D2">
            <w:pPr>
              <w:jc w:val="center"/>
              <w:rPr>
                <w:rFonts w:ascii="Bookman Old Style" w:hAnsi="Bookman Old Style" w:cs="Arial"/>
              </w:rPr>
            </w:pPr>
            <w:r w:rsidRPr="00170C71">
              <w:rPr>
                <w:rFonts w:ascii="Bookman Old Style" w:hAnsi="Bookman Old Style" w:cs="Arial"/>
              </w:rPr>
              <w:t>0.77</w:t>
            </w:r>
          </w:p>
        </w:tc>
      </w:tr>
      <w:tr w:rsidR="008912F5" w:rsidRPr="00170C71" w14:paraId="0C78F3FE" w14:textId="77777777" w:rsidTr="004A35FF">
        <w:tc>
          <w:tcPr>
            <w:tcW w:w="3865" w:type="dxa"/>
          </w:tcPr>
          <w:p w14:paraId="1F320515" w14:textId="7A1F4EC9" w:rsidR="008912F5" w:rsidRPr="00170C71" w:rsidRDefault="008912F5" w:rsidP="00125AB0">
            <w:pPr>
              <w:rPr>
                <w:rFonts w:ascii="Bookman Old Style" w:hAnsi="Bookman Old Style" w:cs="Arial"/>
              </w:rPr>
            </w:pPr>
            <w:r w:rsidRPr="00170C71">
              <w:rPr>
                <w:rFonts w:ascii="Bookman Old Style" w:hAnsi="Bookman Old Style" w:cs="Arial"/>
              </w:rPr>
              <w:t>Random Forest</w:t>
            </w:r>
          </w:p>
        </w:tc>
        <w:tc>
          <w:tcPr>
            <w:tcW w:w="1440" w:type="dxa"/>
          </w:tcPr>
          <w:p w14:paraId="5CF9AF33" w14:textId="122BD79A" w:rsidR="008912F5" w:rsidRPr="00170C71" w:rsidRDefault="009743D2" w:rsidP="009743D2">
            <w:pPr>
              <w:jc w:val="center"/>
              <w:rPr>
                <w:rFonts w:ascii="Bookman Old Style" w:hAnsi="Bookman Old Style" w:cs="Arial"/>
              </w:rPr>
            </w:pPr>
            <w:r w:rsidRPr="00170C71">
              <w:rPr>
                <w:rFonts w:ascii="Bookman Old Style" w:hAnsi="Bookman Old Style" w:cs="Arial"/>
              </w:rPr>
              <w:t>0.98</w:t>
            </w:r>
          </w:p>
        </w:tc>
        <w:tc>
          <w:tcPr>
            <w:tcW w:w="1440" w:type="dxa"/>
          </w:tcPr>
          <w:p w14:paraId="71C316AF" w14:textId="34CA31D0" w:rsidR="008912F5" w:rsidRPr="00170C71" w:rsidRDefault="009743D2" w:rsidP="009743D2">
            <w:pPr>
              <w:jc w:val="center"/>
              <w:rPr>
                <w:rFonts w:ascii="Bookman Old Style" w:hAnsi="Bookman Old Style" w:cs="Arial"/>
              </w:rPr>
            </w:pPr>
            <w:r w:rsidRPr="00170C71">
              <w:rPr>
                <w:rFonts w:ascii="Bookman Old Style" w:hAnsi="Bookman Old Style" w:cs="Arial"/>
              </w:rPr>
              <w:t>0.18</w:t>
            </w:r>
          </w:p>
        </w:tc>
        <w:tc>
          <w:tcPr>
            <w:tcW w:w="1350" w:type="dxa"/>
          </w:tcPr>
          <w:p w14:paraId="644A2BA3" w14:textId="1FC72093" w:rsidR="008912F5" w:rsidRPr="00170C71" w:rsidRDefault="009743D2" w:rsidP="009743D2">
            <w:pPr>
              <w:jc w:val="center"/>
              <w:rPr>
                <w:rFonts w:ascii="Bookman Old Style" w:hAnsi="Bookman Old Style" w:cs="Arial"/>
              </w:rPr>
            </w:pPr>
            <w:r w:rsidRPr="00170C71">
              <w:rPr>
                <w:rFonts w:ascii="Bookman Old Style" w:hAnsi="Bookman Old Style" w:cs="Arial"/>
              </w:rPr>
              <w:t>0.86</w:t>
            </w:r>
          </w:p>
        </w:tc>
      </w:tr>
      <w:tr w:rsidR="008912F5" w:rsidRPr="00170C71" w14:paraId="3811944E" w14:textId="77777777" w:rsidTr="004A35FF">
        <w:tc>
          <w:tcPr>
            <w:tcW w:w="3865" w:type="dxa"/>
          </w:tcPr>
          <w:p w14:paraId="173520B5" w14:textId="06519F35" w:rsidR="008912F5" w:rsidRPr="00170C71" w:rsidRDefault="008912F5" w:rsidP="00125AB0">
            <w:pPr>
              <w:rPr>
                <w:rFonts w:ascii="Bookman Old Style" w:hAnsi="Bookman Old Style" w:cs="Arial"/>
              </w:rPr>
            </w:pPr>
            <w:proofErr w:type="spellStart"/>
            <w:r w:rsidRPr="00170C71">
              <w:rPr>
                <w:rFonts w:ascii="Bookman Old Style" w:hAnsi="Bookman Old Style" w:cs="Arial"/>
              </w:rPr>
              <w:t>XGBoost</w:t>
            </w:r>
            <w:proofErr w:type="spellEnd"/>
          </w:p>
        </w:tc>
        <w:tc>
          <w:tcPr>
            <w:tcW w:w="1440" w:type="dxa"/>
          </w:tcPr>
          <w:p w14:paraId="6C347387" w14:textId="2C0382C6" w:rsidR="008912F5" w:rsidRPr="00170C71" w:rsidRDefault="009743D2" w:rsidP="009743D2">
            <w:pPr>
              <w:jc w:val="center"/>
              <w:rPr>
                <w:rFonts w:ascii="Bookman Old Style" w:hAnsi="Bookman Old Style" w:cs="Arial"/>
              </w:rPr>
            </w:pPr>
            <w:r w:rsidRPr="00170C71">
              <w:rPr>
                <w:rFonts w:ascii="Bookman Old Style" w:hAnsi="Bookman Old Style" w:cs="Arial"/>
              </w:rPr>
              <w:t>0.97</w:t>
            </w:r>
          </w:p>
        </w:tc>
        <w:tc>
          <w:tcPr>
            <w:tcW w:w="1440" w:type="dxa"/>
          </w:tcPr>
          <w:p w14:paraId="3340EF97" w14:textId="52AC4B94" w:rsidR="008912F5" w:rsidRPr="00170C71" w:rsidRDefault="009743D2" w:rsidP="009743D2">
            <w:pPr>
              <w:jc w:val="center"/>
              <w:rPr>
                <w:rFonts w:ascii="Bookman Old Style" w:hAnsi="Bookman Old Style" w:cs="Arial"/>
              </w:rPr>
            </w:pPr>
            <w:r w:rsidRPr="00170C71">
              <w:rPr>
                <w:rFonts w:ascii="Bookman Old Style" w:hAnsi="Bookman Old Style" w:cs="Arial"/>
              </w:rPr>
              <w:t>0.36</w:t>
            </w:r>
          </w:p>
        </w:tc>
        <w:tc>
          <w:tcPr>
            <w:tcW w:w="1350" w:type="dxa"/>
          </w:tcPr>
          <w:p w14:paraId="5D343CE9" w14:textId="0A6F05AA" w:rsidR="008912F5" w:rsidRPr="00170C71" w:rsidRDefault="009743D2" w:rsidP="009743D2">
            <w:pPr>
              <w:jc w:val="center"/>
              <w:rPr>
                <w:rFonts w:ascii="Bookman Old Style" w:hAnsi="Bookman Old Style" w:cs="Arial"/>
              </w:rPr>
            </w:pPr>
            <w:r w:rsidRPr="00170C71">
              <w:rPr>
                <w:rFonts w:ascii="Bookman Old Style" w:hAnsi="Bookman Old Style" w:cs="Arial"/>
              </w:rPr>
              <w:t>0.87</w:t>
            </w:r>
          </w:p>
        </w:tc>
      </w:tr>
      <w:tr w:rsidR="008912F5" w:rsidRPr="00170C71" w14:paraId="4BEE78A1" w14:textId="77777777" w:rsidTr="004A35FF">
        <w:tc>
          <w:tcPr>
            <w:tcW w:w="3865" w:type="dxa"/>
          </w:tcPr>
          <w:p w14:paraId="5364E989" w14:textId="025808AE" w:rsidR="008912F5" w:rsidRPr="00170C71" w:rsidRDefault="008912F5" w:rsidP="00125AB0">
            <w:pPr>
              <w:rPr>
                <w:rFonts w:ascii="Bookman Old Style" w:hAnsi="Bookman Old Style" w:cs="Arial"/>
                <w:highlight w:val="green"/>
              </w:rPr>
            </w:pPr>
            <w:proofErr w:type="spellStart"/>
            <w:r w:rsidRPr="00170C71">
              <w:rPr>
                <w:rFonts w:ascii="Bookman Old Style" w:hAnsi="Bookman Old Style" w:cs="Arial"/>
                <w:highlight w:val="green"/>
              </w:rPr>
              <w:t>ADABoost</w:t>
            </w:r>
            <w:proofErr w:type="spellEnd"/>
          </w:p>
        </w:tc>
        <w:tc>
          <w:tcPr>
            <w:tcW w:w="1440" w:type="dxa"/>
          </w:tcPr>
          <w:p w14:paraId="616010F2" w14:textId="15708AAA" w:rsidR="008912F5" w:rsidRPr="00170C71" w:rsidRDefault="009743D2" w:rsidP="009743D2">
            <w:pPr>
              <w:jc w:val="center"/>
              <w:rPr>
                <w:rFonts w:ascii="Bookman Old Style" w:hAnsi="Bookman Old Style" w:cs="Arial"/>
                <w:highlight w:val="green"/>
              </w:rPr>
            </w:pPr>
            <w:r w:rsidRPr="00170C71">
              <w:rPr>
                <w:rFonts w:ascii="Bookman Old Style" w:hAnsi="Bookman Old Style" w:cs="Arial"/>
                <w:highlight w:val="green"/>
              </w:rPr>
              <w:t>0.94</w:t>
            </w:r>
          </w:p>
        </w:tc>
        <w:tc>
          <w:tcPr>
            <w:tcW w:w="1440" w:type="dxa"/>
          </w:tcPr>
          <w:p w14:paraId="3D770E7F" w14:textId="549E8767" w:rsidR="008912F5" w:rsidRPr="00170C71" w:rsidRDefault="009743D2" w:rsidP="009743D2">
            <w:pPr>
              <w:jc w:val="center"/>
              <w:rPr>
                <w:rFonts w:ascii="Bookman Old Style" w:hAnsi="Bookman Old Style" w:cs="Arial"/>
                <w:highlight w:val="green"/>
              </w:rPr>
            </w:pPr>
            <w:r w:rsidRPr="00170C71">
              <w:rPr>
                <w:rFonts w:ascii="Bookman Old Style" w:hAnsi="Bookman Old Style" w:cs="Arial"/>
                <w:highlight w:val="green"/>
              </w:rPr>
              <w:t>0.42</w:t>
            </w:r>
          </w:p>
        </w:tc>
        <w:tc>
          <w:tcPr>
            <w:tcW w:w="1350" w:type="dxa"/>
          </w:tcPr>
          <w:p w14:paraId="1B73FE46" w14:textId="3DCB9155" w:rsidR="008912F5" w:rsidRPr="00170C71" w:rsidRDefault="009743D2" w:rsidP="009743D2">
            <w:pPr>
              <w:jc w:val="center"/>
              <w:rPr>
                <w:rFonts w:ascii="Bookman Old Style" w:hAnsi="Bookman Old Style" w:cs="Arial"/>
                <w:highlight w:val="green"/>
              </w:rPr>
            </w:pPr>
            <w:r w:rsidRPr="00170C71">
              <w:rPr>
                <w:rFonts w:ascii="Bookman Old Style" w:hAnsi="Bookman Old Style" w:cs="Arial"/>
                <w:highlight w:val="green"/>
              </w:rPr>
              <w:t>0.86</w:t>
            </w:r>
          </w:p>
        </w:tc>
      </w:tr>
      <w:tr w:rsidR="004A35FF" w:rsidRPr="00170C71" w14:paraId="6723BE33" w14:textId="77777777" w:rsidTr="004A35FF">
        <w:tc>
          <w:tcPr>
            <w:tcW w:w="3865" w:type="dxa"/>
          </w:tcPr>
          <w:p w14:paraId="343B4A71" w14:textId="3625405A" w:rsidR="004A35FF" w:rsidRPr="00170C71" w:rsidRDefault="004A35FF" w:rsidP="00125AB0">
            <w:pPr>
              <w:rPr>
                <w:rFonts w:ascii="Bookman Old Style" w:hAnsi="Bookman Old Style" w:cs="Arial"/>
                <w:highlight w:val="green"/>
              </w:rPr>
            </w:pPr>
            <w:r w:rsidRPr="00170C71">
              <w:rPr>
                <w:rFonts w:ascii="Bookman Old Style" w:hAnsi="Bookman Old Style" w:cs="Arial"/>
              </w:rPr>
              <w:t>Neural Network – Deep Learning</w:t>
            </w:r>
          </w:p>
        </w:tc>
        <w:tc>
          <w:tcPr>
            <w:tcW w:w="1440" w:type="dxa"/>
          </w:tcPr>
          <w:p w14:paraId="61A3A977" w14:textId="71645AFF" w:rsidR="004A35FF" w:rsidRPr="00170C71" w:rsidRDefault="004A35FF" w:rsidP="009743D2">
            <w:pPr>
              <w:jc w:val="center"/>
              <w:rPr>
                <w:rFonts w:ascii="Bookman Old Style" w:hAnsi="Bookman Old Style" w:cs="Arial"/>
              </w:rPr>
            </w:pPr>
            <w:r w:rsidRPr="00170C71">
              <w:rPr>
                <w:rFonts w:ascii="Bookman Old Style" w:hAnsi="Bookman Old Style" w:cs="Arial"/>
              </w:rPr>
              <w:t>0.94</w:t>
            </w:r>
          </w:p>
        </w:tc>
        <w:tc>
          <w:tcPr>
            <w:tcW w:w="1440" w:type="dxa"/>
          </w:tcPr>
          <w:p w14:paraId="5EA920F5" w14:textId="34F4B4B5" w:rsidR="004A35FF" w:rsidRPr="00170C71" w:rsidRDefault="004A35FF" w:rsidP="009743D2">
            <w:pPr>
              <w:jc w:val="center"/>
              <w:rPr>
                <w:rFonts w:ascii="Bookman Old Style" w:hAnsi="Bookman Old Style" w:cs="Arial"/>
              </w:rPr>
            </w:pPr>
            <w:r w:rsidRPr="00170C71">
              <w:rPr>
                <w:rFonts w:ascii="Bookman Old Style" w:hAnsi="Bookman Old Style" w:cs="Arial"/>
              </w:rPr>
              <w:t>0.22</w:t>
            </w:r>
          </w:p>
        </w:tc>
        <w:tc>
          <w:tcPr>
            <w:tcW w:w="1350" w:type="dxa"/>
          </w:tcPr>
          <w:p w14:paraId="196231F8" w14:textId="6AF45D69" w:rsidR="004A35FF" w:rsidRPr="00170C71" w:rsidRDefault="004A35FF" w:rsidP="009743D2">
            <w:pPr>
              <w:jc w:val="center"/>
              <w:rPr>
                <w:rFonts w:ascii="Bookman Old Style" w:hAnsi="Bookman Old Style" w:cs="Arial"/>
              </w:rPr>
            </w:pPr>
            <w:r w:rsidRPr="00170C71">
              <w:rPr>
                <w:rFonts w:ascii="Bookman Old Style" w:hAnsi="Bookman Old Style" w:cs="Arial"/>
              </w:rPr>
              <w:t>0.83</w:t>
            </w:r>
          </w:p>
        </w:tc>
      </w:tr>
    </w:tbl>
    <w:p w14:paraId="2E50DCA3" w14:textId="7BCF5F47" w:rsidR="00B85020" w:rsidRPr="00170C71" w:rsidRDefault="00B85020" w:rsidP="00125AB0">
      <w:pPr>
        <w:rPr>
          <w:rFonts w:ascii="Bookman Old Style" w:hAnsi="Bookman Old Style" w:cs="Arial"/>
          <w:sz w:val="28"/>
          <w:szCs w:val="28"/>
          <w:u w:val="single"/>
        </w:rPr>
      </w:pPr>
    </w:p>
    <w:p w14:paraId="5D8721E6" w14:textId="242C5F2E" w:rsidR="00B85020" w:rsidRPr="00170C71" w:rsidRDefault="00B85020" w:rsidP="00125AB0">
      <w:pPr>
        <w:rPr>
          <w:rFonts w:ascii="Bookman Old Style" w:hAnsi="Bookman Old Style" w:cs="Arial"/>
          <w:sz w:val="28"/>
          <w:szCs w:val="28"/>
          <w:u w:val="single"/>
        </w:rPr>
      </w:pPr>
    </w:p>
    <w:p w14:paraId="554C2D65" w14:textId="77777777" w:rsidR="00B85020" w:rsidRPr="00170C71" w:rsidRDefault="00B85020" w:rsidP="00125AB0">
      <w:pPr>
        <w:rPr>
          <w:rFonts w:ascii="Bookman Old Style" w:hAnsi="Bookman Old Style" w:cs="Arial"/>
          <w:sz w:val="28"/>
          <w:szCs w:val="28"/>
          <w:u w:val="single"/>
        </w:rPr>
      </w:pPr>
    </w:p>
    <w:p w14:paraId="4EED620B" w14:textId="49E30792" w:rsidR="00125AB0" w:rsidRPr="00170C71" w:rsidRDefault="00B85020" w:rsidP="00125AB0">
      <w:pPr>
        <w:rPr>
          <w:rFonts w:ascii="Bookman Old Style" w:hAnsi="Bookman Old Style" w:cs="Arial"/>
          <w:sz w:val="28"/>
          <w:szCs w:val="28"/>
          <w:u w:val="single"/>
        </w:rPr>
      </w:pPr>
      <w:r w:rsidRPr="00170C71">
        <w:rPr>
          <w:rFonts w:ascii="Bookman Old Style" w:hAnsi="Bookman Old Style" w:cs="Arial"/>
          <w:sz w:val="28"/>
          <w:szCs w:val="28"/>
          <w:u w:val="single"/>
        </w:rPr>
        <w:t>4</w:t>
      </w:r>
      <w:r w:rsidR="00195F83" w:rsidRPr="00170C71">
        <w:rPr>
          <w:rFonts w:ascii="Bookman Old Style" w:hAnsi="Bookman Old Style" w:cs="Arial"/>
          <w:sz w:val="28"/>
          <w:szCs w:val="28"/>
          <w:u w:val="single"/>
        </w:rPr>
        <w:t>. Confusion Matrix</w:t>
      </w:r>
      <w:r w:rsidR="00A24488" w:rsidRPr="00170C71">
        <w:rPr>
          <w:rFonts w:ascii="Bookman Old Style" w:hAnsi="Bookman Old Style" w:cs="Arial"/>
          <w:sz w:val="28"/>
          <w:szCs w:val="28"/>
          <w:u w:val="single"/>
        </w:rPr>
        <w:t xml:space="preserve"> of the final selected classifier (</w:t>
      </w:r>
      <w:proofErr w:type="spellStart"/>
      <w:r w:rsidR="00A24488" w:rsidRPr="00170C71">
        <w:rPr>
          <w:rFonts w:ascii="Bookman Old Style" w:hAnsi="Bookman Old Style" w:cs="Arial"/>
          <w:sz w:val="28"/>
          <w:szCs w:val="28"/>
          <w:u w:val="single"/>
        </w:rPr>
        <w:t>ADABoost</w:t>
      </w:r>
      <w:proofErr w:type="spellEnd"/>
      <w:r w:rsidR="00A24488" w:rsidRPr="00170C71">
        <w:rPr>
          <w:rFonts w:ascii="Bookman Old Style" w:hAnsi="Bookman Old Style" w:cs="Arial"/>
          <w:sz w:val="28"/>
          <w:szCs w:val="28"/>
          <w:u w:val="single"/>
        </w:rPr>
        <w:t>)</w:t>
      </w:r>
      <w:r w:rsidR="00195F83" w:rsidRPr="00170C71">
        <w:rPr>
          <w:rFonts w:ascii="Bookman Old Style" w:hAnsi="Bookman Old Style" w:cs="Arial"/>
          <w:sz w:val="28"/>
          <w:szCs w:val="28"/>
          <w:u w:val="single"/>
        </w:rPr>
        <w:br/>
      </w:r>
      <w:r w:rsidR="00195F83" w:rsidRPr="00170C71">
        <w:rPr>
          <w:rFonts w:ascii="Bookman Old Style" w:hAnsi="Bookman Old Style" w:cs="Arial"/>
          <w:sz w:val="28"/>
          <w:szCs w:val="28"/>
          <w:u w:val="single"/>
        </w:rPr>
        <w:br/>
      </w:r>
      <w:r w:rsidR="00195F83" w:rsidRPr="00170C71">
        <w:rPr>
          <w:rFonts w:ascii="Bookman Old Style" w:hAnsi="Bookman Old Style"/>
          <w:noProof/>
        </w:rPr>
        <w:drawing>
          <wp:inline distT="0" distB="0" distL="0" distR="0" wp14:anchorId="2D7EDA3A" wp14:editId="6B03003F">
            <wp:extent cx="5098473" cy="4242140"/>
            <wp:effectExtent l="0" t="0" r="698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79010" cy="4309150"/>
                    </a:xfrm>
                    <a:prstGeom prst="rect">
                      <a:avLst/>
                    </a:prstGeom>
                  </pic:spPr>
                </pic:pic>
              </a:graphicData>
            </a:graphic>
          </wp:inline>
        </w:drawing>
      </w:r>
    </w:p>
    <w:p w14:paraId="00AF0FD5" w14:textId="77777777" w:rsidR="00B85020" w:rsidRPr="00170C71" w:rsidRDefault="00B85020" w:rsidP="00125AB0">
      <w:pPr>
        <w:rPr>
          <w:rFonts w:ascii="Bookman Old Style" w:hAnsi="Bookman Old Style" w:cs="Arial"/>
          <w:sz w:val="28"/>
          <w:szCs w:val="28"/>
          <w:u w:val="single"/>
        </w:rPr>
      </w:pPr>
    </w:p>
    <w:p w14:paraId="06578012" w14:textId="77777777" w:rsidR="00B85020" w:rsidRPr="00170C71" w:rsidRDefault="00B85020" w:rsidP="00B85020">
      <w:pPr>
        <w:rPr>
          <w:rFonts w:ascii="Bookman Old Style" w:hAnsi="Bookman Old Style" w:cs="Arial"/>
        </w:rPr>
      </w:pPr>
    </w:p>
    <w:p w14:paraId="65D8F107" w14:textId="79D03802" w:rsidR="00B85020" w:rsidRPr="00170C71" w:rsidRDefault="00B85020" w:rsidP="00B85020">
      <w:pPr>
        <w:rPr>
          <w:rFonts w:ascii="Bookman Old Style" w:hAnsi="Bookman Old Style" w:cs="Arial"/>
        </w:rPr>
      </w:pPr>
      <w:r w:rsidRPr="00170C71">
        <w:rPr>
          <w:rFonts w:ascii="Bookman Old Style" w:hAnsi="Bookman Old Style" w:cs="Arial"/>
          <w:sz w:val="28"/>
          <w:szCs w:val="28"/>
          <w:u w:val="single"/>
        </w:rPr>
        <w:lastRenderedPageBreak/>
        <w:t>5</w:t>
      </w:r>
      <w:r w:rsidRPr="00170C71">
        <w:rPr>
          <w:rFonts w:ascii="Bookman Old Style" w:hAnsi="Bookman Old Style" w:cs="Arial"/>
          <w:sz w:val="28"/>
          <w:szCs w:val="28"/>
          <w:u w:val="single"/>
        </w:rPr>
        <w:t>. Top five features used by the model for classification.</w:t>
      </w:r>
    </w:p>
    <w:p w14:paraId="4EA3861D" w14:textId="77777777" w:rsidR="00B85020" w:rsidRPr="00170C71" w:rsidRDefault="00B85020" w:rsidP="00B85020">
      <w:pPr>
        <w:rPr>
          <w:rFonts w:ascii="Bookman Old Style" w:hAnsi="Bookman Old Style" w:cs="Arial"/>
          <w:sz w:val="28"/>
          <w:szCs w:val="28"/>
          <w:u w:val="single"/>
        </w:rPr>
      </w:pPr>
      <w:r w:rsidRPr="00170C71">
        <w:rPr>
          <w:rFonts w:ascii="Bookman Old Style" w:hAnsi="Bookman Old Style"/>
          <w:noProof/>
        </w:rPr>
        <w:drawing>
          <wp:inline distT="0" distB="0" distL="0" distR="0" wp14:anchorId="725CE7F0" wp14:editId="23BFB994">
            <wp:extent cx="5901464" cy="4045527"/>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5715" cy="4069006"/>
                    </a:xfrm>
                    <a:prstGeom prst="rect">
                      <a:avLst/>
                    </a:prstGeom>
                  </pic:spPr>
                </pic:pic>
              </a:graphicData>
            </a:graphic>
          </wp:inline>
        </w:drawing>
      </w:r>
    </w:p>
    <w:p w14:paraId="30DC167D" w14:textId="44018E73" w:rsidR="00B85020" w:rsidRPr="00170C71" w:rsidRDefault="00B85020" w:rsidP="00125AB0">
      <w:pPr>
        <w:rPr>
          <w:rFonts w:ascii="Bookman Old Style" w:hAnsi="Bookman Old Style" w:cs="Arial"/>
        </w:rPr>
      </w:pPr>
    </w:p>
    <w:p w14:paraId="1FFB2857" w14:textId="77777777" w:rsidR="00E843E6" w:rsidRPr="00170C71" w:rsidRDefault="00B85020" w:rsidP="00125AB0">
      <w:pPr>
        <w:rPr>
          <w:rFonts w:ascii="Bookman Old Style" w:hAnsi="Bookman Old Style" w:cs="Arial"/>
          <w:b/>
          <w:bCs/>
        </w:rPr>
      </w:pPr>
      <w:r w:rsidRPr="00170C71">
        <w:rPr>
          <w:rFonts w:ascii="Bookman Old Style" w:hAnsi="Bookman Old Style" w:cs="Arial"/>
          <w:b/>
          <w:bCs/>
        </w:rPr>
        <w:t>Summary:</w:t>
      </w:r>
    </w:p>
    <w:p w14:paraId="0AC2B702" w14:textId="5B6BDC5B" w:rsidR="00B85020" w:rsidRPr="00170C71" w:rsidRDefault="00E843E6" w:rsidP="00125AB0">
      <w:pPr>
        <w:rPr>
          <w:rFonts w:ascii="Bookman Old Style" w:hAnsi="Bookman Old Style" w:cs="Arial"/>
        </w:rPr>
      </w:pPr>
      <w:r w:rsidRPr="00170C71">
        <w:rPr>
          <w:rFonts w:ascii="Bookman Old Style" w:hAnsi="Bookman Old Style" w:cs="Arial"/>
        </w:rPr>
        <w:t xml:space="preserve">We verified the dataset and performed necessary corrections. </w:t>
      </w:r>
      <w:proofErr w:type="spellStart"/>
      <w:r w:rsidRPr="00170C71">
        <w:rPr>
          <w:rFonts w:ascii="Bookman Old Style" w:hAnsi="Bookman Old Style" w:cs="Arial"/>
        </w:rPr>
        <w:t>Splitted</w:t>
      </w:r>
      <w:proofErr w:type="spellEnd"/>
      <w:r w:rsidRPr="00170C71">
        <w:rPr>
          <w:rFonts w:ascii="Bookman Old Style" w:hAnsi="Bookman Old Style" w:cs="Arial"/>
        </w:rPr>
        <w:t xml:space="preserve"> the data into Train dataset and Test dataset. </w:t>
      </w:r>
      <w:r w:rsidRPr="00170C71">
        <w:rPr>
          <w:rFonts w:ascii="Bookman Old Style" w:hAnsi="Bookman Old Style" w:cs="Arial"/>
        </w:rPr>
        <w:t xml:space="preserve">Built </w:t>
      </w:r>
      <w:r w:rsidRPr="00170C71">
        <w:rPr>
          <w:rFonts w:ascii="Bookman Old Style" w:hAnsi="Bookman Old Style" w:cs="Arial"/>
        </w:rPr>
        <w:t xml:space="preserve">several </w:t>
      </w:r>
      <w:r w:rsidRPr="00170C71">
        <w:rPr>
          <w:rFonts w:ascii="Bookman Old Style" w:hAnsi="Bookman Old Style" w:cs="Arial"/>
        </w:rPr>
        <w:t>data model</w:t>
      </w:r>
      <w:r w:rsidRPr="00170C71">
        <w:rPr>
          <w:rFonts w:ascii="Bookman Old Style" w:hAnsi="Bookman Old Style" w:cs="Arial"/>
        </w:rPr>
        <w:t>s</w:t>
      </w:r>
      <w:r w:rsidRPr="00170C71">
        <w:rPr>
          <w:rFonts w:ascii="Bookman Old Style" w:hAnsi="Bookman Old Style" w:cs="Arial"/>
        </w:rPr>
        <w:t xml:space="preserve"> based on the EDA.</w:t>
      </w:r>
      <w:r w:rsidRPr="00170C71">
        <w:rPr>
          <w:rFonts w:ascii="Bookman Old Style" w:hAnsi="Bookman Old Style" w:cs="Arial"/>
        </w:rPr>
        <w:t xml:space="preserve"> Tested the </w:t>
      </w:r>
      <w:proofErr w:type="gramStart"/>
      <w:r w:rsidRPr="00170C71">
        <w:rPr>
          <w:rFonts w:ascii="Bookman Old Style" w:hAnsi="Bookman Old Style" w:cs="Arial"/>
        </w:rPr>
        <w:t>dataset  and</w:t>
      </w:r>
      <w:proofErr w:type="gramEnd"/>
      <w:r w:rsidRPr="00170C71">
        <w:rPr>
          <w:rFonts w:ascii="Bookman Old Style" w:hAnsi="Bookman Old Style" w:cs="Arial"/>
        </w:rPr>
        <w:t xml:space="preserve"> found t</w:t>
      </w:r>
      <w:r w:rsidRPr="00170C71">
        <w:rPr>
          <w:rFonts w:ascii="Bookman Old Style" w:hAnsi="Bookman Old Style" w:cs="Arial"/>
        </w:rPr>
        <w:t xml:space="preserve">he </w:t>
      </w:r>
      <w:proofErr w:type="spellStart"/>
      <w:r w:rsidRPr="00170C71">
        <w:rPr>
          <w:rFonts w:ascii="Bookman Old Style" w:hAnsi="Bookman Old Style" w:cs="Arial"/>
        </w:rPr>
        <w:t>ADABoost</w:t>
      </w:r>
      <w:proofErr w:type="spellEnd"/>
      <w:r w:rsidRPr="00170C71">
        <w:rPr>
          <w:rFonts w:ascii="Bookman Old Style" w:hAnsi="Bookman Old Style" w:cs="Arial"/>
        </w:rPr>
        <w:t xml:space="preserve"> model was able to classify</w:t>
      </w:r>
      <w:r w:rsidRPr="00170C71">
        <w:rPr>
          <w:rFonts w:ascii="Bookman Old Style" w:hAnsi="Bookman Old Style" w:cs="Arial"/>
        </w:rPr>
        <w:t xml:space="preserve"> and predict the Attrition</w:t>
      </w:r>
      <w:r w:rsidRPr="00170C71">
        <w:rPr>
          <w:rFonts w:ascii="Bookman Old Style" w:hAnsi="Bookman Old Style" w:cs="Arial"/>
        </w:rPr>
        <w:t xml:space="preserve"> with better results than other models</w:t>
      </w:r>
      <w:r w:rsidRPr="00170C71">
        <w:rPr>
          <w:rFonts w:ascii="Bookman Old Style" w:hAnsi="Bookman Old Style" w:cs="Arial"/>
        </w:rPr>
        <w:t>, as per the above comparison chart(3)</w:t>
      </w:r>
      <w:r w:rsidRPr="00170C71">
        <w:rPr>
          <w:rFonts w:ascii="Bookman Old Style" w:hAnsi="Bookman Old Style" w:cs="Arial"/>
        </w:rPr>
        <w:t>.</w:t>
      </w:r>
      <w:r w:rsidR="00B85020" w:rsidRPr="00170C71">
        <w:rPr>
          <w:rFonts w:ascii="Bookman Old Style" w:hAnsi="Bookman Old Style" w:cs="Arial"/>
        </w:rPr>
        <w:t xml:space="preserve"> </w:t>
      </w:r>
      <w:r w:rsidRPr="00170C71">
        <w:rPr>
          <w:rFonts w:ascii="Bookman Old Style" w:hAnsi="Bookman Old Style" w:cs="Arial"/>
        </w:rPr>
        <w:t xml:space="preserve">We found some features were </w:t>
      </w:r>
      <w:proofErr w:type="gramStart"/>
      <w:r w:rsidRPr="00170C71">
        <w:rPr>
          <w:rFonts w:ascii="Bookman Old Style" w:hAnsi="Bookman Old Style" w:cs="Arial"/>
        </w:rPr>
        <w:t>effecting</w:t>
      </w:r>
      <w:proofErr w:type="gramEnd"/>
      <w:r w:rsidRPr="00170C71">
        <w:rPr>
          <w:rFonts w:ascii="Bookman Old Style" w:hAnsi="Bookman Old Style" w:cs="Arial"/>
        </w:rPr>
        <w:t xml:space="preserve"> the Attrition much more than others, as mentioned in above chart (5).</w:t>
      </w:r>
    </w:p>
    <w:sectPr w:rsidR="00B85020" w:rsidRPr="00170C71" w:rsidSect="00125AB0">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1B05C4"/>
    <w:multiLevelType w:val="hybridMultilevel"/>
    <w:tmpl w:val="B2283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A30EAB"/>
    <w:multiLevelType w:val="hybridMultilevel"/>
    <w:tmpl w:val="418CE53C"/>
    <w:lvl w:ilvl="0" w:tplc="0409000F">
      <w:start w:val="1"/>
      <w:numFmt w:val="decimal"/>
      <w:lvlText w:val="%1."/>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24015F"/>
    <w:multiLevelType w:val="hybridMultilevel"/>
    <w:tmpl w:val="CCF68FD0"/>
    <w:lvl w:ilvl="0" w:tplc="91807BB8">
      <w:start w:val="1"/>
      <w:numFmt w:val="decimal"/>
      <w:lvlText w:val="%1"/>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B55A39"/>
    <w:multiLevelType w:val="multilevel"/>
    <w:tmpl w:val="25686CF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970778F"/>
    <w:multiLevelType w:val="hybridMultilevel"/>
    <w:tmpl w:val="9CD63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F20B92"/>
    <w:multiLevelType w:val="multilevel"/>
    <w:tmpl w:val="286071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30480541"/>
    <w:multiLevelType w:val="hybridMultilevel"/>
    <w:tmpl w:val="677A1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504C2B"/>
    <w:multiLevelType w:val="multilevel"/>
    <w:tmpl w:val="B14AF8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0B100AE"/>
    <w:multiLevelType w:val="multilevel"/>
    <w:tmpl w:val="848EB3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4EFD792F"/>
    <w:multiLevelType w:val="hybridMultilevel"/>
    <w:tmpl w:val="C96A5B9A"/>
    <w:lvl w:ilvl="0" w:tplc="0409000F">
      <w:start w:val="1"/>
      <w:numFmt w:val="decimal"/>
      <w:lvlText w:val="%1."/>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3D40DF"/>
    <w:multiLevelType w:val="multilevel"/>
    <w:tmpl w:val="E54C3FA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58F2105C"/>
    <w:multiLevelType w:val="multilevel"/>
    <w:tmpl w:val="844863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AD32374"/>
    <w:multiLevelType w:val="multilevel"/>
    <w:tmpl w:val="A20E82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EB809DE"/>
    <w:multiLevelType w:val="hybridMultilevel"/>
    <w:tmpl w:val="5A3C4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1152DF"/>
    <w:multiLevelType w:val="hybridMultilevel"/>
    <w:tmpl w:val="CED69D24"/>
    <w:lvl w:ilvl="0" w:tplc="04090011">
      <w:start w:val="1"/>
      <w:numFmt w:val="decimal"/>
      <w:lvlText w:val="%1)"/>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735EA6"/>
    <w:multiLevelType w:val="multilevel"/>
    <w:tmpl w:val="A40ABD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784672DA"/>
    <w:multiLevelType w:val="multilevel"/>
    <w:tmpl w:val="AC805E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8E1205A"/>
    <w:multiLevelType w:val="hybridMultilevel"/>
    <w:tmpl w:val="C77C78C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7A0A1C7E"/>
    <w:multiLevelType w:val="multilevel"/>
    <w:tmpl w:val="79D2C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0"/>
  </w:num>
  <w:num w:numId="3">
    <w:abstractNumId w:val="16"/>
  </w:num>
  <w:num w:numId="4">
    <w:abstractNumId w:val="12"/>
  </w:num>
  <w:num w:numId="5">
    <w:abstractNumId w:val="3"/>
  </w:num>
  <w:num w:numId="6">
    <w:abstractNumId w:val="15"/>
  </w:num>
  <w:num w:numId="7">
    <w:abstractNumId w:val="5"/>
  </w:num>
  <w:num w:numId="8">
    <w:abstractNumId w:val="8"/>
  </w:num>
  <w:num w:numId="9">
    <w:abstractNumId w:val="11"/>
  </w:num>
  <w:num w:numId="10">
    <w:abstractNumId w:val="7"/>
  </w:num>
  <w:num w:numId="11">
    <w:abstractNumId w:val="4"/>
  </w:num>
  <w:num w:numId="12">
    <w:abstractNumId w:val="1"/>
  </w:num>
  <w:num w:numId="13">
    <w:abstractNumId w:val="14"/>
  </w:num>
  <w:num w:numId="14">
    <w:abstractNumId w:val="2"/>
  </w:num>
  <w:num w:numId="15">
    <w:abstractNumId w:val="18"/>
  </w:num>
  <w:num w:numId="16">
    <w:abstractNumId w:val="9"/>
  </w:num>
  <w:num w:numId="17">
    <w:abstractNumId w:val="0"/>
  </w:num>
  <w:num w:numId="18">
    <w:abstractNumId w:val="6"/>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72E"/>
    <w:rsid w:val="00007042"/>
    <w:rsid w:val="000655CD"/>
    <w:rsid w:val="000B55CF"/>
    <w:rsid w:val="000B682F"/>
    <w:rsid w:val="000E7ED6"/>
    <w:rsid w:val="00112E19"/>
    <w:rsid w:val="00125AB0"/>
    <w:rsid w:val="00130CDB"/>
    <w:rsid w:val="00170C71"/>
    <w:rsid w:val="00195F83"/>
    <w:rsid w:val="001A52BA"/>
    <w:rsid w:val="002B287E"/>
    <w:rsid w:val="003B6FD1"/>
    <w:rsid w:val="004341CE"/>
    <w:rsid w:val="00435717"/>
    <w:rsid w:val="004412D6"/>
    <w:rsid w:val="004650B7"/>
    <w:rsid w:val="004A35FF"/>
    <w:rsid w:val="004E147F"/>
    <w:rsid w:val="004F3B45"/>
    <w:rsid w:val="0051345C"/>
    <w:rsid w:val="005155C3"/>
    <w:rsid w:val="00524B61"/>
    <w:rsid w:val="0057585D"/>
    <w:rsid w:val="005D02F9"/>
    <w:rsid w:val="006415D7"/>
    <w:rsid w:val="006D0B42"/>
    <w:rsid w:val="006E7B4F"/>
    <w:rsid w:val="00735E46"/>
    <w:rsid w:val="007A338F"/>
    <w:rsid w:val="00811589"/>
    <w:rsid w:val="008912F5"/>
    <w:rsid w:val="008B77B1"/>
    <w:rsid w:val="009743D2"/>
    <w:rsid w:val="009D6F27"/>
    <w:rsid w:val="009F7E0B"/>
    <w:rsid w:val="00A24488"/>
    <w:rsid w:val="00B0288A"/>
    <w:rsid w:val="00B2304F"/>
    <w:rsid w:val="00B85020"/>
    <w:rsid w:val="00B914DE"/>
    <w:rsid w:val="00BE1611"/>
    <w:rsid w:val="00CB4FC1"/>
    <w:rsid w:val="00CC06D8"/>
    <w:rsid w:val="00CE535B"/>
    <w:rsid w:val="00E06FCE"/>
    <w:rsid w:val="00E37684"/>
    <w:rsid w:val="00E4372E"/>
    <w:rsid w:val="00E61008"/>
    <w:rsid w:val="00E843E6"/>
    <w:rsid w:val="00EE2018"/>
    <w:rsid w:val="00F0119E"/>
    <w:rsid w:val="00FB1AAF"/>
    <w:rsid w:val="00FB7459"/>
    <w:rsid w:val="00FD58B0"/>
    <w:rsid w:val="00FF2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A8ACE"/>
  <w15:chartTrackingRefBased/>
  <w15:docId w15:val="{14DBEB1C-BBC2-474F-9C58-D24B671EC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5AB0"/>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link w:val="Heading2Char"/>
    <w:uiPriority w:val="9"/>
    <w:unhideWhenUsed/>
    <w:qFormat/>
    <w:rsid w:val="00125AB0"/>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link w:val="Heading3Char"/>
    <w:uiPriority w:val="9"/>
    <w:semiHidden/>
    <w:unhideWhenUsed/>
    <w:qFormat/>
    <w:rsid w:val="000655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655C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288A"/>
    <w:pPr>
      <w:ind w:left="720"/>
      <w:contextualSpacing/>
    </w:pPr>
  </w:style>
  <w:style w:type="character" w:customStyle="1" w:styleId="Heading1Char">
    <w:name w:val="Heading 1 Char"/>
    <w:basedOn w:val="DefaultParagraphFont"/>
    <w:link w:val="Heading1"/>
    <w:uiPriority w:val="9"/>
    <w:rsid w:val="00125AB0"/>
    <w:rPr>
      <w:rFonts w:ascii="Arial" w:eastAsia="Arial" w:hAnsi="Arial" w:cs="Arial"/>
      <w:sz w:val="40"/>
      <w:szCs w:val="40"/>
      <w:lang w:val="en"/>
    </w:rPr>
  </w:style>
  <w:style w:type="character" w:customStyle="1" w:styleId="Heading2Char">
    <w:name w:val="Heading 2 Char"/>
    <w:basedOn w:val="DefaultParagraphFont"/>
    <w:link w:val="Heading2"/>
    <w:uiPriority w:val="9"/>
    <w:rsid w:val="00125AB0"/>
    <w:rPr>
      <w:rFonts w:ascii="Arial" w:eastAsia="Arial" w:hAnsi="Arial" w:cs="Arial"/>
      <w:sz w:val="32"/>
      <w:szCs w:val="32"/>
      <w:lang w:val="en"/>
    </w:rPr>
  </w:style>
  <w:style w:type="character" w:customStyle="1" w:styleId="Heading3Char">
    <w:name w:val="Heading 3 Char"/>
    <w:basedOn w:val="DefaultParagraphFont"/>
    <w:link w:val="Heading3"/>
    <w:uiPriority w:val="9"/>
    <w:semiHidden/>
    <w:rsid w:val="000655C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0655CD"/>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8912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9736595">
      <w:bodyDiv w:val="1"/>
      <w:marLeft w:val="0"/>
      <w:marRight w:val="0"/>
      <w:marTop w:val="0"/>
      <w:marBottom w:val="0"/>
      <w:divBdr>
        <w:top w:val="none" w:sz="0" w:space="0" w:color="auto"/>
        <w:left w:val="none" w:sz="0" w:space="0" w:color="auto"/>
        <w:bottom w:val="none" w:sz="0" w:space="0" w:color="auto"/>
        <w:right w:val="none" w:sz="0" w:space="0" w:color="auto"/>
      </w:divBdr>
      <w:divsChild>
        <w:div w:id="1391346500">
          <w:marLeft w:val="0"/>
          <w:marRight w:val="0"/>
          <w:marTop w:val="0"/>
          <w:marBottom w:val="0"/>
          <w:divBdr>
            <w:top w:val="none" w:sz="0" w:space="0" w:color="auto"/>
            <w:left w:val="none" w:sz="0" w:space="0" w:color="auto"/>
            <w:bottom w:val="none" w:sz="0" w:space="0" w:color="auto"/>
            <w:right w:val="none" w:sz="0" w:space="0" w:color="auto"/>
          </w:divBdr>
          <w:divsChild>
            <w:div w:id="1733114836">
              <w:marLeft w:val="0"/>
              <w:marRight w:val="0"/>
              <w:marTop w:val="0"/>
              <w:marBottom w:val="0"/>
              <w:divBdr>
                <w:top w:val="none" w:sz="0" w:space="0" w:color="auto"/>
                <w:left w:val="none" w:sz="0" w:space="0" w:color="auto"/>
                <w:bottom w:val="none" w:sz="0" w:space="0" w:color="auto"/>
                <w:right w:val="none" w:sz="0" w:space="0" w:color="auto"/>
              </w:divBdr>
            </w:div>
            <w:div w:id="115376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01187">
      <w:bodyDiv w:val="1"/>
      <w:marLeft w:val="0"/>
      <w:marRight w:val="0"/>
      <w:marTop w:val="0"/>
      <w:marBottom w:val="0"/>
      <w:divBdr>
        <w:top w:val="none" w:sz="0" w:space="0" w:color="auto"/>
        <w:left w:val="none" w:sz="0" w:space="0" w:color="auto"/>
        <w:bottom w:val="none" w:sz="0" w:space="0" w:color="auto"/>
        <w:right w:val="none" w:sz="0" w:space="0" w:color="auto"/>
      </w:divBdr>
      <w:divsChild>
        <w:div w:id="426582359">
          <w:marLeft w:val="0"/>
          <w:marRight w:val="0"/>
          <w:marTop w:val="0"/>
          <w:marBottom w:val="0"/>
          <w:divBdr>
            <w:top w:val="none" w:sz="0" w:space="0" w:color="auto"/>
            <w:left w:val="none" w:sz="0" w:space="0" w:color="auto"/>
            <w:bottom w:val="none" w:sz="0" w:space="0" w:color="auto"/>
            <w:right w:val="none" w:sz="0" w:space="0" w:color="auto"/>
          </w:divBdr>
          <w:divsChild>
            <w:div w:id="125235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969717">
      <w:bodyDiv w:val="1"/>
      <w:marLeft w:val="0"/>
      <w:marRight w:val="0"/>
      <w:marTop w:val="0"/>
      <w:marBottom w:val="0"/>
      <w:divBdr>
        <w:top w:val="none" w:sz="0" w:space="0" w:color="auto"/>
        <w:left w:val="none" w:sz="0" w:space="0" w:color="auto"/>
        <w:bottom w:val="none" w:sz="0" w:space="0" w:color="auto"/>
        <w:right w:val="none" w:sz="0" w:space="0" w:color="auto"/>
      </w:divBdr>
      <w:divsChild>
        <w:div w:id="2115634671">
          <w:marLeft w:val="0"/>
          <w:marRight w:val="0"/>
          <w:marTop w:val="0"/>
          <w:marBottom w:val="0"/>
          <w:divBdr>
            <w:top w:val="none" w:sz="0" w:space="0" w:color="auto"/>
            <w:left w:val="none" w:sz="0" w:space="0" w:color="auto"/>
            <w:bottom w:val="none" w:sz="0" w:space="0" w:color="auto"/>
            <w:right w:val="none" w:sz="0" w:space="0" w:color="auto"/>
          </w:divBdr>
          <w:divsChild>
            <w:div w:id="172945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48243">
      <w:bodyDiv w:val="1"/>
      <w:marLeft w:val="0"/>
      <w:marRight w:val="0"/>
      <w:marTop w:val="0"/>
      <w:marBottom w:val="0"/>
      <w:divBdr>
        <w:top w:val="none" w:sz="0" w:space="0" w:color="auto"/>
        <w:left w:val="none" w:sz="0" w:space="0" w:color="auto"/>
        <w:bottom w:val="none" w:sz="0" w:space="0" w:color="auto"/>
        <w:right w:val="none" w:sz="0" w:space="0" w:color="auto"/>
      </w:divBdr>
      <w:divsChild>
        <w:div w:id="200896761">
          <w:marLeft w:val="0"/>
          <w:marRight w:val="0"/>
          <w:marTop w:val="0"/>
          <w:marBottom w:val="0"/>
          <w:divBdr>
            <w:top w:val="none" w:sz="0" w:space="0" w:color="auto"/>
            <w:left w:val="none" w:sz="0" w:space="0" w:color="auto"/>
            <w:bottom w:val="none" w:sz="0" w:space="0" w:color="auto"/>
            <w:right w:val="none" w:sz="0" w:space="0" w:color="auto"/>
          </w:divBdr>
          <w:divsChild>
            <w:div w:id="191058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55586">
      <w:bodyDiv w:val="1"/>
      <w:marLeft w:val="0"/>
      <w:marRight w:val="0"/>
      <w:marTop w:val="0"/>
      <w:marBottom w:val="0"/>
      <w:divBdr>
        <w:top w:val="none" w:sz="0" w:space="0" w:color="auto"/>
        <w:left w:val="none" w:sz="0" w:space="0" w:color="auto"/>
        <w:bottom w:val="none" w:sz="0" w:space="0" w:color="auto"/>
        <w:right w:val="none" w:sz="0" w:space="0" w:color="auto"/>
      </w:divBdr>
      <w:divsChild>
        <w:div w:id="1986548956">
          <w:marLeft w:val="0"/>
          <w:marRight w:val="0"/>
          <w:marTop w:val="0"/>
          <w:marBottom w:val="0"/>
          <w:divBdr>
            <w:top w:val="none" w:sz="0" w:space="0" w:color="auto"/>
            <w:left w:val="none" w:sz="0" w:space="0" w:color="auto"/>
            <w:bottom w:val="none" w:sz="0" w:space="0" w:color="auto"/>
            <w:right w:val="none" w:sz="0" w:space="0" w:color="auto"/>
          </w:divBdr>
          <w:divsChild>
            <w:div w:id="153007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26942">
      <w:bodyDiv w:val="1"/>
      <w:marLeft w:val="0"/>
      <w:marRight w:val="0"/>
      <w:marTop w:val="0"/>
      <w:marBottom w:val="0"/>
      <w:divBdr>
        <w:top w:val="none" w:sz="0" w:space="0" w:color="auto"/>
        <w:left w:val="none" w:sz="0" w:space="0" w:color="auto"/>
        <w:bottom w:val="none" w:sz="0" w:space="0" w:color="auto"/>
        <w:right w:val="none" w:sz="0" w:space="0" w:color="auto"/>
      </w:divBdr>
    </w:div>
    <w:div w:id="719481633">
      <w:bodyDiv w:val="1"/>
      <w:marLeft w:val="0"/>
      <w:marRight w:val="0"/>
      <w:marTop w:val="0"/>
      <w:marBottom w:val="0"/>
      <w:divBdr>
        <w:top w:val="none" w:sz="0" w:space="0" w:color="auto"/>
        <w:left w:val="none" w:sz="0" w:space="0" w:color="auto"/>
        <w:bottom w:val="none" w:sz="0" w:space="0" w:color="auto"/>
        <w:right w:val="none" w:sz="0" w:space="0" w:color="auto"/>
      </w:divBdr>
      <w:divsChild>
        <w:div w:id="1513303271">
          <w:marLeft w:val="0"/>
          <w:marRight w:val="0"/>
          <w:marTop w:val="0"/>
          <w:marBottom w:val="0"/>
          <w:divBdr>
            <w:top w:val="none" w:sz="0" w:space="0" w:color="auto"/>
            <w:left w:val="none" w:sz="0" w:space="0" w:color="auto"/>
            <w:bottom w:val="none" w:sz="0" w:space="0" w:color="auto"/>
            <w:right w:val="none" w:sz="0" w:space="0" w:color="auto"/>
          </w:divBdr>
          <w:divsChild>
            <w:div w:id="172256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85177">
      <w:bodyDiv w:val="1"/>
      <w:marLeft w:val="0"/>
      <w:marRight w:val="0"/>
      <w:marTop w:val="0"/>
      <w:marBottom w:val="0"/>
      <w:divBdr>
        <w:top w:val="none" w:sz="0" w:space="0" w:color="auto"/>
        <w:left w:val="none" w:sz="0" w:space="0" w:color="auto"/>
        <w:bottom w:val="none" w:sz="0" w:space="0" w:color="auto"/>
        <w:right w:val="none" w:sz="0" w:space="0" w:color="auto"/>
      </w:divBdr>
      <w:divsChild>
        <w:div w:id="1091437175">
          <w:marLeft w:val="0"/>
          <w:marRight w:val="0"/>
          <w:marTop w:val="0"/>
          <w:marBottom w:val="0"/>
          <w:divBdr>
            <w:top w:val="none" w:sz="0" w:space="0" w:color="auto"/>
            <w:left w:val="none" w:sz="0" w:space="0" w:color="auto"/>
            <w:bottom w:val="none" w:sz="0" w:space="0" w:color="auto"/>
            <w:right w:val="none" w:sz="0" w:space="0" w:color="auto"/>
          </w:divBdr>
          <w:divsChild>
            <w:div w:id="109991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135800">
      <w:bodyDiv w:val="1"/>
      <w:marLeft w:val="0"/>
      <w:marRight w:val="0"/>
      <w:marTop w:val="0"/>
      <w:marBottom w:val="0"/>
      <w:divBdr>
        <w:top w:val="none" w:sz="0" w:space="0" w:color="auto"/>
        <w:left w:val="none" w:sz="0" w:space="0" w:color="auto"/>
        <w:bottom w:val="none" w:sz="0" w:space="0" w:color="auto"/>
        <w:right w:val="none" w:sz="0" w:space="0" w:color="auto"/>
      </w:divBdr>
      <w:divsChild>
        <w:div w:id="478813110">
          <w:marLeft w:val="0"/>
          <w:marRight w:val="0"/>
          <w:marTop w:val="0"/>
          <w:marBottom w:val="0"/>
          <w:divBdr>
            <w:top w:val="none" w:sz="0" w:space="0" w:color="auto"/>
            <w:left w:val="none" w:sz="0" w:space="0" w:color="auto"/>
            <w:bottom w:val="none" w:sz="0" w:space="0" w:color="auto"/>
            <w:right w:val="none" w:sz="0" w:space="0" w:color="auto"/>
          </w:divBdr>
          <w:divsChild>
            <w:div w:id="155931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76469">
      <w:bodyDiv w:val="1"/>
      <w:marLeft w:val="0"/>
      <w:marRight w:val="0"/>
      <w:marTop w:val="0"/>
      <w:marBottom w:val="0"/>
      <w:divBdr>
        <w:top w:val="none" w:sz="0" w:space="0" w:color="auto"/>
        <w:left w:val="none" w:sz="0" w:space="0" w:color="auto"/>
        <w:bottom w:val="none" w:sz="0" w:space="0" w:color="auto"/>
        <w:right w:val="none" w:sz="0" w:space="0" w:color="auto"/>
      </w:divBdr>
      <w:divsChild>
        <w:div w:id="2094933059">
          <w:marLeft w:val="0"/>
          <w:marRight w:val="0"/>
          <w:marTop w:val="0"/>
          <w:marBottom w:val="0"/>
          <w:divBdr>
            <w:top w:val="none" w:sz="0" w:space="0" w:color="auto"/>
            <w:left w:val="none" w:sz="0" w:space="0" w:color="auto"/>
            <w:bottom w:val="none" w:sz="0" w:space="0" w:color="auto"/>
            <w:right w:val="none" w:sz="0" w:space="0" w:color="auto"/>
          </w:divBdr>
          <w:divsChild>
            <w:div w:id="115044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75962">
      <w:bodyDiv w:val="1"/>
      <w:marLeft w:val="0"/>
      <w:marRight w:val="0"/>
      <w:marTop w:val="0"/>
      <w:marBottom w:val="0"/>
      <w:divBdr>
        <w:top w:val="none" w:sz="0" w:space="0" w:color="auto"/>
        <w:left w:val="none" w:sz="0" w:space="0" w:color="auto"/>
        <w:bottom w:val="none" w:sz="0" w:space="0" w:color="auto"/>
        <w:right w:val="none" w:sz="0" w:space="0" w:color="auto"/>
      </w:divBdr>
      <w:divsChild>
        <w:div w:id="1304576383">
          <w:marLeft w:val="0"/>
          <w:marRight w:val="0"/>
          <w:marTop w:val="0"/>
          <w:marBottom w:val="0"/>
          <w:divBdr>
            <w:top w:val="none" w:sz="0" w:space="0" w:color="auto"/>
            <w:left w:val="none" w:sz="0" w:space="0" w:color="auto"/>
            <w:bottom w:val="none" w:sz="0" w:space="0" w:color="auto"/>
            <w:right w:val="none" w:sz="0" w:space="0" w:color="auto"/>
          </w:divBdr>
          <w:divsChild>
            <w:div w:id="90946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89643">
      <w:bodyDiv w:val="1"/>
      <w:marLeft w:val="0"/>
      <w:marRight w:val="0"/>
      <w:marTop w:val="0"/>
      <w:marBottom w:val="0"/>
      <w:divBdr>
        <w:top w:val="none" w:sz="0" w:space="0" w:color="auto"/>
        <w:left w:val="none" w:sz="0" w:space="0" w:color="auto"/>
        <w:bottom w:val="none" w:sz="0" w:space="0" w:color="auto"/>
        <w:right w:val="none" w:sz="0" w:space="0" w:color="auto"/>
      </w:divBdr>
      <w:divsChild>
        <w:div w:id="664551106">
          <w:marLeft w:val="0"/>
          <w:marRight w:val="0"/>
          <w:marTop w:val="0"/>
          <w:marBottom w:val="0"/>
          <w:divBdr>
            <w:top w:val="none" w:sz="0" w:space="0" w:color="auto"/>
            <w:left w:val="none" w:sz="0" w:space="0" w:color="auto"/>
            <w:bottom w:val="none" w:sz="0" w:space="0" w:color="auto"/>
            <w:right w:val="none" w:sz="0" w:space="0" w:color="auto"/>
          </w:divBdr>
          <w:divsChild>
            <w:div w:id="144002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00883">
      <w:bodyDiv w:val="1"/>
      <w:marLeft w:val="0"/>
      <w:marRight w:val="0"/>
      <w:marTop w:val="0"/>
      <w:marBottom w:val="0"/>
      <w:divBdr>
        <w:top w:val="none" w:sz="0" w:space="0" w:color="auto"/>
        <w:left w:val="none" w:sz="0" w:space="0" w:color="auto"/>
        <w:bottom w:val="none" w:sz="0" w:space="0" w:color="auto"/>
        <w:right w:val="none" w:sz="0" w:space="0" w:color="auto"/>
      </w:divBdr>
      <w:divsChild>
        <w:div w:id="1125657651">
          <w:marLeft w:val="0"/>
          <w:marRight w:val="0"/>
          <w:marTop w:val="0"/>
          <w:marBottom w:val="0"/>
          <w:divBdr>
            <w:top w:val="none" w:sz="0" w:space="0" w:color="auto"/>
            <w:left w:val="none" w:sz="0" w:space="0" w:color="auto"/>
            <w:bottom w:val="none" w:sz="0" w:space="0" w:color="auto"/>
            <w:right w:val="none" w:sz="0" w:space="0" w:color="auto"/>
          </w:divBdr>
          <w:divsChild>
            <w:div w:id="108313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083105">
      <w:bodyDiv w:val="1"/>
      <w:marLeft w:val="0"/>
      <w:marRight w:val="0"/>
      <w:marTop w:val="0"/>
      <w:marBottom w:val="0"/>
      <w:divBdr>
        <w:top w:val="none" w:sz="0" w:space="0" w:color="auto"/>
        <w:left w:val="none" w:sz="0" w:space="0" w:color="auto"/>
        <w:bottom w:val="none" w:sz="0" w:space="0" w:color="auto"/>
        <w:right w:val="none" w:sz="0" w:space="0" w:color="auto"/>
      </w:divBdr>
      <w:divsChild>
        <w:div w:id="612401046">
          <w:marLeft w:val="0"/>
          <w:marRight w:val="0"/>
          <w:marTop w:val="0"/>
          <w:marBottom w:val="0"/>
          <w:divBdr>
            <w:top w:val="none" w:sz="0" w:space="0" w:color="auto"/>
            <w:left w:val="none" w:sz="0" w:space="0" w:color="auto"/>
            <w:bottom w:val="none" w:sz="0" w:space="0" w:color="auto"/>
            <w:right w:val="none" w:sz="0" w:space="0" w:color="auto"/>
          </w:divBdr>
          <w:divsChild>
            <w:div w:id="51750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10831">
      <w:bodyDiv w:val="1"/>
      <w:marLeft w:val="0"/>
      <w:marRight w:val="0"/>
      <w:marTop w:val="0"/>
      <w:marBottom w:val="0"/>
      <w:divBdr>
        <w:top w:val="none" w:sz="0" w:space="0" w:color="auto"/>
        <w:left w:val="none" w:sz="0" w:space="0" w:color="auto"/>
        <w:bottom w:val="none" w:sz="0" w:space="0" w:color="auto"/>
        <w:right w:val="none" w:sz="0" w:space="0" w:color="auto"/>
      </w:divBdr>
      <w:divsChild>
        <w:div w:id="55978462">
          <w:marLeft w:val="0"/>
          <w:marRight w:val="0"/>
          <w:marTop w:val="0"/>
          <w:marBottom w:val="0"/>
          <w:divBdr>
            <w:top w:val="none" w:sz="0" w:space="0" w:color="auto"/>
            <w:left w:val="none" w:sz="0" w:space="0" w:color="auto"/>
            <w:bottom w:val="none" w:sz="0" w:space="0" w:color="auto"/>
            <w:right w:val="none" w:sz="0" w:space="0" w:color="auto"/>
          </w:divBdr>
          <w:divsChild>
            <w:div w:id="189912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31293">
      <w:bodyDiv w:val="1"/>
      <w:marLeft w:val="0"/>
      <w:marRight w:val="0"/>
      <w:marTop w:val="0"/>
      <w:marBottom w:val="0"/>
      <w:divBdr>
        <w:top w:val="none" w:sz="0" w:space="0" w:color="auto"/>
        <w:left w:val="none" w:sz="0" w:space="0" w:color="auto"/>
        <w:bottom w:val="none" w:sz="0" w:space="0" w:color="auto"/>
        <w:right w:val="none" w:sz="0" w:space="0" w:color="auto"/>
      </w:divBdr>
      <w:divsChild>
        <w:div w:id="274018406">
          <w:marLeft w:val="0"/>
          <w:marRight w:val="0"/>
          <w:marTop w:val="0"/>
          <w:marBottom w:val="0"/>
          <w:divBdr>
            <w:top w:val="none" w:sz="0" w:space="0" w:color="auto"/>
            <w:left w:val="none" w:sz="0" w:space="0" w:color="auto"/>
            <w:bottom w:val="none" w:sz="0" w:space="0" w:color="auto"/>
            <w:right w:val="none" w:sz="0" w:space="0" w:color="auto"/>
          </w:divBdr>
          <w:divsChild>
            <w:div w:id="4742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970617">
      <w:bodyDiv w:val="1"/>
      <w:marLeft w:val="0"/>
      <w:marRight w:val="0"/>
      <w:marTop w:val="0"/>
      <w:marBottom w:val="0"/>
      <w:divBdr>
        <w:top w:val="none" w:sz="0" w:space="0" w:color="auto"/>
        <w:left w:val="none" w:sz="0" w:space="0" w:color="auto"/>
        <w:bottom w:val="none" w:sz="0" w:space="0" w:color="auto"/>
        <w:right w:val="none" w:sz="0" w:space="0" w:color="auto"/>
      </w:divBdr>
      <w:divsChild>
        <w:div w:id="959605392">
          <w:marLeft w:val="0"/>
          <w:marRight w:val="0"/>
          <w:marTop w:val="0"/>
          <w:marBottom w:val="0"/>
          <w:divBdr>
            <w:top w:val="none" w:sz="0" w:space="0" w:color="auto"/>
            <w:left w:val="none" w:sz="0" w:space="0" w:color="auto"/>
            <w:bottom w:val="none" w:sz="0" w:space="0" w:color="auto"/>
            <w:right w:val="none" w:sz="0" w:space="0" w:color="auto"/>
          </w:divBdr>
          <w:divsChild>
            <w:div w:id="85118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25860">
      <w:bodyDiv w:val="1"/>
      <w:marLeft w:val="0"/>
      <w:marRight w:val="0"/>
      <w:marTop w:val="0"/>
      <w:marBottom w:val="0"/>
      <w:divBdr>
        <w:top w:val="none" w:sz="0" w:space="0" w:color="auto"/>
        <w:left w:val="none" w:sz="0" w:space="0" w:color="auto"/>
        <w:bottom w:val="none" w:sz="0" w:space="0" w:color="auto"/>
        <w:right w:val="none" w:sz="0" w:space="0" w:color="auto"/>
      </w:divBdr>
    </w:div>
    <w:div w:id="1312297282">
      <w:bodyDiv w:val="1"/>
      <w:marLeft w:val="0"/>
      <w:marRight w:val="0"/>
      <w:marTop w:val="0"/>
      <w:marBottom w:val="0"/>
      <w:divBdr>
        <w:top w:val="none" w:sz="0" w:space="0" w:color="auto"/>
        <w:left w:val="none" w:sz="0" w:space="0" w:color="auto"/>
        <w:bottom w:val="none" w:sz="0" w:space="0" w:color="auto"/>
        <w:right w:val="none" w:sz="0" w:space="0" w:color="auto"/>
      </w:divBdr>
      <w:divsChild>
        <w:div w:id="1124419654">
          <w:marLeft w:val="0"/>
          <w:marRight w:val="0"/>
          <w:marTop w:val="0"/>
          <w:marBottom w:val="0"/>
          <w:divBdr>
            <w:top w:val="none" w:sz="0" w:space="0" w:color="auto"/>
            <w:left w:val="none" w:sz="0" w:space="0" w:color="auto"/>
            <w:bottom w:val="none" w:sz="0" w:space="0" w:color="auto"/>
            <w:right w:val="none" w:sz="0" w:space="0" w:color="auto"/>
          </w:divBdr>
          <w:divsChild>
            <w:div w:id="165703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07914">
      <w:bodyDiv w:val="1"/>
      <w:marLeft w:val="0"/>
      <w:marRight w:val="0"/>
      <w:marTop w:val="0"/>
      <w:marBottom w:val="0"/>
      <w:divBdr>
        <w:top w:val="none" w:sz="0" w:space="0" w:color="auto"/>
        <w:left w:val="none" w:sz="0" w:space="0" w:color="auto"/>
        <w:bottom w:val="none" w:sz="0" w:space="0" w:color="auto"/>
        <w:right w:val="none" w:sz="0" w:space="0" w:color="auto"/>
      </w:divBdr>
      <w:divsChild>
        <w:div w:id="1375693900">
          <w:marLeft w:val="0"/>
          <w:marRight w:val="0"/>
          <w:marTop w:val="0"/>
          <w:marBottom w:val="0"/>
          <w:divBdr>
            <w:top w:val="none" w:sz="0" w:space="0" w:color="auto"/>
            <w:left w:val="none" w:sz="0" w:space="0" w:color="auto"/>
            <w:bottom w:val="none" w:sz="0" w:space="0" w:color="auto"/>
            <w:right w:val="none" w:sz="0" w:space="0" w:color="auto"/>
          </w:divBdr>
          <w:divsChild>
            <w:div w:id="19138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84973">
      <w:bodyDiv w:val="1"/>
      <w:marLeft w:val="0"/>
      <w:marRight w:val="0"/>
      <w:marTop w:val="0"/>
      <w:marBottom w:val="0"/>
      <w:divBdr>
        <w:top w:val="none" w:sz="0" w:space="0" w:color="auto"/>
        <w:left w:val="none" w:sz="0" w:space="0" w:color="auto"/>
        <w:bottom w:val="none" w:sz="0" w:space="0" w:color="auto"/>
        <w:right w:val="none" w:sz="0" w:space="0" w:color="auto"/>
      </w:divBdr>
    </w:div>
    <w:div w:id="1664119178">
      <w:bodyDiv w:val="1"/>
      <w:marLeft w:val="0"/>
      <w:marRight w:val="0"/>
      <w:marTop w:val="0"/>
      <w:marBottom w:val="0"/>
      <w:divBdr>
        <w:top w:val="none" w:sz="0" w:space="0" w:color="auto"/>
        <w:left w:val="none" w:sz="0" w:space="0" w:color="auto"/>
        <w:bottom w:val="none" w:sz="0" w:space="0" w:color="auto"/>
        <w:right w:val="none" w:sz="0" w:space="0" w:color="auto"/>
      </w:divBdr>
      <w:divsChild>
        <w:div w:id="1631979113">
          <w:marLeft w:val="0"/>
          <w:marRight w:val="0"/>
          <w:marTop w:val="0"/>
          <w:marBottom w:val="0"/>
          <w:divBdr>
            <w:top w:val="none" w:sz="0" w:space="0" w:color="auto"/>
            <w:left w:val="none" w:sz="0" w:space="0" w:color="auto"/>
            <w:bottom w:val="none" w:sz="0" w:space="0" w:color="auto"/>
            <w:right w:val="none" w:sz="0" w:space="0" w:color="auto"/>
          </w:divBdr>
          <w:divsChild>
            <w:div w:id="86771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802918">
      <w:bodyDiv w:val="1"/>
      <w:marLeft w:val="0"/>
      <w:marRight w:val="0"/>
      <w:marTop w:val="0"/>
      <w:marBottom w:val="0"/>
      <w:divBdr>
        <w:top w:val="none" w:sz="0" w:space="0" w:color="auto"/>
        <w:left w:val="none" w:sz="0" w:space="0" w:color="auto"/>
        <w:bottom w:val="none" w:sz="0" w:space="0" w:color="auto"/>
        <w:right w:val="none" w:sz="0" w:space="0" w:color="auto"/>
      </w:divBdr>
      <w:divsChild>
        <w:div w:id="995643560">
          <w:marLeft w:val="0"/>
          <w:marRight w:val="0"/>
          <w:marTop w:val="0"/>
          <w:marBottom w:val="0"/>
          <w:divBdr>
            <w:top w:val="none" w:sz="0" w:space="0" w:color="auto"/>
            <w:left w:val="none" w:sz="0" w:space="0" w:color="auto"/>
            <w:bottom w:val="none" w:sz="0" w:space="0" w:color="auto"/>
            <w:right w:val="none" w:sz="0" w:space="0" w:color="auto"/>
          </w:divBdr>
          <w:divsChild>
            <w:div w:id="1396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633096">
      <w:bodyDiv w:val="1"/>
      <w:marLeft w:val="0"/>
      <w:marRight w:val="0"/>
      <w:marTop w:val="0"/>
      <w:marBottom w:val="0"/>
      <w:divBdr>
        <w:top w:val="none" w:sz="0" w:space="0" w:color="auto"/>
        <w:left w:val="none" w:sz="0" w:space="0" w:color="auto"/>
        <w:bottom w:val="none" w:sz="0" w:space="0" w:color="auto"/>
        <w:right w:val="none" w:sz="0" w:space="0" w:color="auto"/>
      </w:divBdr>
      <w:divsChild>
        <w:div w:id="1693607949">
          <w:marLeft w:val="0"/>
          <w:marRight w:val="0"/>
          <w:marTop w:val="0"/>
          <w:marBottom w:val="0"/>
          <w:divBdr>
            <w:top w:val="none" w:sz="0" w:space="0" w:color="auto"/>
            <w:left w:val="none" w:sz="0" w:space="0" w:color="auto"/>
            <w:bottom w:val="none" w:sz="0" w:space="0" w:color="auto"/>
            <w:right w:val="none" w:sz="0" w:space="0" w:color="auto"/>
          </w:divBdr>
          <w:divsChild>
            <w:div w:id="180102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65983">
      <w:bodyDiv w:val="1"/>
      <w:marLeft w:val="0"/>
      <w:marRight w:val="0"/>
      <w:marTop w:val="0"/>
      <w:marBottom w:val="0"/>
      <w:divBdr>
        <w:top w:val="none" w:sz="0" w:space="0" w:color="auto"/>
        <w:left w:val="none" w:sz="0" w:space="0" w:color="auto"/>
        <w:bottom w:val="none" w:sz="0" w:space="0" w:color="auto"/>
        <w:right w:val="none" w:sz="0" w:space="0" w:color="auto"/>
      </w:divBdr>
      <w:divsChild>
        <w:div w:id="825628256">
          <w:marLeft w:val="0"/>
          <w:marRight w:val="0"/>
          <w:marTop w:val="0"/>
          <w:marBottom w:val="0"/>
          <w:divBdr>
            <w:top w:val="none" w:sz="0" w:space="0" w:color="auto"/>
            <w:left w:val="none" w:sz="0" w:space="0" w:color="auto"/>
            <w:bottom w:val="none" w:sz="0" w:space="0" w:color="auto"/>
            <w:right w:val="none" w:sz="0" w:space="0" w:color="auto"/>
          </w:divBdr>
          <w:divsChild>
            <w:div w:id="44107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131724">
      <w:bodyDiv w:val="1"/>
      <w:marLeft w:val="0"/>
      <w:marRight w:val="0"/>
      <w:marTop w:val="0"/>
      <w:marBottom w:val="0"/>
      <w:divBdr>
        <w:top w:val="none" w:sz="0" w:space="0" w:color="auto"/>
        <w:left w:val="none" w:sz="0" w:space="0" w:color="auto"/>
        <w:bottom w:val="none" w:sz="0" w:space="0" w:color="auto"/>
        <w:right w:val="none" w:sz="0" w:space="0" w:color="auto"/>
      </w:divBdr>
      <w:divsChild>
        <w:div w:id="116529273">
          <w:marLeft w:val="0"/>
          <w:marRight w:val="0"/>
          <w:marTop w:val="0"/>
          <w:marBottom w:val="0"/>
          <w:divBdr>
            <w:top w:val="none" w:sz="0" w:space="0" w:color="auto"/>
            <w:left w:val="none" w:sz="0" w:space="0" w:color="auto"/>
            <w:bottom w:val="none" w:sz="0" w:space="0" w:color="auto"/>
            <w:right w:val="none" w:sz="0" w:space="0" w:color="auto"/>
          </w:divBdr>
          <w:divsChild>
            <w:div w:id="84177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16218">
      <w:bodyDiv w:val="1"/>
      <w:marLeft w:val="0"/>
      <w:marRight w:val="0"/>
      <w:marTop w:val="0"/>
      <w:marBottom w:val="0"/>
      <w:divBdr>
        <w:top w:val="none" w:sz="0" w:space="0" w:color="auto"/>
        <w:left w:val="none" w:sz="0" w:space="0" w:color="auto"/>
        <w:bottom w:val="none" w:sz="0" w:space="0" w:color="auto"/>
        <w:right w:val="none" w:sz="0" w:space="0" w:color="auto"/>
      </w:divBdr>
      <w:divsChild>
        <w:div w:id="1183861158">
          <w:marLeft w:val="0"/>
          <w:marRight w:val="0"/>
          <w:marTop w:val="0"/>
          <w:marBottom w:val="0"/>
          <w:divBdr>
            <w:top w:val="none" w:sz="0" w:space="0" w:color="auto"/>
            <w:left w:val="none" w:sz="0" w:space="0" w:color="auto"/>
            <w:bottom w:val="none" w:sz="0" w:space="0" w:color="auto"/>
            <w:right w:val="none" w:sz="0" w:space="0" w:color="auto"/>
          </w:divBdr>
          <w:divsChild>
            <w:div w:id="1445464280">
              <w:marLeft w:val="0"/>
              <w:marRight w:val="0"/>
              <w:marTop w:val="0"/>
              <w:marBottom w:val="0"/>
              <w:divBdr>
                <w:top w:val="none" w:sz="0" w:space="0" w:color="auto"/>
                <w:left w:val="none" w:sz="0" w:space="0" w:color="auto"/>
                <w:bottom w:val="none" w:sz="0" w:space="0" w:color="auto"/>
                <w:right w:val="none" w:sz="0" w:space="0" w:color="auto"/>
              </w:divBdr>
            </w:div>
            <w:div w:id="164542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2573">
      <w:bodyDiv w:val="1"/>
      <w:marLeft w:val="0"/>
      <w:marRight w:val="0"/>
      <w:marTop w:val="0"/>
      <w:marBottom w:val="0"/>
      <w:divBdr>
        <w:top w:val="none" w:sz="0" w:space="0" w:color="auto"/>
        <w:left w:val="none" w:sz="0" w:space="0" w:color="auto"/>
        <w:bottom w:val="none" w:sz="0" w:space="0" w:color="auto"/>
        <w:right w:val="none" w:sz="0" w:space="0" w:color="auto"/>
      </w:divBdr>
      <w:divsChild>
        <w:div w:id="2115469114">
          <w:marLeft w:val="0"/>
          <w:marRight w:val="0"/>
          <w:marTop w:val="0"/>
          <w:marBottom w:val="0"/>
          <w:divBdr>
            <w:top w:val="none" w:sz="0" w:space="0" w:color="auto"/>
            <w:left w:val="none" w:sz="0" w:space="0" w:color="auto"/>
            <w:bottom w:val="none" w:sz="0" w:space="0" w:color="auto"/>
            <w:right w:val="none" w:sz="0" w:space="0" w:color="auto"/>
          </w:divBdr>
          <w:divsChild>
            <w:div w:id="207893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B4F8DD-94A5-4536-BBD4-A33EA9704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TotalTime>
  <Pages>5</Pages>
  <Words>753</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Manmathan</dc:creator>
  <cp:keywords/>
  <dc:description/>
  <cp:lastModifiedBy>Manoj Manmathan</cp:lastModifiedBy>
  <cp:revision>49</cp:revision>
  <dcterms:created xsi:type="dcterms:W3CDTF">2022-08-28T05:36:00Z</dcterms:created>
  <dcterms:modified xsi:type="dcterms:W3CDTF">2022-08-28T16:47:00Z</dcterms:modified>
</cp:coreProperties>
</file>