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C2" w:rsidRDefault="00A428D3">
      <w:r>
        <w:t>Signature électronique :</w:t>
      </w:r>
    </w:p>
    <w:p w:rsidR="00A428D3" w:rsidRDefault="00A428D3" w:rsidP="00A428D3">
      <w:r>
        <w:t xml:space="preserve">I) </w:t>
      </w:r>
      <w:r w:rsidR="00E35C05">
        <w:t>Définition</w:t>
      </w:r>
    </w:p>
    <w:p w:rsidR="00A428D3" w:rsidRDefault="00A428D3" w:rsidP="00E35C05">
      <w:pPr>
        <w:spacing w:after="0"/>
      </w:pPr>
      <w:r>
        <w:t xml:space="preserve">Une signature </w:t>
      </w:r>
      <w:r w:rsidR="00E35C05">
        <w:t>électronique</w:t>
      </w:r>
      <w:r>
        <w:t xml:space="preserve"> (appelé aussi signature numérique) permet d'assurer l'intégrité d'un document </w:t>
      </w:r>
      <w:r w:rsidR="00E35C05">
        <w:t>électronique (</w:t>
      </w:r>
      <w:r>
        <w:t xml:space="preserve">de </w:t>
      </w:r>
      <w:r w:rsidR="00E35C05">
        <w:t>vérifier</w:t>
      </w:r>
      <w:r>
        <w:t xml:space="preserve"> si le document n'est pas </w:t>
      </w:r>
      <w:r w:rsidR="00E35C05">
        <w:t>falsifié</w:t>
      </w:r>
      <w:r>
        <w:t>) et de pouvoir authentifier son auteur</w:t>
      </w:r>
      <w:r w:rsidR="00E35C05">
        <w:t xml:space="preserve"> </w:t>
      </w:r>
      <w:r>
        <w:t xml:space="preserve">(qui doit être </w:t>
      </w:r>
      <w:r w:rsidR="00E35C05">
        <w:t>identifié</w:t>
      </w:r>
      <w:r>
        <w:t xml:space="preserve"> par le lecteur du document).</w:t>
      </w:r>
    </w:p>
    <w:p w:rsidR="00A428D3" w:rsidRDefault="00A428D3" w:rsidP="00E35C05">
      <w:pPr>
        <w:spacing w:after="0"/>
      </w:pPr>
      <w:r>
        <w:t xml:space="preserve">Contrairement à la signature écrite, elle est invisible directement mais elle </w:t>
      </w:r>
      <w:r w:rsidR="00E35C05">
        <w:t>correspond</w:t>
      </w:r>
      <w:r>
        <w:t xml:space="preserve"> à une suite de caractère.</w:t>
      </w:r>
    </w:p>
    <w:p w:rsidR="00A428D3" w:rsidRDefault="00A428D3" w:rsidP="00E35C05">
      <w:pPr>
        <w:spacing w:after="0"/>
      </w:pPr>
      <w:r>
        <w:t xml:space="preserve">Par exemple lors de l'envoi d'un </w:t>
      </w:r>
      <w:r w:rsidR="00E35C05">
        <w:t>courriel</w:t>
      </w:r>
      <w:r>
        <w:t xml:space="preserve">, le contenue est codé puis envoyé; à la </w:t>
      </w:r>
      <w:r w:rsidR="00E35C05">
        <w:t>réception</w:t>
      </w:r>
      <w:r>
        <w:t xml:space="preserve"> le code est </w:t>
      </w:r>
      <w:r w:rsidR="00E35C05">
        <w:t>vérifié</w:t>
      </w:r>
      <w:r>
        <w:t xml:space="preserve"> puis validé pour authentifié l'auteur du </w:t>
      </w:r>
      <w:r w:rsidR="00E35C05">
        <w:t>courriel</w:t>
      </w:r>
      <w:r>
        <w:t>.</w:t>
      </w:r>
    </w:p>
    <w:p w:rsidR="00E35C05" w:rsidRDefault="00E35C05" w:rsidP="00E35C05">
      <w:pPr>
        <w:spacing w:after="0"/>
      </w:pPr>
    </w:p>
    <w:p w:rsidR="00E35C05" w:rsidRDefault="00E35C05" w:rsidP="00E35C05">
      <w:pPr>
        <w:spacing w:after="0"/>
      </w:pPr>
      <w:r>
        <w:t>II) Avantages de la signature électronique</w:t>
      </w:r>
    </w:p>
    <w:p w:rsidR="00E35C05" w:rsidRDefault="00E35C05" w:rsidP="00E35C05">
      <w:pPr>
        <w:spacing w:after="0"/>
      </w:pPr>
    </w:p>
    <w:p w:rsidR="00E35C05" w:rsidRDefault="00383420" w:rsidP="00E35C05">
      <w:pPr>
        <w:spacing w:after="0"/>
      </w:pPr>
      <w:r>
        <w:t>La signature électronique est un élément-clé de la dématérialisation. De fait, elle dispose des mêmes atouts : raccourcissement des délais de traitement des dossiers et de prise de décision, suppression des délais et des coûts de traitement des courriers liés à la mise sous pli et à l'affranchissement. Les progrès accomplis dans les technologies de cryptographie ont permis leur simplification. Il est désormais possible d'intégrer la signature électronique sous forme d'un « bouton » dans une application. Il existe aussi des applications de parapheurs électroniques, qui respectent le circuit de validation des documents dans l'entreprise.</w:t>
      </w:r>
    </w:p>
    <w:p w:rsidR="00383420" w:rsidRDefault="00383420" w:rsidP="00E35C05">
      <w:pPr>
        <w:spacing w:after="0"/>
      </w:pPr>
    </w:p>
    <w:p w:rsidR="00383420" w:rsidRDefault="00383420" w:rsidP="00E35C05">
      <w:pPr>
        <w:spacing w:after="0"/>
      </w:pPr>
      <w:r>
        <w:t>III) Inconvénients de la signature électronique</w:t>
      </w:r>
    </w:p>
    <w:p w:rsidR="00383420" w:rsidRDefault="00383420" w:rsidP="00E35C05">
      <w:pPr>
        <w:spacing w:after="0"/>
      </w:pPr>
    </w:p>
    <w:p w:rsidR="00383420" w:rsidRPr="00E35C05" w:rsidRDefault="00383420" w:rsidP="00E35C05">
      <w:pPr>
        <w:spacing w:after="0"/>
      </w:pPr>
      <w:bookmarkStart w:id="0" w:name="_GoBack"/>
      <w:bookmarkEnd w:id="0"/>
      <w:r>
        <w:t xml:space="preserve"> </w:t>
      </w:r>
    </w:p>
    <w:p w:rsidR="00E35C05" w:rsidRDefault="00E35C05" w:rsidP="00A428D3"/>
    <w:p w:rsidR="00A428D3" w:rsidRDefault="00A428D3"/>
    <w:sectPr w:rsidR="00A42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D3"/>
    <w:rsid w:val="003720C2"/>
    <w:rsid w:val="00383420"/>
    <w:rsid w:val="0042251B"/>
    <w:rsid w:val="00480DE3"/>
    <w:rsid w:val="00573781"/>
    <w:rsid w:val="006B6886"/>
    <w:rsid w:val="006C2E68"/>
    <w:rsid w:val="00781839"/>
    <w:rsid w:val="00A20C57"/>
    <w:rsid w:val="00A27A76"/>
    <w:rsid w:val="00A428D3"/>
    <w:rsid w:val="00B56271"/>
    <w:rsid w:val="00E35C05"/>
    <w:rsid w:val="00EB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2016-10-18T08:57:00Z</dcterms:created>
  <dcterms:modified xsi:type="dcterms:W3CDTF">2016-10-18T10:05:00Z</dcterms:modified>
</cp:coreProperties>
</file>