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79A" w:rsidRDefault="006D5A5A">
      <w:pPr>
        <w:rPr>
          <w:color w:val="FF0000"/>
          <w:sz w:val="40"/>
          <w:szCs w:val="40"/>
        </w:rPr>
      </w:pPr>
      <w:r w:rsidRPr="006D5A5A">
        <w:rPr>
          <w:color w:val="FF0000"/>
          <w:sz w:val="40"/>
          <w:szCs w:val="40"/>
        </w:rPr>
        <w:t>P</w:t>
      </w:r>
      <w:r w:rsidR="0060208C" w:rsidRPr="006D5A5A">
        <w:rPr>
          <w:color w:val="FF0000"/>
          <w:sz w:val="40"/>
          <w:szCs w:val="40"/>
        </w:rPr>
        <w:t>ro</w:t>
      </w:r>
      <w:r w:rsidRPr="006D5A5A">
        <w:rPr>
          <w:color w:val="FF0000"/>
          <w:sz w:val="40"/>
          <w:szCs w:val="40"/>
        </w:rPr>
        <w:t>totype Model</w:t>
      </w:r>
    </w:p>
    <w:p w:rsidR="00F77959" w:rsidRDefault="00F7795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</w:t>
      </w:r>
      <w:r>
        <w:rPr>
          <w:noProof/>
        </w:rPr>
        <w:drawing>
          <wp:inline distT="0" distB="0" distL="0" distR="0" wp14:anchorId="5C82A5D6" wp14:editId="06E1B20B">
            <wp:extent cx="387667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A1" w:rsidRPr="00526DA1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Early Prototype Creation</w:t>
      </w:r>
      <w:r w:rsidRPr="006D5A5A">
        <w:rPr>
          <w:sz w:val="28"/>
          <w:szCs w:val="28"/>
        </w:rPr>
        <w:t>: It involves quickly creating a prototype that demonstrates some aspects of the intended system's functionality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User Feedback</w:t>
      </w:r>
      <w:r w:rsidRPr="006D5A5A">
        <w:rPr>
          <w:sz w:val="28"/>
          <w:szCs w:val="28"/>
        </w:rPr>
        <w:t>: Users are actively involved in providing feedback on the prototype, which helps in refining requirements and identifying changes early.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Requirements Elicitation</w:t>
      </w:r>
      <w:r w:rsidRPr="006D5A5A">
        <w:rPr>
          <w:sz w:val="28"/>
          <w:szCs w:val="28"/>
        </w:rPr>
        <w:t>: It helps in eliciting and validating requirements through concrete demonstrations rather than abstract discussions.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Risk Reduction</w:t>
      </w:r>
      <w:r w:rsidRPr="006D5A5A">
        <w:rPr>
          <w:sz w:val="28"/>
          <w:szCs w:val="28"/>
        </w:rPr>
        <w:t>: By identifying potential issues early through prototype testing, it helps in mitigating risks associated with misunderstandings or changing requirements.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lastRenderedPageBreak/>
        <w:t>Iterative Development</w:t>
      </w:r>
      <w:r w:rsidRPr="006D5A5A">
        <w:rPr>
          <w:sz w:val="28"/>
          <w:szCs w:val="28"/>
        </w:rPr>
        <w:t>: Prototypes can undergo multiple iterations based on user feedback, gradually improving towards the final product.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Visual Representation</w:t>
      </w:r>
      <w:r w:rsidRPr="006D5A5A">
        <w:rPr>
          <w:sz w:val="28"/>
          <w:szCs w:val="28"/>
        </w:rPr>
        <w:t>: It provides stakeholders with a visual representation of the system, making it easier to understand and validate requirements.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Clarification of Requirements</w:t>
      </w:r>
      <w:r w:rsidRPr="006D5A5A">
        <w:rPr>
          <w:sz w:val="28"/>
          <w:szCs w:val="28"/>
        </w:rPr>
        <w:t>: It facilitates clearer communication between stakeholders, developers, and users, reducing ambiguity in requirements.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Time and Cost Efficiency</w:t>
      </w:r>
      <w:r w:rsidRPr="006D5A5A">
        <w:rPr>
          <w:sz w:val="28"/>
          <w:szCs w:val="28"/>
        </w:rPr>
        <w:t>: It can potentially reduce overall development time and costs by addressing issues early in the development lifecycle.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Flexibility</w:t>
      </w:r>
      <w:r w:rsidRPr="006D5A5A">
        <w:rPr>
          <w:sz w:val="28"/>
          <w:szCs w:val="28"/>
        </w:rPr>
        <w:t>: Allows for flexibility in requirements and design changes, as the prototype can be modified and refined based on feedback.</w:t>
      </w:r>
    </w:p>
    <w:p w:rsidR="006D5A5A" w:rsidRPr="006D5A5A" w:rsidRDefault="006D5A5A" w:rsidP="004D7C9C">
      <w:pPr>
        <w:pStyle w:val="NormalWeb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5A5A">
        <w:rPr>
          <w:rStyle w:val="Strong"/>
          <w:sz w:val="28"/>
          <w:szCs w:val="28"/>
        </w:rPr>
        <w:t>Final System Development</w:t>
      </w:r>
      <w:r w:rsidRPr="006D5A5A">
        <w:rPr>
          <w:sz w:val="28"/>
          <w:szCs w:val="28"/>
        </w:rPr>
        <w:t>: Once requirements are stabilized and validated through prototypes, development can proceed to build the final system with greater confidence.</w:t>
      </w:r>
    </w:p>
    <w:p w:rsidR="008F64B2" w:rsidRDefault="006D5A5A" w:rsidP="004D7C9C">
      <w:pPr>
        <w:pStyle w:val="NormalWeb"/>
        <w:spacing w:line="360" w:lineRule="auto"/>
        <w:rPr>
          <w:sz w:val="28"/>
          <w:szCs w:val="28"/>
        </w:rPr>
      </w:pPr>
      <w:r w:rsidRPr="006D5A5A">
        <w:rPr>
          <w:sz w:val="28"/>
          <w:szCs w:val="28"/>
        </w:rPr>
        <w:t>The prototype model is particularly useful in projects where requirements are not fully understood or may change, as it allows for early validation and adaptation</w:t>
      </w:r>
      <w:r w:rsidR="008F64B2">
        <w:rPr>
          <w:sz w:val="28"/>
          <w:szCs w:val="28"/>
        </w:rPr>
        <w:t>.</w:t>
      </w:r>
    </w:p>
    <w:p w:rsidR="006D5A5A" w:rsidRPr="008F64B2" w:rsidRDefault="006D5A5A" w:rsidP="008F64B2">
      <w:pPr>
        <w:rPr>
          <w:lang w:eastAsia="en-IN"/>
        </w:rPr>
      </w:pPr>
    </w:p>
    <w:p w:rsidR="008A32C9" w:rsidRPr="00F77959" w:rsidRDefault="00F77959" w:rsidP="00F77959">
      <w:pPr>
        <w:spacing w:line="276" w:lineRule="auto"/>
        <w:rPr>
          <w:color w:val="FF0000"/>
          <w:sz w:val="40"/>
          <w:szCs w:val="40"/>
        </w:rPr>
      </w:pPr>
      <w:r w:rsidRPr="00F77959">
        <w:rPr>
          <w:color w:val="FF0000"/>
          <w:sz w:val="40"/>
          <w:szCs w:val="40"/>
        </w:rPr>
        <w:lastRenderedPageBreak/>
        <w:t>Iterative Model</w:t>
      </w:r>
      <w:r w:rsidR="008A32C9">
        <w:rPr>
          <w:noProof/>
        </w:rPr>
        <w:drawing>
          <wp:inline distT="0" distB="0" distL="0" distR="0" wp14:anchorId="41C91A55" wp14:editId="58304AE1">
            <wp:extent cx="5731510" cy="33108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Incremental Development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software development process is divided into smaller parts or iterations, each producing a partial version of the final product.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Feedback Loop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Each iteration involves feedback from stakeholders, users, and testers, which helps in refining requirements and design.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Progressive Iteration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software evolves through successive iterations, with each iteration building upon the previous one.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Risk Management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It allows for early identification and mitigation of risks by addressing high-risk components or functionalities early in the development process.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Flexibility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It accommodates changes and improvements in requirements throughout the development lifecycle, as each iteration can incorporate new or modified features.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Quality Focus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Each iteration focuses on producing high-quality software components, which are integrated into the evolving product.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Testing and Evaluation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Continuous testing and evaluation occur throughout each iteration, ensuring that the software meets quality standards and user expectations.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Customer Involvement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Customers and end-users are involved throughout the process, providing feedback and validating the evolving product.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Adaptability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It is suitable for projects where requirements are not fully known upfront or may change over time, allowing for adaptation based on feedback and evolving needs.</w:t>
      </w:r>
    </w:p>
    <w:p w:rsidR="00F77959" w:rsidRPr="000A16F6" w:rsidRDefault="00F77959" w:rsidP="004D7C9C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Deployment Readiness</w:t>
      </w: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: At the end of each iteration, there is a potentially shippable product increment, which can be deployed if needed, providing early business value.</w:t>
      </w:r>
    </w:p>
    <w:p w:rsidR="00B401DD" w:rsidRPr="004D7C9C" w:rsidRDefault="00F77959" w:rsidP="004D7C9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16F6">
        <w:rPr>
          <w:rFonts w:ascii="Times New Roman" w:eastAsia="Times New Roman" w:hAnsi="Times New Roman" w:cs="Times New Roman"/>
          <w:sz w:val="28"/>
          <w:szCs w:val="28"/>
          <w:lang w:eastAsia="en-IN"/>
        </w:rPr>
        <w:t>Overall, the iterative model promotes a disciplined approach to software development while allowing flexibility to accommodate changes and uncertainties, leading to improved quality and customer satisfaction.</w:t>
      </w:r>
      <w:r w:rsidRPr="00F7795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8F64B2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B401DD" w:rsidRDefault="00C510BA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  <w:r w:rsidRPr="00C510BA">
        <w:rPr>
          <w:rFonts w:ascii="Arial" w:eastAsia="Times New Roman" w:hAnsi="Arial" w:cs="Arial"/>
          <w:color w:val="FF0000"/>
          <w:sz w:val="40"/>
          <w:szCs w:val="40"/>
          <w:lang w:eastAsia="en-IN"/>
        </w:rPr>
        <w:lastRenderedPageBreak/>
        <w:t>Spiral Model</w:t>
      </w:r>
    </w:p>
    <w:p w:rsidR="008F64B2" w:rsidRPr="00C510BA" w:rsidRDefault="008F64B2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  <w:bookmarkStart w:id="0" w:name="_GoBack"/>
      <w:bookmarkEnd w:id="0"/>
    </w:p>
    <w:p w:rsidR="00B401DD" w:rsidRDefault="00B401DD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342F0" w:rsidRDefault="008A12DF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  <w:r>
        <w:rPr>
          <w:rFonts w:ascii="Arial" w:eastAsia="Times New Roman" w:hAnsi="Arial" w:cs="Arial"/>
          <w:sz w:val="16"/>
          <w:szCs w:val="16"/>
          <w:lang w:eastAsia="en-IN"/>
        </w:rPr>
        <w:t xml:space="preserve">       </w:t>
      </w:r>
      <w:r>
        <w:rPr>
          <w:noProof/>
        </w:rPr>
        <w:drawing>
          <wp:inline distT="0" distB="0" distL="0" distR="0" wp14:anchorId="2927B930" wp14:editId="116B67A5">
            <wp:extent cx="43053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8B" w:rsidRDefault="00C1008B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C1008B" w:rsidRDefault="00C1008B" w:rsidP="00C1008B">
      <w:pPr>
        <w:pBdr>
          <w:bottom w:val="single" w:sz="6" w:space="4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n-IN"/>
        </w:rPr>
      </w:pP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Iterative Approach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Spiral Model is iterative, allowing for incremental releases of the software or system.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Risk Management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It focuses heavily on risk assessment and mitigation strategies throughout the project. Risks are identified and resolved early in the development process.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Phases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It is divided into several phases, typically including Planning, Risk Analysis, Engineering, and Evaluation. Each phase represents a segment of the project.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Flexibility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It allows for changes and refinements to be made to the software based on ongoing customer feedback and evaluation.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Prototyping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Prototyping plays a significant role in the Spiral Model, helping to visualize requirements and gather early feedback.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Progressive Development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software evolves through multiple iterations, with each cycle adding more features and functionality.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Documentation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Each phase in the Spiral Model requires documentation, ensuring clarity and traceability throughout the project.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Communication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Stakeholder involvement is crucial, with continuous communication and feedback loops built into each iteration.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Verification and Validation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Continuous testing, verification, and validation ensure that the software meets quality standards and user expectations.</w:t>
      </w:r>
    </w:p>
    <w:p w:rsidR="003342F0" w:rsidRPr="003342F0" w:rsidRDefault="003342F0" w:rsidP="003342F0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Deployment Readiness</w:t>
      </w: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Spiral Model aims to produce a product that is increasingly refined and ready for deployment with each iteration, balancing development effort with project risks and constraints.</w:t>
      </w:r>
    </w:p>
    <w:p w:rsidR="003342F0" w:rsidRPr="003E0A3E" w:rsidRDefault="003342F0" w:rsidP="003E0A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342F0">
        <w:rPr>
          <w:rFonts w:ascii="Times New Roman" w:eastAsia="Times New Roman" w:hAnsi="Times New Roman" w:cs="Times New Roman"/>
          <w:sz w:val="28"/>
          <w:szCs w:val="28"/>
          <w:lang w:eastAsia="en-IN"/>
        </w:rPr>
        <w:t>Overall, the Spiral Model is suitable for large-scale projects where early risk assessment and management are critical, and where requirements are likely to evolve over time. It provides a structured approach while allowing flexibility to accommodate changes and uncertainties in the development process</w:t>
      </w:r>
    </w:p>
    <w:p w:rsidR="00B401DD" w:rsidRDefault="00B401DD" w:rsidP="00C1008B">
      <w:pP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IN"/>
        </w:rPr>
      </w:pPr>
    </w:p>
    <w:p w:rsidR="00B401DD" w:rsidRDefault="003342F0" w:rsidP="00C1008B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  <w:r w:rsidRPr="003342F0">
        <w:rPr>
          <w:rFonts w:ascii="Arial" w:eastAsia="Times New Roman" w:hAnsi="Arial" w:cs="Arial"/>
          <w:color w:val="FF0000"/>
          <w:sz w:val="40"/>
          <w:szCs w:val="40"/>
          <w:lang w:eastAsia="en-IN"/>
        </w:rPr>
        <w:t>Rapid Application Development Model</w:t>
      </w:r>
    </w:p>
    <w:p w:rsidR="008A12DF" w:rsidRDefault="00735B1E" w:rsidP="00C1008B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 wp14:anchorId="48ADCBE1" wp14:editId="2E624C77">
            <wp:extent cx="5731510" cy="2386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8B" w:rsidRPr="003342F0" w:rsidRDefault="00C1008B" w:rsidP="00C1008B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en-IN"/>
        </w:rPr>
      </w:pPr>
    </w:p>
    <w:p w:rsidR="003342F0" w:rsidRPr="00194D38" w:rsidRDefault="003342F0" w:rsidP="00C1008B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Iterative and Incremental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RAD follows an iterative and incremental approach, where the project is divided into smaller modules or prototypes that are developed individually and then integrated.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Involvement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RAD emphasizes active user involvement and feedback throughout the development process to ensure the end product meets user expectations.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Prototyping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Prototyping plays a central role in RAD, with quick prototypes developed to validate requirements and gather feedback early in the project lifecycle.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Time-boxed Development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RAD projects are time-boxed, meaning each prototype or iteration is developed within a fixed timeframe, typically ranging from a few weeks to a few months.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Reusable Components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RAD encourages the use of reusable components and previously developed prototypes to speed up development and maintain consistency.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Collaborative Approach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RAD promotes collaborative development, involving cross-functional teams that work closely together throughout the project.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Flexible and Adaptive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RAD model is highly flexible and adaptive to changes in requirements, allowing for adjustments based on ongoing feedback and evolving needs.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Focus on Business Value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It focuses on delivering business value early and frequently by prioritizing essential features and functionalities in each iteration.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Risk Management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RAD incorporates risk management strategies by addressing high-risk aspects early in the development process through prototyping and iterative testing.</w:t>
      </w:r>
    </w:p>
    <w:p w:rsidR="003342F0" w:rsidRPr="00194D38" w:rsidRDefault="003342F0" w:rsidP="00735B1E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194D3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Tools and Automation</w:t>
      </w:r>
      <w:r w:rsidRPr="00194D38">
        <w:rPr>
          <w:rFonts w:ascii="Times New Roman" w:eastAsia="Times New Roman" w:hAnsi="Times New Roman" w:cs="Times New Roman"/>
          <w:sz w:val="28"/>
          <w:szCs w:val="28"/>
          <w:lang w:eastAsia="en-IN"/>
        </w:rPr>
        <w:t>: RAD often leverages rapid development tools and frameworks to accelerate development cycles and improve productivity.</w:t>
      </w:r>
    </w:p>
    <w:p w:rsidR="003342F0" w:rsidRPr="00C816E1" w:rsidRDefault="003342F0" w:rsidP="00735B1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816E1">
        <w:rPr>
          <w:rFonts w:ascii="Times New Roman" w:eastAsia="Times New Roman" w:hAnsi="Times New Roman" w:cs="Times New Roman"/>
          <w:sz w:val="28"/>
          <w:szCs w:val="28"/>
          <w:lang w:eastAsia="en-IN"/>
        </w:rPr>
        <w:t>Overall, the RAD model is suitable for projects where time-to-market is critical, requirements are likely to evolve, and there is a need for frequent user feedback and rapid development cycles. It emphasizes speed, flexibility, and user involvement to deliver high-quality software solutions efficiently.</w:t>
      </w:r>
    </w:p>
    <w:p w:rsidR="003342F0" w:rsidRPr="003342F0" w:rsidRDefault="003342F0" w:rsidP="00C816E1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342F0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3342F0" w:rsidRPr="003342F0" w:rsidRDefault="003342F0" w:rsidP="003342F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342F0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3342F0" w:rsidRPr="00F77959" w:rsidRDefault="003342F0" w:rsidP="00C816E1">
      <w:pPr>
        <w:spacing w:line="276" w:lineRule="auto"/>
        <w:rPr>
          <w:color w:val="FF0000"/>
          <w:sz w:val="44"/>
          <w:szCs w:val="44"/>
        </w:rPr>
      </w:pPr>
    </w:p>
    <w:sectPr w:rsidR="003342F0" w:rsidRPr="00F7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6A45"/>
    <w:multiLevelType w:val="multilevel"/>
    <w:tmpl w:val="7434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D4CE2"/>
    <w:multiLevelType w:val="multilevel"/>
    <w:tmpl w:val="72BC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64E08"/>
    <w:multiLevelType w:val="hybridMultilevel"/>
    <w:tmpl w:val="C00E8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42C"/>
    <w:multiLevelType w:val="hybridMultilevel"/>
    <w:tmpl w:val="80C6B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375CB"/>
    <w:multiLevelType w:val="hybridMultilevel"/>
    <w:tmpl w:val="6876E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5C67"/>
    <w:multiLevelType w:val="hybridMultilevel"/>
    <w:tmpl w:val="470E3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00369"/>
    <w:multiLevelType w:val="hybridMultilevel"/>
    <w:tmpl w:val="1018B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57AAD"/>
    <w:multiLevelType w:val="multilevel"/>
    <w:tmpl w:val="19CC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85612"/>
    <w:multiLevelType w:val="hybridMultilevel"/>
    <w:tmpl w:val="5EB0E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A2717"/>
    <w:multiLevelType w:val="multilevel"/>
    <w:tmpl w:val="A4BC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9A"/>
    <w:rsid w:val="000A16F6"/>
    <w:rsid w:val="0010679A"/>
    <w:rsid w:val="00194D38"/>
    <w:rsid w:val="003342F0"/>
    <w:rsid w:val="003E0A3E"/>
    <w:rsid w:val="004D7C9C"/>
    <w:rsid w:val="00526DA1"/>
    <w:rsid w:val="0060208C"/>
    <w:rsid w:val="006D5A5A"/>
    <w:rsid w:val="00735B1E"/>
    <w:rsid w:val="007D64DB"/>
    <w:rsid w:val="008A12DF"/>
    <w:rsid w:val="008A32C9"/>
    <w:rsid w:val="008F64B2"/>
    <w:rsid w:val="00B401DD"/>
    <w:rsid w:val="00C1008B"/>
    <w:rsid w:val="00C510BA"/>
    <w:rsid w:val="00C816E1"/>
    <w:rsid w:val="00F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4112"/>
  <w15:chartTrackingRefBased/>
  <w15:docId w15:val="{6F66288E-D705-4237-ABF6-4773E726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A5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79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795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79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795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A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45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64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2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43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2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3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50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7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05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17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2024-07-28T08:51:00Z</dcterms:created>
  <dcterms:modified xsi:type="dcterms:W3CDTF">2024-07-28T08:51:00Z</dcterms:modified>
</cp:coreProperties>
</file>