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96BB" w14:textId="07154A88" w:rsidR="009C60F7" w:rsidRDefault="00963647">
      <w:r>
        <w:t xml:space="preserve">For RESNET 50 as feature extractor, I have implemented in google colab by downloading the entire dataset and </w:t>
      </w:r>
      <w:proofErr w:type="gramStart"/>
      <w:r>
        <w:t>uploading</w:t>
      </w:r>
      <w:proofErr w:type="gramEnd"/>
      <w:r>
        <w:t xml:space="preserve"> </w:t>
      </w:r>
      <w:r w:rsidR="0019398E">
        <w:t>into</w:t>
      </w:r>
      <w:r>
        <w:t xml:space="preserve"> the drive. Also, uploaded </w:t>
      </w:r>
      <w:r>
        <w:t>df_prime_tran.csv and df_prime_test.csv</w:t>
      </w:r>
      <w:r>
        <w:t xml:space="preserve"> </w:t>
      </w:r>
      <w:proofErr w:type="gramStart"/>
      <w:r>
        <w:t>in to</w:t>
      </w:r>
      <w:proofErr w:type="gramEnd"/>
      <w:r>
        <w:t xml:space="preserve"> the drive. So, the first block of the code mounts the notebook on to the drive and ensure the annot_test_prime, annot_train_prime and data_root in init function of NotebookArgs are prove with the right path where the .csv and images are loaded</w:t>
      </w:r>
      <w:r w:rsidR="0019398E">
        <w:t>.</w:t>
      </w:r>
    </w:p>
    <w:sectPr w:rsidR="009C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50"/>
    <w:rsid w:val="0019398E"/>
    <w:rsid w:val="00963647"/>
    <w:rsid w:val="009A61BB"/>
    <w:rsid w:val="009C60F7"/>
    <w:rsid w:val="00D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8390"/>
  <w15:chartTrackingRefBased/>
  <w15:docId w15:val="{1341A961-5B55-45FE-94F6-2393A763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Kondepudi</dc:creator>
  <cp:keywords/>
  <dc:description/>
  <cp:lastModifiedBy>Viswanath Kondepudi</cp:lastModifiedBy>
  <cp:revision>3</cp:revision>
  <dcterms:created xsi:type="dcterms:W3CDTF">2023-04-22T00:59:00Z</dcterms:created>
  <dcterms:modified xsi:type="dcterms:W3CDTF">2023-04-22T01:05:00Z</dcterms:modified>
</cp:coreProperties>
</file>