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600"/>
        <w:tblGridChange w:id="0">
          <w:tblGrid>
            <w:gridCol w:w="7110"/>
            <w:gridCol w:w="360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sz w:val="66"/>
                <w:szCs w:val="66"/>
              </w:rPr>
            </w:pPr>
            <w:bookmarkStart w:colFirst="0" w:colLast="0" w:name="_qjvmylxfbtev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Naveen K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qtvq2i9ylxa6" w:id="1"/>
            <w:bookmarkEnd w:id="1"/>
            <w:r w:rsidDel="00000000" w:rsidR="00000000" w:rsidRPr="00000000">
              <w:rPr>
                <w:rtl w:val="0"/>
              </w:rPr>
              <w:t xml:space="preserve">Problem Solver,Quick Learner,Firefighter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knaveen.nan@gmail.com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+91-7092584921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-206/1,Co-operative bank back side, Govindanagaram, Theni - 625517 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https://www.linkedin.com/in/naveen-k-03550a207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work in a high-grown organization with a competitive and challenging environment that creates an ideal condition for delivering high quality services.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i w:val="1"/>
                <w:sz w:val="24"/>
                <w:szCs w:val="24"/>
              </w:rPr>
            </w:pPr>
            <w:bookmarkStart w:colFirst="0" w:colLast="0" w:name="_4b8osqkerh7q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Nexus Automation Solutions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Coimbatore — </w:t>
            </w:r>
            <w:r w:rsidDel="00000000" w:rsidR="00000000" w:rsidRPr="00000000">
              <w:rPr>
                <w:i w:val="1"/>
                <w:rtl w:val="0"/>
              </w:rPr>
              <w:t xml:space="preserve">Assistant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5kudpm1xa853" w:id="3"/>
            <w:bookmarkEnd w:id="3"/>
            <w:r w:rsidDel="00000000" w:rsidR="00000000" w:rsidRPr="00000000">
              <w:rPr>
                <w:rtl w:val="0"/>
              </w:rPr>
              <w:t xml:space="preserve">3 MONTHS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PLC Programmer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Panel Box Constructor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i w:val="1"/>
                <w:sz w:val="24"/>
                <w:szCs w:val="24"/>
              </w:rPr>
            </w:pPr>
            <w:bookmarkStart w:colFirst="0" w:colLast="0" w:name="_8qk11xvp47o8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Intellect Design Arena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Chennai— </w:t>
            </w:r>
            <w:r w:rsidDel="00000000" w:rsidR="00000000" w:rsidRPr="00000000">
              <w:rPr>
                <w:i w:val="1"/>
                <w:rtl w:val="0"/>
              </w:rPr>
              <w:t xml:space="preserve">Product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rzzd5po5gz2c" w:id="5"/>
            <w:bookmarkEnd w:id="5"/>
            <w:r w:rsidDel="00000000" w:rsidR="00000000" w:rsidRPr="00000000">
              <w:rPr>
                <w:rtl w:val="0"/>
              </w:rPr>
              <w:t xml:space="preserve">1.5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Java Developer</w:t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i w:val="1"/>
              </w:rPr>
            </w:pPr>
            <w:bookmarkStart w:colFirst="0" w:colLast="0" w:name="_y3tjax6qr0r0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Kamma Dharma High 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Theni— </w:t>
            </w:r>
            <w:r w:rsidDel="00000000" w:rsidR="00000000" w:rsidRPr="00000000">
              <w:rPr>
                <w:i w:val="1"/>
                <w:rtl w:val="0"/>
              </w:rPr>
              <w:t xml:space="preserve">10th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2013 to 2014 -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86%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i w:val="1"/>
              </w:rPr>
            </w:pPr>
            <w:bookmarkStart w:colFirst="0" w:colLast="0" w:name="_jglgjronazgu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Sri.v.v.Higher Sec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Theni—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12th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2015 to 2016 -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76%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inezg5g1tn4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Karpagam College Of Engineering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Coimbatore— </w:t>
            </w:r>
            <w:r w:rsidDel="00000000" w:rsidR="00000000" w:rsidRPr="00000000">
              <w:rPr>
                <w:i w:val="1"/>
                <w:rtl w:val="0"/>
              </w:rPr>
              <w:t xml:space="preserve">B.E</w:t>
            </w:r>
            <w:r w:rsidDel="00000000" w:rsidR="00000000" w:rsidRPr="00000000">
              <w:rPr>
                <w:rtl w:val="0"/>
              </w:rPr>
              <w:t xml:space="preserve">(E&amp;I) </w:t>
            </w:r>
          </w:p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2016 to 2020 -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7.2 CGPA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bookmarkStart w:colFirst="0" w:colLast="0" w:name="_n1kzlffzjriu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The Master Chef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Individual project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308.5714285714286" w:lineRule="auto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Developed a website for a private restaurant to interact with customers , advertising  and Increase their credibility as a legitimate business.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rFonts w:ascii="Arial" w:cs="Arial" w:eastAsia="Arial" w:hAnsi="Arial"/>
                <w:color w:val="434343"/>
              </w:rPr>
            </w:pPr>
            <w:bookmarkStart w:colFirst="0" w:colLast="0" w:name="_oehiz5x6yl1a" w:id="10"/>
            <w:bookmarkEnd w:id="10"/>
            <w:r w:rsidDel="00000000" w:rsidR="00000000" w:rsidRPr="00000000">
              <w:rPr>
                <w:rtl w:val="0"/>
              </w:rPr>
              <w:t xml:space="preserve">ARX - [IDFC, HDFC , KOTAK]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Working as a product engineer as part of the ARX team , who will add the requirements and fix the issue in case any occurred  in the product.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ymvgqjtdf4a5" w:id="11"/>
            <w:bookmarkEnd w:id="1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Programing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-JAVA , C ,Javascript , HTML5 , CSS3,Oracle,Postgresql,mysql, Spring Boot - Able to work in WINDOWS, LINUX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PLC Programming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Able to work in SIEMENS,OMRON and DELTA.</w:t>
            </w:r>
          </w:p>
          <w:p w:rsidR="00000000" w:rsidDel="00000000" w:rsidP="00000000" w:rsidRDefault="00000000" w:rsidRPr="00000000" w14:paraId="00000028">
            <w:pPr>
              <w:pStyle w:val="Heading1"/>
              <w:rPr/>
            </w:pPr>
            <w:bookmarkStart w:colFirst="0" w:colLast="0" w:name="_8yh1k4xuncm1" w:id="12"/>
            <w:bookmarkEnd w:id="12"/>
            <w:r w:rsidDel="00000000" w:rsidR="00000000" w:rsidRPr="00000000">
              <w:rPr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29">
            <w:pPr>
              <w:spacing w:before="3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INFOSYS CAMPUS CONNECT </w:t>
            </w:r>
          </w:p>
          <w:p w:rsidR="00000000" w:rsidDel="00000000" w:rsidP="00000000" w:rsidRDefault="00000000" w:rsidRPr="00000000" w14:paraId="0000002A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Completed the FOUNDATION and SOFT SKILLS PROGRAM under the aegis of the infosys campus connect program</w:t>
            </w:r>
          </w:p>
          <w:p w:rsidR="00000000" w:rsidDel="00000000" w:rsidP="00000000" w:rsidRDefault="00000000" w:rsidRPr="00000000" w14:paraId="0000002B">
            <w:pPr>
              <w:spacing w:before="32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WORKSHOPS</w:t>
            </w:r>
          </w:p>
          <w:p w:rsidR="00000000" w:rsidDel="00000000" w:rsidP="00000000" w:rsidRDefault="00000000" w:rsidRPr="00000000" w14:paraId="0000002C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Attended ARDUBOTICS Workshop at Kumaraguru College Of Technology.</w:t>
            </w:r>
          </w:p>
          <w:p w:rsidR="00000000" w:rsidDel="00000000" w:rsidP="00000000" w:rsidRDefault="00000000" w:rsidRPr="00000000" w14:paraId="0000002D">
            <w:pPr>
              <w:pStyle w:val="Heading1"/>
              <w:rPr/>
            </w:pPr>
            <w:bookmarkStart w:colFirst="0" w:colLast="0" w:name="_i26vlkux5vfc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b w:val="1"/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2"/>
                <w:szCs w:val="22"/>
                <w:highlight w:val="white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Tamil,English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202124"/>
                <w:sz w:val="22"/>
                <w:szCs w:val="22"/>
                <w:highlight w:val="white"/>
                <w:rtl w:val="0"/>
              </w:rPr>
              <w:t xml:space="preserve">Conversational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Telugu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naveen.nan@gmail.com" TargetMode="External"/><Relationship Id="rId7" Type="http://schemas.openxmlformats.org/officeDocument/2006/relationships/hyperlink" Target="https://www.linkedin.com/in/naveen-k-03550a20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