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3194" w14:textId="77777777" w:rsidR="0098056B" w:rsidRDefault="0098056B" w:rsidP="0098056B">
      <w:pPr>
        <w:spacing w:line="240" w:lineRule="auto"/>
        <w:ind w:left="-284"/>
        <w:contextualSpacing/>
        <w:jc w:val="center"/>
      </w:pPr>
      <w:r>
        <w:t>Министерство образования Республики Беларусь</w:t>
      </w:r>
    </w:p>
    <w:p w14:paraId="1B77BFC7" w14:textId="77777777" w:rsidR="0098056B" w:rsidRDefault="0098056B" w:rsidP="00462618">
      <w:pPr>
        <w:spacing w:line="240" w:lineRule="auto"/>
        <w:ind w:left="-288"/>
        <w:contextualSpacing/>
        <w:jc w:val="center"/>
      </w:pPr>
      <w:r>
        <w:t>Учреждение образования</w:t>
      </w:r>
    </w:p>
    <w:p w14:paraId="5C04F3EE" w14:textId="77777777" w:rsidR="0098056B" w:rsidRDefault="0098056B" w:rsidP="0098056B">
      <w:pPr>
        <w:spacing w:line="240" w:lineRule="auto"/>
        <w:ind w:left="-284"/>
        <w:contextualSpacing/>
        <w:jc w:val="center"/>
      </w:pPr>
      <w:r>
        <w:t>БЕЛОРУССКИЙ ГОСУДАРСТВЕННЫЙ УНИВЕРСИТЕТ ИНФОРМАТИКИ И РАДИОЭЛЕКТРОНИКИ</w:t>
      </w:r>
    </w:p>
    <w:p w14:paraId="450EEBF8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687F6242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79E95DA8" w14:textId="77777777" w:rsidR="0098056B" w:rsidRDefault="0098056B" w:rsidP="0098056B">
      <w:pPr>
        <w:spacing w:line="240" w:lineRule="auto"/>
        <w:ind w:left="-284"/>
        <w:contextualSpacing/>
        <w:jc w:val="center"/>
      </w:pPr>
      <w:r>
        <w:t>Кафедра ИТАС</w:t>
      </w:r>
    </w:p>
    <w:p w14:paraId="08BAF484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07431072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32DAAA80" w14:textId="77777777" w:rsidR="0098056B" w:rsidRDefault="0098056B" w:rsidP="00462618">
      <w:pPr>
        <w:spacing w:line="240" w:lineRule="auto"/>
        <w:ind w:left="-288"/>
        <w:contextualSpacing/>
        <w:jc w:val="center"/>
      </w:pPr>
    </w:p>
    <w:p w14:paraId="09CBB61D" w14:textId="77777777" w:rsidR="0098056B" w:rsidRDefault="0098056B" w:rsidP="00462618">
      <w:pPr>
        <w:spacing w:line="240" w:lineRule="auto"/>
        <w:ind w:left="-288"/>
        <w:contextualSpacing/>
        <w:jc w:val="center"/>
      </w:pPr>
    </w:p>
    <w:p w14:paraId="67162031" w14:textId="77777777" w:rsidR="0098056B" w:rsidRDefault="0098056B" w:rsidP="00462618">
      <w:pPr>
        <w:spacing w:line="240" w:lineRule="auto"/>
        <w:ind w:left="-288"/>
        <w:contextualSpacing/>
        <w:jc w:val="center"/>
      </w:pPr>
    </w:p>
    <w:p w14:paraId="56DDF7B4" w14:textId="77777777" w:rsidR="0098056B" w:rsidRDefault="0098056B" w:rsidP="00462618">
      <w:pPr>
        <w:spacing w:line="240" w:lineRule="auto"/>
        <w:ind w:left="-288"/>
        <w:contextualSpacing/>
        <w:jc w:val="center"/>
      </w:pPr>
    </w:p>
    <w:p w14:paraId="1C74908E" w14:textId="77777777" w:rsidR="0098056B" w:rsidRDefault="0098056B" w:rsidP="00462618">
      <w:pPr>
        <w:spacing w:line="240" w:lineRule="auto"/>
        <w:ind w:left="-288"/>
        <w:contextualSpacing/>
        <w:jc w:val="center"/>
      </w:pPr>
    </w:p>
    <w:p w14:paraId="3EDA5B19" w14:textId="77777777" w:rsidR="0098056B" w:rsidRDefault="0098056B" w:rsidP="00462618">
      <w:pPr>
        <w:spacing w:line="240" w:lineRule="auto"/>
        <w:ind w:left="-288"/>
        <w:contextualSpacing/>
        <w:jc w:val="center"/>
      </w:pPr>
    </w:p>
    <w:p w14:paraId="59E59ACF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5870D109" w14:textId="77777777" w:rsidR="0098056B" w:rsidRPr="00372835" w:rsidRDefault="00AC5A28" w:rsidP="0098056B">
      <w:pPr>
        <w:spacing w:line="240" w:lineRule="auto"/>
        <w:ind w:left="-284"/>
        <w:contextualSpacing/>
        <w:jc w:val="center"/>
        <w:rPr>
          <w:sz w:val="36"/>
        </w:rPr>
      </w:pPr>
      <w:r>
        <w:rPr>
          <w:sz w:val="36"/>
        </w:rPr>
        <w:t>Лабораторная работа №</w:t>
      </w:r>
      <w:r w:rsidR="009B71AC" w:rsidRPr="00372835">
        <w:rPr>
          <w:sz w:val="36"/>
        </w:rPr>
        <w:t>10</w:t>
      </w:r>
    </w:p>
    <w:p w14:paraId="7B103E4D" w14:textId="77777777" w:rsidR="0098056B" w:rsidRPr="00EC5B4F" w:rsidRDefault="0098056B" w:rsidP="0098056B">
      <w:pPr>
        <w:spacing w:line="240" w:lineRule="auto"/>
        <w:ind w:left="-284"/>
        <w:contextualSpacing/>
        <w:jc w:val="center"/>
        <w:rPr>
          <w:sz w:val="36"/>
        </w:rPr>
      </w:pPr>
      <w:r w:rsidRPr="00EC5B4F">
        <w:rPr>
          <w:sz w:val="36"/>
        </w:rPr>
        <w:t>«</w:t>
      </w:r>
      <w:r w:rsidR="00190A97">
        <w:rPr>
          <w:sz w:val="36"/>
        </w:rPr>
        <w:t>Регрессионный анализ</w:t>
      </w:r>
      <w:r w:rsidRPr="00EC5B4F">
        <w:rPr>
          <w:sz w:val="36"/>
        </w:rPr>
        <w:t>»</w:t>
      </w:r>
    </w:p>
    <w:p w14:paraId="39330FBA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76EF20DE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4ECCDDBB" w14:textId="77777777" w:rsidR="0098056B" w:rsidRDefault="0098056B" w:rsidP="00462618">
      <w:pPr>
        <w:spacing w:line="240" w:lineRule="auto"/>
        <w:ind w:left="432" w:firstLine="0"/>
        <w:contextualSpacing/>
        <w:jc w:val="center"/>
      </w:pPr>
    </w:p>
    <w:p w14:paraId="24633D28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0E2DE26E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11544099" w14:textId="77777777" w:rsidR="00EB7352" w:rsidRDefault="00EB7352" w:rsidP="0098056B">
      <w:pPr>
        <w:spacing w:line="240" w:lineRule="auto"/>
        <w:ind w:left="-284"/>
        <w:contextualSpacing/>
        <w:jc w:val="center"/>
      </w:pPr>
    </w:p>
    <w:p w14:paraId="683EEE9E" w14:textId="77777777" w:rsidR="0098056B" w:rsidRDefault="0098056B" w:rsidP="00462618">
      <w:pPr>
        <w:spacing w:line="240" w:lineRule="auto"/>
        <w:ind w:left="432" w:firstLine="0"/>
        <w:contextualSpacing/>
        <w:jc w:val="center"/>
      </w:pPr>
    </w:p>
    <w:p w14:paraId="515516B6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485532DC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078D0D99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tbl>
      <w:tblPr>
        <w:tblStyle w:val="a5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8056B" w14:paraId="5F44C519" w14:textId="77777777" w:rsidTr="006312E0">
        <w:tc>
          <w:tcPr>
            <w:tcW w:w="4785" w:type="dxa"/>
          </w:tcPr>
          <w:p w14:paraId="494F5ABB" w14:textId="77777777" w:rsidR="0098056B" w:rsidRPr="002158F8" w:rsidRDefault="0098056B" w:rsidP="006312E0">
            <w:pPr>
              <w:contextualSpacing/>
            </w:pPr>
            <w:r>
              <w:t>Выполнил</w:t>
            </w:r>
            <w:r w:rsidR="002158F8">
              <w:t>и</w:t>
            </w:r>
          </w:p>
          <w:p w14:paraId="0458A1F6" w14:textId="77777777" w:rsidR="0098056B" w:rsidRDefault="0098056B" w:rsidP="006312E0">
            <w:pPr>
              <w:contextualSpacing/>
            </w:pPr>
            <w:r>
              <w:t>ст. гр. 820603:</w:t>
            </w:r>
          </w:p>
          <w:p w14:paraId="574A0EAB" w14:textId="384FF607" w:rsidR="0098056B" w:rsidRDefault="00991916" w:rsidP="006312E0">
            <w:pPr>
              <w:contextualSpacing/>
            </w:pPr>
            <w:r>
              <w:t>Дрозд</w:t>
            </w:r>
            <w:r w:rsidR="0098056B">
              <w:t xml:space="preserve"> </w:t>
            </w:r>
            <w:r>
              <w:t>В</w:t>
            </w:r>
            <w:r w:rsidR="0098056B">
              <w:t>.</w:t>
            </w:r>
            <w:r>
              <w:t>А</w:t>
            </w:r>
            <w:r w:rsidR="0098056B">
              <w:t>.</w:t>
            </w:r>
          </w:p>
          <w:p w14:paraId="4F2187B8" w14:textId="5FAA5FB5" w:rsidR="002158F8" w:rsidRDefault="00991916" w:rsidP="006312E0">
            <w:pPr>
              <w:contextualSpacing/>
            </w:pPr>
            <w:r>
              <w:t>Ермаков</w:t>
            </w:r>
            <w:r w:rsidR="002158F8">
              <w:t xml:space="preserve"> </w:t>
            </w:r>
            <w:r>
              <w:t>Т</w:t>
            </w:r>
            <w:r w:rsidR="002158F8">
              <w:t>.</w:t>
            </w:r>
            <w:r>
              <w:t>А</w:t>
            </w:r>
            <w:r w:rsidR="002158F8">
              <w:t>.</w:t>
            </w:r>
          </w:p>
        </w:tc>
        <w:tc>
          <w:tcPr>
            <w:tcW w:w="4786" w:type="dxa"/>
          </w:tcPr>
          <w:p w14:paraId="54607044" w14:textId="77777777" w:rsidR="0098056B" w:rsidRDefault="0098056B" w:rsidP="006312E0">
            <w:pPr>
              <w:contextualSpacing/>
              <w:jc w:val="right"/>
            </w:pPr>
            <w:r>
              <w:t>Проверил:</w:t>
            </w:r>
          </w:p>
          <w:p w14:paraId="12BFB30D" w14:textId="77777777" w:rsidR="0098056B" w:rsidRDefault="00F725E8" w:rsidP="00F725E8">
            <w:pPr>
              <w:contextualSpacing/>
              <w:jc w:val="right"/>
            </w:pPr>
            <w:r>
              <w:t>В.И. Ярмолик</w:t>
            </w:r>
          </w:p>
        </w:tc>
      </w:tr>
    </w:tbl>
    <w:p w14:paraId="6C4A45F1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786A2409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1AF56648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5361991E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623C003E" w14:textId="77777777" w:rsidR="001D73EF" w:rsidRDefault="001D73EF" w:rsidP="0098056B">
      <w:pPr>
        <w:spacing w:line="240" w:lineRule="auto"/>
        <w:ind w:left="-284"/>
        <w:contextualSpacing/>
        <w:jc w:val="center"/>
      </w:pPr>
    </w:p>
    <w:p w14:paraId="32E23D64" w14:textId="77777777" w:rsidR="001D73EF" w:rsidRDefault="001D73EF" w:rsidP="0098056B">
      <w:pPr>
        <w:spacing w:line="240" w:lineRule="auto"/>
        <w:ind w:left="-284"/>
        <w:contextualSpacing/>
        <w:jc w:val="center"/>
      </w:pPr>
    </w:p>
    <w:p w14:paraId="2C59EA44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107CEA61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23383D25" w14:textId="77777777" w:rsidR="0098056B" w:rsidRDefault="0098056B" w:rsidP="0098056B">
      <w:pPr>
        <w:spacing w:line="240" w:lineRule="auto"/>
        <w:ind w:left="-284"/>
        <w:contextualSpacing/>
        <w:jc w:val="center"/>
      </w:pPr>
    </w:p>
    <w:p w14:paraId="3F8E66DE" w14:textId="77777777" w:rsidR="0098056B" w:rsidRPr="00A21015" w:rsidRDefault="0098056B" w:rsidP="0098056B">
      <w:pPr>
        <w:spacing w:line="240" w:lineRule="auto"/>
        <w:ind w:left="-284"/>
        <w:contextualSpacing/>
        <w:jc w:val="center"/>
        <w:rPr>
          <w:lang w:val="en-US"/>
        </w:rPr>
        <w:sectPr w:rsidR="0098056B" w:rsidRPr="00A21015" w:rsidSect="00ED2C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8" w:right="850" w:bottom="1526" w:left="1699" w:header="706" w:footer="706" w:gutter="0"/>
          <w:cols w:space="708"/>
          <w:docGrid w:linePitch="381"/>
        </w:sectPr>
      </w:pPr>
      <w:r>
        <w:t>Минск, 20</w:t>
      </w:r>
      <w:r w:rsidR="00EB7352">
        <w:rPr>
          <w:lang w:val="en-US"/>
        </w:rPr>
        <w:t>2</w:t>
      </w:r>
      <w:r w:rsidR="00EB7352">
        <w:t>1</w:t>
      </w:r>
    </w:p>
    <w:p w14:paraId="550D35DA" w14:textId="77777777" w:rsidR="0034550F" w:rsidRDefault="0082594F" w:rsidP="000B4C65">
      <w:pPr>
        <w:pStyle w:val="1"/>
      </w:pPr>
      <w:r>
        <w:lastRenderedPageBreak/>
        <w:t>ЦЕЛЬ РАБОТЫ</w:t>
      </w:r>
    </w:p>
    <w:p w14:paraId="76D7D8EA" w14:textId="77777777" w:rsidR="008728B3" w:rsidRDefault="008728B3" w:rsidP="008728B3">
      <w:pPr>
        <w:ind w:firstLine="0"/>
      </w:pPr>
    </w:p>
    <w:p w14:paraId="51A9785A" w14:textId="77777777" w:rsidR="00517ED0" w:rsidRDefault="001248A7" w:rsidP="002B4113">
      <w:r>
        <w:t>Изучение</w:t>
      </w:r>
      <w:r w:rsidR="00372835">
        <w:t xml:space="preserve"> методов решения задач регрессионного анализа</w:t>
      </w:r>
      <w:r>
        <w:t>.</w:t>
      </w:r>
    </w:p>
    <w:p w14:paraId="6D7AEB89" w14:textId="77777777" w:rsidR="00804AFA" w:rsidRPr="001B1269" w:rsidRDefault="00E96DC0" w:rsidP="002B4113">
      <w:r>
        <w:t xml:space="preserve">Приобретение навыков решения задач регрессионного анализа с помощью системы </w:t>
      </w:r>
      <w:r>
        <w:rPr>
          <w:i/>
          <w:lang w:val="en-US"/>
        </w:rPr>
        <w:t>Matlab</w:t>
      </w:r>
      <w:r w:rsidR="00804AFA" w:rsidRPr="001B1269">
        <w:t>.</w:t>
      </w:r>
    </w:p>
    <w:p w14:paraId="1FAAD49E" w14:textId="77777777" w:rsidR="005B6BA1" w:rsidRDefault="000C7483" w:rsidP="000C7483">
      <w:pPr>
        <w:pStyle w:val="1"/>
      </w:pPr>
      <w:r>
        <w:lastRenderedPageBreak/>
        <w:t>Задание</w:t>
      </w:r>
    </w:p>
    <w:p w14:paraId="77AB6FF6" w14:textId="77777777" w:rsidR="000C7483" w:rsidRDefault="000C7483" w:rsidP="000C7483"/>
    <w:p w14:paraId="06F323E9" w14:textId="77777777" w:rsidR="00276C07" w:rsidRDefault="00CF67F2" w:rsidP="000C7483">
      <w:r>
        <w:t>Выполнить моделирование задачи для функции регресси</w:t>
      </w:r>
      <w:r w:rsidR="00276C07">
        <w:t>и</w:t>
      </w:r>
      <w:r w:rsidR="00577955">
        <w:t xml:space="preserve"> вида:</w:t>
      </w:r>
    </w:p>
    <w:p w14:paraId="38B558B8" w14:textId="77777777" w:rsidR="00276C07" w:rsidRDefault="00276C07" w:rsidP="005F15EE">
      <w:pPr>
        <w:jc w:val="center"/>
      </w:pPr>
      <w:r w:rsidRPr="005B2703">
        <w:object w:dxaOrig="3000" w:dyaOrig="440" w14:anchorId="6DDAA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2.2pt" o:ole="" fillcolor="window">
            <v:imagedata r:id="rId14" o:title=""/>
          </v:shape>
          <o:OLEObject Type="Embed" ProgID="Equation.3" ShapeID="_x0000_i1025" DrawAspect="Content" ObjectID="_1699799127" r:id="rId15"/>
        </w:object>
      </w:r>
    </w:p>
    <w:p w14:paraId="201951BA" w14:textId="77777777" w:rsidR="001B1C63" w:rsidRPr="00276C07" w:rsidRDefault="00CF67F2" w:rsidP="00C37CA9">
      <w:pPr>
        <w:ind w:firstLine="0"/>
        <w:rPr>
          <w:rFonts w:eastAsiaTheme="minorEastAsia"/>
        </w:rPr>
      </w:pPr>
      <w:r>
        <w:t xml:space="preserve">при выбранных самостоятельно значениях параметров </w:t>
      </w:r>
      <m:oMath>
        <m:r>
          <w:rPr>
            <w:rFonts w:ascii="Cambria Math" w:hAnsi="Cambria Math"/>
          </w:rPr>
          <m:t>α,β,γ</m:t>
        </m:r>
      </m:oMath>
      <w:r>
        <w:rPr>
          <w:rFonts w:eastAsiaTheme="minorEastAsia"/>
        </w:rPr>
        <w:t xml:space="preserve">, дисперсии ошибок измерений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и объема выборки </w:t>
      </w:r>
      <w:r>
        <w:rPr>
          <w:rFonts w:eastAsiaTheme="minorEastAsia"/>
          <w:i/>
          <w:lang w:val="en-US"/>
        </w:rPr>
        <w:t>n</w:t>
      </w:r>
      <w:r w:rsidR="001B1C63">
        <w:rPr>
          <w:rFonts w:eastAsiaTheme="minorEastAsia"/>
        </w:rPr>
        <w:t>.</w:t>
      </w:r>
      <w:r w:rsidRPr="00CF67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Значения переменной </w:t>
      </w:r>
      <w:r>
        <w:rPr>
          <w:rFonts w:eastAsiaTheme="minorEastAsia"/>
          <w:i/>
          <w:lang w:val="en-US"/>
        </w:rPr>
        <w:t>x</w:t>
      </w:r>
      <w:r w:rsidRPr="00CF67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смоделировать с равномерным шагом из некоторого интервала </w:t>
      </w:r>
      <w:r w:rsidRPr="00CF67F2">
        <w:rPr>
          <w:rFonts w:eastAsiaTheme="minorEastAsia"/>
        </w:rPr>
        <w:t>[</w:t>
      </w:r>
      <w:r>
        <w:rPr>
          <w:rFonts w:eastAsiaTheme="minorEastAsia"/>
          <w:i/>
          <w:lang w:val="en-US"/>
        </w:rPr>
        <w:t>a</w:t>
      </w:r>
      <w:r w:rsidRPr="00CF67F2">
        <w:rPr>
          <w:rFonts w:eastAsiaTheme="minorEastAsia"/>
        </w:rPr>
        <w:t xml:space="preserve">, </w:t>
      </w:r>
      <w:r>
        <w:rPr>
          <w:rFonts w:eastAsiaTheme="minorEastAsia"/>
          <w:i/>
          <w:lang w:val="en-US"/>
        </w:rPr>
        <w:t>b</w:t>
      </w:r>
      <w:r w:rsidRPr="00CF67F2">
        <w:rPr>
          <w:rFonts w:eastAsiaTheme="minorEastAsia"/>
        </w:rPr>
        <w:t>]</w:t>
      </w:r>
      <w:r w:rsidR="00974742" w:rsidRPr="00974742">
        <w:rPr>
          <w:rFonts w:eastAsiaTheme="minorEastAsia"/>
        </w:rPr>
        <w:t>.</w:t>
      </w:r>
    </w:p>
    <w:p w14:paraId="06611FF8" w14:textId="77777777" w:rsidR="00974742" w:rsidRDefault="00974742" w:rsidP="000C7483">
      <w:pPr>
        <w:rPr>
          <w:rFonts w:eastAsiaTheme="minorEastAsia"/>
        </w:rPr>
      </w:pPr>
      <w:r>
        <w:rPr>
          <w:rFonts w:eastAsiaTheme="minorEastAsia"/>
        </w:rPr>
        <w:t>Получить точечные оценки параметров. Вывести графическую иллюстрацию в виде теоретической функции регрессии, эмпирической функции регрессии наблюдений (поля рассеивания).</w:t>
      </w:r>
    </w:p>
    <w:p w14:paraId="571426F0" w14:textId="77777777" w:rsidR="00974742" w:rsidRDefault="00974742" w:rsidP="000C7483">
      <w:pPr>
        <w:rPr>
          <w:rFonts w:eastAsiaTheme="minorEastAsia"/>
        </w:rPr>
      </w:pPr>
      <w:r>
        <w:rPr>
          <w:rFonts w:eastAsiaTheme="minorEastAsia"/>
        </w:rPr>
        <w:t xml:space="preserve">Проверить гипотезы о значимости параметров </w:t>
      </w:r>
      <m:oMath>
        <m:r>
          <w:rPr>
            <w:rFonts w:ascii="Cambria Math" w:hAnsi="Cambria Math"/>
          </w:rPr>
          <m:t>α,β,γ</m:t>
        </m:r>
      </m:oMath>
      <w:r>
        <w:rPr>
          <w:rFonts w:eastAsiaTheme="minorEastAsia"/>
        </w:rPr>
        <w:t xml:space="preserve"> функции регрессии.</w:t>
      </w:r>
    </w:p>
    <w:p w14:paraId="3B26A7B8" w14:textId="77777777" w:rsidR="008B3BE0" w:rsidRPr="00974742" w:rsidRDefault="008B3BE0" w:rsidP="000C7483">
      <w:r>
        <w:rPr>
          <w:rFonts w:eastAsiaTheme="minorEastAsia"/>
        </w:rPr>
        <w:t xml:space="preserve">Построить и вывести в виде графика 95-процентный доверительный интервал для выходной переменной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функции регрессии.</w:t>
      </w:r>
    </w:p>
    <w:p w14:paraId="54FD1236" w14:textId="77777777" w:rsidR="00A63CEC" w:rsidRPr="001112B0" w:rsidRDefault="00A63CEC" w:rsidP="00A63CEC">
      <w:pPr>
        <w:pStyle w:val="1"/>
      </w:pPr>
      <w:r>
        <w:lastRenderedPageBreak/>
        <w:t>Выполнение работы</w:t>
      </w:r>
    </w:p>
    <w:p w14:paraId="0BB08FB1" w14:textId="77777777" w:rsidR="00B63DFD" w:rsidRDefault="00B63DFD" w:rsidP="00B63DFD"/>
    <w:p w14:paraId="0F852643" w14:textId="77777777" w:rsidR="000F1F0F" w:rsidRDefault="000822FA" w:rsidP="000F1F0F">
      <w:pPr>
        <w:ind w:firstLine="709"/>
      </w:pPr>
      <w:r>
        <w:t>Регрессионный анализ представляет собой статистический метод исследования влияния одной или нескольких независимых переменных на зависимую переменную. Независимые переменные называют регрессорами (предикторами), а зависимые переменные – критериальными переменными.</w:t>
      </w:r>
    </w:p>
    <w:p w14:paraId="02198B38" w14:textId="77777777" w:rsidR="00CA403C" w:rsidRDefault="00CA403C" w:rsidP="000F1F0F">
      <w:pPr>
        <w:ind w:firstLine="709"/>
      </w:pPr>
    </w:p>
    <w:p w14:paraId="28FEA3A2" w14:textId="77777777" w:rsidR="00CA403C" w:rsidRDefault="00860A59" w:rsidP="00860A59">
      <w:pPr>
        <w:pStyle w:val="2"/>
      </w:pPr>
      <w:r>
        <w:t>3.1 Точечные оценки параметров</w:t>
      </w:r>
    </w:p>
    <w:p w14:paraId="4BD851D9" w14:textId="77777777" w:rsidR="00860A59" w:rsidRDefault="00860A59" w:rsidP="00860A59"/>
    <w:p w14:paraId="44C8D410" w14:textId="77777777" w:rsidR="00860A59" w:rsidRDefault="001A2069" w:rsidP="00860A59">
      <w:r>
        <w:t>Моделирование задачи</w:t>
      </w:r>
      <w:r w:rsidRPr="001A2069">
        <w:t xml:space="preserve"> </w:t>
      </w:r>
      <w:r>
        <w:t xml:space="preserve">выполнено в системе </w:t>
      </w:r>
      <w:r>
        <w:rPr>
          <w:i/>
          <w:lang w:val="en-US"/>
        </w:rPr>
        <w:t>Matlab</w:t>
      </w:r>
      <w:r w:rsidRPr="001A2069">
        <w:t xml:space="preserve">. </w:t>
      </w:r>
      <w:r>
        <w:t>Листинг кода представлен на рисунке 1.</w:t>
      </w:r>
    </w:p>
    <w:p w14:paraId="677C48AB" w14:textId="77777777" w:rsidR="001A1127" w:rsidRDefault="001A1127" w:rsidP="00860A59"/>
    <w:p w14:paraId="25FCC6AD" w14:textId="77777777" w:rsidR="001A1127" w:rsidRDefault="00BB31BA" w:rsidP="001A1127">
      <w:pPr>
        <w:ind w:firstLine="0"/>
        <w:jc w:val="center"/>
      </w:pPr>
      <w:r w:rsidRPr="00BB31BA">
        <w:rPr>
          <w:noProof/>
          <w:lang w:val="en-US"/>
        </w:rPr>
        <w:drawing>
          <wp:inline distT="0" distB="0" distL="0" distR="0" wp14:anchorId="78DD4919" wp14:editId="5C4A4B07">
            <wp:extent cx="5753100" cy="4690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506" cy="46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ACAB" w14:textId="77777777" w:rsidR="001A1127" w:rsidRDefault="001A1127" w:rsidP="001A1127">
      <w:pPr>
        <w:ind w:firstLine="0"/>
        <w:jc w:val="center"/>
      </w:pPr>
    </w:p>
    <w:p w14:paraId="64130372" w14:textId="77777777" w:rsidR="0069348B" w:rsidRDefault="001A1127" w:rsidP="0069348B">
      <w:pPr>
        <w:ind w:firstLine="0"/>
        <w:jc w:val="center"/>
      </w:pPr>
      <w:r>
        <w:t>Рисунок 1 – Листинг кода для моделирования задачи</w:t>
      </w:r>
    </w:p>
    <w:p w14:paraId="487818D6" w14:textId="77777777" w:rsidR="0069348B" w:rsidRDefault="0069348B" w:rsidP="0069348B">
      <w:pPr>
        <w:ind w:firstLine="0"/>
        <w:jc w:val="center"/>
      </w:pPr>
    </w:p>
    <w:p w14:paraId="425D9D36" w14:textId="77777777" w:rsidR="0069348B" w:rsidRDefault="00406049" w:rsidP="00406049">
      <w:r>
        <w:lastRenderedPageBreak/>
        <w:t>Листинг кода для получения точечных оценок параметров представлен на рисунке 2.</w:t>
      </w:r>
    </w:p>
    <w:p w14:paraId="1C6507CC" w14:textId="77777777" w:rsidR="000B535D" w:rsidRDefault="000B535D" w:rsidP="00406049"/>
    <w:p w14:paraId="6AE8D527" w14:textId="77777777" w:rsidR="00876634" w:rsidRDefault="00AD4C23" w:rsidP="00AD4C23">
      <w:pPr>
        <w:ind w:firstLine="0"/>
        <w:jc w:val="center"/>
      </w:pPr>
      <w:r w:rsidRPr="00AD4C23">
        <w:rPr>
          <w:noProof/>
          <w:lang w:val="en-US"/>
        </w:rPr>
        <w:drawing>
          <wp:inline distT="0" distB="0" distL="0" distR="0" wp14:anchorId="292D2AA1" wp14:editId="44C92938">
            <wp:extent cx="6152515" cy="16478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3448" w14:textId="77777777" w:rsidR="00AD4C23" w:rsidRDefault="00AD4C23" w:rsidP="00AD4C23">
      <w:pPr>
        <w:ind w:firstLine="0"/>
        <w:jc w:val="center"/>
      </w:pPr>
    </w:p>
    <w:p w14:paraId="7D504C0D" w14:textId="77777777" w:rsidR="00AD4C23" w:rsidRDefault="00AD4C23" w:rsidP="00AD4C23">
      <w:pPr>
        <w:ind w:firstLine="0"/>
        <w:jc w:val="center"/>
      </w:pPr>
      <w:r>
        <w:t>Рисунок 2 – Листинг кода для получения точечных оценок параметров</w:t>
      </w:r>
    </w:p>
    <w:p w14:paraId="0C827AC6" w14:textId="77777777" w:rsidR="008F46F0" w:rsidRDefault="008F46F0" w:rsidP="00AD4C23">
      <w:pPr>
        <w:ind w:firstLine="0"/>
        <w:jc w:val="center"/>
      </w:pPr>
    </w:p>
    <w:p w14:paraId="04ACBA1A" w14:textId="77777777" w:rsidR="008F46F0" w:rsidRDefault="00825A2F" w:rsidP="008F46F0">
      <w:r>
        <w:t>Полученные точечные оценки параметров показаны на рисунке 3.</w:t>
      </w:r>
    </w:p>
    <w:p w14:paraId="716C2573" w14:textId="77777777" w:rsidR="00F950E6" w:rsidRDefault="00F950E6" w:rsidP="008F46F0"/>
    <w:p w14:paraId="5CE59AD8" w14:textId="77777777" w:rsidR="00F950E6" w:rsidRDefault="00E87E3D" w:rsidP="00E87E3D">
      <w:pPr>
        <w:ind w:firstLine="0"/>
        <w:jc w:val="center"/>
      </w:pPr>
      <w:r w:rsidRPr="00E87E3D">
        <w:rPr>
          <w:noProof/>
          <w:lang w:val="en-US"/>
        </w:rPr>
        <w:drawing>
          <wp:inline distT="0" distB="0" distL="0" distR="0" wp14:anchorId="743F352A" wp14:editId="37E774B5">
            <wp:extent cx="4480949" cy="25529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4A3A" w14:textId="77777777" w:rsidR="00E87E3D" w:rsidRDefault="00E87E3D" w:rsidP="00E87E3D">
      <w:pPr>
        <w:ind w:firstLine="0"/>
        <w:jc w:val="center"/>
      </w:pPr>
    </w:p>
    <w:p w14:paraId="0E967348" w14:textId="77777777" w:rsidR="00E87E3D" w:rsidRDefault="00E87E3D" w:rsidP="00E87E3D">
      <w:pPr>
        <w:ind w:firstLine="0"/>
        <w:jc w:val="center"/>
      </w:pPr>
      <w:r>
        <w:t>Рисунок 3 – Полученные точечные оценки параметров</w:t>
      </w:r>
    </w:p>
    <w:p w14:paraId="3CD14D53" w14:textId="77777777" w:rsidR="00497342" w:rsidRDefault="00497342" w:rsidP="00E87E3D">
      <w:pPr>
        <w:ind w:firstLine="0"/>
        <w:jc w:val="center"/>
      </w:pPr>
    </w:p>
    <w:p w14:paraId="44903D86" w14:textId="77777777" w:rsidR="002C4CAD" w:rsidRDefault="002C4CAD" w:rsidP="002162F6">
      <w:r>
        <w:t xml:space="preserve">Оценки параметров значительно отличаются от заданных значений </w:t>
      </w:r>
      <w:r w:rsidR="003371B4">
        <w:t xml:space="preserve">параметров </w:t>
      </w:r>
      <w:r>
        <w:t>и дисперсии оценки</w:t>
      </w:r>
      <w:r w:rsidR="00FE3195">
        <w:t>.</w:t>
      </w:r>
    </w:p>
    <w:p w14:paraId="6C950562" w14:textId="77777777" w:rsidR="0048127A" w:rsidRDefault="0048127A" w:rsidP="002162F6">
      <w:r>
        <w:t>Исследуем зависимость точности оценивания параметров от заданного значения дисперсии.</w:t>
      </w:r>
      <w:r w:rsidR="009C226A">
        <w:t xml:space="preserve"> Полученные оценки представлены на рисунке 4.</w:t>
      </w:r>
    </w:p>
    <w:p w14:paraId="2BFC7A49" w14:textId="77777777" w:rsidR="00AF5C69" w:rsidRDefault="00AF5C69" w:rsidP="002162F6"/>
    <w:p w14:paraId="0FEC1BC3" w14:textId="77777777" w:rsidR="00AF5C69" w:rsidRDefault="00F0746A" w:rsidP="00F0746A">
      <w:pPr>
        <w:ind w:firstLine="0"/>
        <w:jc w:val="center"/>
      </w:pPr>
      <w:r w:rsidRPr="00F0746A">
        <w:rPr>
          <w:noProof/>
          <w:lang w:val="en-US"/>
        </w:rPr>
        <w:lastRenderedPageBreak/>
        <w:drawing>
          <wp:inline distT="0" distB="0" distL="0" distR="0" wp14:anchorId="457525AF" wp14:editId="3A3393ED">
            <wp:extent cx="4053410" cy="24612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762" cy="24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C820" w14:textId="77777777" w:rsidR="00F0746A" w:rsidRDefault="00F0746A" w:rsidP="00F0746A">
      <w:pPr>
        <w:ind w:firstLine="0"/>
        <w:jc w:val="center"/>
      </w:pPr>
    </w:p>
    <w:p w14:paraId="29976DFC" w14:textId="77777777" w:rsidR="00F0746A" w:rsidRDefault="00F0746A" w:rsidP="00B820FC">
      <w:pPr>
        <w:ind w:left="1560" w:right="1753" w:firstLine="0"/>
        <w:jc w:val="center"/>
      </w:pPr>
      <w:r>
        <w:t>Рисунок 4 – Полученные оценки параметров. Дисперсия ошибок имеет значение 0.001</w:t>
      </w:r>
    </w:p>
    <w:p w14:paraId="316327DA" w14:textId="77777777" w:rsidR="004E28AB" w:rsidRDefault="004E28AB" w:rsidP="00B820FC">
      <w:pPr>
        <w:ind w:left="1560" w:right="1753" w:firstLine="0"/>
        <w:jc w:val="center"/>
      </w:pPr>
    </w:p>
    <w:p w14:paraId="43FC9EBA" w14:textId="77777777" w:rsidR="005048C9" w:rsidRDefault="005048C9" w:rsidP="002162F6">
      <w:r>
        <w:t>Пересчитанные значения оценок параметров подтверждают, что чем меньше значение дисперсии ошибок, тем выше точность оценивания.</w:t>
      </w:r>
    </w:p>
    <w:p w14:paraId="4D6218D1" w14:textId="77777777" w:rsidR="00497342" w:rsidRDefault="002162F6" w:rsidP="002162F6">
      <w:r>
        <w:t>Листинг кода для построения графиков теоретической функции регрессии, эмпирической функции регрессии и наблюдений (поля рассе</w:t>
      </w:r>
      <w:r w:rsidR="00F07E53">
        <w:t>ивания) представлен на рисунке 5</w:t>
      </w:r>
      <w:r>
        <w:t>.</w:t>
      </w:r>
    </w:p>
    <w:p w14:paraId="475EDC32" w14:textId="77777777" w:rsidR="00907B1A" w:rsidRDefault="00907B1A" w:rsidP="002162F6"/>
    <w:p w14:paraId="1D3254F0" w14:textId="77777777" w:rsidR="00907B1A" w:rsidRDefault="005E2F5C" w:rsidP="005E2F5C">
      <w:pPr>
        <w:ind w:firstLine="0"/>
        <w:jc w:val="center"/>
      </w:pPr>
      <w:r w:rsidRPr="005E2F5C">
        <w:rPr>
          <w:noProof/>
          <w:lang w:val="en-US"/>
        </w:rPr>
        <w:drawing>
          <wp:inline distT="0" distB="0" distL="0" distR="0" wp14:anchorId="67BEAD68" wp14:editId="190F6578">
            <wp:extent cx="5600700" cy="30503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4ECF" w14:textId="77777777" w:rsidR="005E2F5C" w:rsidRDefault="005E2F5C" w:rsidP="005E2F5C">
      <w:pPr>
        <w:ind w:firstLine="0"/>
        <w:jc w:val="center"/>
      </w:pPr>
    </w:p>
    <w:p w14:paraId="7A6929F2" w14:textId="77777777" w:rsidR="005E2F5C" w:rsidRDefault="00F07E53" w:rsidP="005E2F5C">
      <w:pPr>
        <w:ind w:firstLine="0"/>
        <w:jc w:val="center"/>
      </w:pPr>
      <w:r>
        <w:t>Рисунок 5</w:t>
      </w:r>
      <w:r w:rsidR="005E2F5C">
        <w:t xml:space="preserve"> – Листинг кода для построения графиков</w:t>
      </w:r>
    </w:p>
    <w:p w14:paraId="2F7B2572" w14:textId="77777777" w:rsidR="00700E3C" w:rsidRDefault="00700E3C" w:rsidP="00700E3C">
      <w:r>
        <w:lastRenderedPageBreak/>
        <w:t>Построенные</w:t>
      </w:r>
      <w:r w:rsidR="00F07E53">
        <w:t xml:space="preserve"> графики изображены на рисунке 6</w:t>
      </w:r>
      <w:r>
        <w:t>.</w:t>
      </w:r>
    </w:p>
    <w:p w14:paraId="22585C0F" w14:textId="77777777" w:rsidR="001A70AA" w:rsidRDefault="001A70AA" w:rsidP="00700E3C"/>
    <w:p w14:paraId="32D07687" w14:textId="77777777" w:rsidR="001A70AA" w:rsidRDefault="00BA3EA9" w:rsidP="009510A7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EB47BA4" wp14:editId="6CF8349E">
            <wp:extent cx="6153785" cy="2999970"/>
            <wp:effectExtent l="0" t="0" r="0" b="0"/>
            <wp:docPr id="3" name="Picture 3" descr="D:\Storage\statmod\lab10\images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orage\statmod\lab10\images\image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9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F309" w14:textId="77777777" w:rsidR="009510A7" w:rsidRDefault="009510A7" w:rsidP="009510A7">
      <w:pPr>
        <w:ind w:firstLine="0"/>
        <w:jc w:val="center"/>
      </w:pPr>
    </w:p>
    <w:p w14:paraId="35FB5984" w14:textId="77777777" w:rsidR="009510A7" w:rsidRDefault="00F07E53" w:rsidP="009510A7">
      <w:pPr>
        <w:ind w:firstLine="0"/>
        <w:jc w:val="center"/>
      </w:pPr>
      <w:r>
        <w:t>Рисунок 6</w:t>
      </w:r>
      <w:r w:rsidR="009510A7">
        <w:t xml:space="preserve"> – Построенные графики</w:t>
      </w:r>
    </w:p>
    <w:p w14:paraId="06A5EE1B" w14:textId="77777777" w:rsidR="00B965D4" w:rsidRDefault="00B965D4" w:rsidP="009510A7">
      <w:pPr>
        <w:ind w:firstLine="0"/>
        <w:jc w:val="center"/>
      </w:pPr>
    </w:p>
    <w:p w14:paraId="26AC416D" w14:textId="77777777" w:rsidR="00C9400E" w:rsidRDefault="00C05E86" w:rsidP="003829AC">
      <w:r>
        <w:t>По построенным гра</w:t>
      </w:r>
      <w:r w:rsidR="00BF566E">
        <w:t>фикам, изображенным на рисунке 6</w:t>
      </w:r>
      <w:r>
        <w:t xml:space="preserve">, видно, что теоретическая и эмпирическая функции регрессии имеют </w:t>
      </w:r>
      <w:r w:rsidR="00151752">
        <w:t xml:space="preserve">приближенно равные </w:t>
      </w:r>
      <w:r>
        <w:t>значения.</w:t>
      </w:r>
    </w:p>
    <w:p w14:paraId="3956AE3E" w14:textId="77777777" w:rsidR="002C11CA" w:rsidRDefault="002C11CA" w:rsidP="003829AC"/>
    <w:p w14:paraId="4D674A7A" w14:textId="77777777" w:rsidR="002C11CA" w:rsidRDefault="002C11CA" w:rsidP="002C11CA">
      <w:pPr>
        <w:pStyle w:val="2"/>
      </w:pPr>
      <w:r>
        <w:t>3.2 Проверка гипотезы о значимости параметров функции регрессии</w:t>
      </w:r>
    </w:p>
    <w:p w14:paraId="0EA10EE1" w14:textId="77777777" w:rsidR="001C0287" w:rsidRDefault="001C0287" w:rsidP="001C0287"/>
    <w:p w14:paraId="53C47812" w14:textId="77777777" w:rsidR="001C0287" w:rsidRDefault="00627D31" w:rsidP="001C0287">
      <w:r>
        <w:t>Для проверки гипотезы о значимости параметров функции регрессии была реализована программа, представленная на рисунке 7.</w:t>
      </w:r>
    </w:p>
    <w:p w14:paraId="333F3C6E" w14:textId="77777777" w:rsidR="00396172" w:rsidRDefault="00396172" w:rsidP="001C0287"/>
    <w:p w14:paraId="1BFE2566" w14:textId="77777777" w:rsidR="00396172" w:rsidRDefault="001B711F" w:rsidP="00DF3E3E">
      <w:pPr>
        <w:ind w:firstLine="0"/>
        <w:jc w:val="center"/>
      </w:pPr>
      <w:r w:rsidRPr="001B711F">
        <w:rPr>
          <w:noProof/>
        </w:rPr>
        <w:lastRenderedPageBreak/>
        <w:drawing>
          <wp:inline distT="0" distB="0" distL="0" distR="0" wp14:anchorId="09077CED" wp14:editId="7F503662">
            <wp:extent cx="5152320" cy="4673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829" cy="46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80EF" w14:textId="77777777" w:rsidR="00DF3E3E" w:rsidRDefault="00DF3E3E" w:rsidP="00DF3E3E">
      <w:pPr>
        <w:ind w:firstLine="0"/>
        <w:jc w:val="center"/>
      </w:pPr>
    </w:p>
    <w:p w14:paraId="55784A95" w14:textId="77777777" w:rsidR="00DF3E3E" w:rsidRDefault="00DF3E3E" w:rsidP="000B665F">
      <w:pPr>
        <w:ind w:left="1276" w:right="1611" w:firstLine="0"/>
        <w:jc w:val="center"/>
      </w:pPr>
      <w:r>
        <w:t>Рисунок 7 – Листинг кода для проверки гипотезы о значимости параметров функции регрессии</w:t>
      </w:r>
    </w:p>
    <w:p w14:paraId="02D2166A" w14:textId="77777777" w:rsidR="003A6383" w:rsidRDefault="003A6383" w:rsidP="000B665F">
      <w:pPr>
        <w:ind w:left="1276" w:right="1611" w:firstLine="0"/>
        <w:jc w:val="center"/>
      </w:pPr>
    </w:p>
    <w:p w14:paraId="50B2A3A5" w14:textId="77777777" w:rsidR="003A6383" w:rsidRDefault="001B711F" w:rsidP="00565F6E">
      <w:pPr>
        <w:rPr>
          <w:rFonts w:eastAsiaTheme="minorEastAsia"/>
        </w:rPr>
      </w:pPr>
      <w:r>
        <w:t xml:space="preserve">Коэффициенты </w:t>
      </w:r>
      <m:oMath>
        <m:r>
          <w:rPr>
            <w:rFonts w:ascii="Cambria Math" w:hAnsi="Cambria Math"/>
          </w:rPr>
          <m:t>α</m:t>
        </m:r>
      </m:oMath>
      <w:r w:rsidR="003A52C2" w:rsidRPr="003A52C2">
        <w:rPr>
          <w:rFonts w:eastAsiaTheme="minorEastAsia"/>
        </w:rPr>
        <w:t xml:space="preserve"> </w:t>
      </w:r>
      <w:r w:rsidR="003A52C2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β</m:t>
        </m:r>
      </m:oMath>
      <w:r w:rsidR="003A52C2">
        <w:rPr>
          <w:rFonts w:eastAsiaTheme="minorEastAsia"/>
        </w:rPr>
        <w:t xml:space="preserve"> не значимы, то есть их влияние на зависимую переменную в генеральной совокупности отсутствует.</w:t>
      </w:r>
    </w:p>
    <w:p w14:paraId="703CC130" w14:textId="77777777" w:rsidR="00DF2CE8" w:rsidRDefault="00DF2CE8" w:rsidP="00565F6E">
      <w:pPr>
        <w:rPr>
          <w:rFonts w:eastAsiaTheme="minorEastAsia"/>
        </w:rPr>
      </w:pPr>
    </w:p>
    <w:p w14:paraId="65CC53E2" w14:textId="77777777" w:rsidR="00DF2CE8" w:rsidRDefault="00DF2CE8" w:rsidP="00DF2CE8">
      <w:pPr>
        <w:pStyle w:val="2"/>
      </w:pPr>
      <w:r>
        <w:t>3.3 Построение доверительного интервала для выходной переменной функции регрессии</w:t>
      </w:r>
    </w:p>
    <w:p w14:paraId="6ABAF245" w14:textId="77777777" w:rsidR="00E13C0E" w:rsidRDefault="00E13C0E" w:rsidP="00E13C0E"/>
    <w:p w14:paraId="20ED33DC" w14:textId="77777777" w:rsidR="00E13C0E" w:rsidRDefault="00E931E5" w:rsidP="00E13C0E">
      <w:r>
        <w:t>Фрагмент программы, используемый для построения доверительного интервала для выходной переменной функции регрессии, представлен на рисунке 8.</w:t>
      </w:r>
    </w:p>
    <w:p w14:paraId="46EB3CE3" w14:textId="77777777" w:rsidR="00A3364E" w:rsidRDefault="00A3364E" w:rsidP="00E13C0E"/>
    <w:p w14:paraId="498BB29F" w14:textId="77777777" w:rsidR="00A3364E" w:rsidRDefault="002A57DE" w:rsidP="002A57DE">
      <w:pPr>
        <w:ind w:firstLine="0"/>
        <w:jc w:val="center"/>
      </w:pPr>
      <w:r w:rsidRPr="002A57DE">
        <w:rPr>
          <w:noProof/>
        </w:rPr>
        <w:lastRenderedPageBreak/>
        <w:drawing>
          <wp:inline distT="0" distB="0" distL="0" distR="0" wp14:anchorId="434346D6" wp14:editId="070155B0">
            <wp:extent cx="6152515" cy="14287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55A8" w14:textId="77777777" w:rsidR="002A57DE" w:rsidRDefault="002A57DE" w:rsidP="002A57DE">
      <w:pPr>
        <w:ind w:firstLine="0"/>
        <w:jc w:val="center"/>
      </w:pPr>
    </w:p>
    <w:p w14:paraId="17F2C3FB" w14:textId="77777777" w:rsidR="002A57DE" w:rsidRDefault="002A57DE" w:rsidP="002A57DE">
      <w:pPr>
        <w:ind w:firstLine="0"/>
        <w:jc w:val="center"/>
      </w:pPr>
      <w:r>
        <w:t>Рисунок 8 – Фрагмент программы для построения доверительного интервала</w:t>
      </w:r>
    </w:p>
    <w:p w14:paraId="575545A1" w14:textId="77777777" w:rsidR="003E5104" w:rsidRDefault="003E5104" w:rsidP="002A57DE">
      <w:pPr>
        <w:ind w:firstLine="0"/>
        <w:jc w:val="center"/>
      </w:pPr>
    </w:p>
    <w:p w14:paraId="7D5D1C55" w14:textId="77777777" w:rsidR="003E5104" w:rsidRDefault="00D07A26" w:rsidP="00D07A26">
      <w:r>
        <w:t>Построенный доверительный интервал представлен на рисунке 9.</w:t>
      </w:r>
    </w:p>
    <w:p w14:paraId="7814E9D4" w14:textId="77777777" w:rsidR="009C4EBE" w:rsidRDefault="009C4EBE" w:rsidP="00D07A26"/>
    <w:p w14:paraId="555B5B15" w14:textId="77777777" w:rsidR="009C4EBE" w:rsidRDefault="00092BF4" w:rsidP="00092BF4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9410186" wp14:editId="2DE4618D">
            <wp:extent cx="6153785" cy="2999970"/>
            <wp:effectExtent l="0" t="0" r="0" b="0"/>
            <wp:docPr id="11" name="Picture 11" descr="D:\Storage\statmod\lab10\images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orage\statmod\lab10\images\image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9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1237" w14:textId="77777777" w:rsidR="00092BF4" w:rsidRDefault="00092BF4" w:rsidP="00092BF4">
      <w:pPr>
        <w:ind w:firstLine="0"/>
        <w:jc w:val="center"/>
      </w:pPr>
    </w:p>
    <w:p w14:paraId="2C419CCD" w14:textId="77777777" w:rsidR="00092BF4" w:rsidRDefault="00092BF4" w:rsidP="00210576">
      <w:pPr>
        <w:ind w:left="1134" w:right="902" w:firstLine="0"/>
        <w:jc w:val="center"/>
      </w:pPr>
      <w:r>
        <w:t>Рисунок 9 –</w:t>
      </w:r>
      <w:r w:rsidR="00A242E9">
        <w:t xml:space="preserve"> Построенный </w:t>
      </w:r>
      <w:r>
        <w:t xml:space="preserve">95-процентный </w:t>
      </w:r>
      <w:r w:rsidR="00A242E9">
        <w:t xml:space="preserve">доверительный </w:t>
      </w:r>
      <w:r>
        <w:t>интервал</w:t>
      </w:r>
    </w:p>
    <w:p w14:paraId="6C292FA0" w14:textId="77777777" w:rsidR="00CA2ED6" w:rsidRDefault="00CA2ED6" w:rsidP="00210576">
      <w:pPr>
        <w:ind w:left="1134" w:right="902" w:firstLine="0"/>
        <w:jc w:val="center"/>
      </w:pPr>
    </w:p>
    <w:p w14:paraId="0314EE16" w14:textId="77777777" w:rsidR="00CA2ED6" w:rsidRDefault="00CA2ED6" w:rsidP="00CA2ED6">
      <w:pPr>
        <w:pStyle w:val="1"/>
      </w:pPr>
      <w:r>
        <w:lastRenderedPageBreak/>
        <w:t>Выводы</w:t>
      </w:r>
    </w:p>
    <w:p w14:paraId="54FE7744" w14:textId="77777777" w:rsidR="00CA2ED6" w:rsidRDefault="00CA2ED6" w:rsidP="00CA2ED6"/>
    <w:p w14:paraId="41324B2A" w14:textId="77777777" w:rsidR="0069464C" w:rsidRDefault="00C8016F" w:rsidP="00CA2ED6">
      <w:pPr>
        <w:rPr>
          <w:rFonts w:eastAsia="Times New Roman"/>
          <w:lang w:eastAsia="ru-RU"/>
        </w:rPr>
      </w:pPr>
      <w:r w:rsidRPr="005C79C1">
        <w:rPr>
          <w:rFonts w:eastAsia="Times New Roman"/>
          <w:lang w:eastAsia="ru-RU"/>
        </w:rPr>
        <w:t>В</w:t>
      </w:r>
      <w:r w:rsidR="0052277A" w:rsidRPr="0052277A">
        <w:rPr>
          <w:rFonts w:eastAsia="Times New Roman"/>
          <w:lang w:eastAsia="ru-RU"/>
        </w:rPr>
        <w:t xml:space="preserve"> </w:t>
      </w:r>
      <w:r w:rsidR="0052277A">
        <w:rPr>
          <w:rFonts w:eastAsia="Times New Roman"/>
          <w:lang w:eastAsia="ru-RU"/>
        </w:rPr>
        <w:t>результате выполнения</w:t>
      </w:r>
      <w:r w:rsidRPr="005C79C1">
        <w:rPr>
          <w:rFonts w:eastAsia="Times New Roman"/>
          <w:lang w:eastAsia="ru-RU"/>
        </w:rPr>
        <w:t xml:space="preserve"> лабораторной работы были </w:t>
      </w:r>
      <w:r w:rsidR="00A82137">
        <w:rPr>
          <w:rFonts w:eastAsia="Times New Roman"/>
          <w:lang w:eastAsia="ru-RU"/>
        </w:rPr>
        <w:t xml:space="preserve">исследованы </w:t>
      </w:r>
      <w:r w:rsidRPr="005C79C1">
        <w:rPr>
          <w:rFonts w:eastAsia="Times New Roman"/>
          <w:lang w:eastAsia="ru-RU"/>
        </w:rPr>
        <w:t>методы решени</w:t>
      </w:r>
      <w:r w:rsidR="0069464C">
        <w:rPr>
          <w:rFonts w:eastAsia="Times New Roman"/>
          <w:lang w:eastAsia="ru-RU"/>
        </w:rPr>
        <w:t>я задач регрессионного анализа.</w:t>
      </w:r>
    </w:p>
    <w:p w14:paraId="417A6479" w14:textId="77777777" w:rsidR="00D335E8" w:rsidRDefault="0069464C" w:rsidP="00CA2ED6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 </w:t>
      </w:r>
      <w:r w:rsidR="00C8016F" w:rsidRPr="005C79C1">
        <w:rPr>
          <w:rFonts w:eastAsia="Times New Roman"/>
          <w:lang w:eastAsia="ru-RU"/>
        </w:rPr>
        <w:t xml:space="preserve">помощью системы </w:t>
      </w:r>
      <w:r w:rsidR="00C8016F" w:rsidRPr="0012618B">
        <w:rPr>
          <w:rFonts w:eastAsia="Times New Roman"/>
          <w:i/>
          <w:lang w:eastAsia="ru-RU"/>
        </w:rPr>
        <w:t>Matlab</w:t>
      </w:r>
      <w:r w:rsidR="00C8016F" w:rsidRPr="005C79C1">
        <w:rPr>
          <w:rFonts w:eastAsia="Times New Roman"/>
          <w:lang w:eastAsia="ru-RU"/>
        </w:rPr>
        <w:t xml:space="preserve"> было выполнено моделирование задачи для заданной функции регрессии, получены точечные оценки параметров и доверительный интервал для выходно</w:t>
      </w:r>
      <w:r w:rsidR="00D335E8">
        <w:rPr>
          <w:rFonts w:eastAsia="Times New Roman"/>
          <w:lang w:eastAsia="ru-RU"/>
        </w:rPr>
        <w:t>й переменной функции регрессии.</w:t>
      </w:r>
    </w:p>
    <w:p w14:paraId="0F6D441C" w14:textId="77777777" w:rsidR="00CA2ED6" w:rsidRPr="00CA2ED6" w:rsidRDefault="00C8016F" w:rsidP="00CA2ED6">
      <w:r w:rsidRPr="005C79C1">
        <w:rPr>
          <w:rFonts w:eastAsia="Times New Roman"/>
          <w:lang w:eastAsia="ru-RU"/>
        </w:rPr>
        <w:t>На основании полученных результатов можно заключить, что чем меньше значение дисперсии ошибок, тем выше точность полученных оценок параметров и тем уже доверительный интервал для выходной переменной функции регрессии.</w:t>
      </w:r>
    </w:p>
    <w:sectPr w:rsidR="00CA2ED6" w:rsidRPr="00CA2ED6" w:rsidSect="00B24872">
      <w:footerReference w:type="default" r:id="rId25"/>
      <w:pgSz w:w="12240" w:h="15840"/>
      <w:pgMar w:top="1138" w:right="850" w:bottom="1526" w:left="1699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C83A" w14:textId="77777777" w:rsidR="00AF4DB4" w:rsidRDefault="00AF4DB4" w:rsidP="00844FA3">
      <w:pPr>
        <w:spacing w:line="240" w:lineRule="auto"/>
      </w:pPr>
      <w:r>
        <w:separator/>
      </w:r>
    </w:p>
  </w:endnote>
  <w:endnote w:type="continuationSeparator" w:id="0">
    <w:p w14:paraId="36962BB1" w14:textId="77777777" w:rsidR="00AF4DB4" w:rsidRDefault="00AF4DB4" w:rsidP="00844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D265" w14:textId="77777777" w:rsidR="00B06F39" w:rsidRDefault="00B06F3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DB21" w14:textId="77777777" w:rsidR="00B06F39" w:rsidRDefault="00B06F3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269B" w14:textId="77777777" w:rsidR="00B06F39" w:rsidRDefault="00B06F39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0107" w14:textId="77777777" w:rsidR="00F1655E" w:rsidRDefault="00AF4DB4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4D59" w14:textId="77777777" w:rsidR="00AF4DB4" w:rsidRDefault="00AF4DB4" w:rsidP="00844FA3">
      <w:pPr>
        <w:spacing w:line="240" w:lineRule="auto"/>
      </w:pPr>
      <w:r>
        <w:separator/>
      </w:r>
    </w:p>
  </w:footnote>
  <w:footnote w:type="continuationSeparator" w:id="0">
    <w:p w14:paraId="4BE7F9A6" w14:textId="77777777" w:rsidR="00AF4DB4" w:rsidRDefault="00AF4DB4" w:rsidP="00844F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8633" w14:textId="77777777" w:rsidR="00B06F39" w:rsidRDefault="00B06F3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89B3" w14:textId="77777777" w:rsidR="00B06F39" w:rsidRDefault="00B06F3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4595" w14:textId="77777777" w:rsidR="00B06F39" w:rsidRDefault="00B06F3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B4"/>
    <w:multiLevelType w:val="hybridMultilevel"/>
    <w:tmpl w:val="6A92D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B536C"/>
    <w:multiLevelType w:val="hybridMultilevel"/>
    <w:tmpl w:val="23EA0DA2"/>
    <w:lvl w:ilvl="0" w:tplc="D8781B5A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b/>
        <w:i w:val="0"/>
        <w:strike w:val="0"/>
        <w:dstrike w:val="0"/>
        <w:vanish w:val="0"/>
        <w:spacing w:val="0"/>
        <w:position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CF0090"/>
    <w:multiLevelType w:val="multilevel"/>
    <w:tmpl w:val="B89CC5F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33A"/>
    <w:rsid w:val="00003D00"/>
    <w:rsid w:val="00010FF4"/>
    <w:rsid w:val="00013D3C"/>
    <w:rsid w:val="00015E6A"/>
    <w:rsid w:val="000227B2"/>
    <w:rsid w:val="00023B1F"/>
    <w:rsid w:val="00023B7A"/>
    <w:rsid w:val="00027565"/>
    <w:rsid w:val="0004610E"/>
    <w:rsid w:val="000475B9"/>
    <w:rsid w:val="00050B38"/>
    <w:rsid w:val="0005160F"/>
    <w:rsid w:val="00051FCF"/>
    <w:rsid w:val="00054AF0"/>
    <w:rsid w:val="00057AF0"/>
    <w:rsid w:val="00057CAF"/>
    <w:rsid w:val="00060BFC"/>
    <w:rsid w:val="00077622"/>
    <w:rsid w:val="000822FA"/>
    <w:rsid w:val="000860A6"/>
    <w:rsid w:val="00086E97"/>
    <w:rsid w:val="0008787B"/>
    <w:rsid w:val="000903FD"/>
    <w:rsid w:val="00092076"/>
    <w:rsid w:val="00092BF4"/>
    <w:rsid w:val="00092CF3"/>
    <w:rsid w:val="00094125"/>
    <w:rsid w:val="00095CEF"/>
    <w:rsid w:val="000979EA"/>
    <w:rsid w:val="000A05A9"/>
    <w:rsid w:val="000B4C65"/>
    <w:rsid w:val="000B535D"/>
    <w:rsid w:val="000B665F"/>
    <w:rsid w:val="000C2D53"/>
    <w:rsid w:val="000C55C7"/>
    <w:rsid w:val="000C635C"/>
    <w:rsid w:val="000C6C0C"/>
    <w:rsid w:val="000C7483"/>
    <w:rsid w:val="000D0769"/>
    <w:rsid w:val="000D16D5"/>
    <w:rsid w:val="000D597A"/>
    <w:rsid w:val="000E23A9"/>
    <w:rsid w:val="000E23DA"/>
    <w:rsid w:val="000E2B1E"/>
    <w:rsid w:val="000E3C90"/>
    <w:rsid w:val="000E58D6"/>
    <w:rsid w:val="000F1F0F"/>
    <w:rsid w:val="000F23E6"/>
    <w:rsid w:val="000F533F"/>
    <w:rsid w:val="000F780D"/>
    <w:rsid w:val="001105F8"/>
    <w:rsid w:val="001112B0"/>
    <w:rsid w:val="00112698"/>
    <w:rsid w:val="00114899"/>
    <w:rsid w:val="0011529B"/>
    <w:rsid w:val="00120074"/>
    <w:rsid w:val="001222F0"/>
    <w:rsid w:val="001248A7"/>
    <w:rsid w:val="0012728D"/>
    <w:rsid w:val="00132ACA"/>
    <w:rsid w:val="00133C2D"/>
    <w:rsid w:val="0013639A"/>
    <w:rsid w:val="00142949"/>
    <w:rsid w:val="00145F00"/>
    <w:rsid w:val="0014617C"/>
    <w:rsid w:val="00151752"/>
    <w:rsid w:val="00157407"/>
    <w:rsid w:val="00164778"/>
    <w:rsid w:val="00164838"/>
    <w:rsid w:val="00170A39"/>
    <w:rsid w:val="00173994"/>
    <w:rsid w:val="001857C5"/>
    <w:rsid w:val="00185FB4"/>
    <w:rsid w:val="00190A97"/>
    <w:rsid w:val="00192531"/>
    <w:rsid w:val="001927FD"/>
    <w:rsid w:val="001943CF"/>
    <w:rsid w:val="001A1127"/>
    <w:rsid w:val="001A1837"/>
    <w:rsid w:val="001A2069"/>
    <w:rsid w:val="001A650F"/>
    <w:rsid w:val="001A69DE"/>
    <w:rsid w:val="001A70AA"/>
    <w:rsid w:val="001B10DE"/>
    <w:rsid w:val="001B1269"/>
    <w:rsid w:val="001B1C63"/>
    <w:rsid w:val="001B3914"/>
    <w:rsid w:val="001B5C74"/>
    <w:rsid w:val="001B711F"/>
    <w:rsid w:val="001B773C"/>
    <w:rsid w:val="001C0287"/>
    <w:rsid w:val="001C0B28"/>
    <w:rsid w:val="001C1C25"/>
    <w:rsid w:val="001C2CBF"/>
    <w:rsid w:val="001D0ECB"/>
    <w:rsid w:val="001D1D0F"/>
    <w:rsid w:val="001D5393"/>
    <w:rsid w:val="001D550B"/>
    <w:rsid w:val="001D73EF"/>
    <w:rsid w:val="001E09BF"/>
    <w:rsid w:val="001E1DE0"/>
    <w:rsid w:val="001E41E5"/>
    <w:rsid w:val="001E4322"/>
    <w:rsid w:val="001E4BE3"/>
    <w:rsid w:val="001E7171"/>
    <w:rsid w:val="001E73EE"/>
    <w:rsid w:val="001F2F58"/>
    <w:rsid w:val="001F38EA"/>
    <w:rsid w:val="001F42CB"/>
    <w:rsid w:val="001F5FC0"/>
    <w:rsid w:val="001F61FC"/>
    <w:rsid w:val="001F6E6D"/>
    <w:rsid w:val="001F733A"/>
    <w:rsid w:val="0020439C"/>
    <w:rsid w:val="00210225"/>
    <w:rsid w:val="00210576"/>
    <w:rsid w:val="00213AFC"/>
    <w:rsid w:val="002158F8"/>
    <w:rsid w:val="002162F6"/>
    <w:rsid w:val="00216469"/>
    <w:rsid w:val="00225F3A"/>
    <w:rsid w:val="00226348"/>
    <w:rsid w:val="002274EF"/>
    <w:rsid w:val="002279D2"/>
    <w:rsid w:val="00230F69"/>
    <w:rsid w:val="00233DA0"/>
    <w:rsid w:val="00234F77"/>
    <w:rsid w:val="00240EE1"/>
    <w:rsid w:val="00241B42"/>
    <w:rsid w:val="00241EE3"/>
    <w:rsid w:val="002438FC"/>
    <w:rsid w:val="00245342"/>
    <w:rsid w:val="00246E72"/>
    <w:rsid w:val="002478BF"/>
    <w:rsid w:val="00255D75"/>
    <w:rsid w:val="00263A15"/>
    <w:rsid w:val="00266B61"/>
    <w:rsid w:val="00271F33"/>
    <w:rsid w:val="00273E3F"/>
    <w:rsid w:val="00276199"/>
    <w:rsid w:val="0027658A"/>
    <w:rsid w:val="00276C07"/>
    <w:rsid w:val="0027755D"/>
    <w:rsid w:val="00277767"/>
    <w:rsid w:val="00284A35"/>
    <w:rsid w:val="00284FC0"/>
    <w:rsid w:val="002854E5"/>
    <w:rsid w:val="00285984"/>
    <w:rsid w:val="00286F50"/>
    <w:rsid w:val="00290BCC"/>
    <w:rsid w:val="00291F81"/>
    <w:rsid w:val="00293EB9"/>
    <w:rsid w:val="00294E5A"/>
    <w:rsid w:val="00296AA8"/>
    <w:rsid w:val="002A0A3F"/>
    <w:rsid w:val="002A57DE"/>
    <w:rsid w:val="002A7589"/>
    <w:rsid w:val="002B0879"/>
    <w:rsid w:val="002B25A3"/>
    <w:rsid w:val="002B4113"/>
    <w:rsid w:val="002B7CD5"/>
    <w:rsid w:val="002C11CA"/>
    <w:rsid w:val="002C4CAD"/>
    <w:rsid w:val="002C6B4F"/>
    <w:rsid w:val="002D5D7B"/>
    <w:rsid w:val="002D6B40"/>
    <w:rsid w:val="002E0320"/>
    <w:rsid w:val="002E19E0"/>
    <w:rsid w:val="002E5201"/>
    <w:rsid w:val="002E7FEA"/>
    <w:rsid w:val="002F1349"/>
    <w:rsid w:val="002F3904"/>
    <w:rsid w:val="00304489"/>
    <w:rsid w:val="003054D6"/>
    <w:rsid w:val="00306181"/>
    <w:rsid w:val="00306B3E"/>
    <w:rsid w:val="00307E6B"/>
    <w:rsid w:val="00313135"/>
    <w:rsid w:val="00313CE0"/>
    <w:rsid w:val="003216BB"/>
    <w:rsid w:val="00332171"/>
    <w:rsid w:val="00333F3F"/>
    <w:rsid w:val="003340E1"/>
    <w:rsid w:val="003371B4"/>
    <w:rsid w:val="0034273B"/>
    <w:rsid w:val="0034550F"/>
    <w:rsid w:val="00347C13"/>
    <w:rsid w:val="003577D2"/>
    <w:rsid w:val="00361065"/>
    <w:rsid w:val="00361AEF"/>
    <w:rsid w:val="00364386"/>
    <w:rsid w:val="00365919"/>
    <w:rsid w:val="00365CBD"/>
    <w:rsid w:val="003713A3"/>
    <w:rsid w:val="00371A20"/>
    <w:rsid w:val="00372835"/>
    <w:rsid w:val="00373BBC"/>
    <w:rsid w:val="00374179"/>
    <w:rsid w:val="00381C3B"/>
    <w:rsid w:val="003829AC"/>
    <w:rsid w:val="00384FEE"/>
    <w:rsid w:val="00392121"/>
    <w:rsid w:val="00393A89"/>
    <w:rsid w:val="00396172"/>
    <w:rsid w:val="00397FCC"/>
    <w:rsid w:val="003A18B1"/>
    <w:rsid w:val="003A3B10"/>
    <w:rsid w:val="003A4E4F"/>
    <w:rsid w:val="003A52C2"/>
    <w:rsid w:val="003A53E0"/>
    <w:rsid w:val="003A6383"/>
    <w:rsid w:val="003A7358"/>
    <w:rsid w:val="003B5892"/>
    <w:rsid w:val="003B6891"/>
    <w:rsid w:val="003C0A0E"/>
    <w:rsid w:val="003C26AE"/>
    <w:rsid w:val="003C4DAA"/>
    <w:rsid w:val="003C609B"/>
    <w:rsid w:val="003C7FF4"/>
    <w:rsid w:val="003D04B8"/>
    <w:rsid w:val="003D17FA"/>
    <w:rsid w:val="003D2911"/>
    <w:rsid w:val="003E0CB9"/>
    <w:rsid w:val="003E3499"/>
    <w:rsid w:val="003E5104"/>
    <w:rsid w:val="003E7B31"/>
    <w:rsid w:val="003E7C7B"/>
    <w:rsid w:val="003F177B"/>
    <w:rsid w:val="0040036C"/>
    <w:rsid w:val="00403289"/>
    <w:rsid w:val="00406049"/>
    <w:rsid w:val="00410712"/>
    <w:rsid w:val="00415311"/>
    <w:rsid w:val="00416815"/>
    <w:rsid w:val="00417A82"/>
    <w:rsid w:val="00422724"/>
    <w:rsid w:val="00422A35"/>
    <w:rsid w:val="00424038"/>
    <w:rsid w:val="00424750"/>
    <w:rsid w:val="00425206"/>
    <w:rsid w:val="004271D1"/>
    <w:rsid w:val="004315D2"/>
    <w:rsid w:val="00433DE9"/>
    <w:rsid w:val="00434FB7"/>
    <w:rsid w:val="0044144D"/>
    <w:rsid w:val="00446BDA"/>
    <w:rsid w:val="00455DA8"/>
    <w:rsid w:val="004602F2"/>
    <w:rsid w:val="00460D96"/>
    <w:rsid w:val="0046157A"/>
    <w:rsid w:val="0046254B"/>
    <w:rsid w:val="00462618"/>
    <w:rsid w:val="00467B5A"/>
    <w:rsid w:val="00470200"/>
    <w:rsid w:val="00470799"/>
    <w:rsid w:val="00470D34"/>
    <w:rsid w:val="00471BFA"/>
    <w:rsid w:val="00472FB5"/>
    <w:rsid w:val="0048127A"/>
    <w:rsid w:val="00482829"/>
    <w:rsid w:val="00490368"/>
    <w:rsid w:val="00493FDC"/>
    <w:rsid w:val="00497342"/>
    <w:rsid w:val="004A1C8B"/>
    <w:rsid w:val="004A5873"/>
    <w:rsid w:val="004A7B9C"/>
    <w:rsid w:val="004B0153"/>
    <w:rsid w:val="004B1CAC"/>
    <w:rsid w:val="004B6861"/>
    <w:rsid w:val="004B6BE3"/>
    <w:rsid w:val="004C611E"/>
    <w:rsid w:val="004D18B5"/>
    <w:rsid w:val="004D23D3"/>
    <w:rsid w:val="004D2EE9"/>
    <w:rsid w:val="004D7D8C"/>
    <w:rsid w:val="004E0561"/>
    <w:rsid w:val="004E28AB"/>
    <w:rsid w:val="004E6898"/>
    <w:rsid w:val="004F30F7"/>
    <w:rsid w:val="0050318A"/>
    <w:rsid w:val="00503C47"/>
    <w:rsid w:val="005048C9"/>
    <w:rsid w:val="00506886"/>
    <w:rsid w:val="005071A5"/>
    <w:rsid w:val="00510D8E"/>
    <w:rsid w:val="00514756"/>
    <w:rsid w:val="005173AF"/>
    <w:rsid w:val="00517ED0"/>
    <w:rsid w:val="005215ED"/>
    <w:rsid w:val="00522443"/>
    <w:rsid w:val="0052277A"/>
    <w:rsid w:val="00525176"/>
    <w:rsid w:val="00527B57"/>
    <w:rsid w:val="0053035A"/>
    <w:rsid w:val="00531EF0"/>
    <w:rsid w:val="00532646"/>
    <w:rsid w:val="005339AD"/>
    <w:rsid w:val="0053493C"/>
    <w:rsid w:val="00537017"/>
    <w:rsid w:val="005476AB"/>
    <w:rsid w:val="00550AB9"/>
    <w:rsid w:val="0055103E"/>
    <w:rsid w:val="00554AAC"/>
    <w:rsid w:val="005578AF"/>
    <w:rsid w:val="00560542"/>
    <w:rsid w:val="00562366"/>
    <w:rsid w:val="005635A8"/>
    <w:rsid w:val="00563AF6"/>
    <w:rsid w:val="00565F6E"/>
    <w:rsid w:val="00573968"/>
    <w:rsid w:val="00577955"/>
    <w:rsid w:val="00583A62"/>
    <w:rsid w:val="00584342"/>
    <w:rsid w:val="00584BC3"/>
    <w:rsid w:val="00585F1F"/>
    <w:rsid w:val="0058708A"/>
    <w:rsid w:val="00591E5A"/>
    <w:rsid w:val="00592EFA"/>
    <w:rsid w:val="00594A87"/>
    <w:rsid w:val="005961E6"/>
    <w:rsid w:val="005A337F"/>
    <w:rsid w:val="005A3ABE"/>
    <w:rsid w:val="005A7D26"/>
    <w:rsid w:val="005B0B2F"/>
    <w:rsid w:val="005B1198"/>
    <w:rsid w:val="005B6BA1"/>
    <w:rsid w:val="005C2997"/>
    <w:rsid w:val="005C299A"/>
    <w:rsid w:val="005C4378"/>
    <w:rsid w:val="005C5406"/>
    <w:rsid w:val="005C5C64"/>
    <w:rsid w:val="005C71B5"/>
    <w:rsid w:val="005D08B4"/>
    <w:rsid w:val="005D41B4"/>
    <w:rsid w:val="005D451D"/>
    <w:rsid w:val="005E2609"/>
    <w:rsid w:val="005E2F5C"/>
    <w:rsid w:val="005E3662"/>
    <w:rsid w:val="005E7157"/>
    <w:rsid w:val="005E79AE"/>
    <w:rsid w:val="005F15EE"/>
    <w:rsid w:val="005F4D05"/>
    <w:rsid w:val="005F4E12"/>
    <w:rsid w:val="00600D78"/>
    <w:rsid w:val="00602961"/>
    <w:rsid w:val="00604C5D"/>
    <w:rsid w:val="006070C9"/>
    <w:rsid w:val="006071BF"/>
    <w:rsid w:val="00610C0C"/>
    <w:rsid w:val="0061153C"/>
    <w:rsid w:val="0061485C"/>
    <w:rsid w:val="006156B7"/>
    <w:rsid w:val="00617A73"/>
    <w:rsid w:val="00617BA1"/>
    <w:rsid w:val="00620215"/>
    <w:rsid w:val="006227A9"/>
    <w:rsid w:val="00625131"/>
    <w:rsid w:val="006258D6"/>
    <w:rsid w:val="00625CF4"/>
    <w:rsid w:val="00626F2E"/>
    <w:rsid w:val="00627D31"/>
    <w:rsid w:val="00630E01"/>
    <w:rsid w:val="00635494"/>
    <w:rsid w:val="0063645D"/>
    <w:rsid w:val="00637144"/>
    <w:rsid w:val="00640AE8"/>
    <w:rsid w:val="0064208E"/>
    <w:rsid w:val="0064327D"/>
    <w:rsid w:val="00645B41"/>
    <w:rsid w:val="00646DBE"/>
    <w:rsid w:val="00647F71"/>
    <w:rsid w:val="00651BCF"/>
    <w:rsid w:val="006559C1"/>
    <w:rsid w:val="00661F45"/>
    <w:rsid w:val="00666821"/>
    <w:rsid w:val="00670CFE"/>
    <w:rsid w:val="00671272"/>
    <w:rsid w:val="0067285C"/>
    <w:rsid w:val="00690167"/>
    <w:rsid w:val="0069348B"/>
    <w:rsid w:val="00693D06"/>
    <w:rsid w:val="0069464C"/>
    <w:rsid w:val="006952FE"/>
    <w:rsid w:val="00696DDD"/>
    <w:rsid w:val="00697007"/>
    <w:rsid w:val="006A167C"/>
    <w:rsid w:val="006A3108"/>
    <w:rsid w:val="006A4C50"/>
    <w:rsid w:val="006A534E"/>
    <w:rsid w:val="006A5D12"/>
    <w:rsid w:val="006A60E3"/>
    <w:rsid w:val="006B2ECB"/>
    <w:rsid w:val="006B2FBF"/>
    <w:rsid w:val="006B3B4E"/>
    <w:rsid w:val="006C51C3"/>
    <w:rsid w:val="006D1473"/>
    <w:rsid w:val="006D5E10"/>
    <w:rsid w:val="006D73B9"/>
    <w:rsid w:val="006E129B"/>
    <w:rsid w:val="006E1E6A"/>
    <w:rsid w:val="006E5620"/>
    <w:rsid w:val="006E6140"/>
    <w:rsid w:val="00700E3C"/>
    <w:rsid w:val="00700FE7"/>
    <w:rsid w:val="00701B28"/>
    <w:rsid w:val="007021BE"/>
    <w:rsid w:val="007040FE"/>
    <w:rsid w:val="00711727"/>
    <w:rsid w:val="00712129"/>
    <w:rsid w:val="00712A75"/>
    <w:rsid w:val="00712D3E"/>
    <w:rsid w:val="007152CA"/>
    <w:rsid w:val="007169CF"/>
    <w:rsid w:val="00717B12"/>
    <w:rsid w:val="00727945"/>
    <w:rsid w:val="0073443A"/>
    <w:rsid w:val="0073660C"/>
    <w:rsid w:val="0074078C"/>
    <w:rsid w:val="00740E02"/>
    <w:rsid w:val="00741059"/>
    <w:rsid w:val="00742C99"/>
    <w:rsid w:val="00744322"/>
    <w:rsid w:val="007454F8"/>
    <w:rsid w:val="007468D5"/>
    <w:rsid w:val="00751AB0"/>
    <w:rsid w:val="00754D50"/>
    <w:rsid w:val="00755E81"/>
    <w:rsid w:val="007628D0"/>
    <w:rsid w:val="00763E50"/>
    <w:rsid w:val="00770F49"/>
    <w:rsid w:val="00775473"/>
    <w:rsid w:val="00777BDF"/>
    <w:rsid w:val="00784409"/>
    <w:rsid w:val="00791965"/>
    <w:rsid w:val="00792EAB"/>
    <w:rsid w:val="007A73DC"/>
    <w:rsid w:val="007B7591"/>
    <w:rsid w:val="007C140F"/>
    <w:rsid w:val="007C2691"/>
    <w:rsid w:val="007C44B0"/>
    <w:rsid w:val="007D2196"/>
    <w:rsid w:val="007D45D5"/>
    <w:rsid w:val="007D484E"/>
    <w:rsid w:val="007D66A4"/>
    <w:rsid w:val="007E1124"/>
    <w:rsid w:val="007E3475"/>
    <w:rsid w:val="007E4542"/>
    <w:rsid w:val="007E5477"/>
    <w:rsid w:val="007E7AAE"/>
    <w:rsid w:val="007F265D"/>
    <w:rsid w:val="007F5198"/>
    <w:rsid w:val="007F6E11"/>
    <w:rsid w:val="007F7550"/>
    <w:rsid w:val="0080019D"/>
    <w:rsid w:val="00803958"/>
    <w:rsid w:val="008041CD"/>
    <w:rsid w:val="00804AFA"/>
    <w:rsid w:val="00806AAD"/>
    <w:rsid w:val="00813D93"/>
    <w:rsid w:val="00814394"/>
    <w:rsid w:val="00814C17"/>
    <w:rsid w:val="00814FC6"/>
    <w:rsid w:val="0081544E"/>
    <w:rsid w:val="00817021"/>
    <w:rsid w:val="008208A2"/>
    <w:rsid w:val="00820EC7"/>
    <w:rsid w:val="0082594F"/>
    <w:rsid w:val="00825A2F"/>
    <w:rsid w:val="00825B90"/>
    <w:rsid w:val="00826B97"/>
    <w:rsid w:val="00826C3A"/>
    <w:rsid w:val="00827554"/>
    <w:rsid w:val="00830341"/>
    <w:rsid w:val="00831961"/>
    <w:rsid w:val="00833D86"/>
    <w:rsid w:val="00833E74"/>
    <w:rsid w:val="008402D4"/>
    <w:rsid w:val="00841E0B"/>
    <w:rsid w:val="0084299C"/>
    <w:rsid w:val="008434CF"/>
    <w:rsid w:val="00844FA3"/>
    <w:rsid w:val="008459BF"/>
    <w:rsid w:val="0085247D"/>
    <w:rsid w:val="00852B25"/>
    <w:rsid w:val="00853DD4"/>
    <w:rsid w:val="00860811"/>
    <w:rsid w:val="00860A59"/>
    <w:rsid w:val="00863348"/>
    <w:rsid w:val="00865535"/>
    <w:rsid w:val="008728B3"/>
    <w:rsid w:val="00872FCD"/>
    <w:rsid w:val="00873D95"/>
    <w:rsid w:val="00876634"/>
    <w:rsid w:val="00876923"/>
    <w:rsid w:val="00880219"/>
    <w:rsid w:val="0088130C"/>
    <w:rsid w:val="0088243A"/>
    <w:rsid w:val="00882C50"/>
    <w:rsid w:val="00886117"/>
    <w:rsid w:val="00891B81"/>
    <w:rsid w:val="0089349C"/>
    <w:rsid w:val="00894E3B"/>
    <w:rsid w:val="008A30BD"/>
    <w:rsid w:val="008A57A8"/>
    <w:rsid w:val="008B0D74"/>
    <w:rsid w:val="008B1B4E"/>
    <w:rsid w:val="008B2B1F"/>
    <w:rsid w:val="008B2F46"/>
    <w:rsid w:val="008B3BE0"/>
    <w:rsid w:val="008B7C16"/>
    <w:rsid w:val="008B7F82"/>
    <w:rsid w:val="008D7FE1"/>
    <w:rsid w:val="008E013D"/>
    <w:rsid w:val="008E0394"/>
    <w:rsid w:val="008E0455"/>
    <w:rsid w:val="008E0FF4"/>
    <w:rsid w:val="008E2F31"/>
    <w:rsid w:val="008E3857"/>
    <w:rsid w:val="008E3BB6"/>
    <w:rsid w:val="008E57E9"/>
    <w:rsid w:val="008E5B6F"/>
    <w:rsid w:val="008E7970"/>
    <w:rsid w:val="008F2E3A"/>
    <w:rsid w:val="008F46F0"/>
    <w:rsid w:val="008F6AEE"/>
    <w:rsid w:val="00901E88"/>
    <w:rsid w:val="00901E9F"/>
    <w:rsid w:val="00903D31"/>
    <w:rsid w:val="00907B1A"/>
    <w:rsid w:val="00912AFE"/>
    <w:rsid w:val="009140A0"/>
    <w:rsid w:val="00916731"/>
    <w:rsid w:val="00916D4B"/>
    <w:rsid w:val="00923B5B"/>
    <w:rsid w:val="00933D30"/>
    <w:rsid w:val="00941B1F"/>
    <w:rsid w:val="009463EB"/>
    <w:rsid w:val="009510A7"/>
    <w:rsid w:val="00951305"/>
    <w:rsid w:val="00957222"/>
    <w:rsid w:val="0097103D"/>
    <w:rsid w:val="00974742"/>
    <w:rsid w:val="0097537E"/>
    <w:rsid w:val="00975A22"/>
    <w:rsid w:val="0097647D"/>
    <w:rsid w:val="0098056B"/>
    <w:rsid w:val="00986F8E"/>
    <w:rsid w:val="00987367"/>
    <w:rsid w:val="00990C60"/>
    <w:rsid w:val="00991916"/>
    <w:rsid w:val="00991AA3"/>
    <w:rsid w:val="0099396C"/>
    <w:rsid w:val="009A17D0"/>
    <w:rsid w:val="009A25CC"/>
    <w:rsid w:val="009A665A"/>
    <w:rsid w:val="009B3123"/>
    <w:rsid w:val="009B5D96"/>
    <w:rsid w:val="009B71AC"/>
    <w:rsid w:val="009C07F4"/>
    <w:rsid w:val="009C1996"/>
    <w:rsid w:val="009C226A"/>
    <w:rsid w:val="009C4C39"/>
    <w:rsid w:val="009C4EBE"/>
    <w:rsid w:val="009D0325"/>
    <w:rsid w:val="009D1FE4"/>
    <w:rsid w:val="009D41DD"/>
    <w:rsid w:val="009E1D9F"/>
    <w:rsid w:val="009E3BA6"/>
    <w:rsid w:val="009E4709"/>
    <w:rsid w:val="009F0320"/>
    <w:rsid w:val="009F0A70"/>
    <w:rsid w:val="009F10E3"/>
    <w:rsid w:val="009F1DAB"/>
    <w:rsid w:val="009F280E"/>
    <w:rsid w:val="009F2DDF"/>
    <w:rsid w:val="009F4C07"/>
    <w:rsid w:val="009F51F6"/>
    <w:rsid w:val="00A01661"/>
    <w:rsid w:val="00A01CC2"/>
    <w:rsid w:val="00A02585"/>
    <w:rsid w:val="00A0373F"/>
    <w:rsid w:val="00A11F8C"/>
    <w:rsid w:val="00A21015"/>
    <w:rsid w:val="00A22945"/>
    <w:rsid w:val="00A242E9"/>
    <w:rsid w:val="00A27FD9"/>
    <w:rsid w:val="00A321AE"/>
    <w:rsid w:val="00A32CED"/>
    <w:rsid w:val="00A3364E"/>
    <w:rsid w:val="00A347CE"/>
    <w:rsid w:val="00A36D5D"/>
    <w:rsid w:val="00A36EA8"/>
    <w:rsid w:val="00A377C3"/>
    <w:rsid w:val="00A37A1C"/>
    <w:rsid w:val="00A40AEE"/>
    <w:rsid w:val="00A41326"/>
    <w:rsid w:val="00A41A09"/>
    <w:rsid w:val="00A4657F"/>
    <w:rsid w:val="00A50341"/>
    <w:rsid w:val="00A53968"/>
    <w:rsid w:val="00A560D0"/>
    <w:rsid w:val="00A56523"/>
    <w:rsid w:val="00A6025D"/>
    <w:rsid w:val="00A63CEC"/>
    <w:rsid w:val="00A64748"/>
    <w:rsid w:val="00A64848"/>
    <w:rsid w:val="00A654BE"/>
    <w:rsid w:val="00A673E1"/>
    <w:rsid w:val="00A67CFE"/>
    <w:rsid w:val="00A71771"/>
    <w:rsid w:val="00A71CB3"/>
    <w:rsid w:val="00A75974"/>
    <w:rsid w:val="00A82137"/>
    <w:rsid w:val="00A844A7"/>
    <w:rsid w:val="00A91E5A"/>
    <w:rsid w:val="00A92964"/>
    <w:rsid w:val="00A92CDF"/>
    <w:rsid w:val="00A95D0B"/>
    <w:rsid w:val="00AA72F8"/>
    <w:rsid w:val="00AB1EF0"/>
    <w:rsid w:val="00AB3DF5"/>
    <w:rsid w:val="00AC5A28"/>
    <w:rsid w:val="00AD1D90"/>
    <w:rsid w:val="00AD4C23"/>
    <w:rsid w:val="00AE02DC"/>
    <w:rsid w:val="00AE09E0"/>
    <w:rsid w:val="00AE3C87"/>
    <w:rsid w:val="00AE4C7B"/>
    <w:rsid w:val="00AE5E95"/>
    <w:rsid w:val="00AF073B"/>
    <w:rsid w:val="00AF3764"/>
    <w:rsid w:val="00AF49CE"/>
    <w:rsid w:val="00AF4DB4"/>
    <w:rsid w:val="00AF5C69"/>
    <w:rsid w:val="00AF6FF1"/>
    <w:rsid w:val="00AF78E1"/>
    <w:rsid w:val="00AF7B91"/>
    <w:rsid w:val="00B06F39"/>
    <w:rsid w:val="00B07C20"/>
    <w:rsid w:val="00B11602"/>
    <w:rsid w:val="00B11B9D"/>
    <w:rsid w:val="00B11E44"/>
    <w:rsid w:val="00B13127"/>
    <w:rsid w:val="00B1591B"/>
    <w:rsid w:val="00B21149"/>
    <w:rsid w:val="00B226A6"/>
    <w:rsid w:val="00B24872"/>
    <w:rsid w:val="00B2507E"/>
    <w:rsid w:val="00B26B7F"/>
    <w:rsid w:val="00B31EB3"/>
    <w:rsid w:val="00B32116"/>
    <w:rsid w:val="00B429D5"/>
    <w:rsid w:val="00B43461"/>
    <w:rsid w:val="00B43A15"/>
    <w:rsid w:val="00B50A4C"/>
    <w:rsid w:val="00B54B6C"/>
    <w:rsid w:val="00B6338A"/>
    <w:rsid w:val="00B63DFD"/>
    <w:rsid w:val="00B6717B"/>
    <w:rsid w:val="00B73606"/>
    <w:rsid w:val="00B74E70"/>
    <w:rsid w:val="00B820FC"/>
    <w:rsid w:val="00B9540C"/>
    <w:rsid w:val="00B965D4"/>
    <w:rsid w:val="00B978EE"/>
    <w:rsid w:val="00BA1306"/>
    <w:rsid w:val="00BA3EA9"/>
    <w:rsid w:val="00BA57E8"/>
    <w:rsid w:val="00BA6635"/>
    <w:rsid w:val="00BA6ACB"/>
    <w:rsid w:val="00BB072F"/>
    <w:rsid w:val="00BB31BA"/>
    <w:rsid w:val="00BC1970"/>
    <w:rsid w:val="00BC4CFE"/>
    <w:rsid w:val="00BD1F5D"/>
    <w:rsid w:val="00BD217B"/>
    <w:rsid w:val="00BE401E"/>
    <w:rsid w:val="00BE5C75"/>
    <w:rsid w:val="00BE6A2E"/>
    <w:rsid w:val="00BF21D7"/>
    <w:rsid w:val="00BF32A0"/>
    <w:rsid w:val="00BF566E"/>
    <w:rsid w:val="00BF58A1"/>
    <w:rsid w:val="00BF5C88"/>
    <w:rsid w:val="00C0026E"/>
    <w:rsid w:val="00C02E0E"/>
    <w:rsid w:val="00C05E86"/>
    <w:rsid w:val="00C15B33"/>
    <w:rsid w:val="00C22D47"/>
    <w:rsid w:val="00C2310A"/>
    <w:rsid w:val="00C23B8A"/>
    <w:rsid w:val="00C26785"/>
    <w:rsid w:val="00C275C0"/>
    <w:rsid w:val="00C31F3D"/>
    <w:rsid w:val="00C35741"/>
    <w:rsid w:val="00C371DB"/>
    <w:rsid w:val="00C37236"/>
    <w:rsid w:val="00C37CA9"/>
    <w:rsid w:val="00C4179C"/>
    <w:rsid w:val="00C41D23"/>
    <w:rsid w:val="00C45FB4"/>
    <w:rsid w:val="00C500F2"/>
    <w:rsid w:val="00C506ED"/>
    <w:rsid w:val="00C53B16"/>
    <w:rsid w:val="00C61F4C"/>
    <w:rsid w:val="00C675A2"/>
    <w:rsid w:val="00C737BF"/>
    <w:rsid w:val="00C8016F"/>
    <w:rsid w:val="00C83B9D"/>
    <w:rsid w:val="00C85D0C"/>
    <w:rsid w:val="00C930C9"/>
    <w:rsid w:val="00C9400E"/>
    <w:rsid w:val="00C9695D"/>
    <w:rsid w:val="00CA0C2F"/>
    <w:rsid w:val="00CA2ED6"/>
    <w:rsid w:val="00CA3A1B"/>
    <w:rsid w:val="00CA403C"/>
    <w:rsid w:val="00CA5B56"/>
    <w:rsid w:val="00CA6361"/>
    <w:rsid w:val="00CB1A13"/>
    <w:rsid w:val="00CB1CB6"/>
    <w:rsid w:val="00CB289B"/>
    <w:rsid w:val="00CC1D07"/>
    <w:rsid w:val="00CC2F28"/>
    <w:rsid w:val="00CD24EA"/>
    <w:rsid w:val="00CD2762"/>
    <w:rsid w:val="00CD713A"/>
    <w:rsid w:val="00CE09D0"/>
    <w:rsid w:val="00CE7087"/>
    <w:rsid w:val="00CF41B9"/>
    <w:rsid w:val="00CF67F2"/>
    <w:rsid w:val="00D012E5"/>
    <w:rsid w:val="00D07A26"/>
    <w:rsid w:val="00D10406"/>
    <w:rsid w:val="00D1279F"/>
    <w:rsid w:val="00D13F73"/>
    <w:rsid w:val="00D14BEB"/>
    <w:rsid w:val="00D2503B"/>
    <w:rsid w:val="00D25A0B"/>
    <w:rsid w:val="00D3192C"/>
    <w:rsid w:val="00D31CF8"/>
    <w:rsid w:val="00D335E8"/>
    <w:rsid w:val="00D34CB6"/>
    <w:rsid w:val="00D4152C"/>
    <w:rsid w:val="00D426ED"/>
    <w:rsid w:val="00D465B9"/>
    <w:rsid w:val="00D50617"/>
    <w:rsid w:val="00D51290"/>
    <w:rsid w:val="00D5132C"/>
    <w:rsid w:val="00D526EC"/>
    <w:rsid w:val="00D546E4"/>
    <w:rsid w:val="00D552E1"/>
    <w:rsid w:val="00D56EBE"/>
    <w:rsid w:val="00D575B0"/>
    <w:rsid w:val="00D57C4C"/>
    <w:rsid w:val="00D621A3"/>
    <w:rsid w:val="00D62DF3"/>
    <w:rsid w:val="00D63753"/>
    <w:rsid w:val="00D67425"/>
    <w:rsid w:val="00D7233A"/>
    <w:rsid w:val="00D72436"/>
    <w:rsid w:val="00D73F65"/>
    <w:rsid w:val="00D74875"/>
    <w:rsid w:val="00D76CD6"/>
    <w:rsid w:val="00D7776D"/>
    <w:rsid w:val="00DA06B5"/>
    <w:rsid w:val="00DB1552"/>
    <w:rsid w:val="00DB1D82"/>
    <w:rsid w:val="00DB208E"/>
    <w:rsid w:val="00DB232A"/>
    <w:rsid w:val="00DB640B"/>
    <w:rsid w:val="00DB71BE"/>
    <w:rsid w:val="00DC11C6"/>
    <w:rsid w:val="00DC1967"/>
    <w:rsid w:val="00DC2E3A"/>
    <w:rsid w:val="00DC4B0C"/>
    <w:rsid w:val="00DC4F7A"/>
    <w:rsid w:val="00DD3DBE"/>
    <w:rsid w:val="00DE0C8F"/>
    <w:rsid w:val="00DE1944"/>
    <w:rsid w:val="00DE23C9"/>
    <w:rsid w:val="00DE6E23"/>
    <w:rsid w:val="00DF2CE8"/>
    <w:rsid w:val="00DF3E3E"/>
    <w:rsid w:val="00DF5EBB"/>
    <w:rsid w:val="00E024EE"/>
    <w:rsid w:val="00E0423F"/>
    <w:rsid w:val="00E04A65"/>
    <w:rsid w:val="00E050F7"/>
    <w:rsid w:val="00E13156"/>
    <w:rsid w:val="00E13C0E"/>
    <w:rsid w:val="00E1610D"/>
    <w:rsid w:val="00E227EB"/>
    <w:rsid w:val="00E22B4C"/>
    <w:rsid w:val="00E242FF"/>
    <w:rsid w:val="00E31BE1"/>
    <w:rsid w:val="00E325B1"/>
    <w:rsid w:val="00E36AAD"/>
    <w:rsid w:val="00E44716"/>
    <w:rsid w:val="00E45A0D"/>
    <w:rsid w:val="00E47C9C"/>
    <w:rsid w:val="00E536C1"/>
    <w:rsid w:val="00E56168"/>
    <w:rsid w:val="00E60063"/>
    <w:rsid w:val="00E60102"/>
    <w:rsid w:val="00E62643"/>
    <w:rsid w:val="00E627D5"/>
    <w:rsid w:val="00E62B71"/>
    <w:rsid w:val="00E734EE"/>
    <w:rsid w:val="00E76180"/>
    <w:rsid w:val="00E84AEF"/>
    <w:rsid w:val="00E872CB"/>
    <w:rsid w:val="00E87E3D"/>
    <w:rsid w:val="00E912AF"/>
    <w:rsid w:val="00E917E9"/>
    <w:rsid w:val="00E931E5"/>
    <w:rsid w:val="00E96DC0"/>
    <w:rsid w:val="00EA07D0"/>
    <w:rsid w:val="00EA25EC"/>
    <w:rsid w:val="00EA2B0D"/>
    <w:rsid w:val="00EB0C59"/>
    <w:rsid w:val="00EB0D64"/>
    <w:rsid w:val="00EB1734"/>
    <w:rsid w:val="00EB7352"/>
    <w:rsid w:val="00EB7FEE"/>
    <w:rsid w:val="00EC1C1A"/>
    <w:rsid w:val="00EC2757"/>
    <w:rsid w:val="00EC59E0"/>
    <w:rsid w:val="00EC5C2E"/>
    <w:rsid w:val="00ED1207"/>
    <w:rsid w:val="00ED2C1C"/>
    <w:rsid w:val="00EE0553"/>
    <w:rsid w:val="00EE2A34"/>
    <w:rsid w:val="00EE2EC4"/>
    <w:rsid w:val="00EF048C"/>
    <w:rsid w:val="00EF2E20"/>
    <w:rsid w:val="00EF5134"/>
    <w:rsid w:val="00EF6478"/>
    <w:rsid w:val="00F00A0C"/>
    <w:rsid w:val="00F02784"/>
    <w:rsid w:val="00F0303F"/>
    <w:rsid w:val="00F035CA"/>
    <w:rsid w:val="00F04A89"/>
    <w:rsid w:val="00F064EC"/>
    <w:rsid w:val="00F0746A"/>
    <w:rsid w:val="00F07E53"/>
    <w:rsid w:val="00F13385"/>
    <w:rsid w:val="00F173F0"/>
    <w:rsid w:val="00F21DEF"/>
    <w:rsid w:val="00F23FDF"/>
    <w:rsid w:val="00F25545"/>
    <w:rsid w:val="00F25A1A"/>
    <w:rsid w:val="00F26076"/>
    <w:rsid w:val="00F3476B"/>
    <w:rsid w:val="00F357A0"/>
    <w:rsid w:val="00F3764B"/>
    <w:rsid w:val="00F453DB"/>
    <w:rsid w:val="00F4772E"/>
    <w:rsid w:val="00F51970"/>
    <w:rsid w:val="00F52E0A"/>
    <w:rsid w:val="00F549A9"/>
    <w:rsid w:val="00F55719"/>
    <w:rsid w:val="00F60E4B"/>
    <w:rsid w:val="00F62FB7"/>
    <w:rsid w:val="00F6731F"/>
    <w:rsid w:val="00F725E8"/>
    <w:rsid w:val="00F75468"/>
    <w:rsid w:val="00F760DC"/>
    <w:rsid w:val="00F77269"/>
    <w:rsid w:val="00F8009C"/>
    <w:rsid w:val="00F8126D"/>
    <w:rsid w:val="00F813F7"/>
    <w:rsid w:val="00F82B24"/>
    <w:rsid w:val="00F8746C"/>
    <w:rsid w:val="00F950E6"/>
    <w:rsid w:val="00FA07D3"/>
    <w:rsid w:val="00FA776A"/>
    <w:rsid w:val="00FA7E34"/>
    <w:rsid w:val="00FB451C"/>
    <w:rsid w:val="00FB5A32"/>
    <w:rsid w:val="00FB60C2"/>
    <w:rsid w:val="00FC12EC"/>
    <w:rsid w:val="00FC44C9"/>
    <w:rsid w:val="00FC493D"/>
    <w:rsid w:val="00FD31AF"/>
    <w:rsid w:val="00FD607E"/>
    <w:rsid w:val="00FD75F2"/>
    <w:rsid w:val="00FD7DD4"/>
    <w:rsid w:val="00FE00AF"/>
    <w:rsid w:val="00FE1E8D"/>
    <w:rsid w:val="00FE2C5D"/>
    <w:rsid w:val="00FE3195"/>
    <w:rsid w:val="00FE660E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B999"/>
  <w15:docId w15:val="{9FDDFD66-C18E-4946-B15E-B8A43035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D9F"/>
    <w:pPr>
      <w:spacing w:after="0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61F45"/>
    <w:pPr>
      <w:keepNext/>
      <w:keepLines/>
      <w:pageBreakBefore/>
      <w:numPr>
        <w:numId w:val="2"/>
      </w:numPr>
      <w:ind w:left="1080"/>
      <w:outlineLvl w:val="0"/>
    </w:pPr>
    <w:rPr>
      <w:rFonts w:eastAsiaTheme="majorEastAsia" w:cstheme="majorBidi"/>
      <w:b/>
      <w:bCs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5393"/>
    <w:pPr>
      <w:keepNext/>
      <w:keepLines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8056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8056B"/>
    <w:rPr>
      <w:rFonts w:ascii="Times New Roman" w:hAnsi="Times New Roman" w:cs="Times New Roman"/>
      <w:sz w:val="28"/>
      <w:szCs w:val="28"/>
      <w:lang w:val="ru-RU"/>
    </w:rPr>
  </w:style>
  <w:style w:type="table" w:styleId="a5">
    <w:name w:val="Table Grid"/>
    <w:basedOn w:val="a1"/>
    <w:uiPriority w:val="59"/>
    <w:rsid w:val="0098056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1F45"/>
    <w:rPr>
      <w:rFonts w:ascii="Times New Roman" w:eastAsiaTheme="majorEastAsia" w:hAnsi="Times New Roman" w:cstheme="majorBidi"/>
      <w:b/>
      <w:bCs/>
      <w:caps/>
      <w:sz w:val="32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844FA3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4FA3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D5393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BF21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21D7"/>
    <w:rPr>
      <w:rFonts w:ascii="Tahoma" w:hAnsi="Tahoma" w:cs="Tahoma"/>
      <w:sz w:val="16"/>
      <w:szCs w:val="16"/>
      <w:lang w:val="ru-RU"/>
    </w:rPr>
  </w:style>
  <w:style w:type="paragraph" w:styleId="aa">
    <w:name w:val="List Paragraph"/>
    <w:basedOn w:val="a"/>
    <w:uiPriority w:val="34"/>
    <w:qFormat/>
    <w:rsid w:val="00EF6478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10C0C"/>
    <w:rPr>
      <w:color w:val="808080"/>
    </w:rPr>
  </w:style>
  <w:style w:type="paragraph" w:customStyle="1" w:styleId="11">
    <w:name w:val="Без интервала1"/>
    <w:aliases w:val="Основной"/>
    <w:qFormat/>
    <w:rsid w:val="0095130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BC464-B6EF-41D8-B3FB-ED49E61B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4275507976</TotalTime>
  <Pages>10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ilyatter</dc:creator>
  <cp:keywords/>
  <dc:description/>
  <cp:lastModifiedBy>Влад Дрозд</cp:lastModifiedBy>
  <cp:revision>860</cp:revision>
  <dcterms:created xsi:type="dcterms:W3CDTF">2021-09-19T15:02:00Z</dcterms:created>
  <dcterms:modified xsi:type="dcterms:W3CDTF">2021-11-30T14:39:00Z</dcterms:modified>
</cp:coreProperties>
</file>