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Cambria" w:hAnsi="Cambria"/>
          <w:b/>
          <w:color w:val="000000"/>
          <w:sz w:val="24"/>
        </w:rPr>
        <w:t>EMPLOYMENT AGREEMENT</w:t>
      </w:r>
      <w:r>
        <w:br/>
      </w:r>
    </w:p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 xml:space="preserve">This agreement with number is concluded between </w:t>
      </w:r>
    </w:p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Cambria" w:hAnsi="Cambria"/>
          <w:b/>
          <w:color w:val="000000"/>
          <w:sz w:val="24"/>
        </w:rPr>
        <w:t xml:space="preserve">{{ prenume }} {{ name }}, </w:t>
      </w:r>
    </w:p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 xml:space="preserve">born on, </w:t>
      </w:r>
    </w:p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Cambria" w:hAnsi="Cambria"/>
          <w:color w:val="000000"/>
          <w:sz w:val="24"/>
        </w:rPr>
        <w:t>nationality {{ nationality }}, sex {{ sex }}.</w:t>
      </w:r>
    </w:p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Times New Roman" w:hAnsi="Times New Roman"/>
          <w:color w:val="000000"/>
          <w:sz w:val="24"/>
        </w:rPr>
        <w:t> {{ sex }} </w:t>
      </w:r>
      <w:r>
        <w:br/>
      </w:r>
      <w:r>
        <w:br/>
      </w:r>
      <w:r>
        <w:rPr>
          <w:rStyle w:val="DefaultParagraphFont"/>
          <w:rFonts w:ascii="Cambria" w:hAnsi="Cambria"/>
          <w:color w:val="000000"/>
          <w:sz w:val="24"/>
        </w:rPr>
        <w:t>The employee agrees to perform duties with professionalism and integrity.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