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52B09" w14:textId="0EEF415A" w:rsidR="00F21E93" w:rsidRDefault="009B786C" w:rsidP="009B786C">
      <w:pPr>
        <w:pStyle w:val="1"/>
      </w:pPr>
      <w:r>
        <w:t>Лабораторная работа № 1. Планирование работ по выполнению проекта «Разработка и внедрение программного обеспечения»</w:t>
      </w:r>
    </w:p>
    <w:p w14:paraId="6F0401B3" w14:textId="77777777" w:rsidR="00343462" w:rsidRDefault="00343462" w:rsidP="00C622F7">
      <w:pPr>
        <w:rPr>
          <w:b/>
          <w:bCs/>
        </w:rPr>
      </w:pPr>
    </w:p>
    <w:p w14:paraId="36D027AD" w14:textId="2F8EA5B1" w:rsidR="00C622F7" w:rsidRDefault="00C622F7" w:rsidP="00C622F7">
      <w:r w:rsidRPr="00C622F7">
        <w:rPr>
          <w:b/>
          <w:bCs/>
        </w:rPr>
        <w:t>Цели занятия:</w:t>
      </w:r>
      <w:r>
        <w:t xml:space="preserve"> Получение первичных навыков планирования работ по разработке и внедрению автоматизированных информационных систем на основе распространенных моделей жизненных циклов программных продуктов.</w:t>
      </w:r>
    </w:p>
    <w:p w14:paraId="079E8CD7" w14:textId="7E37E3E1" w:rsidR="00C622F7" w:rsidRDefault="00C622F7" w:rsidP="00C622F7">
      <w:r w:rsidRPr="00C622F7">
        <w:rPr>
          <w:b/>
          <w:bCs/>
        </w:rPr>
        <w:t>Цель работы</w:t>
      </w:r>
      <w:r w:rsidR="00884F24" w:rsidRPr="00C622F7">
        <w:rPr>
          <w:b/>
          <w:bCs/>
        </w:rPr>
        <w:t>:</w:t>
      </w:r>
      <w:r w:rsidR="00884F24">
        <w:t xml:space="preserve"> на основе</w:t>
      </w:r>
      <w:r>
        <w:t xml:space="preserve"> технического задания на разработку и внедрение автоматизированной информационной системы сформировать календарный план выполнения работ по проекту.</w:t>
      </w:r>
    </w:p>
    <w:p w14:paraId="230E00A8" w14:textId="7310C696" w:rsidR="00C622F7" w:rsidRDefault="00C622F7" w:rsidP="00C622F7">
      <w:r w:rsidRPr="00C622F7">
        <w:rPr>
          <w:b/>
          <w:bCs/>
        </w:rPr>
        <w:t>Средства реализации:</w:t>
      </w:r>
      <w:r>
        <w:t xml:space="preserve"> Ограничений не накладывается</w:t>
      </w:r>
      <w:r w:rsidR="006518A0">
        <w:t>.</w:t>
      </w:r>
    </w:p>
    <w:p w14:paraId="67103AE3" w14:textId="3CDEB748" w:rsidR="009B786C" w:rsidRDefault="00C622F7" w:rsidP="00C622F7">
      <w:r w:rsidRPr="00C622F7">
        <w:rPr>
          <w:b/>
          <w:bCs/>
        </w:rPr>
        <w:t>Исходные данные</w:t>
      </w:r>
      <w:r w:rsidR="00884F24" w:rsidRPr="00C622F7">
        <w:rPr>
          <w:b/>
          <w:bCs/>
        </w:rPr>
        <w:t>:</w:t>
      </w:r>
      <w:r w:rsidR="00884F24">
        <w:t xml:space="preserve"> в качестве</w:t>
      </w:r>
      <w:r>
        <w:t xml:space="preserve"> исходных данных выступает техническое задание на разработку и внедрение автоматизированной информационной системы, перечень доступных для использования трудовых ресурсов.</w:t>
      </w:r>
    </w:p>
    <w:p w14:paraId="49A9ECE3" w14:textId="77777777" w:rsidR="00C622F7" w:rsidRDefault="00C622F7" w:rsidP="00C622F7"/>
    <w:p w14:paraId="5593A07B" w14:textId="0187DF6F" w:rsidR="00566B10" w:rsidRDefault="00566B10" w:rsidP="00566B10">
      <w:pPr>
        <w:pStyle w:val="2"/>
      </w:pPr>
      <w:r>
        <w:t>Выполнение работы</w:t>
      </w:r>
    </w:p>
    <w:p w14:paraId="66844EC2" w14:textId="77777777" w:rsidR="00566B10" w:rsidRDefault="00566B10" w:rsidP="00566B10"/>
    <w:p w14:paraId="14FA53BD" w14:textId="5B576C55" w:rsidR="00566B10" w:rsidRDefault="00566B10" w:rsidP="00566B10">
      <w:r>
        <w:t>Для выполнения данной лабораторной работы используется разработанный материал курсовой работы по дисциплине п</w:t>
      </w:r>
      <w:r w:rsidRPr="00566B10">
        <w:t>роектирование информационных систем</w:t>
      </w:r>
      <w:r>
        <w:t xml:space="preserve"> на тему «Проектирование информационной системы для учёта спортивных мероприятий ВУЗа»</w:t>
      </w:r>
      <w:r w:rsidR="006518A0">
        <w:t>.</w:t>
      </w:r>
    </w:p>
    <w:p w14:paraId="1ACC86EB" w14:textId="35A1A45A" w:rsidR="001F4459" w:rsidRDefault="001F4459" w:rsidP="001F4459">
      <w:r>
        <w:t>Цель исследования: разработка проекта информационной системы для учета спортивных мероприятий вуза.</w:t>
      </w:r>
    </w:p>
    <w:p w14:paraId="209757AC" w14:textId="7A56EC67" w:rsidR="001F4459" w:rsidRDefault="001F4459" w:rsidP="001F4459">
      <w:r>
        <w:t xml:space="preserve">Задачи исследования представлены ниже: </w:t>
      </w:r>
    </w:p>
    <w:p w14:paraId="690B25E4" w14:textId="7AD5EB6F" w:rsidR="001F4459" w:rsidRDefault="001F4459" w:rsidP="001F4459">
      <w:pPr>
        <w:pStyle w:val="a3"/>
        <w:numPr>
          <w:ilvl w:val="0"/>
          <w:numId w:val="2"/>
        </w:numPr>
        <w:tabs>
          <w:tab w:val="left" w:pos="993"/>
        </w:tabs>
        <w:ind w:left="0" w:firstLine="709"/>
      </w:pPr>
      <w:r>
        <w:t xml:space="preserve">изучить текущие процессы организации и проведения спортивных мероприятий в вузе; </w:t>
      </w:r>
    </w:p>
    <w:p w14:paraId="49B51B50" w14:textId="7BCB5640" w:rsidR="001F4459" w:rsidRDefault="001F4459" w:rsidP="001F4459">
      <w:pPr>
        <w:pStyle w:val="a3"/>
        <w:numPr>
          <w:ilvl w:val="0"/>
          <w:numId w:val="2"/>
        </w:numPr>
        <w:tabs>
          <w:tab w:val="left" w:pos="993"/>
        </w:tabs>
        <w:ind w:left="0" w:firstLine="709"/>
      </w:pPr>
      <w:r>
        <w:t xml:space="preserve">выявление проблем и недостатков в существующей системе учета спортивных мероприятий; </w:t>
      </w:r>
    </w:p>
    <w:p w14:paraId="43E5A24E" w14:textId="46C7E190" w:rsidR="001F4459" w:rsidRDefault="001F4459" w:rsidP="001F4459">
      <w:pPr>
        <w:pStyle w:val="a3"/>
        <w:numPr>
          <w:ilvl w:val="0"/>
          <w:numId w:val="2"/>
        </w:numPr>
        <w:tabs>
          <w:tab w:val="left" w:pos="993"/>
        </w:tabs>
        <w:ind w:left="0" w:firstLine="709"/>
      </w:pPr>
      <w:r>
        <w:lastRenderedPageBreak/>
        <w:t xml:space="preserve">изучить методы и средства проектирования и средства проектирования информационных систем; </w:t>
      </w:r>
    </w:p>
    <w:p w14:paraId="4DC47F7E" w14:textId="4B4D3E3C" w:rsidR="001F4459" w:rsidRDefault="001F4459" w:rsidP="001F4459">
      <w:pPr>
        <w:pStyle w:val="a3"/>
        <w:numPr>
          <w:ilvl w:val="0"/>
          <w:numId w:val="2"/>
        </w:numPr>
        <w:tabs>
          <w:tab w:val="left" w:pos="993"/>
        </w:tabs>
        <w:ind w:left="0" w:firstLine="709"/>
      </w:pPr>
      <w:r>
        <w:t xml:space="preserve">подготовить рекомендации по улучшению системы учета спортивных мероприятий на основе проведенного анализа; </w:t>
      </w:r>
    </w:p>
    <w:p w14:paraId="6F63C784" w14:textId="3790DBCE" w:rsidR="001F4459" w:rsidRDefault="001F4459" w:rsidP="001F4459">
      <w:pPr>
        <w:pStyle w:val="a3"/>
        <w:numPr>
          <w:ilvl w:val="0"/>
          <w:numId w:val="2"/>
        </w:numPr>
        <w:tabs>
          <w:tab w:val="left" w:pos="993"/>
        </w:tabs>
        <w:ind w:left="0" w:firstLine="709"/>
      </w:pPr>
      <w:r>
        <w:t>спроектировать диаграммы IDEF0, DFD, IDEF3, IDEF1X;</w:t>
      </w:r>
    </w:p>
    <w:p w14:paraId="5C604D48" w14:textId="0C770D57" w:rsidR="001F4459" w:rsidRDefault="001F4459" w:rsidP="001F4459">
      <w:pPr>
        <w:tabs>
          <w:tab w:val="left" w:pos="993"/>
        </w:tabs>
      </w:pPr>
      <w:r>
        <w:t>Существует три основные модели жизненного цикла разработки программного обеспечения:</w:t>
      </w:r>
    </w:p>
    <w:p w14:paraId="1A206C01" w14:textId="77777777" w:rsidR="001F4459" w:rsidRDefault="001F4459" w:rsidP="001F4459">
      <w:pPr>
        <w:pStyle w:val="a3"/>
        <w:numPr>
          <w:ilvl w:val="0"/>
          <w:numId w:val="2"/>
        </w:numPr>
        <w:tabs>
          <w:tab w:val="left" w:pos="993"/>
        </w:tabs>
        <w:ind w:left="0" w:firstLine="709"/>
      </w:pPr>
      <w:r>
        <w:t xml:space="preserve">Каскадная модель: В этой модели процесс разработки разбивается на последовательные этапы (анализ требований, проектирование, реализация, тестирование, внедрение). Переход к следующему этапу происходит после полного завершения предыдущего этапа. </w:t>
      </w:r>
    </w:p>
    <w:p w14:paraId="6240DC9B" w14:textId="01453AD7" w:rsidR="001F4459" w:rsidRDefault="001F4459" w:rsidP="001F4459">
      <w:pPr>
        <w:pStyle w:val="a3"/>
        <w:numPr>
          <w:ilvl w:val="1"/>
          <w:numId w:val="2"/>
        </w:numPr>
        <w:tabs>
          <w:tab w:val="left" w:pos="2127"/>
        </w:tabs>
        <w:ind w:left="1134" w:firstLine="709"/>
      </w:pPr>
      <w:r>
        <w:t xml:space="preserve">Плюсы: простота и предсказуемость. </w:t>
      </w:r>
    </w:p>
    <w:p w14:paraId="7581B6B1" w14:textId="68DC3096" w:rsidR="001F4459" w:rsidRDefault="001F4459" w:rsidP="001F4459">
      <w:pPr>
        <w:pStyle w:val="a3"/>
        <w:numPr>
          <w:ilvl w:val="1"/>
          <w:numId w:val="2"/>
        </w:numPr>
        <w:tabs>
          <w:tab w:val="left" w:pos="2127"/>
        </w:tabs>
        <w:ind w:left="1134" w:firstLine="709"/>
      </w:pPr>
      <w:r>
        <w:t>Минусы: неспособность адаптироваться к изменениям и отсутствие обратной связи между этапами.</w:t>
      </w:r>
    </w:p>
    <w:p w14:paraId="7795B839" w14:textId="77777777" w:rsidR="001F4459" w:rsidRDefault="001F4459" w:rsidP="001F4459">
      <w:pPr>
        <w:pStyle w:val="a3"/>
        <w:numPr>
          <w:ilvl w:val="0"/>
          <w:numId w:val="2"/>
        </w:numPr>
        <w:tabs>
          <w:tab w:val="left" w:pos="993"/>
        </w:tabs>
        <w:ind w:left="0" w:firstLine="709"/>
      </w:pPr>
      <w:r>
        <w:t xml:space="preserve">Итеративная модель: Это гибкая модель, предполагающая циклический процесс разработки с повторяющимися этапами. На каждом цикле производится анализ требований, проектирование и реализация. По мере выполнения каждого цикла вносятся изменения и улучшения в проект. </w:t>
      </w:r>
    </w:p>
    <w:p w14:paraId="09E8E29A" w14:textId="77777777" w:rsidR="001F4459" w:rsidRDefault="001F4459" w:rsidP="001F4459">
      <w:pPr>
        <w:pStyle w:val="a3"/>
        <w:numPr>
          <w:ilvl w:val="1"/>
          <w:numId w:val="2"/>
        </w:numPr>
        <w:tabs>
          <w:tab w:val="left" w:pos="2127"/>
        </w:tabs>
        <w:ind w:left="1134" w:firstLine="709"/>
      </w:pPr>
      <w:r>
        <w:t xml:space="preserve">Плюсы: возможность быстро реагировать на изменения требований и наличие обратной связи между этапами. </w:t>
      </w:r>
    </w:p>
    <w:p w14:paraId="0C4AA7F4" w14:textId="24A5DBAB" w:rsidR="001F4459" w:rsidRDefault="001F4459" w:rsidP="001F4459">
      <w:pPr>
        <w:pStyle w:val="a3"/>
        <w:numPr>
          <w:ilvl w:val="1"/>
          <w:numId w:val="2"/>
        </w:numPr>
        <w:tabs>
          <w:tab w:val="left" w:pos="2127"/>
        </w:tabs>
        <w:ind w:left="1134" w:firstLine="709"/>
      </w:pPr>
      <w:r>
        <w:t>Минусы: сложность управления проектом и необходимость высокой квалификации разработчиков.</w:t>
      </w:r>
    </w:p>
    <w:p w14:paraId="214BB663" w14:textId="77777777" w:rsidR="001F4459" w:rsidRDefault="001F4459" w:rsidP="001F4459">
      <w:pPr>
        <w:pStyle w:val="a3"/>
        <w:numPr>
          <w:ilvl w:val="0"/>
          <w:numId w:val="2"/>
        </w:numPr>
        <w:tabs>
          <w:tab w:val="left" w:pos="993"/>
        </w:tabs>
        <w:ind w:left="0" w:firstLine="709"/>
      </w:pPr>
      <w:r>
        <w:t xml:space="preserve">Спиральная модель: Эта модель объединяет преимущества каскадной и итеративной моделей. Она предполагает создание прототипов системы на разных этапах разработки. Это позволяет оценить риски и принять решения о продолжении или прекращении проекта. </w:t>
      </w:r>
    </w:p>
    <w:p w14:paraId="5F35DADF" w14:textId="77777777" w:rsidR="001F4459" w:rsidRDefault="001F4459" w:rsidP="001F4459">
      <w:pPr>
        <w:pStyle w:val="a3"/>
        <w:numPr>
          <w:ilvl w:val="1"/>
          <w:numId w:val="2"/>
        </w:numPr>
        <w:tabs>
          <w:tab w:val="left" w:pos="2127"/>
        </w:tabs>
        <w:ind w:left="1134" w:firstLine="709"/>
      </w:pPr>
      <w:r>
        <w:t xml:space="preserve">Плюсы: раннее обнаружение рисков и возможность внесения изменений. </w:t>
      </w:r>
    </w:p>
    <w:p w14:paraId="2719F4AA" w14:textId="5EA0F076" w:rsidR="001F4459" w:rsidRDefault="001F4459" w:rsidP="001F4459">
      <w:pPr>
        <w:pStyle w:val="a3"/>
        <w:numPr>
          <w:ilvl w:val="1"/>
          <w:numId w:val="2"/>
        </w:numPr>
        <w:tabs>
          <w:tab w:val="left" w:pos="2127"/>
        </w:tabs>
        <w:ind w:left="1134" w:firstLine="709"/>
      </w:pPr>
      <w:r>
        <w:t>Минусы: увеличение времени на разработку проекта и потребность в опытных специалистах.</w:t>
      </w:r>
    </w:p>
    <w:p w14:paraId="29DF921E" w14:textId="724A98D6" w:rsidR="001F4459" w:rsidRDefault="001F4459" w:rsidP="00C622F7">
      <w:r>
        <w:lastRenderedPageBreak/>
        <w:t>Для данной работы была выбрана именно к</w:t>
      </w:r>
      <w:r w:rsidRPr="001F4459">
        <w:t>аскадная модель</w:t>
      </w:r>
      <w:r>
        <w:t>. Так как она</w:t>
      </w:r>
      <w:r w:rsidRPr="001F4459">
        <w:t xml:space="preserve"> является одной из самых простых в понимании и использовании. Эта модель хорошо подходит для проектов с четкими требованиями и небольшим количеством изменений.</w:t>
      </w:r>
    </w:p>
    <w:p w14:paraId="0A8DD8EC" w14:textId="1792D5C7" w:rsidR="00181551" w:rsidRDefault="00181551" w:rsidP="00C622F7">
      <w:r>
        <w:t>П</w:t>
      </w:r>
      <w:r w:rsidRPr="00181551">
        <w:t>ри использовании каскадной модели основными фазами будут являться анализ, проектирование, реализация, тестирование, внедрение</w:t>
      </w:r>
      <w:r w:rsidR="009450C7">
        <w:t xml:space="preserve"> (см. Рисунок 1)</w:t>
      </w:r>
    </w:p>
    <w:p w14:paraId="34F68241" w14:textId="77777777" w:rsidR="00181551" w:rsidRDefault="00181551">
      <w:pPr>
        <w:spacing w:after="160" w:line="259" w:lineRule="auto"/>
        <w:ind w:firstLine="0"/>
        <w:sectPr w:rsidR="00181551">
          <w:pgSz w:w="11906" w:h="16838"/>
          <w:pgMar w:top="1134" w:right="850" w:bottom="1134" w:left="1701" w:header="708" w:footer="708" w:gutter="0"/>
          <w:cols w:space="708"/>
          <w:docGrid w:linePitch="360"/>
        </w:sectPr>
      </w:pPr>
    </w:p>
    <w:p w14:paraId="6FEFCE4D" w14:textId="57CE6DA0" w:rsidR="00181551" w:rsidRDefault="00BB4844" w:rsidP="00C622F7">
      <w:pPr>
        <w:sectPr w:rsidR="00181551" w:rsidSect="00181551">
          <w:pgSz w:w="16838" w:h="11906" w:orient="landscape"/>
          <w:pgMar w:top="1701" w:right="1134" w:bottom="850" w:left="1134" w:header="708" w:footer="708" w:gutter="0"/>
          <w:cols w:space="708"/>
          <w:docGrid w:linePitch="381"/>
        </w:sectPr>
      </w:pPr>
      <w:r>
        <w:rPr>
          <w:noProof/>
        </w:rPr>
        <w:lastRenderedPageBreak/>
        <mc:AlternateContent>
          <mc:Choice Requires="wps">
            <w:drawing>
              <wp:anchor distT="0" distB="0" distL="114300" distR="114300" simplePos="0" relativeHeight="251660288" behindDoc="0" locked="0" layoutInCell="1" allowOverlap="1" wp14:anchorId="25507821" wp14:editId="10D1FF55">
                <wp:simplePos x="0" y="0"/>
                <wp:positionH relativeFrom="column">
                  <wp:posOffset>46990</wp:posOffset>
                </wp:positionH>
                <wp:positionV relativeFrom="paragraph">
                  <wp:posOffset>5630545</wp:posOffset>
                </wp:positionV>
                <wp:extent cx="9671685" cy="635"/>
                <wp:effectExtent l="0" t="0" r="0" b="0"/>
                <wp:wrapSquare wrapText="bothSides"/>
                <wp:docPr id="1077449125" name="Надпись 1"/>
                <wp:cNvGraphicFramePr/>
                <a:graphic xmlns:a="http://schemas.openxmlformats.org/drawingml/2006/main">
                  <a:graphicData uri="http://schemas.microsoft.com/office/word/2010/wordprocessingShape">
                    <wps:wsp>
                      <wps:cNvSpPr txBox="1"/>
                      <wps:spPr>
                        <a:xfrm>
                          <a:off x="0" y="0"/>
                          <a:ext cx="9671685" cy="635"/>
                        </a:xfrm>
                        <a:prstGeom prst="rect">
                          <a:avLst/>
                        </a:prstGeom>
                        <a:solidFill>
                          <a:prstClr val="white"/>
                        </a:solidFill>
                        <a:ln>
                          <a:noFill/>
                        </a:ln>
                      </wps:spPr>
                      <wps:txbx>
                        <w:txbxContent>
                          <w:p w14:paraId="54043727" w14:textId="2CD51460" w:rsidR="00BB4844" w:rsidRPr="00BB4844" w:rsidRDefault="00BB4844" w:rsidP="00BB4844">
                            <w:pPr>
                              <w:pStyle w:val="a4"/>
                              <w:rPr>
                                <w:i/>
                                <w:iCs w:val="0"/>
                                <w:noProof/>
                                <w:sz w:val="28"/>
                                <w:szCs w:val="28"/>
                              </w:rPr>
                            </w:pPr>
                            <w:r w:rsidRPr="00BB4844">
                              <w:rPr>
                                <w:iCs w:val="0"/>
                                <w:sz w:val="28"/>
                                <w:szCs w:val="28"/>
                              </w:rPr>
                              <w:t xml:space="preserve">Рисунок </w:t>
                            </w:r>
                            <w:r w:rsidRPr="00BB4844">
                              <w:rPr>
                                <w:i/>
                                <w:iCs w:val="0"/>
                                <w:sz w:val="28"/>
                                <w:szCs w:val="28"/>
                              </w:rPr>
                              <w:fldChar w:fldCharType="begin"/>
                            </w:r>
                            <w:r w:rsidRPr="00BB4844">
                              <w:rPr>
                                <w:iCs w:val="0"/>
                                <w:sz w:val="28"/>
                                <w:szCs w:val="28"/>
                              </w:rPr>
                              <w:instrText xml:space="preserve"> SEQ Рисунок \* ARABIC </w:instrText>
                            </w:r>
                            <w:r w:rsidRPr="00BB4844">
                              <w:rPr>
                                <w:i/>
                                <w:iCs w:val="0"/>
                                <w:sz w:val="28"/>
                                <w:szCs w:val="28"/>
                              </w:rPr>
                              <w:fldChar w:fldCharType="separate"/>
                            </w:r>
                            <w:r w:rsidR="00DC6C27">
                              <w:rPr>
                                <w:iCs w:val="0"/>
                                <w:noProof/>
                                <w:sz w:val="28"/>
                                <w:szCs w:val="28"/>
                              </w:rPr>
                              <w:t>1</w:t>
                            </w:r>
                            <w:r w:rsidRPr="00BB4844">
                              <w:rPr>
                                <w:i/>
                                <w:iCs w:val="0"/>
                                <w:sz w:val="28"/>
                                <w:szCs w:val="28"/>
                              </w:rPr>
                              <w:fldChar w:fldCharType="end"/>
                            </w:r>
                            <w:r w:rsidRPr="00BB4844">
                              <w:rPr>
                                <w:iCs w:val="0"/>
                                <w:sz w:val="28"/>
                                <w:szCs w:val="28"/>
                              </w:rPr>
                              <w:t>.</w:t>
                            </w:r>
                            <w:r>
                              <w:rPr>
                                <w:iCs w:val="0"/>
                                <w:sz w:val="28"/>
                                <w:szCs w:val="28"/>
                              </w:rPr>
                              <w:t xml:space="preserve"> </w:t>
                            </w:r>
                            <w:r w:rsidR="000D30ED">
                              <w:rPr>
                                <w:iCs w:val="0"/>
                                <w:sz w:val="28"/>
                                <w:szCs w:val="28"/>
                              </w:rPr>
                              <w:t xml:space="preserve">Описание основных </w:t>
                            </w:r>
                            <w:r w:rsidR="00922661">
                              <w:rPr>
                                <w:iCs w:val="0"/>
                                <w:sz w:val="28"/>
                                <w:szCs w:val="28"/>
                              </w:rPr>
                              <w:t>этапов</w:t>
                            </w:r>
                            <w:r w:rsidR="000D30ED">
                              <w:rPr>
                                <w:iCs w:val="0"/>
                                <w:sz w:val="28"/>
                                <w:szCs w:val="28"/>
                              </w:rPr>
                              <w:t xml:space="preserve"> каскадной модели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507821" id="_x0000_t202" coordsize="21600,21600" o:spt="202" path="m,l,21600r21600,l21600,xe">
                <v:stroke joinstyle="miter"/>
                <v:path gradientshapeok="t" o:connecttype="rect"/>
              </v:shapetype>
              <v:shape id="Надпись 1" o:spid="_x0000_s1026" type="#_x0000_t202" style="position:absolute;left:0;text-align:left;margin-left:3.7pt;margin-top:443.35pt;width:761.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" stroked="f">
                <v:textbox style="mso-fit-shape-to-text:t" inset="0,0,0,0">
                  <w:txbxContent>
                    <w:p w14:paraId="54043727" w14:textId="2CD51460" w:rsidR="00BB4844" w:rsidRPr="00BB4844" w:rsidRDefault="00BB4844" w:rsidP="00BB4844">
                      <w:pPr>
                        <w:pStyle w:val="a4"/>
                        <w:rPr>
                          <w:i/>
                          <w:iCs w:val="0"/>
                          <w:noProof/>
                          <w:sz w:val="28"/>
                          <w:szCs w:val="28"/>
                        </w:rPr>
                      </w:pPr>
                      <w:r w:rsidRPr="00BB4844">
                        <w:rPr>
                          <w:iCs w:val="0"/>
                          <w:sz w:val="28"/>
                          <w:szCs w:val="28"/>
                        </w:rPr>
                        <w:t xml:space="preserve">Рисунок </w:t>
                      </w:r>
                      <w:r w:rsidRPr="00BB4844">
                        <w:rPr>
                          <w:i/>
                          <w:iCs w:val="0"/>
                          <w:sz w:val="28"/>
                          <w:szCs w:val="28"/>
                        </w:rPr>
                        <w:fldChar w:fldCharType="begin"/>
                      </w:r>
                      <w:r w:rsidRPr="00BB4844">
                        <w:rPr>
                          <w:iCs w:val="0"/>
                          <w:sz w:val="28"/>
                          <w:szCs w:val="28"/>
                        </w:rPr>
                        <w:instrText xml:space="preserve"> SEQ Рисунок \* ARABIC </w:instrText>
                      </w:r>
                      <w:r w:rsidRPr="00BB4844">
                        <w:rPr>
                          <w:i/>
                          <w:iCs w:val="0"/>
                          <w:sz w:val="28"/>
                          <w:szCs w:val="28"/>
                        </w:rPr>
                        <w:fldChar w:fldCharType="separate"/>
                      </w:r>
                      <w:r w:rsidR="00DC6C27">
                        <w:rPr>
                          <w:iCs w:val="0"/>
                          <w:noProof/>
                          <w:sz w:val="28"/>
                          <w:szCs w:val="28"/>
                        </w:rPr>
                        <w:t>1</w:t>
                      </w:r>
                      <w:r w:rsidRPr="00BB4844">
                        <w:rPr>
                          <w:i/>
                          <w:iCs w:val="0"/>
                          <w:sz w:val="28"/>
                          <w:szCs w:val="28"/>
                        </w:rPr>
                        <w:fldChar w:fldCharType="end"/>
                      </w:r>
                      <w:r w:rsidRPr="00BB4844">
                        <w:rPr>
                          <w:iCs w:val="0"/>
                          <w:sz w:val="28"/>
                          <w:szCs w:val="28"/>
                        </w:rPr>
                        <w:t>.</w:t>
                      </w:r>
                      <w:r>
                        <w:rPr>
                          <w:iCs w:val="0"/>
                          <w:sz w:val="28"/>
                          <w:szCs w:val="28"/>
                        </w:rPr>
                        <w:t xml:space="preserve"> </w:t>
                      </w:r>
                      <w:r w:rsidR="000D30ED">
                        <w:rPr>
                          <w:iCs w:val="0"/>
                          <w:sz w:val="28"/>
                          <w:szCs w:val="28"/>
                        </w:rPr>
                        <w:t xml:space="preserve">Описание основных </w:t>
                      </w:r>
                      <w:r w:rsidR="00922661">
                        <w:rPr>
                          <w:iCs w:val="0"/>
                          <w:sz w:val="28"/>
                          <w:szCs w:val="28"/>
                        </w:rPr>
                        <w:t>этапов</w:t>
                      </w:r>
                      <w:r w:rsidR="000D30ED">
                        <w:rPr>
                          <w:iCs w:val="0"/>
                          <w:sz w:val="28"/>
                          <w:szCs w:val="28"/>
                        </w:rPr>
                        <w:t xml:space="preserve"> каскадной модели</w:t>
                      </w:r>
                    </w:p>
                  </w:txbxContent>
                </v:textbox>
                <w10:wrap type="square"/>
              </v:shape>
            </w:pict>
          </mc:Fallback>
        </mc:AlternateContent>
      </w:r>
      <w:r w:rsidR="00181551">
        <w:rPr>
          <w:noProof/>
        </w:rPr>
        <w:drawing>
          <wp:anchor distT="0" distB="0" distL="114300" distR="114300" simplePos="0" relativeHeight="251658240" behindDoc="0" locked="0" layoutInCell="1" allowOverlap="1" wp14:anchorId="2166446F" wp14:editId="6AA81656">
            <wp:simplePos x="0" y="0"/>
            <wp:positionH relativeFrom="margin">
              <wp:posOffset>46990</wp:posOffset>
            </wp:positionH>
            <wp:positionV relativeFrom="margin">
              <wp:posOffset>41910</wp:posOffset>
            </wp:positionV>
            <wp:extent cx="9671685" cy="5853430"/>
            <wp:effectExtent l="19050" t="0" r="5715" b="0"/>
            <wp:wrapSquare wrapText="bothSides"/>
            <wp:docPr id="665653757" name="Схема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14:sizeRelH relativeFrom="margin">
              <wp14:pctWidth>0</wp14:pctWidth>
            </wp14:sizeRelH>
          </wp:anchor>
        </w:drawing>
      </w:r>
    </w:p>
    <w:p w14:paraId="35E20ED2" w14:textId="3941FB59" w:rsidR="00181551" w:rsidRDefault="00C543E7" w:rsidP="009450C7">
      <w:pPr>
        <w:tabs>
          <w:tab w:val="left" w:pos="993"/>
        </w:tabs>
      </w:pPr>
      <w:r>
        <w:lastRenderedPageBreak/>
        <w:t xml:space="preserve">На </w:t>
      </w:r>
      <w:r w:rsidR="007D101B">
        <w:t xml:space="preserve">каждом </w:t>
      </w:r>
      <w:r>
        <w:t xml:space="preserve">этапе </w:t>
      </w:r>
      <w:r w:rsidR="007D101B">
        <w:t xml:space="preserve">можно </w:t>
      </w:r>
      <w:r>
        <w:t>выделяться основные задачи</w:t>
      </w:r>
      <w:r w:rsidR="00B27D4B">
        <w:t>:</w:t>
      </w:r>
    </w:p>
    <w:p w14:paraId="4F9A5472" w14:textId="192AA813" w:rsidR="007D101B" w:rsidRDefault="007D101B" w:rsidP="00B27D4B">
      <w:pPr>
        <w:pStyle w:val="a3"/>
        <w:numPr>
          <w:ilvl w:val="0"/>
          <w:numId w:val="3"/>
        </w:numPr>
        <w:tabs>
          <w:tab w:val="left" w:pos="993"/>
        </w:tabs>
        <w:ind w:left="0" w:firstLine="709"/>
      </w:pPr>
      <w:r>
        <w:t>Этап «Анализ»:</w:t>
      </w:r>
    </w:p>
    <w:p w14:paraId="6E8A7BA6" w14:textId="57CC31AB" w:rsidR="00B27D4B" w:rsidRDefault="00B27D4B" w:rsidP="007D101B">
      <w:pPr>
        <w:pStyle w:val="a3"/>
        <w:numPr>
          <w:ilvl w:val="1"/>
          <w:numId w:val="3"/>
        </w:numPr>
        <w:tabs>
          <w:tab w:val="left" w:pos="993"/>
          <w:tab w:val="left" w:pos="1560"/>
        </w:tabs>
        <w:ind w:left="567" w:firstLine="709"/>
      </w:pPr>
      <w:r w:rsidRPr="00B27D4B">
        <w:t>Сбор и документирование требований заказчика</w:t>
      </w:r>
      <w:r>
        <w:t>;</w:t>
      </w:r>
    </w:p>
    <w:p w14:paraId="1E514596" w14:textId="78A0816D" w:rsidR="00B27D4B" w:rsidRDefault="00B27D4B" w:rsidP="007D101B">
      <w:pPr>
        <w:pStyle w:val="a3"/>
        <w:numPr>
          <w:ilvl w:val="1"/>
          <w:numId w:val="3"/>
        </w:numPr>
        <w:tabs>
          <w:tab w:val="left" w:pos="993"/>
          <w:tab w:val="left" w:pos="1560"/>
        </w:tabs>
        <w:ind w:left="567" w:firstLine="709"/>
      </w:pPr>
      <w:r w:rsidRPr="00B27D4B">
        <w:t>Анализ требований и их проверка на полноту, непротиворечивость и выполнимость;</w:t>
      </w:r>
    </w:p>
    <w:p w14:paraId="4540625F" w14:textId="289B6851" w:rsidR="00B27D4B" w:rsidRDefault="00B27D4B" w:rsidP="007D101B">
      <w:pPr>
        <w:pStyle w:val="a3"/>
        <w:numPr>
          <w:ilvl w:val="1"/>
          <w:numId w:val="3"/>
        </w:numPr>
        <w:tabs>
          <w:tab w:val="left" w:pos="993"/>
          <w:tab w:val="left" w:pos="1560"/>
        </w:tabs>
        <w:ind w:left="567" w:firstLine="709"/>
      </w:pPr>
      <w:r w:rsidRPr="00B27D4B">
        <w:t xml:space="preserve">Определение </w:t>
      </w:r>
      <w:r w:rsidR="00796AF5">
        <w:t>ограничений</w:t>
      </w:r>
      <w:r w:rsidRPr="00B27D4B">
        <w:t xml:space="preserve"> системы и интерфейсов с другими системами.</w:t>
      </w:r>
    </w:p>
    <w:p w14:paraId="59C79679" w14:textId="3D7FAF65" w:rsidR="007D101B" w:rsidRDefault="007D101B" w:rsidP="007D101B">
      <w:pPr>
        <w:pStyle w:val="a3"/>
        <w:numPr>
          <w:ilvl w:val="0"/>
          <w:numId w:val="3"/>
        </w:numPr>
        <w:tabs>
          <w:tab w:val="left" w:pos="993"/>
        </w:tabs>
        <w:ind w:left="0" w:firstLine="709"/>
      </w:pPr>
      <w:r>
        <w:t>Этап «Проектирование»:</w:t>
      </w:r>
    </w:p>
    <w:p w14:paraId="56FC268C" w14:textId="39DA9801" w:rsidR="007D101B" w:rsidRDefault="006919B4" w:rsidP="007D101B">
      <w:pPr>
        <w:pStyle w:val="a3"/>
        <w:numPr>
          <w:ilvl w:val="1"/>
          <w:numId w:val="3"/>
        </w:numPr>
        <w:tabs>
          <w:tab w:val="left" w:pos="993"/>
          <w:tab w:val="left" w:pos="1560"/>
        </w:tabs>
        <w:ind w:left="567" w:firstLine="709"/>
      </w:pPr>
      <w:r w:rsidRPr="006919B4">
        <w:t>Создание логической и физической моделей данных;</w:t>
      </w:r>
    </w:p>
    <w:p w14:paraId="12342540" w14:textId="70BEAF73" w:rsidR="006919B4" w:rsidRDefault="006919B4" w:rsidP="007D101B">
      <w:pPr>
        <w:pStyle w:val="a3"/>
        <w:numPr>
          <w:ilvl w:val="1"/>
          <w:numId w:val="3"/>
        </w:numPr>
        <w:tabs>
          <w:tab w:val="left" w:pos="993"/>
          <w:tab w:val="left" w:pos="1560"/>
        </w:tabs>
        <w:ind w:left="567" w:firstLine="709"/>
      </w:pPr>
      <w:r w:rsidRPr="006919B4">
        <w:t>Разработка архитектуры и определение компонентов системы;</w:t>
      </w:r>
    </w:p>
    <w:p w14:paraId="4C568D7C" w14:textId="51D73807" w:rsidR="006919B4" w:rsidRDefault="006919B4" w:rsidP="007D101B">
      <w:pPr>
        <w:pStyle w:val="a3"/>
        <w:numPr>
          <w:ilvl w:val="1"/>
          <w:numId w:val="3"/>
        </w:numPr>
        <w:tabs>
          <w:tab w:val="left" w:pos="993"/>
          <w:tab w:val="left" w:pos="1560"/>
        </w:tabs>
        <w:ind w:left="567" w:firstLine="709"/>
      </w:pPr>
      <w:r w:rsidRPr="006919B4">
        <w:t>Проектирование и описание интерфейсов между компонентами системы;</w:t>
      </w:r>
    </w:p>
    <w:p w14:paraId="6C7CB455" w14:textId="1C212E62" w:rsidR="006919B4" w:rsidRDefault="006919B4" w:rsidP="007D101B">
      <w:pPr>
        <w:pStyle w:val="a3"/>
        <w:numPr>
          <w:ilvl w:val="1"/>
          <w:numId w:val="3"/>
        </w:numPr>
        <w:tabs>
          <w:tab w:val="left" w:pos="993"/>
          <w:tab w:val="left" w:pos="1560"/>
        </w:tabs>
        <w:ind w:left="567" w:firstLine="709"/>
      </w:pPr>
      <w:r w:rsidRPr="006919B4">
        <w:t>Разработка процедур и алгоритмов обработки данных.</w:t>
      </w:r>
    </w:p>
    <w:p w14:paraId="399D2C49" w14:textId="2F7CA68B" w:rsidR="007D101B" w:rsidRDefault="007D101B" w:rsidP="007D101B">
      <w:pPr>
        <w:pStyle w:val="a3"/>
        <w:numPr>
          <w:ilvl w:val="0"/>
          <w:numId w:val="3"/>
        </w:numPr>
        <w:tabs>
          <w:tab w:val="left" w:pos="993"/>
        </w:tabs>
        <w:ind w:left="0" w:firstLine="709"/>
      </w:pPr>
      <w:r>
        <w:t>Этап «Реализация»:</w:t>
      </w:r>
    </w:p>
    <w:p w14:paraId="214B7396" w14:textId="750C7E48" w:rsidR="007D101B" w:rsidRDefault="006919B4" w:rsidP="007D101B">
      <w:pPr>
        <w:pStyle w:val="a3"/>
        <w:numPr>
          <w:ilvl w:val="1"/>
          <w:numId w:val="3"/>
        </w:numPr>
        <w:tabs>
          <w:tab w:val="left" w:pos="993"/>
          <w:tab w:val="left" w:pos="1560"/>
        </w:tabs>
        <w:ind w:left="567" w:firstLine="709"/>
      </w:pPr>
      <w:r w:rsidRPr="006919B4">
        <w:t>Написание и отладка кода программы;</w:t>
      </w:r>
    </w:p>
    <w:p w14:paraId="1CBDE91A" w14:textId="390035D1" w:rsidR="006919B4" w:rsidRDefault="006919B4" w:rsidP="007D101B">
      <w:pPr>
        <w:pStyle w:val="a3"/>
        <w:numPr>
          <w:ilvl w:val="1"/>
          <w:numId w:val="3"/>
        </w:numPr>
        <w:tabs>
          <w:tab w:val="left" w:pos="993"/>
          <w:tab w:val="left" w:pos="1560"/>
        </w:tabs>
        <w:ind w:left="567" w:firstLine="709"/>
      </w:pPr>
      <w:r w:rsidRPr="006919B4">
        <w:t>Создание модульных и интеграционных тестов;</w:t>
      </w:r>
    </w:p>
    <w:p w14:paraId="7B0AD692" w14:textId="05416930" w:rsidR="006919B4" w:rsidRDefault="006919B4" w:rsidP="007D101B">
      <w:pPr>
        <w:pStyle w:val="a3"/>
        <w:numPr>
          <w:ilvl w:val="1"/>
          <w:numId w:val="3"/>
        </w:numPr>
        <w:tabs>
          <w:tab w:val="left" w:pos="993"/>
          <w:tab w:val="left" w:pos="1560"/>
        </w:tabs>
        <w:ind w:left="567" w:firstLine="709"/>
      </w:pPr>
      <w:r w:rsidRPr="006919B4">
        <w:t>Внедрение необходимых библиотек и инструментов;</w:t>
      </w:r>
    </w:p>
    <w:p w14:paraId="24A6E443" w14:textId="6C8C7037" w:rsidR="006919B4" w:rsidRDefault="006919B4" w:rsidP="007D101B">
      <w:pPr>
        <w:pStyle w:val="a3"/>
        <w:numPr>
          <w:ilvl w:val="1"/>
          <w:numId w:val="3"/>
        </w:numPr>
        <w:tabs>
          <w:tab w:val="left" w:pos="993"/>
          <w:tab w:val="left" w:pos="1560"/>
        </w:tabs>
        <w:ind w:left="567" w:firstLine="709"/>
      </w:pPr>
      <w:r>
        <w:t>Разработка</w:t>
      </w:r>
      <w:r w:rsidRPr="006919B4">
        <w:t xml:space="preserve"> пользовательского интерфейса.</w:t>
      </w:r>
    </w:p>
    <w:p w14:paraId="1E0C8105" w14:textId="7B59FB90" w:rsidR="007D101B" w:rsidRDefault="007D101B" w:rsidP="007D101B">
      <w:pPr>
        <w:pStyle w:val="a3"/>
        <w:numPr>
          <w:ilvl w:val="0"/>
          <w:numId w:val="3"/>
        </w:numPr>
        <w:tabs>
          <w:tab w:val="left" w:pos="993"/>
        </w:tabs>
        <w:ind w:left="0" w:firstLine="709"/>
      </w:pPr>
      <w:r>
        <w:t>Этап «Тестирование»:</w:t>
      </w:r>
    </w:p>
    <w:p w14:paraId="591D9A0B" w14:textId="77DFEEE4" w:rsidR="007D101B" w:rsidRDefault="006919B4" w:rsidP="007D101B">
      <w:pPr>
        <w:pStyle w:val="a3"/>
        <w:numPr>
          <w:ilvl w:val="1"/>
          <w:numId w:val="3"/>
        </w:numPr>
        <w:tabs>
          <w:tab w:val="left" w:pos="993"/>
          <w:tab w:val="left" w:pos="1560"/>
        </w:tabs>
        <w:ind w:left="567" w:firstLine="709"/>
      </w:pPr>
      <w:r w:rsidRPr="006919B4">
        <w:t>Разработка и выполнение тестовых сценариев;</w:t>
      </w:r>
    </w:p>
    <w:p w14:paraId="7DE9CF5C" w14:textId="2627F0FD" w:rsidR="006919B4" w:rsidRDefault="006919B4" w:rsidP="007D101B">
      <w:pPr>
        <w:pStyle w:val="a3"/>
        <w:numPr>
          <w:ilvl w:val="1"/>
          <w:numId w:val="3"/>
        </w:numPr>
        <w:tabs>
          <w:tab w:val="left" w:pos="993"/>
          <w:tab w:val="left" w:pos="1560"/>
        </w:tabs>
        <w:ind w:left="567" w:firstLine="709"/>
      </w:pPr>
      <w:r w:rsidRPr="006919B4">
        <w:t>Выявление и устранение дефектов;</w:t>
      </w:r>
    </w:p>
    <w:p w14:paraId="04465EE3" w14:textId="7C396940" w:rsidR="006919B4" w:rsidRDefault="006919B4" w:rsidP="007D101B">
      <w:pPr>
        <w:pStyle w:val="a3"/>
        <w:numPr>
          <w:ilvl w:val="1"/>
          <w:numId w:val="3"/>
        </w:numPr>
        <w:tabs>
          <w:tab w:val="left" w:pos="993"/>
          <w:tab w:val="left" w:pos="1560"/>
        </w:tabs>
        <w:ind w:left="567" w:firstLine="709"/>
      </w:pPr>
      <w:r w:rsidRPr="006919B4">
        <w:t>Оценка качества и полноты тестирования.</w:t>
      </w:r>
    </w:p>
    <w:p w14:paraId="23250D27" w14:textId="501E1694" w:rsidR="007D101B" w:rsidRDefault="007D101B" w:rsidP="007D101B">
      <w:pPr>
        <w:pStyle w:val="a3"/>
        <w:numPr>
          <w:ilvl w:val="0"/>
          <w:numId w:val="3"/>
        </w:numPr>
        <w:tabs>
          <w:tab w:val="left" w:pos="993"/>
        </w:tabs>
        <w:ind w:left="0" w:firstLine="709"/>
      </w:pPr>
      <w:r>
        <w:t>Этап «Внедрение»</w:t>
      </w:r>
    </w:p>
    <w:p w14:paraId="31E19BB0" w14:textId="294524AB" w:rsidR="007D101B" w:rsidRDefault="008E3E46" w:rsidP="007D101B">
      <w:pPr>
        <w:pStyle w:val="a3"/>
        <w:numPr>
          <w:ilvl w:val="1"/>
          <w:numId w:val="3"/>
        </w:numPr>
        <w:tabs>
          <w:tab w:val="left" w:pos="993"/>
          <w:tab w:val="left" w:pos="1560"/>
        </w:tabs>
        <w:ind w:left="567" w:firstLine="709"/>
      </w:pPr>
      <w:r w:rsidRPr="008E3E46">
        <w:t>Установка и настройка системы на целевой платформе;</w:t>
      </w:r>
    </w:p>
    <w:p w14:paraId="79EE2B57" w14:textId="061A66C4" w:rsidR="008E3E46" w:rsidRDefault="008E3E46" w:rsidP="007D101B">
      <w:pPr>
        <w:pStyle w:val="a3"/>
        <w:numPr>
          <w:ilvl w:val="1"/>
          <w:numId w:val="3"/>
        </w:numPr>
        <w:tabs>
          <w:tab w:val="left" w:pos="993"/>
          <w:tab w:val="left" w:pos="1560"/>
        </w:tabs>
        <w:ind w:left="567" w:firstLine="709"/>
      </w:pPr>
      <w:r w:rsidRPr="008E3E46">
        <w:t>Обучение пользователей и администраторов;</w:t>
      </w:r>
    </w:p>
    <w:p w14:paraId="1BF80FCE" w14:textId="6F53CB20" w:rsidR="008E3E46" w:rsidRDefault="008E3E46" w:rsidP="007D101B">
      <w:pPr>
        <w:pStyle w:val="a3"/>
        <w:numPr>
          <w:ilvl w:val="1"/>
          <w:numId w:val="3"/>
        </w:numPr>
        <w:tabs>
          <w:tab w:val="left" w:pos="993"/>
          <w:tab w:val="left" w:pos="1560"/>
        </w:tabs>
        <w:ind w:left="567" w:firstLine="709"/>
      </w:pPr>
      <w:r w:rsidRPr="008E3E46">
        <w:t>Подготовка документации и инструкций для пользователей;</w:t>
      </w:r>
    </w:p>
    <w:p w14:paraId="4F0A1D37" w14:textId="38142732" w:rsidR="008E3E46" w:rsidRDefault="008E3E46" w:rsidP="007D101B">
      <w:pPr>
        <w:pStyle w:val="a3"/>
        <w:numPr>
          <w:ilvl w:val="1"/>
          <w:numId w:val="3"/>
        </w:numPr>
        <w:tabs>
          <w:tab w:val="left" w:pos="993"/>
          <w:tab w:val="left" w:pos="1560"/>
        </w:tabs>
        <w:ind w:left="567" w:firstLine="709"/>
      </w:pPr>
      <w:r w:rsidRPr="008E3E46">
        <w:t>Проведение приемочных испытаний и демонстрация работы системы заказчику</w:t>
      </w:r>
      <w:r>
        <w:t>;</w:t>
      </w:r>
    </w:p>
    <w:p w14:paraId="7DA56EB2" w14:textId="6C51785F" w:rsidR="008E3E46" w:rsidRDefault="008E3E46" w:rsidP="007D101B">
      <w:pPr>
        <w:pStyle w:val="a3"/>
        <w:numPr>
          <w:ilvl w:val="1"/>
          <w:numId w:val="3"/>
        </w:numPr>
        <w:tabs>
          <w:tab w:val="left" w:pos="993"/>
          <w:tab w:val="left" w:pos="1560"/>
        </w:tabs>
        <w:ind w:left="567" w:firstLine="709"/>
      </w:pPr>
      <w:r w:rsidRPr="008E3E46">
        <w:t>Поддержка пользователей и решение возникающих проблем.</w:t>
      </w:r>
    </w:p>
    <w:p w14:paraId="14ECF8BA" w14:textId="7CBDFFBA" w:rsidR="007D101B" w:rsidRDefault="007D101B" w:rsidP="007D101B">
      <w:pPr>
        <w:tabs>
          <w:tab w:val="left" w:pos="993"/>
        </w:tabs>
      </w:pPr>
    </w:p>
    <w:p w14:paraId="7FCA6C0D" w14:textId="21E13343" w:rsidR="003E3E08" w:rsidRDefault="003E3E08" w:rsidP="003E3E08">
      <w:r>
        <w:lastRenderedPageBreak/>
        <w:t xml:space="preserve">В каскадной модели можно выделить что каждый следующий этап зависит от результата </w:t>
      </w:r>
      <w:r w:rsidR="00796AF5">
        <w:t>выполнения</w:t>
      </w:r>
      <w:r>
        <w:t xml:space="preserve"> задач </w:t>
      </w:r>
      <w:r w:rsidR="00796AF5">
        <w:t>предыдущего.</w:t>
      </w:r>
    </w:p>
    <w:p w14:paraId="75BF5888" w14:textId="77777777" w:rsidR="00796AF5" w:rsidRDefault="00796AF5">
      <w:pPr>
        <w:spacing w:after="160" w:line="259" w:lineRule="auto"/>
        <w:ind w:firstLine="0"/>
      </w:pPr>
      <w:r w:rsidRPr="00796AF5">
        <w:t>В каскадной модели зависимости между задачами обычно определяются следующим образом:</w:t>
      </w:r>
    </w:p>
    <w:p w14:paraId="05721880" w14:textId="0298C4DE" w:rsidR="00796AF5" w:rsidRDefault="00796AF5" w:rsidP="00796AF5">
      <w:pPr>
        <w:pStyle w:val="a3"/>
        <w:numPr>
          <w:ilvl w:val="0"/>
          <w:numId w:val="3"/>
        </w:numPr>
        <w:tabs>
          <w:tab w:val="left" w:pos="993"/>
        </w:tabs>
        <w:ind w:left="0" w:firstLine="709"/>
      </w:pPr>
      <w:r>
        <w:t>Сбор и документирование требований заказчика — это начальная задача, от которой зависят все остальные.</w:t>
      </w:r>
    </w:p>
    <w:p w14:paraId="0522A49F" w14:textId="77777777" w:rsidR="00796AF5" w:rsidRDefault="00796AF5" w:rsidP="00796AF5">
      <w:pPr>
        <w:pStyle w:val="a3"/>
        <w:numPr>
          <w:ilvl w:val="0"/>
          <w:numId w:val="3"/>
        </w:numPr>
        <w:tabs>
          <w:tab w:val="left" w:pos="993"/>
        </w:tabs>
        <w:ind w:left="0" w:firstLine="709"/>
      </w:pPr>
      <w:r>
        <w:t>Анализ требований и их проверка зависят от процесса сбора требований.</w:t>
      </w:r>
    </w:p>
    <w:p w14:paraId="1D120B21" w14:textId="0BFC01D7" w:rsidR="00796AF5" w:rsidRDefault="00796AF5" w:rsidP="00796AF5">
      <w:pPr>
        <w:pStyle w:val="a3"/>
        <w:numPr>
          <w:ilvl w:val="0"/>
          <w:numId w:val="3"/>
        </w:numPr>
        <w:tabs>
          <w:tab w:val="left" w:pos="993"/>
        </w:tabs>
        <w:ind w:left="0" w:firstLine="709"/>
      </w:pPr>
      <w:r>
        <w:t>Определение ограничений системы и интерфейсов зависит от процесса анализа требований.</w:t>
      </w:r>
    </w:p>
    <w:p w14:paraId="5841C0A3" w14:textId="0702A6E9" w:rsidR="00796AF5" w:rsidRDefault="00796AF5" w:rsidP="00796AF5">
      <w:pPr>
        <w:pStyle w:val="a3"/>
        <w:numPr>
          <w:ilvl w:val="0"/>
          <w:numId w:val="3"/>
        </w:numPr>
        <w:tabs>
          <w:tab w:val="left" w:pos="993"/>
        </w:tabs>
        <w:ind w:left="0" w:firstLine="709"/>
      </w:pPr>
      <w:r>
        <w:t>Создание логической и физической моделей данных, разработка архитектуры и определение компонентов системы, проектирование и описание интерфейсов, а также разработка процедур и алгоритмов обработки данных - все эти задачи зависят от определения ограничений системы и интерфейсов.</w:t>
      </w:r>
    </w:p>
    <w:p w14:paraId="6D880A46" w14:textId="77777777" w:rsidR="00796AF5" w:rsidRDefault="00796AF5" w:rsidP="00796AF5">
      <w:pPr>
        <w:pStyle w:val="a3"/>
        <w:numPr>
          <w:ilvl w:val="0"/>
          <w:numId w:val="3"/>
        </w:numPr>
        <w:tabs>
          <w:tab w:val="left" w:pos="993"/>
        </w:tabs>
        <w:ind w:left="0" w:firstLine="709"/>
      </w:pPr>
      <w:r>
        <w:t>Написание и отладка кода, создание модульных и интеграционных тестов, внедрение библиотек и инструментов, а также верстка пользовательского интерфейса зависят от процессов проектирования и разработки.</w:t>
      </w:r>
    </w:p>
    <w:p w14:paraId="16FF1033" w14:textId="77777777" w:rsidR="00796AF5" w:rsidRDefault="00796AF5" w:rsidP="00796AF5">
      <w:pPr>
        <w:pStyle w:val="a3"/>
        <w:numPr>
          <w:ilvl w:val="0"/>
          <w:numId w:val="3"/>
        </w:numPr>
        <w:tabs>
          <w:tab w:val="left" w:pos="993"/>
        </w:tabs>
        <w:ind w:left="0" w:firstLine="709"/>
      </w:pPr>
      <w:r>
        <w:t>Разработка тестовых сценариев, выявление и устранение дефектов, оценка качества и полноты тестирования зависят от процесса реализации.</w:t>
      </w:r>
    </w:p>
    <w:p w14:paraId="521D363D" w14:textId="440E9653" w:rsidR="00796AF5" w:rsidRDefault="00796AF5" w:rsidP="00796AF5">
      <w:pPr>
        <w:pStyle w:val="a3"/>
        <w:numPr>
          <w:ilvl w:val="0"/>
          <w:numId w:val="3"/>
        </w:numPr>
        <w:tabs>
          <w:tab w:val="left" w:pos="993"/>
        </w:tabs>
        <w:ind w:left="0" w:firstLine="709"/>
      </w:pPr>
      <w:r>
        <w:t>Установка и настройка системы, обучение пользователей и администраторов, подготовка документации и проведение приемочных испытаний зависят от процесса тестирования</w:t>
      </w:r>
      <w:r w:rsidR="000713C3">
        <w:t xml:space="preserve"> и результатов процесса реализации</w:t>
      </w:r>
      <w:r>
        <w:t>.</w:t>
      </w:r>
    </w:p>
    <w:p w14:paraId="286D33BC" w14:textId="45B6A777" w:rsidR="00796AF5" w:rsidRDefault="00796AF5" w:rsidP="00796AF5">
      <w:pPr>
        <w:pStyle w:val="a3"/>
        <w:numPr>
          <w:ilvl w:val="0"/>
          <w:numId w:val="3"/>
        </w:numPr>
        <w:tabs>
          <w:tab w:val="left" w:pos="993"/>
        </w:tabs>
        <w:ind w:left="0" w:firstLine="709"/>
      </w:pPr>
      <w:r>
        <w:t>Исправление ошибок, выпуск обновлений и патчей, поддержка пользователей и решение проблем зависят от этапа внедрения.</w:t>
      </w:r>
    </w:p>
    <w:p w14:paraId="4AA7BE5E" w14:textId="3C5EA7CE" w:rsidR="002A1D88" w:rsidRDefault="002A1D88">
      <w:pPr>
        <w:spacing w:after="160" w:line="259" w:lineRule="auto"/>
        <w:ind w:firstLine="0"/>
      </w:pPr>
      <w:r>
        <w:br w:type="page"/>
      </w:r>
    </w:p>
    <w:p w14:paraId="04604402" w14:textId="352D0272" w:rsidR="002A1D88" w:rsidRPr="002100AD" w:rsidRDefault="002A1D88" w:rsidP="002A1D88">
      <w:pPr>
        <w:spacing w:after="160" w:line="259" w:lineRule="auto"/>
        <w:ind w:firstLine="0"/>
      </w:pPr>
      <w:r>
        <w:lastRenderedPageBreak/>
        <w:t>В каскадной модели задачи обязаны следовать в строгой последовательности</w:t>
      </w:r>
      <w:r w:rsidR="002100AD">
        <w:t>:</w:t>
      </w:r>
    </w:p>
    <w:p w14:paraId="64DDE64F" w14:textId="137180A0" w:rsidR="002A1D88" w:rsidRDefault="002A1D88" w:rsidP="002100AD">
      <w:pPr>
        <w:pStyle w:val="a3"/>
        <w:numPr>
          <w:ilvl w:val="0"/>
          <w:numId w:val="5"/>
        </w:numPr>
        <w:tabs>
          <w:tab w:val="left" w:pos="993"/>
        </w:tabs>
        <w:spacing w:after="160" w:line="259" w:lineRule="auto"/>
        <w:ind w:left="0" w:firstLine="709"/>
      </w:pPr>
      <w:r>
        <w:t>Сбор и документирование требований заказчика.</w:t>
      </w:r>
    </w:p>
    <w:p w14:paraId="2FD94A14" w14:textId="77777777" w:rsidR="002A1D88" w:rsidRDefault="002A1D88" w:rsidP="002100AD">
      <w:pPr>
        <w:pStyle w:val="a3"/>
        <w:numPr>
          <w:ilvl w:val="0"/>
          <w:numId w:val="5"/>
        </w:numPr>
        <w:tabs>
          <w:tab w:val="left" w:pos="993"/>
        </w:tabs>
        <w:spacing w:after="160" w:line="259" w:lineRule="auto"/>
        <w:ind w:left="0" w:firstLine="709"/>
      </w:pPr>
      <w:r>
        <w:t>Анализ требований и их проверка.</w:t>
      </w:r>
    </w:p>
    <w:p w14:paraId="3DFBB1E4" w14:textId="77777777" w:rsidR="002A1D88" w:rsidRDefault="002A1D88" w:rsidP="002100AD">
      <w:pPr>
        <w:pStyle w:val="a3"/>
        <w:numPr>
          <w:ilvl w:val="0"/>
          <w:numId w:val="5"/>
        </w:numPr>
        <w:tabs>
          <w:tab w:val="left" w:pos="993"/>
        </w:tabs>
        <w:spacing w:after="160" w:line="259" w:lineRule="auto"/>
        <w:ind w:left="0" w:firstLine="709"/>
      </w:pPr>
      <w:r>
        <w:t>Определение границ системы и интерфейсов.</w:t>
      </w:r>
    </w:p>
    <w:p w14:paraId="7BE43C62" w14:textId="77777777" w:rsidR="002A1D88" w:rsidRDefault="002A1D88" w:rsidP="002100AD">
      <w:pPr>
        <w:pStyle w:val="a3"/>
        <w:numPr>
          <w:ilvl w:val="0"/>
          <w:numId w:val="5"/>
        </w:numPr>
        <w:tabs>
          <w:tab w:val="left" w:pos="993"/>
        </w:tabs>
        <w:spacing w:after="160" w:line="259" w:lineRule="auto"/>
        <w:ind w:left="0" w:firstLine="709"/>
      </w:pPr>
      <w:r>
        <w:t>Создание логической и физической модели данных.</w:t>
      </w:r>
    </w:p>
    <w:p w14:paraId="7DED8385" w14:textId="77777777" w:rsidR="002A1D88" w:rsidRDefault="002A1D88" w:rsidP="002100AD">
      <w:pPr>
        <w:pStyle w:val="a3"/>
        <w:numPr>
          <w:ilvl w:val="0"/>
          <w:numId w:val="5"/>
        </w:numPr>
        <w:tabs>
          <w:tab w:val="left" w:pos="993"/>
        </w:tabs>
        <w:spacing w:after="160" w:line="259" w:lineRule="auto"/>
        <w:ind w:left="0" w:firstLine="709"/>
      </w:pPr>
      <w:r>
        <w:t>Разработка архитектуры и определение компонентов системы.</w:t>
      </w:r>
    </w:p>
    <w:p w14:paraId="1BDB7257" w14:textId="77777777" w:rsidR="002A1D88" w:rsidRDefault="002A1D88" w:rsidP="002100AD">
      <w:pPr>
        <w:pStyle w:val="a3"/>
        <w:numPr>
          <w:ilvl w:val="0"/>
          <w:numId w:val="5"/>
        </w:numPr>
        <w:tabs>
          <w:tab w:val="left" w:pos="993"/>
        </w:tabs>
        <w:spacing w:after="160" w:line="259" w:lineRule="auto"/>
        <w:ind w:left="0" w:firstLine="709"/>
      </w:pPr>
      <w:r>
        <w:t>Проектирование и описание интерфейсов.</w:t>
      </w:r>
    </w:p>
    <w:p w14:paraId="4CBE322C" w14:textId="77777777" w:rsidR="002A1D88" w:rsidRDefault="002A1D88" w:rsidP="002100AD">
      <w:pPr>
        <w:pStyle w:val="a3"/>
        <w:numPr>
          <w:ilvl w:val="0"/>
          <w:numId w:val="5"/>
        </w:numPr>
        <w:tabs>
          <w:tab w:val="left" w:pos="993"/>
        </w:tabs>
        <w:spacing w:after="160" w:line="259" w:lineRule="auto"/>
        <w:ind w:left="0" w:firstLine="709"/>
      </w:pPr>
      <w:r>
        <w:t>Разработка процедур и алгоритмов обработки данных.</w:t>
      </w:r>
    </w:p>
    <w:p w14:paraId="37978F29" w14:textId="77777777" w:rsidR="002A1D88" w:rsidRDefault="002A1D88" w:rsidP="002100AD">
      <w:pPr>
        <w:pStyle w:val="a3"/>
        <w:numPr>
          <w:ilvl w:val="0"/>
          <w:numId w:val="5"/>
        </w:numPr>
        <w:tabs>
          <w:tab w:val="left" w:pos="993"/>
        </w:tabs>
        <w:spacing w:after="160" w:line="259" w:lineRule="auto"/>
        <w:ind w:left="0" w:firstLine="709"/>
      </w:pPr>
      <w:r>
        <w:t>Написание и отладка кода.</w:t>
      </w:r>
    </w:p>
    <w:p w14:paraId="4C5BF52E" w14:textId="77777777" w:rsidR="002A1D88" w:rsidRDefault="002A1D88" w:rsidP="002100AD">
      <w:pPr>
        <w:pStyle w:val="a3"/>
        <w:numPr>
          <w:ilvl w:val="0"/>
          <w:numId w:val="5"/>
        </w:numPr>
        <w:tabs>
          <w:tab w:val="left" w:pos="993"/>
        </w:tabs>
        <w:spacing w:after="160" w:line="259" w:lineRule="auto"/>
        <w:ind w:left="0" w:firstLine="709"/>
      </w:pPr>
      <w:r>
        <w:t>Создание модульных и интеграционных тестов.</w:t>
      </w:r>
    </w:p>
    <w:p w14:paraId="7ED9C504" w14:textId="77777777" w:rsidR="002A1D88" w:rsidRDefault="002A1D88" w:rsidP="002100AD">
      <w:pPr>
        <w:pStyle w:val="a3"/>
        <w:numPr>
          <w:ilvl w:val="0"/>
          <w:numId w:val="5"/>
        </w:numPr>
        <w:tabs>
          <w:tab w:val="left" w:pos="993"/>
        </w:tabs>
        <w:spacing w:after="160" w:line="259" w:lineRule="auto"/>
        <w:ind w:left="0" w:firstLine="709"/>
      </w:pPr>
      <w:r>
        <w:t>Внедрение необходимых библиотек и инструментов.</w:t>
      </w:r>
    </w:p>
    <w:p w14:paraId="03682C75" w14:textId="77777777" w:rsidR="002A1D88" w:rsidRDefault="002A1D88" w:rsidP="002100AD">
      <w:pPr>
        <w:pStyle w:val="a3"/>
        <w:numPr>
          <w:ilvl w:val="0"/>
          <w:numId w:val="5"/>
        </w:numPr>
        <w:tabs>
          <w:tab w:val="left" w:pos="993"/>
        </w:tabs>
        <w:spacing w:after="160" w:line="259" w:lineRule="auto"/>
        <w:ind w:left="0" w:firstLine="709"/>
      </w:pPr>
      <w:r>
        <w:t>Верстка пользовательского интерфейса.</w:t>
      </w:r>
    </w:p>
    <w:p w14:paraId="4E7E3DAC" w14:textId="77777777" w:rsidR="002A1D88" w:rsidRDefault="002A1D88" w:rsidP="002100AD">
      <w:pPr>
        <w:pStyle w:val="a3"/>
        <w:numPr>
          <w:ilvl w:val="0"/>
          <w:numId w:val="5"/>
        </w:numPr>
        <w:tabs>
          <w:tab w:val="left" w:pos="993"/>
        </w:tabs>
        <w:spacing w:after="160" w:line="259" w:lineRule="auto"/>
        <w:ind w:left="0" w:firstLine="709"/>
      </w:pPr>
      <w:r>
        <w:t>Разработка тестовых сценариев.</w:t>
      </w:r>
    </w:p>
    <w:p w14:paraId="5C10E006" w14:textId="77777777" w:rsidR="002A1D88" w:rsidRDefault="002A1D88" w:rsidP="002100AD">
      <w:pPr>
        <w:pStyle w:val="a3"/>
        <w:numPr>
          <w:ilvl w:val="0"/>
          <w:numId w:val="5"/>
        </w:numPr>
        <w:tabs>
          <w:tab w:val="left" w:pos="993"/>
        </w:tabs>
        <w:spacing w:after="160" w:line="259" w:lineRule="auto"/>
        <w:ind w:left="0" w:firstLine="709"/>
      </w:pPr>
      <w:r>
        <w:t>Выявление и устранение дефектов.</w:t>
      </w:r>
    </w:p>
    <w:p w14:paraId="0E6F3FA4" w14:textId="77777777" w:rsidR="002A1D88" w:rsidRDefault="002A1D88" w:rsidP="002100AD">
      <w:pPr>
        <w:pStyle w:val="a3"/>
        <w:numPr>
          <w:ilvl w:val="0"/>
          <w:numId w:val="5"/>
        </w:numPr>
        <w:tabs>
          <w:tab w:val="left" w:pos="993"/>
        </w:tabs>
        <w:spacing w:after="160" w:line="259" w:lineRule="auto"/>
        <w:ind w:left="0" w:firstLine="709"/>
      </w:pPr>
      <w:r>
        <w:t>Оценка качества и полноты тестирования.</w:t>
      </w:r>
    </w:p>
    <w:p w14:paraId="5CE93AE9" w14:textId="77777777" w:rsidR="002A1D88" w:rsidRDefault="002A1D88" w:rsidP="002100AD">
      <w:pPr>
        <w:pStyle w:val="a3"/>
        <w:numPr>
          <w:ilvl w:val="0"/>
          <w:numId w:val="5"/>
        </w:numPr>
        <w:tabs>
          <w:tab w:val="left" w:pos="993"/>
        </w:tabs>
        <w:spacing w:after="160" w:line="259" w:lineRule="auto"/>
        <w:ind w:left="0" w:firstLine="709"/>
      </w:pPr>
      <w:r>
        <w:t>Установка и настройка системы.</w:t>
      </w:r>
    </w:p>
    <w:p w14:paraId="7A85EFA8" w14:textId="77777777" w:rsidR="002A1D88" w:rsidRDefault="002A1D88" w:rsidP="002100AD">
      <w:pPr>
        <w:pStyle w:val="a3"/>
        <w:numPr>
          <w:ilvl w:val="0"/>
          <w:numId w:val="5"/>
        </w:numPr>
        <w:tabs>
          <w:tab w:val="left" w:pos="993"/>
        </w:tabs>
        <w:spacing w:after="160" w:line="259" w:lineRule="auto"/>
        <w:ind w:left="0" w:firstLine="709"/>
      </w:pPr>
      <w:r>
        <w:t>Обучение пользователей и администраторов.</w:t>
      </w:r>
    </w:p>
    <w:p w14:paraId="7F47F943" w14:textId="77777777" w:rsidR="002A1D88" w:rsidRDefault="002A1D88" w:rsidP="002100AD">
      <w:pPr>
        <w:pStyle w:val="a3"/>
        <w:numPr>
          <w:ilvl w:val="0"/>
          <w:numId w:val="5"/>
        </w:numPr>
        <w:tabs>
          <w:tab w:val="left" w:pos="993"/>
        </w:tabs>
        <w:spacing w:after="160" w:line="259" w:lineRule="auto"/>
        <w:ind w:left="0" w:firstLine="709"/>
      </w:pPr>
      <w:r>
        <w:t>Подготовка документации и инструкций.</w:t>
      </w:r>
    </w:p>
    <w:p w14:paraId="07327BA6" w14:textId="77777777" w:rsidR="002A1D88" w:rsidRDefault="002A1D88" w:rsidP="002100AD">
      <w:pPr>
        <w:pStyle w:val="a3"/>
        <w:numPr>
          <w:ilvl w:val="0"/>
          <w:numId w:val="5"/>
        </w:numPr>
        <w:tabs>
          <w:tab w:val="left" w:pos="993"/>
        </w:tabs>
        <w:spacing w:after="160" w:line="259" w:lineRule="auto"/>
        <w:ind w:left="0" w:firstLine="709"/>
      </w:pPr>
      <w:r>
        <w:t>Проведение приемочных испытаний.</w:t>
      </w:r>
    </w:p>
    <w:p w14:paraId="36BE4FF8" w14:textId="77777777" w:rsidR="002A1D88" w:rsidRDefault="002A1D88" w:rsidP="002100AD">
      <w:pPr>
        <w:pStyle w:val="a3"/>
        <w:numPr>
          <w:ilvl w:val="0"/>
          <w:numId w:val="5"/>
        </w:numPr>
        <w:tabs>
          <w:tab w:val="left" w:pos="993"/>
        </w:tabs>
        <w:spacing w:after="160" w:line="259" w:lineRule="auto"/>
        <w:ind w:left="0" w:firstLine="709"/>
      </w:pPr>
      <w:r>
        <w:t>Исправление обнаруженных ошибок.</w:t>
      </w:r>
    </w:p>
    <w:p w14:paraId="3E0EAD91" w14:textId="77777777" w:rsidR="002A1D88" w:rsidRDefault="002A1D88" w:rsidP="002100AD">
      <w:pPr>
        <w:pStyle w:val="a3"/>
        <w:numPr>
          <w:ilvl w:val="0"/>
          <w:numId w:val="5"/>
        </w:numPr>
        <w:tabs>
          <w:tab w:val="left" w:pos="993"/>
        </w:tabs>
        <w:spacing w:after="160" w:line="259" w:lineRule="auto"/>
        <w:ind w:left="0" w:firstLine="709"/>
      </w:pPr>
      <w:r>
        <w:t>Выпуск обновлений и патчей.</w:t>
      </w:r>
    </w:p>
    <w:p w14:paraId="5F21DD25" w14:textId="77777777" w:rsidR="00884F24" w:rsidRDefault="002A1D88" w:rsidP="00884F24">
      <w:pPr>
        <w:pStyle w:val="a3"/>
        <w:numPr>
          <w:ilvl w:val="0"/>
          <w:numId w:val="5"/>
        </w:numPr>
        <w:tabs>
          <w:tab w:val="left" w:pos="993"/>
        </w:tabs>
        <w:spacing w:after="160" w:line="259" w:lineRule="auto"/>
        <w:ind w:left="0" w:firstLine="709"/>
        <w:sectPr w:rsidR="00884F24" w:rsidSect="00181551">
          <w:pgSz w:w="11906" w:h="16838"/>
          <w:pgMar w:top="1134" w:right="850" w:bottom="1134" w:left="1701" w:header="708" w:footer="708" w:gutter="0"/>
          <w:cols w:space="708"/>
          <w:docGrid w:linePitch="381"/>
        </w:sectPr>
      </w:pPr>
      <w:r>
        <w:t>Поддержка пользователей и решение возникающих проблем.</w:t>
      </w:r>
    </w:p>
    <w:bookmarkStart w:id="0" w:name="_MON_1772623604"/>
    <w:bookmarkEnd w:id="0"/>
    <w:p w14:paraId="612B0DDD" w14:textId="77777777" w:rsidR="002466B7" w:rsidRDefault="0064337C" w:rsidP="00884F24">
      <w:pPr>
        <w:tabs>
          <w:tab w:val="left" w:pos="993"/>
        </w:tabs>
        <w:spacing w:after="160" w:line="259" w:lineRule="auto"/>
        <w:sectPr w:rsidR="002466B7" w:rsidSect="00884F24">
          <w:pgSz w:w="16838" w:h="11906" w:orient="landscape"/>
          <w:pgMar w:top="1701" w:right="1134" w:bottom="850" w:left="1134" w:header="708" w:footer="708" w:gutter="0"/>
          <w:cols w:space="708"/>
          <w:docGrid w:linePitch="381"/>
        </w:sectPr>
      </w:pPr>
      <w:r>
        <w:object w:dxaOrig="1520" w:dyaOrig="987" w14:anchorId="71A04B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35pt" o:ole="">
            <v:imagedata r:id="rId11" o:title=""/>
          </v:shape>
          <o:OLEObject Type="Embed" ProgID="MSProject.Project.9" ShapeID="_x0000_i1025" DrawAspect="Icon" ObjectID="_1774426417" r:id="rId12">
            <o:FieldCodes>\s</o:FieldCodes>
          </o:OLEObject>
        </w:object>
      </w:r>
      <w:bookmarkStart w:id="1" w:name="_MON_1772623707"/>
      <w:bookmarkEnd w:id="1"/>
      <w:r>
        <w:object w:dxaOrig="1520" w:dyaOrig="987" w14:anchorId="673562ED">
          <v:shape id="_x0000_i1026" type="#_x0000_t75" style="width:76pt;height:49.35pt" o:ole="">
            <v:imagedata r:id="rId13" o:title=""/>
          </v:shape>
          <o:OLEObject Type="Embed" ProgID="MSProject.Project.9" ShapeID="_x0000_i1026" DrawAspect="Icon" ObjectID="_1774426418" r:id="rId14">
            <o:FieldCodes>\s</o:FieldCodes>
          </o:OLEObject>
        </w:object>
      </w:r>
      <w:bookmarkStart w:id="2" w:name="_MON_1772623712"/>
      <w:bookmarkEnd w:id="2"/>
      <w:r>
        <w:object w:dxaOrig="1520" w:dyaOrig="987" w14:anchorId="78EFD450">
          <v:shape id="_x0000_i1027" type="#_x0000_t75" style="width:76pt;height:49.35pt" o:ole="">
            <v:imagedata r:id="rId15" o:title=""/>
          </v:shape>
          <o:OLEObject Type="Embed" ProgID="MSProject.Project.9" ShapeID="_x0000_i1027" DrawAspect="Icon" ObjectID="_1774426419" r:id="rId16">
            <o:FieldCodes>\s</o:FieldCodes>
          </o:OLEObject>
        </w:object>
      </w:r>
      <w:bookmarkStart w:id="3" w:name="_MON_1772623715"/>
      <w:bookmarkEnd w:id="3"/>
      <w:r>
        <w:object w:dxaOrig="1520" w:dyaOrig="987" w14:anchorId="5E15CEC2">
          <v:shape id="_x0000_i1028" type="#_x0000_t75" style="width:76pt;height:49.35pt" o:ole="">
            <v:imagedata r:id="rId17" o:title=""/>
          </v:shape>
          <o:OLEObject Type="Embed" ProgID="MSProject.Project.9" ShapeID="_x0000_i1028" DrawAspect="Icon" ObjectID="_1774426420" r:id="rId18">
            <o:FieldCodes>\s</o:FieldCodes>
          </o:OLEObject>
        </w:object>
      </w:r>
      <w:bookmarkStart w:id="4" w:name="_MON_1772623719"/>
      <w:bookmarkEnd w:id="4"/>
      <w:r>
        <w:object w:dxaOrig="1520" w:dyaOrig="987" w14:anchorId="147B57F7">
          <v:shape id="_x0000_i1029" type="#_x0000_t75" style="width:76pt;height:49.35pt" o:ole="">
            <v:imagedata r:id="rId19" o:title=""/>
          </v:shape>
          <o:OLEObject Type="Embed" ProgID="MSProject.Project.9" ShapeID="_x0000_i1029" DrawAspect="Icon" ObjectID="_1774426421" r:id="rId20">
            <o:FieldCodes>\s</o:FieldCodes>
          </o:OLEObject>
        </w:object>
      </w:r>
      <w:bookmarkStart w:id="5" w:name="_MON_1772623977"/>
      <w:bookmarkEnd w:id="5"/>
      <w:r w:rsidR="00A543E9">
        <w:object w:dxaOrig="1520" w:dyaOrig="987" w14:anchorId="375AAD69">
          <v:shape id="_x0000_i1030" type="#_x0000_t75" style="width:76pt;height:49.35pt" o:ole="">
            <v:imagedata r:id="rId21" o:title=""/>
          </v:shape>
          <o:OLEObject Type="Embed" ProgID="MSProject.Project.9" ShapeID="_x0000_i1030" DrawAspect="Icon" ObjectID="_1774426422" r:id="rId22">
            <o:FieldCodes>\s</o:FieldCodes>
          </o:OLEObject>
        </w:object>
      </w:r>
    </w:p>
    <w:p w14:paraId="16585B5C" w14:textId="7772FD6B" w:rsidR="00796AF5" w:rsidRDefault="002466B7" w:rsidP="00C35D66">
      <w:pPr>
        <w:pStyle w:val="1"/>
      </w:pPr>
      <w:r w:rsidRPr="002466B7">
        <w:lastRenderedPageBreak/>
        <w:t>Лабораторная работа № 2. Оценка трудозатрат на выполнение работ по разработке и внедрению программного обеспечения</w:t>
      </w:r>
    </w:p>
    <w:p w14:paraId="1170DF58" w14:textId="1735CD7E" w:rsidR="002466B7" w:rsidRDefault="0036219A" w:rsidP="00C35D66">
      <w:r w:rsidRPr="0036219A">
        <w:t>Цели занятия: получить первоначальные навыки применения инженерных подходов к процессам оценки трудоемкости выполнения работ по разработке и внедрению автоматизированных информационных систем, получить первоначальные навыки расчета стоимости выполнения работ по разработке и внедрению автоматизированных информационных систем.</w:t>
      </w:r>
    </w:p>
    <w:p w14:paraId="06191D5A" w14:textId="736013B0" w:rsidR="0036219A" w:rsidRPr="00C35D66" w:rsidRDefault="0036219A" w:rsidP="00C35D66">
      <w:r w:rsidRPr="0036219A">
        <w:t>Цель работы: расчет трудоемкости и стоимости выполнения работ по проекту, для которого был составлен календарный план в процессе выполнения лабораторной работы № 1. Расчет трудоемкости следует проводить методов функциональных точек</w:t>
      </w:r>
      <w:r w:rsidRPr="00C35D66">
        <w:t>.</w:t>
      </w:r>
    </w:p>
    <w:p w14:paraId="47E0433E" w14:textId="20E11152" w:rsidR="00833B87" w:rsidRPr="00C35D66" w:rsidRDefault="00C35D66" w:rsidP="00C35D66">
      <w:pPr>
        <w:pStyle w:val="2"/>
      </w:pPr>
      <w:r w:rsidRPr="00C35D66">
        <w:t xml:space="preserve">Определите основные процессы, подлежащие автоматизации, постройте соответствующие диаграммы </w:t>
      </w:r>
      <w:r w:rsidRPr="00C35D66">
        <w:rPr>
          <w:lang w:val="en-US"/>
        </w:rPr>
        <w:t>Idef</w:t>
      </w:r>
      <w:r w:rsidRPr="00C35D66">
        <w:t>0.</w:t>
      </w:r>
    </w:p>
    <w:p w14:paraId="237E31B2" w14:textId="77777777" w:rsidR="00696B72" w:rsidRDefault="00696B72" w:rsidP="00696B72">
      <w:pPr>
        <w:pStyle w:val="a6"/>
        <w:keepNext/>
        <w:jc w:val="center"/>
      </w:pPr>
      <w:r>
        <w:rPr>
          <w:noProof/>
          <w:lang w:val="en-US"/>
        </w:rPr>
        <w:drawing>
          <wp:inline distT="0" distB="0" distL="0" distR="0" wp14:anchorId="5C4CF1A8" wp14:editId="0EDF92E6">
            <wp:extent cx="5040000" cy="3502024"/>
            <wp:effectExtent l="0" t="0" r="825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000" cy="3502024"/>
                    </a:xfrm>
                    <a:prstGeom prst="rect">
                      <a:avLst/>
                    </a:prstGeom>
                    <a:noFill/>
                  </pic:spPr>
                </pic:pic>
              </a:graphicData>
            </a:graphic>
          </wp:inline>
        </w:drawing>
      </w:r>
    </w:p>
    <w:p w14:paraId="3B453DB3" w14:textId="74B34517" w:rsidR="00696B72" w:rsidRDefault="00696B72" w:rsidP="00696B72">
      <w:pPr>
        <w:pStyle w:val="a4"/>
      </w:pPr>
      <w:r>
        <w:t xml:space="preserve">Рисунок </w:t>
      </w:r>
      <w:fldSimple w:instr=" SEQ Рисунок \* ARABIC ">
        <w:r w:rsidR="00DC6C27">
          <w:rPr>
            <w:noProof/>
          </w:rPr>
          <w:t>2</w:t>
        </w:r>
      </w:fldSimple>
      <w:r>
        <w:t xml:space="preserve">. </w:t>
      </w:r>
      <w:r w:rsidRPr="00644087">
        <w:t>Контекстная диаграмма</w:t>
      </w:r>
      <w:r>
        <w:t xml:space="preserve"> «</w:t>
      </w:r>
      <w:r>
        <w:rPr>
          <w:lang w:val="en-US"/>
        </w:rPr>
        <w:t>TO</w:t>
      </w:r>
      <w:r w:rsidRPr="0021104B">
        <w:t>-</w:t>
      </w:r>
      <w:r>
        <w:rPr>
          <w:lang w:val="en-US"/>
        </w:rPr>
        <w:t>BE</w:t>
      </w:r>
      <w:r>
        <w:t>»</w:t>
      </w:r>
      <w:r w:rsidRPr="00644087">
        <w:t xml:space="preserve"> IDEF0</w:t>
      </w:r>
    </w:p>
    <w:p w14:paraId="6A5CD32B" w14:textId="77777777" w:rsidR="00696B72" w:rsidRDefault="00696B72" w:rsidP="00696B72">
      <w:pPr>
        <w:pStyle w:val="a6"/>
        <w:keepNext/>
        <w:jc w:val="center"/>
      </w:pPr>
      <w:r w:rsidRPr="0021104B">
        <w:rPr>
          <w:noProof/>
        </w:rPr>
        <w:lastRenderedPageBreak/>
        <w:drawing>
          <wp:inline distT="0" distB="0" distL="0" distR="0" wp14:anchorId="3213455E" wp14:editId="2858E963">
            <wp:extent cx="5040000" cy="3388733"/>
            <wp:effectExtent l="0" t="0" r="825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000" cy="3388733"/>
                    </a:xfrm>
                    <a:prstGeom prst="rect">
                      <a:avLst/>
                    </a:prstGeom>
                  </pic:spPr>
                </pic:pic>
              </a:graphicData>
            </a:graphic>
          </wp:inline>
        </w:drawing>
      </w:r>
    </w:p>
    <w:p w14:paraId="061DFBFB" w14:textId="446C49C8" w:rsidR="00696B72" w:rsidRPr="0021104B" w:rsidRDefault="00696B72" w:rsidP="00696B72">
      <w:pPr>
        <w:pStyle w:val="a4"/>
      </w:pPr>
      <w:r>
        <w:t xml:space="preserve">Рисунок </w:t>
      </w:r>
      <w:fldSimple w:instr=" SEQ Рисунок \* ARABIC ">
        <w:r w:rsidR="00DC6C27">
          <w:rPr>
            <w:noProof/>
          </w:rPr>
          <w:t>3</w:t>
        </w:r>
      </w:fldSimple>
      <w:r w:rsidRPr="0021104B">
        <w:t xml:space="preserve">. </w:t>
      </w:r>
      <w:r>
        <w:t>Декомпозиция 1 уровня диаграммы «</w:t>
      </w:r>
      <w:r>
        <w:rPr>
          <w:lang w:val="en-US"/>
        </w:rPr>
        <w:t>TO</w:t>
      </w:r>
      <w:r w:rsidRPr="0021104B">
        <w:t>-</w:t>
      </w:r>
      <w:r>
        <w:rPr>
          <w:lang w:val="en-US"/>
        </w:rPr>
        <w:t>BE</w:t>
      </w:r>
      <w:r>
        <w:t>»</w:t>
      </w:r>
    </w:p>
    <w:p w14:paraId="47587A1D" w14:textId="77777777" w:rsidR="00696B72" w:rsidRDefault="00696B72" w:rsidP="00696B72">
      <w:pPr>
        <w:pStyle w:val="a6"/>
        <w:keepNext/>
        <w:jc w:val="center"/>
      </w:pPr>
      <w:r>
        <w:rPr>
          <w:noProof/>
          <w:lang w:val="en-US"/>
        </w:rPr>
        <w:drawing>
          <wp:inline distT="0" distB="0" distL="0" distR="0" wp14:anchorId="75FE4451" wp14:editId="368FD0F6">
            <wp:extent cx="5040000" cy="3500626"/>
            <wp:effectExtent l="0" t="0" r="825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000" cy="3500626"/>
                    </a:xfrm>
                    <a:prstGeom prst="rect">
                      <a:avLst/>
                    </a:prstGeom>
                    <a:noFill/>
                  </pic:spPr>
                </pic:pic>
              </a:graphicData>
            </a:graphic>
          </wp:inline>
        </w:drawing>
      </w:r>
    </w:p>
    <w:p w14:paraId="285191A3" w14:textId="52BEF07E" w:rsidR="00696B72" w:rsidRPr="00A32FC9" w:rsidRDefault="00696B72" w:rsidP="00696B72">
      <w:pPr>
        <w:pStyle w:val="a4"/>
      </w:pPr>
      <w:r>
        <w:t xml:space="preserve">Рисунок </w:t>
      </w:r>
      <w:fldSimple w:instr=" SEQ Рисунок \* ARABIC ">
        <w:r w:rsidR="00DC6C27">
          <w:rPr>
            <w:noProof/>
          </w:rPr>
          <w:t>4</w:t>
        </w:r>
      </w:fldSimple>
      <w:r>
        <w:t>. Декомпозиция</w:t>
      </w:r>
      <w:r w:rsidRPr="0075795A">
        <w:t xml:space="preserve"> 2</w:t>
      </w:r>
      <w:r>
        <w:t xml:space="preserve"> уровня бизнес-процесса «Подведение итогов мероприятия» в диаграмме «</w:t>
      </w:r>
      <w:r>
        <w:rPr>
          <w:lang w:val="en-US"/>
        </w:rPr>
        <w:t>TO</w:t>
      </w:r>
      <w:r w:rsidRPr="0075795A">
        <w:t>-</w:t>
      </w:r>
      <w:r>
        <w:rPr>
          <w:lang w:val="en-US"/>
        </w:rPr>
        <w:t>BE</w:t>
      </w:r>
      <w:r>
        <w:t>»</w:t>
      </w:r>
    </w:p>
    <w:p w14:paraId="2D269D2B" w14:textId="77777777" w:rsidR="00C35D66" w:rsidRDefault="00C35D66" w:rsidP="00C35D66"/>
    <w:p w14:paraId="25FAD9B1" w14:textId="44866B95" w:rsidR="00696B72" w:rsidRDefault="00C35D66" w:rsidP="00C35D66">
      <w:pPr>
        <w:pStyle w:val="2"/>
      </w:pPr>
      <w:r w:rsidRPr="00C35D66">
        <w:lastRenderedPageBreak/>
        <w:t>Определите основные элементы данных, используемые в автоматизируемых процессах, постройте соответствующие диаграммы Idef1x</w:t>
      </w:r>
    </w:p>
    <w:p w14:paraId="17FAF25E" w14:textId="77777777" w:rsidR="00635449" w:rsidRDefault="00635449" w:rsidP="00635449">
      <w:pPr>
        <w:pStyle w:val="a6"/>
        <w:keepNext/>
      </w:pPr>
      <w:r w:rsidRPr="00635449">
        <w:rPr>
          <w:noProof/>
        </w:rPr>
        <w:drawing>
          <wp:inline distT="0" distB="0" distL="0" distR="0" wp14:anchorId="07025C71" wp14:editId="78B097E2">
            <wp:extent cx="5940425" cy="28651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865120"/>
                    </a:xfrm>
                    <a:prstGeom prst="rect">
                      <a:avLst/>
                    </a:prstGeom>
                  </pic:spPr>
                </pic:pic>
              </a:graphicData>
            </a:graphic>
          </wp:inline>
        </w:drawing>
      </w:r>
    </w:p>
    <w:p w14:paraId="73DA1DC0" w14:textId="1468D57C" w:rsidR="00C35D66" w:rsidRPr="00635449" w:rsidRDefault="00635449" w:rsidP="00635449">
      <w:pPr>
        <w:pStyle w:val="a4"/>
      </w:pPr>
      <w:r>
        <w:t xml:space="preserve">Рисунок </w:t>
      </w:r>
      <w:fldSimple w:instr=" SEQ Рисунок \* ARABIC ">
        <w:r w:rsidR="00DC6C27">
          <w:rPr>
            <w:noProof/>
          </w:rPr>
          <w:t>5</w:t>
        </w:r>
      </w:fldSimple>
      <w:r>
        <w:t xml:space="preserve">. Логическая схема диаграммы </w:t>
      </w:r>
      <w:r>
        <w:rPr>
          <w:lang w:val="en-US"/>
        </w:rPr>
        <w:t>IDEF</w:t>
      </w:r>
      <w:r w:rsidRPr="00635449">
        <w:t>1.</w:t>
      </w:r>
      <w:r>
        <w:rPr>
          <w:lang w:val="en-US"/>
        </w:rPr>
        <w:t>x</w:t>
      </w:r>
    </w:p>
    <w:p w14:paraId="186AFAC1" w14:textId="77777777" w:rsidR="00635449" w:rsidRDefault="00635449" w:rsidP="00635449">
      <w:pPr>
        <w:pStyle w:val="a6"/>
        <w:keepNext/>
        <w:jc w:val="center"/>
      </w:pPr>
      <w:r w:rsidRPr="00635449">
        <w:rPr>
          <w:noProof/>
        </w:rPr>
        <w:drawing>
          <wp:inline distT="0" distB="0" distL="0" distR="0" wp14:anchorId="063AC776" wp14:editId="12BB8941">
            <wp:extent cx="5940425" cy="285750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857500"/>
                    </a:xfrm>
                    <a:prstGeom prst="rect">
                      <a:avLst/>
                    </a:prstGeom>
                  </pic:spPr>
                </pic:pic>
              </a:graphicData>
            </a:graphic>
          </wp:inline>
        </w:drawing>
      </w:r>
    </w:p>
    <w:p w14:paraId="4A407B40" w14:textId="08F23E8A" w:rsidR="00C35D66" w:rsidRPr="0080779C" w:rsidRDefault="00635449" w:rsidP="00635449">
      <w:pPr>
        <w:pStyle w:val="a4"/>
      </w:pPr>
      <w:r>
        <w:t xml:space="preserve">Рисунок </w:t>
      </w:r>
      <w:fldSimple w:instr=" SEQ Рисунок \* ARABIC ">
        <w:r w:rsidR="00DC6C27">
          <w:rPr>
            <w:noProof/>
          </w:rPr>
          <w:t>6</w:t>
        </w:r>
      </w:fldSimple>
      <w:r w:rsidRPr="00635449">
        <w:t xml:space="preserve">. </w:t>
      </w:r>
      <w:r>
        <w:t xml:space="preserve">Физическая схема диаграммы </w:t>
      </w:r>
      <w:r>
        <w:rPr>
          <w:lang w:val="en-US"/>
        </w:rPr>
        <w:t>IDEF</w:t>
      </w:r>
      <w:r w:rsidRPr="00635449">
        <w:t>1.</w:t>
      </w:r>
      <w:r>
        <w:rPr>
          <w:lang w:val="en-US"/>
        </w:rPr>
        <w:t>x</w:t>
      </w:r>
    </w:p>
    <w:p w14:paraId="2FD0B708" w14:textId="2A2C5B37" w:rsidR="00C35D66" w:rsidRDefault="00C35D66" w:rsidP="00C35D66">
      <w:pPr>
        <w:pStyle w:val="2"/>
        <w:rPr>
          <w:rStyle w:val="20"/>
        </w:rPr>
      </w:pPr>
      <w:r>
        <w:lastRenderedPageBreak/>
        <w:t>Рассчитайте количество функциональных точек для к</w:t>
      </w:r>
      <w:r w:rsidRPr="00C35D66">
        <w:rPr>
          <w:rStyle w:val="20"/>
        </w:rPr>
        <w:t>аждого из автоматизируемых процессов.</w:t>
      </w:r>
    </w:p>
    <w:p w14:paraId="65BC2720" w14:textId="7732B219" w:rsidR="0084011E" w:rsidRPr="0084011E" w:rsidRDefault="0084011E" w:rsidP="0084011E">
      <w:pPr>
        <w:pStyle w:val="a4"/>
        <w:keepNext/>
        <w:jc w:val="left"/>
      </w:pPr>
      <w:r>
        <w:t xml:space="preserve">Таблица </w:t>
      </w:r>
      <w:fldSimple w:instr=" SEQ Таблица \* ARABIC ">
        <w:r w:rsidR="003F1A5E">
          <w:rPr>
            <w:noProof/>
          </w:rPr>
          <w:t>1</w:t>
        </w:r>
      </w:fldSimple>
      <w:r>
        <w:rPr>
          <w:lang w:val="en-US"/>
        </w:rPr>
        <w:t xml:space="preserve">. </w:t>
      </w:r>
      <w:r>
        <w:t>Планирование спортивного мероприятия</w:t>
      </w:r>
    </w:p>
    <w:tbl>
      <w:tblPr>
        <w:tblW w:w="6805" w:type="dxa"/>
        <w:tblLook w:val="04A0" w:firstRow="1" w:lastRow="0" w:firstColumn="1" w:lastColumn="0" w:noHBand="0" w:noVBand="1"/>
      </w:tblPr>
      <w:tblGrid>
        <w:gridCol w:w="1922"/>
        <w:gridCol w:w="988"/>
        <w:gridCol w:w="1003"/>
        <w:gridCol w:w="1052"/>
        <w:gridCol w:w="1840"/>
      </w:tblGrid>
      <w:tr w:rsidR="0084011E" w:rsidRPr="0084011E" w14:paraId="68DC6DA1" w14:textId="77777777" w:rsidTr="0084011E">
        <w:trPr>
          <w:trHeight w:val="288"/>
          <w:tblHeader/>
        </w:trPr>
        <w:tc>
          <w:tcPr>
            <w:tcW w:w="192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B616836"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Наименование функции</w:t>
            </w:r>
          </w:p>
        </w:tc>
        <w:tc>
          <w:tcPr>
            <w:tcW w:w="3043" w:type="dxa"/>
            <w:gridSpan w:val="3"/>
            <w:tcBorders>
              <w:top w:val="single" w:sz="4" w:space="0" w:color="auto"/>
              <w:left w:val="nil"/>
              <w:bottom w:val="single" w:sz="4" w:space="0" w:color="auto"/>
              <w:right w:val="single" w:sz="4" w:space="0" w:color="auto"/>
            </w:tcBorders>
            <w:shd w:val="clear" w:color="auto" w:fill="auto"/>
            <w:vAlign w:val="center"/>
            <w:hideMark/>
          </w:tcPr>
          <w:p w14:paraId="12E7BE54"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 xml:space="preserve">Количество функциональных </w:t>
            </w:r>
            <w:r w:rsidRPr="0084011E">
              <w:rPr>
                <w:rFonts w:eastAsia="Times New Roman" w:cs="Times New Roman"/>
                <w:color w:val="000000"/>
                <w:kern w:val="0"/>
                <w:sz w:val="22"/>
                <w:lang w:eastAsia="ru-RU"/>
                <w14:ligatures w14:val="none"/>
              </w:rPr>
              <w:br/>
              <w:t xml:space="preserve">точек, соответствующее </w:t>
            </w:r>
            <w:r w:rsidRPr="0084011E">
              <w:rPr>
                <w:rFonts w:eastAsia="Times New Roman" w:cs="Times New Roman"/>
                <w:color w:val="000000"/>
                <w:kern w:val="0"/>
                <w:sz w:val="22"/>
                <w:lang w:eastAsia="ru-RU"/>
                <w14:ligatures w14:val="none"/>
              </w:rPr>
              <w:br/>
              <w:t xml:space="preserve">категории функции </w:t>
            </w:r>
          </w:p>
        </w:tc>
        <w:tc>
          <w:tcPr>
            <w:tcW w:w="1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7D66C5"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 xml:space="preserve">Количество </w:t>
            </w:r>
            <w:r w:rsidRPr="0084011E">
              <w:rPr>
                <w:rFonts w:eastAsia="Times New Roman" w:cs="Times New Roman"/>
                <w:color w:val="000000"/>
                <w:kern w:val="0"/>
                <w:sz w:val="22"/>
                <w:lang w:eastAsia="ru-RU"/>
                <w14:ligatures w14:val="none"/>
              </w:rPr>
              <w:br/>
              <w:t>функциональных</w:t>
            </w:r>
            <w:r w:rsidRPr="0084011E">
              <w:rPr>
                <w:rFonts w:eastAsia="Times New Roman" w:cs="Times New Roman"/>
                <w:color w:val="000000"/>
                <w:kern w:val="0"/>
                <w:sz w:val="22"/>
                <w:lang w:eastAsia="ru-RU"/>
                <w14:ligatures w14:val="none"/>
              </w:rPr>
              <w:br/>
              <w:t>точек</w:t>
            </w:r>
          </w:p>
        </w:tc>
      </w:tr>
      <w:tr w:rsidR="0084011E" w:rsidRPr="0084011E" w14:paraId="2A8477DE" w14:textId="77777777" w:rsidTr="0084011E">
        <w:trPr>
          <w:trHeight w:val="288"/>
          <w:tblHeader/>
        </w:trPr>
        <w:tc>
          <w:tcPr>
            <w:tcW w:w="1922" w:type="dxa"/>
            <w:vMerge/>
            <w:tcBorders>
              <w:top w:val="single" w:sz="4" w:space="0" w:color="auto"/>
              <w:left w:val="single" w:sz="4" w:space="0" w:color="auto"/>
              <w:bottom w:val="single" w:sz="4" w:space="0" w:color="auto"/>
              <w:right w:val="single" w:sz="4" w:space="0" w:color="auto"/>
            </w:tcBorders>
            <w:vAlign w:val="center"/>
            <w:hideMark/>
          </w:tcPr>
          <w:p w14:paraId="6B66A010" w14:textId="77777777" w:rsidR="0084011E" w:rsidRPr="0084011E" w:rsidRDefault="0084011E" w:rsidP="0084011E">
            <w:pPr>
              <w:spacing w:line="240" w:lineRule="auto"/>
              <w:ind w:firstLine="0"/>
              <w:rPr>
                <w:rFonts w:eastAsia="Times New Roman" w:cs="Times New Roman"/>
                <w:color w:val="000000"/>
                <w:kern w:val="0"/>
                <w:sz w:val="22"/>
                <w:lang w:eastAsia="ru-RU"/>
                <w14:ligatures w14:val="none"/>
              </w:rPr>
            </w:pPr>
          </w:p>
        </w:tc>
        <w:tc>
          <w:tcPr>
            <w:tcW w:w="988" w:type="dxa"/>
            <w:tcBorders>
              <w:top w:val="nil"/>
              <w:left w:val="nil"/>
              <w:bottom w:val="single" w:sz="4" w:space="0" w:color="auto"/>
              <w:right w:val="single" w:sz="4" w:space="0" w:color="auto"/>
            </w:tcBorders>
            <w:shd w:val="clear" w:color="auto" w:fill="auto"/>
            <w:noWrap/>
            <w:vAlign w:val="center"/>
            <w:hideMark/>
          </w:tcPr>
          <w:p w14:paraId="5B177933"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Простая</w:t>
            </w:r>
          </w:p>
        </w:tc>
        <w:tc>
          <w:tcPr>
            <w:tcW w:w="1003" w:type="dxa"/>
            <w:tcBorders>
              <w:top w:val="nil"/>
              <w:left w:val="nil"/>
              <w:bottom w:val="single" w:sz="4" w:space="0" w:color="auto"/>
              <w:right w:val="single" w:sz="4" w:space="0" w:color="auto"/>
            </w:tcBorders>
            <w:shd w:val="clear" w:color="auto" w:fill="auto"/>
            <w:noWrap/>
            <w:vAlign w:val="center"/>
            <w:hideMark/>
          </w:tcPr>
          <w:p w14:paraId="2E918F3E"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Средняя</w:t>
            </w:r>
          </w:p>
        </w:tc>
        <w:tc>
          <w:tcPr>
            <w:tcW w:w="1052" w:type="dxa"/>
            <w:tcBorders>
              <w:top w:val="nil"/>
              <w:left w:val="nil"/>
              <w:bottom w:val="single" w:sz="4" w:space="0" w:color="auto"/>
              <w:right w:val="single" w:sz="4" w:space="0" w:color="auto"/>
            </w:tcBorders>
            <w:shd w:val="clear" w:color="auto" w:fill="auto"/>
            <w:noWrap/>
            <w:vAlign w:val="center"/>
            <w:hideMark/>
          </w:tcPr>
          <w:p w14:paraId="2130FEB7"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Сложная</w:t>
            </w:r>
          </w:p>
        </w:tc>
        <w:tc>
          <w:tcPr>
            <w:tcW w:w="1840" w:type="dxa"/>
            <w:vMerge/>
            <w:tcBorders>
              <w:top w:val="single" w:sz="4" w:space="0" w:color="auto"/>
              <w:left w:val="single" w:sz="4" w:space="0" w:color="auto"/>
              <w:bottom w:val="single" w:sz="4" w:space="0" w:color="auto"/>
              <w:right w:val="single" w:sz="4" w:space="0" w:color="auto"/>
            </w:tcBorders>
            <w:vAlign w:val="center"/>
            <w:hideMark/>
          </w:tcPr>
          <w:p w14:paraId="6FA86701" w14:textId="77777777" w:rsidR="0084011E" w:rsidRPr="0084011E" w:rsidRDefault="0084011E" w:rsidP="0084011E">
            <w:pPr>
              <w:spacing w:line="240" w:lineRule="auto"/>
              <w:ind w:firstLine="0"/>
              <w:rPr>
                <w:rFonts w:eastAsia="Times New Roman" w:cs="Times New Roman"/>
                <w:color w:val="000000"/>
                <w:kern w:val="0"/>
                <w:sz w:val="22"/>
                <w:lang w:eastAsia="ru-RU"/>
                <w14:ligatures w14:val="none"/>
              </w:rPr>
            </w:pPr>
          </w:p>
        </w:tc>
      </w:tr>
      <w:tr w:rsidR="0084011E" w:rsidRPr="0084011E" w14:paraId="4C929A6D" w14:textId="77777777" w:rsidTr="0084011E">
        <w:trPr>
          <w:trHeight w:val="288"/>
          <w:tblHeader/>
        </w:trPr>
        <w:tc>
          <w:tcPr>
            <w:tcW w:w="1922" w:type="dxa"/>
            <w:vMerge w:val="restart"/>
            <w:tcBorders>
              <w:top w:val="nil"/>
              <w:left w:val="single" w:sz="4" w:space="0" w:color="auto"/>
              <w:bottom w:val="single" w:sz="4" w:space="0" w:color="000000"/>
              <w:right w:val="single" w:sz="4" w:space="0" w:color="auto"/>
            </w:tcBorders>
            <w:shd w:val="clear" w:color="auto" w:fill="auto"/>
            <w:vAlign w:val="center"/>
            <w:hideMark/>
          </w:tcPr>
          <w:p w14:paraId="36F745B5"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 xml:space="preserve">1. Определение </w:t>
            </w:r>
            <w:r w:rsidRPr="0084011E">
              <w:rPr>
                <w:rFonts w:eastAsia="Times New Roman" w:cs="Times New Roman"/>
                <w:color w:val="000000"/>
                <w:kern w:val="0"/>
                <w:sz w:val="22"/>
                <w:lang w:eastAsia="ru-RU"/>
                <w14:ligatures w14:val="none"/>
              </w:rPr>
              <w:br/>
              <w:t xml:space="preserve"> количества выводов </w:t>
            </w:r>
          </w:p>
        </w:tc>
        <w:tc>
          <w:tcPr>
            <w:tcW w:w="988" w:type="dxa"/>
            <w:tcBorders>
              <w:top w:val="nil"/>
              <w:left w:val="nil"/>
              <w:bottom w:val="single" w:sz="4" w:space="0" w:color="auto"/>
              <w:right w:val="single" w:sz="4" w:space="0" w:color="auto"/>
            </w:tcBorders>
            <w:shd w:val="clear" w:color="auto" w:fill="auto"/>
            <w:noWrap/>
            <w:vAlign w:val="center"/>
            <w:hideMark/>
          </w:tcPr>
          <w:p w14:paraId="473A0439"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4</w:t>
            </w:r>
          </w:p>
        </w:tc>
        <w:tc>
          <w:tcPr>
            <w:tcW w:w="1003" w:type="dxa"/>
            <w:tcBorders>
              <w:top w:val="nil"/>
              <w:left w:val="nil"/>
              <w:bottom w:val="single" w:sz="4" w:space="0" w:color="auto"/>
              <w:right w:val="single" w:sz="4" w:space="0" w:color="auto"/>
            </w:tcBorders>
            <w:shd w:val="clear" w:color="auto" w:fill="auto"/>
            <w:noWrap/>
            <w:vAlign w:val="center"/>
            <w:hideMark/>
          </w:tcPr>
          <w:p w14:paraId="17C0E5E3"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5</w:t>
            </w:r>
          </w:p>
        </w:tc>
        <w:tc>
          <w:tcPr>
            <w:tcW w:w="1052" w:type="dxa"/>
            <w:tcBorders>
              <w:top w:val="nil"/>
              <w:left w:val="nil"/>
              <w:bottom w:val="single" w:sz="4" w:space="0" w:color="auto"/>
              <w:right w:val="single" w:sz="4" w:space="0" w:color="auto"/>
            </w:tcBorders>
            <w:shd w:val="clear" w:color="auto" w:fill="auto"/>
            <w:noWrap/>
            <w:vAlign w:val="center"/>
            <w:hideMark/>
          </w:tcPr>
          <w:p w14:paraId="5E3FED82"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7</w:t>
            </w:r>
          </w:p>
        </w:tc>
        <w:tc>
          <w:tcPr>
            <w:tcW w:w="1840" w:type="dxa"/>
            <w:vMerge w:val="restart"/>
            <w:tcBorders>
              <w:top w:val="nil"/>
              <w:left w:val="single" w:sz="4" w:space="0" w:color="auto"/>
              <w:bottom w:val="single" w:sz="4" w:space="0" w:color="000000"/>
              <w:right w:val="single" w:sz="4" w:space="0" w:color="auto"/>
            </w:tcBorders>
            <w:shd w:val="clear" w:color="auto" w:fill="auto"/>
            <w:vAlign w:val="center"/>
            <w:hideMark/>
          </w:tcPr>
          <w:p w14:paraId="55878F55"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2</w:t>
            </w:r>
          </w:p>
        </w:tc>
      </w:tr>
      <w:tr w:rsidR="0084011E" w:rsidRPr="0084011E" w14:paraId="19B35DA9" w14:textId="77777777" w:rsidTr="0084011E">
        <w:trPr>
          <w:trHeight w:val="288"/>
          <w:tblHeader/>
        </w:trPr>
        <w:tc>
          <w:tcPr>
            <w:tcW w:w="1922" w:type="dxa"/>
            <w:vMerge/>
            <w:tcBorders>
              <w:top w:val="nil"/>
              <w:left w:val="single" w:sz="4" w:space="0" w:color="auto"/>
              <w:bottom w:val="single" w:sz="4" w:space="0" w:color="000000"/>
              <w:right w:val="single" w:sz="4" w:space="0" w:color="auto"/>
            </w:tcBorders>
            <w:vAlign w:val="center"/>
            <w:hideMark/>
          </w:tcPr>
          <w:p w14:paraId="2F3B2CAD" w14:textId="77777777" w:rsidR="0084011E" w:rsidRPr="0084011E" w:rsidRDefault="0084011E" w:rsidP="0084011E">
            <w:pPr>
              <w:spacing w:line="240" w:lineRule="auto"/>
              <w:ind w:firstLine="0"/>
              <w:rPr>
                <w:rFonts w:eastAsia="Times New Roman" w:cs="Times New Roman"/>
                <w:color w:val="000000"/>
                <w:kern w:val="0"/>
                <w:sz w:val="22"/>
                <w:lang w:eastAsia="ru-RU"/>
                <w14:ligatures w14:val="none"/>
              </w:rPr>
            </w:pPr>
          </w:p>
        </w:tc>
        <w:tc>
          <w:tcPr>
            <w:tcW w:w="988" w:type="dxa"/>
            <w:tcBorders>
              <w:top w:val="nil"/>
              <w:left w:val="nil"/>
              <w:bottom w:val="single" w:sz="4" w:space="0" w:color="auto"/>
              <w:right w:val="single" w:sz="4" w:space="0" w:color="auto"/>
            </w:tcBorders>
            <w:shd w:val="clear" w:color="auto" w:fill="auto"/>
            <w:noWrap/>
            <w:vAlign w:val="center"/>
            <w:hideMark/>
          </w:tcPr>
          <w:p w14:paraId="0C2DC3F7"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8</w:t>
            </w:r>
          </w:p>
        </w:tc>
        <w:tc>
          <w:tcPr>
            <w:tcW w:w="1003" w:type="dxa"/>
            <w:tcBorders>
              <w:top w:val="nil"/>
              <w:left w:val="nil"/>
              <w:bottom w:val="single" w:sz="4" w:space="0" w:color="auto"/>
              <w:right w:val="single" w:sz="4" w:space="0" w:color="auto"/>
            </w:tcBorders>
            <w:shd w:val="clear" w:color="auto" w:fill="auto"/>
            <w:noWrap/>
            <w:vAlign w:val="center"/>
            <w:hideMark/>
          </w:tcPr>
          <w:p w14:paraId="52C38969"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10</w:t>
            </w:r>
          </w:p>
        </w:tc>
        <w:tc>
          <w:tcPr>
            <w:tcW w:w="1052" w:type="dxa"/>
            <w:tcBorders>
              <w:top w:val="nil"/>
              <w:left w:val="nil"/>
              <w:bottom w:val="single" w:sz="4" w:space="0" w:color="auto"/>
              <w:right w:val="single" w:sz="4" w:space="0" w:color="auto"/>
            </w:tcBorders>
            <w:shd w:val="clear" w:color="auto" w:fill="auto"/>
            <w:noWrap/>
            <w:vAlign w:val="center"/>
            <w:hideMark/>
          </w:tcPr>
          <w:p w14:paraId="327B6134"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14</w:t>
            </w:r>
          </w:p>
        </w:tc>
        <w:tc>
          <w:tcPr>
            <w:tcW w:w="1840" w:type="dxa"/>
            <w:vMerge/>
            <w:tcBorders>
              <w:top w:val="nil"/>
              <w:left w:val="single" w:sz="4" w:space="0" w:color="auto"/>
              <w:bottom w:val="single" w:sz="4" w:space="0" w:color="000000"/>
              <w:right w:val="single" w:sz="4" w:space="0" w:color="auto"/>
            </w:tcBorders>
            <w:vAlign w:val="center"/>
            <w:hideMark/>
          </w:tcPr>
          <w:p w14:paraId="424CDC7C" w14:textId="77777777" w:rsidR="0084011E" w:rsidRPr="0084011E" w:rsidRDefault="0084011E" w:rsidP="0084011E">
            <w:pPr>
              <w:spacing w:line="240" w:lineRule="auto"/>
              <w:ind w:firstLine="0"/>
              <w:rPr>
                <w:rFonts w:eastAsia="Times New Roman" w:cs="Times New Roman"/>
                <w:color w:val="000000"/>
                <w:kern w:val="0"/>
                <w:sz w:val="22"/>
                <w:lang w:eastAsia="ru-RU"/>
                <w14:ligatures w14:val="none"/>
              </w:rPr>
            </w:pPr>
          </w:p>
        </w:tc>
      </w:tr>
      <w:tr w:rsidR="0084011E" w:rsidRPr="0084011E" w14:paraId="4E1E1E21" w14:textId="77777777" w:rsidTr="0084011E">
        <w:trPr>
          <w:trHeight w:val="288"/>
          <w:tblHeader/>
        </w:trPr>
        <w:tc>
          <w:tcPr>
            <w:tcW w:w="1922" w:type="dxa"/>
            <w:vMerge w:val="restart"/>
            <w:tcBorders>
              <w:top w:val="nil"/>
              <w:left w:val="single" w:sz="4" w:space="0" w:color="auto"/>
              <w:bottom w:val="single" w:sz="4" w:space="0" w:color="000000"/>
              <w:right w:val="single" w:sz="4" w:space="0" w:color="auto"/>
            </w:tcBorders>
            <w:shd w:val="clear" w:color="auto" w:fill="auto"/>
            <w:vAlign w:val="center"/>
            <w:hideMark/>
          </w:tcPr>
          <w:p w14:paraId="111CE35B"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 xml:space="preserve">2. Определение </w:t>
            </w:r>
            <w:r w:rsidRPr="0084011E">
              <w:rPr>
                <w:rFonts w:eastAsia="Times New Roman" w:cs="Times New Roman"/>
                <w:color w:val="000000"/>
                <w:kern w:val="0"/>
                <w:sz w:val="22"/>
                <w:lang w:eastAsia="ru-RU"/>
                <w14:ligatures w14:val="none"/>
              </w:rPr>
              <w:br/>
              <w:t xml:space="preserve"> количества вводов </w:t>
            </w:r>
          </w:p>
        </w:tc>
        <w:tc>
          <w:tcPr>
            <w:tcW w:w="988" w:type="dxa"/>
            <w:tcBorders>
              <w:top w:val="nil"/>
              <w:left w:val="nil"/>
              <w:bottom w:val="single" w:sz="4" w:space="0" w:color="auto"/>
              <w:right w:val="single" w:sz="4" w:space="0" w:color="auto"/>
            </w:tcBorders>
            <w:shd w:val="clear" w:color="auto" w:fill="auto"/>
            <w:noWrap/>
            <w:vAlign w:val="center"/>
            <w:hideMark/>
          </w:tcPr>
          <w:p w14:paraId="1C4ACE10"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4</w:t>
            </w:r>
          </w:p>
        </w:tc>
        <w:tc>
          <w:tcPr>
            <w:tcW w:w="1003" w:type="dxa"/>
            <w:tcBorders>
              <w:top w:val="nil"/>
              <w:left w:val="nil"/>
              <w:bottom w:val="single" w:sz="4" w:space="0" w:color="auto"/>
              <w:right w:val="single" w:sz="4" w:space="0" w:color="auto"/>
            </w:tcBorders>
            <w:shd w:val="clear" w:color="auto" w:fill="auto"/>
            <w:noWrap/>
            <w:vAlign w:val="center"/>
            <w:hideMark/>
          </w:tcPr>
          <w:p w14:paraId="7CCFF188"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4</w:t>
            </w:r>
          </w:p>
        </w:tc>
        <w:tc>
          <w:tcPr>
            <w:tcW w:w="1052" w:type="dxa"/>
            <w:tcBorders>
              <w:top w:val="nil"/>
              <w:left w:val="nil"/>
              <w:bottom w:val="single" w:sz="4" w:space="0" w:color="auto"/>
              <w:right w:val="single" w:sz="4" w:space="0" w:color="auto"/>
            </w:tcBorders>
            <w:shd w:val="clear" w:color="auto" w:fill="auto"/>
            <w:noWrap/>
            <w:vAlign w:val="center"/>
            <w:hideMark/>
          </w:tcPr>
          <w:p w14:paraId="5071F7AD"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5</w:t>
            </w:r>
          </w:p>
        </w:tc>
        <w:tc>
          <w:tcPr>
            <w:tcW w:w="18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F3778B2"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1</w:t>
            </w:r>
          </w:p>
        </w:tc>
      </w:tr>
      <w:tr w:rsidR="0084011E" w:rsidRPr="0084011E" w14:paraId="032A1213" w14:textId="77777777" w:rsidTr="0084011E">
        <w:trPr>
          <w:trHeight w:val="288"/>
          <w:tblHeader/>
        </w:trPr>
        <w:tc>
          <w:tcPr>
            <w:tcW w:w="1922" w:type="dxa"/>
            <w:vMerge/>
            <w:tcBorders>
              <w:top w:val="nil"/>
              <w:left w:val="single" w:sz="4" w:space="0" w:color="auto"/>
              <w:bottom w:val="single" w:sz="4" w:space="0" w:color="000000"/>
              <w:right w:val="single" w:sz="4" w:space="0" w:color="auto"/>
            </w:tcBorders>
            <w:vAlign w:val="center"/>
            <w:hideMark/>
          </w:tcPr>
          <w:p w14:paraId="7476AD2E" w14:textId="77777777" w:rsidR="0084011E" w:rsidRPr="0084011E" w:rsidRDefault="0084011E" w:rsidP="0084011E">
            <w:pPr>
              <w:spacing w:line="240" w:lineRule="auto"/>
              <w:ind w:firstLine="0"/>
              <w:rPr>
                <w:rFonts w:eastAsia="Times New Roman" w:cs="Times New Roman"/>
                <w:color w:val="000000"/>
                <w:kern w:val="0"/>
                <w:sz w:val="22"/>
                <w:lang w:eastAsia="ru-RU"/>
                <w14:ligatures w14:val="none"/>
              </w:rPr>
            </w:pPr>
          </w:p>
        </w:tc>
        <w:tc>
          <w:tcPr>
            <w:tcW w:w="988" w:type="dxa"/>
            <w:tcBorders>
              <w:top w:val="nil"/>
              <w:left w:val="nil"/>
              <w:bottom w:val="single" w:sz="4" w:space="0" w:color="auto"/>
              <w:right w:val="single" w:sz="4" w:space="0" w:color="auto"/>
            </w:tcBorders>
            <w:shd w:val="clear" w:color="auto" w:fill="auto"/>
            <w:noWrap/>
            <w:vAlign w:val="center"/>
            <w:hideMark/>
          </w:tcPr>
          <w:p w14:paraId="07DEABB6"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4</w:t>
            </w:r>
          </w:p>
        </w:tc>
        <w:tc>
          <w:tcPr>
            <w:tcW w:w="1003" w:type="dxa"/>
            <w:tcBorders>
              <w:top w:val="nil"/>
              <w:left w:val="nil"/>
              <w:bottom w:val="single" w:sz="4" w:space="0" w:color="auto"/>
              <w:right w:val="single" w:sz="4" w:space="0" w:color="auto"/>
            </w:tcBorders>
            <w:shd w:val="clear" w:color="auto" w:fill="auto"/>
            <w:noWrap/>
            <w:vAlign w:val="center"/>
            <w:hideMark/>
          </w:tcPr>
          <w:p w14:paraId="046E0B1C"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4</w:t>
            </w:r>
          </w:p>
        </w:tc>
        <w:tc>
          <w:tcPr>
            <w:tcW w:w="1052" w:type="dxa"/>
            <w:tcBorders>
              <w:top w:val="nil"/>
              <w:left w:val="nil"/>
              <w:bottom w:val="single" w:sz="4" w:space="0" w:color="auto"/>
              <w:right w:val="single" w:sz="4" w:space="0" w:color="auto"/>
            </w:tcBorders>
            <w:shd w:val="clear" w:color="auto" w:fill="auto"/>
            <w:noWrap/>
            <w:vAlign w:val="center"/>
            <w:hideMark/>
          </w:tcPr>
          <w:p w14:paraId="0CACE82C"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5</w:t>
            </w:r>
          </w:p>
        </w:tc>
        <w:tc>
          <w:tcPr>
            <w:tcW w:w="1840" w:type="dxa"/>
            <w:vMerge/>
            <w:tcBorders>
              <w:top w:val="nil"/>
              <w:left w:val="single" w:sz="4" w:space="0" w:color="auto"/>
              <w:bottom w:val="single" w:sz="4" w:space="0" w:color="000000"/>
              <w:right w:val="single" w:sz="4" w:space="0" w:color="auto"/>
            </w:tcBorders>
            <w:vAlign w:val="center"/>
            <w:hideMark/>
          </w:tcPr>
          <w:p w14:paraId="60539FE6" w14:textId="77777777" w:rsidR="0084011E" w:rsidRPr="0084011E" w:rsidRDefault="0084011E" w:rsidP="0084011E">
            <w:pPr>
              <w:spacing w:line="240" w:lineRule="auto"/>
              <w:ind w:firstLine="0"/>
              <w:rPr>
                <w:rFonts w:eastAsia="Times New Roman" w:cs="Times New Roman"/>
                <w:color w:val="000000"/>
                <w:kern w:val="0"/>
                <w:sz w:val="22"/>
                <w:lang w:eastAsia="ru-RU"/>
                <w14:ligatures w14:val="none"/>
              </w:rPr>
            </w:pPr>
          </w:p>
        </w:tc>
      </w:tr>
      <w:tr w:rsidR="0084011E" w:rsidRPr="0084011E" w14:paraId="428D6FEA" w14:textId="77777777" w:rsidTr="0084011E">
        <w:trPr>
          <w:trHeight w:val="288"/>
          <w:tblHeader/>
        </w:trPr>
        <w:tc>
          <w:tcPr>
            <w:tcW w:w="1922" w:type="dxa"/>
            <w:vMerge w:val="restart"/>
            <w:tcBorders>
              <w:top w:val="nil"/>
              <w:left w:val="single" w:sz="4" w:space="0" w:color="auto"/>
              <w:bottom w:val="single" w:sz="4" w:space="0" w:color="000000"/>
              <w:right w:val="single" w:sz="4" w:space="0" w:color="auto"/>
            </w:tcBorders>
            <w:shd w:val="clear" w:color="auto" w:fill="auto"/>
            <w:vAlign w:val="center"/>
            <w:hideMark/>
          </w:tcPr>
          <w:p w14:paraId="00041C60"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 xml:space="preserve">3. Определение </w:t>
            </w:r>
            <w:r w:rsidRPr="0084011E">
              <w:rPr>
                <w:rFonts w:eastAsia="Times New Roman" w:cs="Times New Roman"/>
                <w:color w:val="000000"/>
                <w:kern w:val="0"/>
                <w:sz w:val="22"/>
                <w:lang w:eastAsia="ru-RU"/>
                <w14:ligatures w14:val="none"/>
              </w:rPr>
              <w:br/>
              <w:t xml:space="preserve"> количества опросов </w:t>
            </w:r>
            <w:r w:rsidRPr="0084011E">
              <w:rPr>
                <w:rFonts w:eastAsia="Times New Roman" w:cs="Times New Roman"/>
                <w:color w:val="000000"/>
                <w:kern w:val="0"/>
                <w:sz w:val="22"/>
                <w:lang w:eastAsia="ru-RU"/>
                <w14:ligatures w14:val="none"/>
              </w:rPr>
              <w:br/>
              <w:t xml:space="preserve"> вывода</w:t>
            </w:r>
          </w:p>
        </w:tc>
        <w:tc>
          <w:tcPr>
            <w:tcW w:w="988" w:type="dxa"/>
            <w:tcBorders>
              <w:top w:val="nil"/>
              <w:left w:val="nil"/>
              <w:bottom w:val="single" w:sz="4" w:space="0" w:color="auto"/>
              <w:right w:val="single" w:sz="4" w:space="0" w:color="auto"/>
            </w:tcBorders>
            <w:shd w:val="clear" w:color="auto" w:fill="auto"/>
            <w:noWrap/>
            <w:vAlign w:val="center"/>
            <w:hideMark/>
          </w:tcPr>
          <w:p w14:paraId="38C14E91"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4</w:t>
            </w:r>
          </w:p>
        </w:tc>
        <w:tc>
          <w:tcPr>
            <w:tcW w:w="1003" w:type="dxa"/>
            <w:tcBorders>
              <w:top w:val="nil"/>
              <w:left w:val="nil"/>
              <w:bottom w:val="single" w:sz="4" w:space="0" w:color="auto"/>
              <w:right w:val="single" w:sz="4" w:space="0" w:color="auto"/>
            </w:tcBorders>
            <w:shd w:val="clear" w:color="auto" w:fill="auto"/>
            <w:noWrap/>
            <w:vAlign w:val="center"/>
            <w:hideMark/>
          </w:tcPr>
          <w:p w14:paraId="6AEFEA48"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4</w:t>
            </w:r>
          </w:p>
        </w:tc>
        <w:tc>
          <w:tcPr>
            <w:tcW w:w="1052" w:type="dxa"/>
            <w:tcBorders>
              <w:top w:val="nil"/>
              <w:left w:val="nil"/>
              <w:bottom w:val="single" w:sz="4" w:space="0" w:color="auto"/>
              <w:right w:val="single" w:sz="4" w:space="0" w:color="auto"/>
            </w:tcBorders>
            <w:shd w:val="clear" w:color="auto" w:fill="auto"/>
            <w:noWrap/>
            <w:vAlign w:val="center"/>
            <w:hideMark/>
          </w:tcPr>
          <w:p w14:paraId="10FBC4DE"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5</w:t>
            </w:r>
          </w:p>
        </w:tc>
        <w:tc>
          <w:tcPr>
            <w:tcW w:w="18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BC441A"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1</w:t>
            </w:r>
          </w:p>
        </w:tc>
      </w:tr>
      <w:tr w:rsidR="0084011E" w:rsidRPr="0084011E" w14:paraId="0795EA6E" w14:textId="77777777" w:rsidTr="0084011E">
        <w:trPr>
          <w:trHeight w:val="624"/>
          <w:tblHeader/>
        </w:trPr>
        <w:tc>
          <w:tcPr>
            <w:tcW w:w="1922" w:type="dxa"/>
            <w:vMerge/>
            <w:tcBorders>
              <w:top w:val="nil"/>
              <w:left w:val="single" w:sz="4" w:space="0" w:color="auto"/>
              <w:bottom w:val="single" w:sz="4" w:space="0" w:color="000000"/>
              <w:right w:val="single" w:sz="4" w:space="0" w:color="auto"/>
            </w:tcBorders>
            <w:vAlign w:val="center"/>
            <w:hideMark/>
          </w:tcPr>
          <w:p w14:paraId="470B2F03" w14:textId="77777777" w:rsidR="0084011E" w:rsidRPr="0084011E" w:rsidRDefault="0084011E" w:rsidP="0084011E">
            <w:pPr>
              <w:spacing w:line="240" w:lineRule="auto"/>
              <w:ind w:firstLine="0"/>
              <w:rPr>
                <w:rFonts w:eastAsia="Times New Roman" w:cs="Times New Roman"/>
                <w:color w:val="000000"/>
                <w:kern w:val="0"/>
                <w:sz w:val="22"/>
                <w:lang w:eastAsia="ru-RU"/>
                <w14:ligatures w14:val="none"/>
              </w:rPr>
            </w:pPr>
          </w:p>
        </w:tc>
        <w:tc>
          <w:tcPr>
            <w:tcW w:w="988" w:type="dxa"/>
            <w:tcBorders>
              <w:top w:val="nil"/>
              <w:left w:val="nil"/>
              <w:bottom w:val="single" w:sz="4" w:space="0" w:color="auto"/>
              <w:right w:val="single" w:sz="4" w:space="0" w:color="auto"/>
            </w:tcBorders>
            <w:shd w:val="clear" w:color="auto" w:fill="auto"/>
            <w:noWrap/>
            <w:vAlign w:val="center"/>
            <w:hideMark/>
          </w:tcPr>
          <w:p w14:paraId="1317591D"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4</w:t>
            </w:r>
          </w:p>
        </w:tc>
        <w:tc>
          <w:tcPr>
            <w:tcW w:w="1003" w:type="dxa"/>
            <w:tcBorders>
              <w:top w:val="nil"/>
              <w:left w:val="nil"/>
              <w:bottom w:val="single" w:sz="4" w:space="0" w:color="auto"/>
              <w:right w:val="single" w:sz="4" w:space="0" w:color="auto"/>
            </w:tcBorders>
            <w:shd w:val="clear" w:color="auto" w:fill="auto"/>
            <w:noWrap/>
            <w:vAlign w:val="center"/>
            <w:hideMark/>
          </w:tcPr>
          <w:p w14:paraId="01C26AE8"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4</w:t>
            </w:r>
          </w:p>
        </w:tc>
        <w:tc>
          <w:tcPr>
            <w:tcW w:w="1052" w:type="dxa"/>
            <w:tcBorders>
              <w:top w:val="nil"/>
              <w:left w:val="nil"/>
              <w:bottom w:val="single" w:sz="4" w:space="0" w:color="auto"/>
              <w:right w:val="single" w:sz="4" w:space="0" w:color="auto"/>
            </w:tcBorders>
            <w:shd w:val="clear" w:color="auto" w:fill="auto"/>
            <w:noWrap/>
            <w:vAlign w:val="center"/>
            <w:hideMark/>
          </w:tcPr>
          <w:p w14:paraId="1A8BF0B1"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5</w:t>
            </w:r>
          </w:p>
        </w:tc>
        <w:tc>
          <w:tcPr>
            <w:tcW w:w="1840" w:type="dxa"/>
            <w:vMerge/>
            <w:tcBorders>
              <w:top w:val="nil"/>
              <w:left w:val="single" w:sz="4" w:space="0" w:color="auto"/>
              <w:bottom w:val="single" w:sz="4" w:space="0" w:color="000000"/>
              <w:right w:val="single" w:sz="4" w:space="0" w:color="auto"/>
            </w:tcBorders>
            <w:vAlign w:val="center"/>
            <w:hideMark/>
          </w:tcPr>
          <w:p w14:paraId="059D88CE" w14:textId="77777777" w:rsidR="0084011E" w:rsidRPr="0084011E" w:rsidRDefault="0084011E" w:rsidP="0084011E">
            <w:pPr>
              <w:spacing w:line="240" w:lineRule="auto"/>
              <w:ind w:firstLine="0"/>
              <w:rPr>
                <w:rFonts w:eastAsia="Times New Roman" w:cs="Times New Roman"/>
                <w:color w:val="000000"/>
                <w:kern w:val="0"/>
                <w:sz w:val="22"/>
                <w:lang w:eastAsia="ru-RU"/>
                <w14:ligatures w14:val="none"/>
              </w:rPr>
            </w:pPr>
          </w:p>
        </w:tc>
      </w:tr>
      <w:tr w:rsidR="0084011E" w:rsidRPr="0084011E" w14:paraId="233D3930" w14:textId="77777777" w:rsidTr="0084011E">
        <w:trPr>
          <w:trHeight w:val="288"/>
          <w:tblHeader/>
        </w:trPr>
        <w:tc>
          <w:tcPr>
            <w:tcW w:w="1922" w:type="dxa"/>
            <w:vMerge w:val="restart"/>
            <w:tcBorders>
              <w:top w:val="nil"/>
              <w:left w:val="single" w:sz="4" w:space="0" w:color="auto"/>
              <w:bottom w:val="single" w:sz="4" w:space="0" w:color="000000"/>
              <w:right w:val="single" w:sz="4" w:space="0" w:color="auto"/>
            </w:tcBorders>
            <w:shd w:val="clear" w:color="auto" w:fill="auto"/>
            <w:vAlign w:val="center"/>
            <w:hideMark/>
          </w:tcPr>
          <w:p w14:paraId="1D4F3C27"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 xml:space="preserve">4. Определение </w:t>
            </w:r>
            <w:r w:rsidRPr="0084011E">
              <w:rPr>
                <w:rFonts w:eastAsia="Times New Roman" w:cs="Times New Roman"/>
                <w:color w:val="000000"/>
                <w:kern w:val="0"/>
                <w:sz w:val="22"/>
                <w:lang w:eastAsia="ru-RU"/>
                <w14:ligatures w14:val="none"/>
              </w:rPr>
              <w:br/>
              <w:t xml:space="preserve"> количества опросов </w:t>
            </w:r>
            <w:r w:rsidRPr="0084011E">
              <w:rPr>
                <w:rFonts w:eastAsia="Times New Roman" w:cs="Times New Roman"/>
                <w:color w:val="000000"/>
                <w:kern w:val="0"/>
                <w:sz w:val="22"/>
                <w:lang w:eastAsia="ru-RU"/>
                <w14:ligatures w14:val="none"/>
              </w:rPr>
              <w:br/>
              <w:t xml:space="preserve"> ввода </w:t>
            </w:r>
          </w:p>
        </w:tc>
        <w:tc>
          <w:tcPr>
            <w:tcW w:w="988" w:type="dxa"/>
            <w:tcBorders>
              <w:top w:val="nil"/>
              <w:left w:val="nil"/>
              <w:bottom w:val="single" w:sz="4" w:space="0" w:color="auto"/>
              <w:right w:val="single" w:sz="4" w:space="0" w:color="auto"/>
            </w:tcBorders>
            <w:shd w:val="clear" w:color="auto" w:fill="auto"/>
            <w:noWrap/>
            <w:vAlign w:val="center"/>
            <w:hideMark/>
          </w:tcPr>
          <w:p w14:paraId="03C374DF"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4</w:t>
            </w:r>
          </w:p>
        </w:tc>
        <w:tc>
          <w:tcPr>
            <w:tcW w:w="1003" w:type="dxa"/>
            <w:tcBorders>
              <w:top w:val="nil"/>
              <w:left w:val="nil"/>
              <w:bottom w:val="single" w:sz="4" w:space="0" w:color="auto"/>
              <w:right w:val="single" w:sz="4" w:space="0" w:color="auto"/>
            </w:tcBorders>
            <w:shd w:val="clear" w:color="auto" w:fill="auto"/>
            <w:noWrap/>
            <w:vAlign w:val="center"/>
            <w:hideMark/>
          </w:tcPr>
          <w:p w14:paraId="7C67342C"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4</w:t>
            </w:r>
          </w:p>
        </w:tc>
        <w:tc>
          <w:tcPr>
            <w:tcW w:w="1052" w:type="dxa"/>
            <w:tcBorders>
              <w:top w:val="nil"/>
              <w:left w:val="nil"/>
              <w:bottom w:val="single" w:sz="4" w:space="0" w:color="auto"/>
              <w:right w:val="single" w:sz="4" w:space="0" w:color="auto"/>
            </w:tcBorders>
            <w:shd w:val="clear" w:color="auto" w:fill="auto"/>
            <w:noWrap/>
            <w:vAlign w:val="center"/>
            <w:hideMark/>
          </w:tcPr>
          <w:p w14:paraId="1E497FC9"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5</w:t>
            </w:r>
          </w:p>
        </w:tc>
        <w:tc>
          <w:tcPr>
            <w:tcW w:w="18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4B808FB"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1</w:t>
            </w:r>
          </w:p>
        </w:tc>
      </w:tr>
      <w:tr w:rsidR="0084011E" w:rsidRPr="0084011E" w14:paraId="543521E8" w14:textId="77777777" w:rsidTr="0084011E">
        <w:trPr>
          <w:trHeight w:val="528"/>
          <w:tblHeader/>
        </w:trPr>
        <w:tc>
          <w:tcPr>
            <w:tcW w:w="1922" w:type="dxa"/>
            <w:vMerge/>
            <w:tcBorders>
              <w:top w:val="nil"/>
              <w:left w:val="single" w:sz="4" w:space="0" w:color="auto"/>
              <w:bottom w:val="single" w:sz="4" w:space="0" w:color="000000"/>
              <w:right w:val="single" w:sz="4" w:space="0" w:color="auto"/>
            </w:tcBorders>
            <w:vAlign w:val="center"/>
            <w:hideMark/>
          </w:tcPr>
          <w:p w14:paraId="7EC79C28" w14:textId="77777777" w:rsidR="0084011E" w:rsidRPr="0084011E" w:rsidRDefault="0084011E" w:rsidP="0084011E">
            <w:pPr>
              <w:spacing w:line="240" w:lineRule="auto"/>
              <w:ind w:firstLine="0"/>
              <w:rPr>
                <w:rFonts w:eastAsia="Times New Roman" w:cs="Times New Roman"/>
                <w:color w:val="000000"/>
                <w:kern w:val="0"/>
                <w:sz w:val="22"/>
                <w:lang w:eastAsia="ru-RU"/>
                <w14:ligatures w14:val="none"/>
              </w:rPr>
            </w:pPr>
          </w:p>
        </w:tc>
        <w:tc>
          <w:tcPr>
            <w:tcW w:w="988" w:type="dxa"/>
            <w:tcBorders>
              <w:top w:val="nil"/>
              <w:left w:val="nil"/>
              <w:bottom w:val="single" w:sz="4" w:space="0" w:color="auto"/>
              <w:right w:val="single" w:sz="4" w:space="0" w:color="auto"/>
            </w:tcBorders>
            <w:shd w:val="clear" w:color="auto" w:fill="auto"/>
            <w:noWrap/>
            <w:vAlign w:val="center"/>
            <w:hideMark/>
          </w:tcPr>
          <w:p w14:paraId="4ABEB3CD"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4</w:t>
            </w:r>
          </w:p>
        </w:tc>
        <w:tc>
          <w:tcPr>
            <w:tcW w:w="1003" w:type="dxa"/>
            <w:tcBorders>
              <w:top w:val="nil"/>
              <w:left w:val="nil"/>
              <w:bottom w:val="single" w:sz="4" w:space="0" w:color="auto"/>
              <w:right w:val="single" w:sz="4" w:space="0" w:color="auto"/>
            </w:tcBorders>
            <w:shd w:val="clear" w:color="auto" w:fill="auto"/>
            <w:noWrap/>
            <w:vAlign w:val="center"/>
            <w:hideMark/>
          </w:tcPr>
          <w:p w14:paraId="11049053"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4</w:t>
            </w:r>
          </w:p>
        </w:tc>
        <w:tc>
          <w:tcPr>
            <w:tcW w:w="1052" w:type="dxa"/>
            <w:tcBorders>
              <w:top w:val="nil"/>
              <w:left w:val="nil"/>
              <w:bottom w:val="single" w:sz="4" w:space="0" w:color="auto"/>
              <w:right w:val="single" w:sz="4" w:space="0" w:color="auto"/>
            </w:tcBorders>
            <w:shd w:val="clear" w:color="auto" w:fill="auto"/>
            <w:noWrap/>
            <w:vAlign w:val="center"/>
            <w:hideMark/>
          </w:tcPr>
          <w:p w14:paraId="77217340"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5</w:t>
            </w:r>
          </w:p>
        </w:tc>
        <w:tc>
          <w:tcPr>
            <w:tcW w:w="1840" w:type="dxa"/>
            <w:vMerge/>
            <w:tcBorders>
              <w:top w:val="nil"/>
              <w:left w:val="single" w:sz="4" w:space="0" w:color="auto"/>
              <w:bottom w:val="single" w:sz="4" w:space="0" w:color="000000"/>
              <w:right w:val="single" w:sz="4" w:space="0" w:color="auto"/>
            </w:tcBorders>
            <w:vAlign w:val="center"/>
            <w:hideMark/>
          </w:tcPr>
          <w:p w14:paraId="594F59CE" w14:textId="77777777" w:rsidR="0084011E" w:rsidRPr="0084011E" w:rsidRDefault="0084011E" w:rsidP="0084011E">
            <w:pPr>
              <w:spacing w:line="240" w:lineRule="auto"/>
              <w:ind w:firstLine="0"/>
              <w:rPr>
                <w:rFonts w:eastAsia="Times New Roman" w:cs="Times New Roman"/>
                <w:color w:val="000000"/>
                <w:kern w:val="0"/>
                <w:sz w:val="22"/>
                <w:lang w:eastAsia="ru-RU"/>
                <w14:ligatures w14:val="none"/>
              </w:rPr>
            </w:pPr>
          </w:p>
        </w:tc>
      </w:tr>
      <w:tr w:rsidR="0084011E" w:rsidRPr="0084011E" w14:paraId="4A541037" w14:textId="77777777" w:rsidTr="0084011E">
        <w:trPr>
          <w:trHeight w:val="288"/>
          <w:tblHeader/>
        </w:trPr>
        <w:tc>
          <w:tcPr>
            <w:tcW w:w="1922" w:type="dxa"/>
            <w:vMerge w:val="restart"/>
            <w:tcBorders>
              <w:top w:val="nil"/>
              <w:left w:val="single" w:sz="4" w:space="0" w:color="auto"/>
              <w:bottom w:val="single" w:sz="4" w:space="0" w:color="000000"/>
              <w:right w:val="single" w:sz="4" w:space="0" w:color="auto"/>
            </w:tcBorders>
            <w:shd w:val="clear" w:color="auto" w:fill="auto"/>
            <w:vAlign w:val="center"/>
            <w:hideMark/>
          </w:tcPr>
          <w:p w14:paraId="1562949B"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 xml:space="preserve">5. Определение </w:t>
            </w:r>
            <w:r w:rsidRPr="0084011E">
              <w:rPr>
                <w:rFonts w:eastAsia="Times New Roman" w:cs="Times New Roman"/>
                <w:color w:val="000000"/>
                <w:kern w:val="0"/>
                <w:sz w:val="22"/>
                <w:lang w:eastAsia="ru-RU"/>
                <w14:ligatures w14:val="none"/>
              </w:rPr>
              <w:br/>
              <w:t xml:space="preserve"> количества </w:t>
            </w:r>
            <w:r w:rsidRPr="0084011E">
              <w:rPr>
                <w:rFonts w:eastAsia="Times New Roman" w:cs="Times New Roman"/>
                <w:color w:val="000000"/>
                <w:kern w:val="0"/>
                <w:sz w:val="22"/>
                <w:lang w:eastAsia="ru-RU"/>
                <w14:ligatures w14:val="none"/>
              </w:rPr>
              <w:br/>
              <w:t xml:space="preserve"> файлов </w:t>
            </w:r>
          </w:p>
        </w:tc>
        <w:tc>
          <w:tcPr>
            <w:tcW w:w="988" w:type="dxa"/>
            <w:tcBorders>
              <w:top w:val="nil"/>
              <w:left w:val="nil"/>
              <w:bottom w:val="single" w:sz="4" w:space="0" w:color="auto"/>
              <w:right w:val="single" w:sz="4" w:space="0" w:color="auto"/>
            </w:tcBorders>
            <w:shd w:val="clear" w:color="auto" w:fill="auto"/>
            <w:noWrap/>
            <w:vAlign w:val="center"/>
            <w:hideMark/>
          </w:tcPr>
          <w:p w14:paraId="01EBB130"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7</w:t>
            </w:r>
          </w:p>
        </w:tc>
        <w:tc>
          <w:tcPr>
            <w:tcW w:w="1003" w:type="dxa"/>
            <w:tcBorders>
              <w:top w:val="nil"/>
              <w:left w:val="nil"/>
              <w:bottom w:val="single" w:sz="4" w:space="0" w:color="auto"/>
              <w:right w:val="single" w:sz="4" w:space="0" w:color="auto"/>
            </w:tcBorders>
            <w:shd w:val="clear" w:color="auto" w:fill="auto"/>
            <w:noWrap/>
            <w:vAlign w:val="center"/>
            <w:hideMark/>
          </w:tcPr>
          <w:p w14:paraId="49F93EBA"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7</w:t>
            </w:r>
          </w:p>
        </w:tc>
        <w:tc>
          <w:tcPr>
            <w:tcW w:w="1052" w:type="dxa"/>
            <w:tcBorders>
              <w:top w:val="nil"/>
              <w:left w:val="nil"/>
              <w:bottom w:val="single" w:sz="4" w:space="0" w:color="auto"/>
              <w:right w:val="single" w:sz="4" w:space="0" w:color="auto"/>
            </w:tcBorders>
            <w:shd w:val="clear" w:color="auto" w:fill="auto"/>
            <w:noWrap/>
            <w:vAlign w:val="center"/>
            <w:hideMark/>
          </w:tcPr>
          <w:p w14:paraId="79E83990"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7</w:t>
            </w:r>
          </w:p>
        </w:tc>
        <w:tc>
          <w:tcPr>
            <w:tcW w:w="18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CF551E8"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1</w:t>
            </w:r>
          </w:p>
        </w:tc>
      </w:tr>
      <w:tr w:rsidR="0084011E" w:rsidRPr="0084011E" w14:paraId="63B238A5" w14:textId="77777777" w:rsidTr="0084011E">
        <w:trPr>
          <w:trHeight w:val="468"/>
          <w:tblHeader/>
        </w:trPr>
        <w:tc>
          <w:tcPr>
            <w:tcW w:w="1922" w:type="dxa"/>
            <w:vMerge/>
            <w:tcBorders>
              <w:top w:val="nil"/>
              <w:left w:val="single" w:sz="4" w:space="0" w:color="auto"/>
              <w:bottom w:val="single" w:sz="4" w:space="0" w:color="000000"/>
              <w:right w:val="single" w:sz="4" w:space="0" w:color="auto"/>
            </w:tcBorders>
            <w:vAlign w:val="center"/>
            <w:hideMark/>
          </w:tcPr>
          <w:p w14:paraId="15FEED24" w14:textId="77777777" w:rsidR="0084011E" w:rsidRPr="0084011E" w:rsidRDefault="0084011E" w:rsidP="0084011E">
            <w:pPr>
              <w:spacing w:line="240" w:lineRule="auto"/>
              <w:ind w:firstLine="0"/>
              <w:rPr>
                <w:rFonts w:eastAsia="Times New Roman" w:cs="Times New Roman"/>
                <w:color w:val="000000"/>
                <w:kern w:val="0"/>
                <w:sz w:val="22"/>
                <w:lang w:eastAsia="ru-RU"/>
                <w14:ligatures w14:val="none"/>
              </w:rPr>
            </w:pPr>
          </w:p>
        </w:tc>
        <w:tc>
          <w:tcPr>
            <w:tcW w:w="988" w:type="dxa"/>
            <w:tcBorders>
              <w:top w:val="nil"/>
              <w:left w:val="nil"/>
              <w:bottom w:val="single" w:sz="4" w:space="0" w:color="auto"/>
              <w:right w:val="single" w:sz="4" w:space="0" w:color="auto"/>
            </w:tcBorders>
            <w:shd w:val="clear" w:color="auto" w:fill="auto"/>
            <w:noWrap/>
            <w:vAlign w:val="center"/>
            <w:hideMark/>
          </w:tcPr>
          <w:p w14:paraId="6FDC4BC7"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7</w:t>
            </w:r>
          </w:p>
        </w:tc>
        <w:tc>
          <w:tcPr>
            <w:tcW w:w="1003" w:type="dxa"/>
            <w:tcBorders>
              <w:top w:val="nil"/>
              <w:left w:val="nil"/>
              <w:bottom w:val="single" w:sz="4" w:space="0" w:color="auto"/>
              <w:right w:val="single" w:sz="4" w:space="0" w:color="auto"/>
            </w:tcBorders>
            <w:shd w:val="clear" w:color="auto" w:fill="auto"/>
            <w:noWrap/>
            <w:vAlign w:val="center"/>
            <w:hideMark/>
          </w:tcPr>
          <w:p w14:paraId="7153F8FE"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7</w:t>
            </w:r>
          </w:p>
        </w:tc>
        <w:tc>
          <w:tcPr>
            <w:tcW w:w="1052" w:type="dxa"/>
            <w:tcBorders>
              <w:top w:val="nil"/>
              <w:left w:val="nil"/>
              <w:bottom w:val="single" w:sz="4" w:space="0" w:color="auto"/>
              <w:right w:val="single" w:sz="4" w:space="0" w:color="auto"/>
            </w:tcBorders>
            <w:shd w:val="clear" w:color="auto" w:fill="auto"/>
            <w:noWrap/>
            <w:vAlign w:val="center"/>
            <w:hideMark/>
          </w:tcPr>
          <w:p w14:paraId="3D841119"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7</w:t>
            </w:r>
          </w:p>
        </w:tc>
        <w:tc>
          <w:tcPr>
            <w:tcW w:w="1840" w:type="dxa"/>
            <w:vMerge/>
            <w:tcBorders>
              <w:top w:val="nil"/>
              <w:left w:val="single" w:sz="4" w:space="0" w:color="auto"/>
              <w:bottom w:val="single" w:sz="4" w:space="0" w:color="000000"/>
              <w:right w:val="single" w:sz="4" w:space="0" w:color="auto"/>
            </w:tcBorders>
            <w:vAlign w:val="center"/>
            <w:hideMark/>
          </w:tcPr>
          <w:p w14:paraId="0E90CA6C" w14:textId="77777777" w:rsidR="0084011E" w:rsidRPr="0084011E" w:rsidRDefault="0084011E" w:rsidP="0084011E">
            <w:pPr>
              <w:spacing w:line="240" w:lineRule="auto"/>
              <w:ind w:firstLine="0"/>
              <w:rPr>
                <w:rFonts w:eastAsia="Times New Roman" w:cs="Times New Roman"/>
                <w:color w:val="000000"/>
                <w:kern w:val="0"/>
                <w:sz w:val="22"/>
                <w:lang w:eastAsia="ru-RU"/>
                <w14:ligatures w14:val="none"/>
              </w:rPr>
            </w:pPr>
          </w:p>
        </w:tc>
      </w:tr>
      <w:tr w:rsidR="0084011E" w:rsidRPr="0084011E" w14:paraId="1290C528" w14:textId="77777777" w:rsidTr="0084011E">
        <w:trPr>
          <w:trHeight w:val="288"/>
          <w:tblHeader/>
        </w:trPr>
        <w:tc>
          <w:tcPr>
            <w:tcW w:w="1922" w:type="dxa"/>
            <w:vMerge w:val="restart"/>
            <w:tcBorders>
              <w:top w:val="nil"/>
              <w:left w:val="single" w:sz="4" w:space="0" w:color="auto"/>
              <w:bottom w:val="single" w:sz="4" w:space="0" w:color="000000"/>
              <w:right w:val="single" w:sz="4" w:space="0" w:color="auto"/>
            </w:tcBorders>
            <w:shd w:val="clear" w:color="auto" w:fill="auto"/>
            <w:vAlign w:val="center"/>
            <w:hideMark/>
          </w:tcPr>
          <w:p w14:paraId="4734009C"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 xml:space="preserve">6. Определение </w:t>
            </w:r>
            <w:r w:rsidRPr="0084011E">
              <w:rPr>
                <w:rFonts w:eastAsia="Times New Roman" w:cs="Times New Roman"/>
                <w:color w:val="000000"/>
                <w:kern w:val="0"/>
                <w:sz w:val="22"/>
                <w:lang w:eastAsia="ru-RU"/>
                <w14:ligatures w14:val="none"/>
              </w:rPr>
              <w:br/>
              <w:t xml:space="preserve"> количества </w:t>
            </w:r>
            <w:r w:rsidRPr="0084011E">
              <w:rPr>
                <w:rFonts w:eastAsia="Times New Roman" w:cs="Times New Roman"/>
                <w:color w:val="000000"/>
                <w:kern w:val="0"/>
                <w:sz w:val="22"/>
                <w:lang w:eastAsia="ru-RU"/>
                <w14:ligatures w14:val="none"/>
              </w:rPr>
              <w:br/>
              <w:t xml:space="preserve"> интерфейсов </w:t>
            </w:r>
          </w:p>
        </w:tc>
        <w:tc>
          <w:tcPr>
            <w:tcW w:w="988" w:type="dxa"/>
            <w:tcBorders>
              <w:top w:val="nil"/>
              <w:left w:val="nil"/>
              <w:bottom w:val="single" w:sz="4" w:space="0" w:color="auto"/>
              <w:right w:val="single" w:sz="4" w:space="0" w:color="auto"/>
            </w:tcBorders>
            <w:shd w:val="clear" w:color="auto" w:fill="auto"/>
            <w:noWrap/>
            <w:vAlign w:val="center"/>
            <w:hideMark/>
          </w:tcPr>
          <w:p w14:paraId="31084560"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5</w:t>
            </w:r>
          </w:p>
        </w:tc>
        <w:tc>
          <w:tcPr>
            <w:tcW w:w="1003" w:type="dxa"/>
            <w:tcBorders>
              <w:top w:val="nil"/>
              <w:left w:val="nil"/>
              <w:bottom w:val="single" w:sz="4" w:space="0" w:color="auto"/>
              <w:right w:val="single" w:sz="4" w:space="0" w:color="auto"/>
            </w:tcBorders>
            <w:shd w:val="clear" w:color="auto" w:fill="auto"/>
            <w:noWrap/>
            <w:vAlign w:val="center"/>
            <w:hideMark/>
          </w:tcPr>
          <w:p w14:paraId="255A5283"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5</w:t>
            </w:r>
          </w:p>
        </w:tc>
        <w:tc>
          <w:tcPr>
            <w:tcW w:w="1052" w:type="dxa"/>
            <w:tcBorders>
              <w:top w:val="nil"/>
              <w:left w:val="nil"/>
              <w:bottom w:val="single" w:sz="4" w:space="0" w:color="auto"/>
              <w:right w:val="single" w:sz="4" w:space="0" w:color="auto"/>
            </w:tcBorders>
            <w:shd w:val="clear" w:color="auto" w:fill="auto"/>
            <w:noWrap/>
            <w:vAlign w:val="center"/>
            <w:hideMark/>
          </w:tcPr>
          <w:p w14:paraId="151C2EE1"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7</w:t>
            </w:r>
          </w:p>
        </w:tc>
        <w:tc>
          <w:tcPr>
            <w:tcW w:w="18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53F258F"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1</w:t>
            </w:r>
          </w:p>
        </w:tc>
      </w:tr>
      <w:tr w:rsidR="0084011E" w:rsidRPr="0084011E" w14:paraId="5F6B0D75" w14:textId="77777777" w:rsidTr="0084011E">
        <w:trPr>
          <w:trHeight w:val="648"/>
          <w:tblHeader/>
        </w:trPr>
        <w:tc>
          <w:tcPr>
            <w:tcW w:w="1922" w:type="dxa"/>
            <w:vMerge/>
            <w:tcBorders>
              <w:top w:val="nil"/>
              <w:left w:val="single" w:sz="4" w:space="0" w:color="auto"/>
              <w:bottom w:val="single" w:sz="4" w:space="0" w:color="000000"/>
              <w:right w:val="single" w:sz="4" w:space="0" w:color="auto"/>
            </w:tcBorders>
            <w:vAlign w:val="center"/>
            <w:hideMark/>
          </w:tcPr>
          <w:p w14:paraId="56E839B7" w14:textId="77777777" w:rsidR="0084011E" w:rsidRPr="0084011E" w:rsidRDefault="0084011E" w:rsidP="0084011E">
            <w:pPr>
              <w:spacing w:line="240" w:lineRule="auto"/>
              <w:ind w:firstLine="0"/>
              <w:rPr>
                <w:rFonts w:eastAsia="Times New Roman" w:cs="Times New Roman"/>
                <w:color w:val="000000"/>
                <w:kern w:val="0"/>
                <w:sz w:val="22"/>
                <w:lang w:eastAsia="ru-RU"/>
                <w14:ligatures w14:val="none"/>
              </w:rPr>
            </w:pPr>
          </w:p>
        </w:tc>
        <w:tc>
          <w:tcPr>
            <w:tcW w:w="988" w:type="dxa"/>
            <w:tcBorders>
              <w:top w:val="nil"/>
              <w:left w:val="nil"/>
              <w:bottom w:val="single" w:sz="4" w:space="0" w:color="auto"/>
              <w:right w:val="single" w:sz="4" w:space="0" w:color="auto"/>
            </w:tcBorders>
            <w:shd w:val="clear" w:color="auto" w:fill="auto"/>
            <w:noWrap/>
            <w:vAlign w:val="center"/>
            <w:hideMark/>
          </w:tcPr>
          <w:p w14:paraId="25FB0570"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5</w:t>
            </w:r>
          </w:p>
        </w:tc>
        <w:tc>
          <w:tcPr>
            <w:tcW w:w="1003" w:type="dxa"/>
            <w:tcBorders>
              <w:top w:val="nil"/>
              <w:left w:val="nil"/>
              <w:bottom w:val="single" w:sz="4" w:space="0" w:color="auto"/>
              <w:right w:val="single" w:sz="4" w:space="0" w:color="auto"/>
            </w:tcBorders>
            <w:shd w:val="clear" w:color="auto" w:fill="auto"/>
            <w:noWrap/>
            <w:vAlign w:val="center"/>
            <w:hideMark/>
          </w:tcPr>
          <w:p w14:paraId="2A0C5901"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5</w:t>
            </w:r>
          </w:p>
        </w:tc>
        <w:tc>
          <w:tcPr>
            <w:tcW w:w="1052" w:type="dxa"/>
            <w:tcBorders>
              <w:top w:val="nil"/>
              <w:left w:val="nil"/>
              <w:bottom w:val="single" w:sz="4" w:space="0" w:color="auto"/>
              <w:right w:val="single" w:sz="4" w:space="0" w:color="auto"/>
            </w:tcBorders>
            <w:shd w:val="clear" w:color="auto" w:fill="auto"/>
            <w:noWrap/>
            <w:vAlign w:val="center"/>
            <w:hideMark/>
          </w:tcPr>
          <w:p w14:paraId="36BF417F"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7</w:t>
            </w:r>
          </w:p>
        </w:tc>
        <w:tc>
          <w:tcPr>
            <w:tcW w:w="1840" w:type="dxa"/>
            <w:vMerge/>
            <w:tcBorders>
              <w:top w:val="nil"/>
              <w:left w:val="single" w:sz="4" w:space="0" w:color="auto"/>
              <w:bottom w:val="single" w:sz="4" w:space="0" w:color="000000"/>
              <w:right w:val="single" w:sz="4" w:space="0" w:color="auto"/>
            </w:tcBorders>
            <w:vAlign w:val="center"/>
            <w:hideMark/>
          </w:tcPr>
          <w:p w14:paraId="62407F93" w14:textId="77777777" w:rsidR="0084011E" w:rsidRPr="0084011E" w:rsidRDefault="0084011E" w:rsidP="0084011E">
            <w:pPr>
              <w:spacing w:line="240" w:lineRule="auto"/>
              <w:ind w:firstLine="0"/>
              <w:rPr>
                <w:rFonts w:eastAsia="Times New Roman" w:cs="Times New Roman"/>
                <w:color w:val="000000"/>
                <w:kern w:val="0"/>
                <w:sz w:val="22"/>
                <w:lang w:eastAsia="ru-RU"/>
                <w14:ligatures w14:val="none"/>
              </w:rPr>
            </w:pPr>
          </w:p>
        </w:tc>
      </w:tr>
      <w:tr w:rsidR="0084011E" w:rsidRPr="0084011E" w14:paraId="4B5949C0" w14:textId="77777777" w:rsidTr="0084011E">
        <w:trPr>
          <w:trHeight w:val="288"/>
          <w:tblHeader/>
        </w:trPr>
        <w:tc>
          <w:tcPr>
            <w:tcW w:w="4965"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8F0204A"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Общее количество функциональных точек</w:t>
            </w:r>
          </w:p>
        </w:tc>
        <w:tc>
          <w:tcPr>
            <w:tcW w:w="1840" w:type="dxa"/>
            <w:tcBorders>
              <w:top w:val="nil"/>
              <w:left w:val="nil"/>
              <w:bottom w:val="single" w:sz="4" w:space="0" w:color="auto"/>
              <w:right w:val="single" w:sz="4" w:space="0" w:color="auto"/>
            </w:tcBorders>
            <w:shd w:val="clear" w:color="auto" w:fill="auto"/>
            <w:noWrap/>
            <w:vAlign w:val="center"/>
            <w:hideMark/>
          </w:tcPr>
          <w:p w14:paraId="1F13881B"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7</w:t>
            </w:r>
          </w:p>
        </w:tc>
      </w:tr>
      <w:tr w:rsidR="0084011E" w:rsidRPr="0084011E" w14:paraId="35A9756D" w14:textId="77777777" w:rsidTr="0084011E">
        <w:trPr>
          <w:trHeight w:val="288"/>
          <w:tblHeader/>
        </w:trPr>
        <w:tc>
          <w:tcPr>
            <w:tcW w:w="1922" w:type="dxa"/>
            <w:tcBorders>
              <w:top w:val="nil"/>
              <w:left w:val="nil"/>
              <w:bottom w:val="nil"/>
              <w:right w:val="nil"/>
            </w:tcBorders>
            <w:shd w:val="clear" w:color="auto" w:fill="auto"/>
            <w:noWrap/>
            <w:vAlign w:val="bottom"/>
            <w:hideMark/>
          </w:tcPr>
          <w:p w14:paraId="3B6F31B4"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p>
        </w:tc>
        <w:tc>
          <w:tcPr>
            <w:tcW w:w="988" w:type="dxa"/>
            <w:tcBorders>
              <w:top w:val="nil"/>
              <w:left w:val="nil"/>
              <w:bottom w:val="nil"/>
              <w:right w:val="nil"/>
            </w:tcBorders>
            <w:shd w:val="clear" w:color="auto" w:fill="auto"/>
            <w:noWrap/>
            <w:vAlign w:val="bottom"/>
            <w:hideMark/>
          </w:tcPr>
          <w:p w14:paraId="33D28FE5" w14:textId="77777777" w:rsidR="0084011E" w:rsidRPr="0084011E" w:rsidRDefault="0084011E" w:rsidP="0084011E">
            <w:pPr>
              <w:spacing w:line="240" w:lineRule="auto"/>
              <w:ind w:firstLine="0"/>
              <w:rPr>
                <w:rFonts w:eastAsia="Times New Roman" w:cs="Times New Roman"/>
                <w:kern w:val="0"/>
                <w:sz w:val="22"/>
                <w:lang w:eastAsia="ru-RU"/>
                <w14:ligatures w14:val="none"/>
              </w:rPr>
            </w:pPr>
          </w:p>
        </w:tc>
        <w:tc>
          <w:tcPr>
            <w:tcW w:w="1003" w:type="dxa"/>
            <w:tcBorders>
              <w:top w:val="nil"/>
              <w:left w:val="nil"/>
              <w:bottom w:val="nil"/>
              <w:right w:val="nil"/>
            </w:tcBorders>
            <w:shd w:val="clear" w:color="auto" w:fill="auto"/>
            <w:noWrap/>
            <w:vAlign w:val="bottom"/>
            <w:hideMark/>
          </w:tcPr>
          <w:p w14:paraId="2FE7254D" w14:textId="77777777" w:rsidR="0084011E" w:rsidRPr="0084011E" w:rsidRDefault="0084011E" w:rsidP="0084011E">
            <w:pPr>
              <w:spacing w:line="240" w:lineRule="auto"/>
              <w:ind w:firstLine="0"/>
              <w:rPr>
                <w:rFonts w:eastAsia="Times New Roman" w:cs="Times New Roman"/>
                <w:kern w:val="0"/>
                <w:sz w:val="22"/>
                <w:lang w:eastAsia="ru-RU"/>
                <w14:ligatures w14:val="none"/>
              </w:rPr>
            </w:pPr>
          </w:p>
        </w:tc>
        <w:tc>
          <w:tcPr>
            <w:tcW w:w="1052" w:type="dxa"/>
            <w:tcBorders>
              <w:top w:val="nil"/>
              <w:left w:val="nil"/>
              <w:bottom w:val="nil"/>
              <w:right w:val="nil"/>
            </w:tcBorders>
            <w:shd w:val="clear" w:color="auto" w:fill="auto"/>
            <w:noWrap/>
            <w:vAlign w:val="bottom"/>
            <w:hideMark/>
          </w:tcPr>
          <w:p w14:paraId="518EBE08" w14:textId="77777777" w:rsidR="0084011E" w:rsidRPr="0084011E" w:rsidRDefault="0084011E" w:rsidP="0084011E">
            <w:pPr>
              <w:spacing w:line="240" w:lineRule="auto"/>
              <w:ind w:firstLine="0"/>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 xml:space="preserve">FP = </w:t>
            </w:r>
          </w:p>
        </w:tc>
        <w:tc>
          <w:tcPr>
            <w:tcW w:w="1840" w:type="dxa"/>
            <w:tcBorders>
              <w:top w:val="nil"/>
              <w:left w:val="nil"/>
              <w:bottom w:val="nil"/>
              <w:right w:val="nil"/>
            </w:tcBorders>
            <w:shd w:val="clear" w:color="auto" w:fill="auto"/>
            <w:noWrap/>
            <w:vAlign w:val="bottom"/>
            <w:hideMark/>
          </w:tcPr>
          <w:p w14:paraId="6C1D288C" w14:textId="77777777" w:rsidR="0084011E" w:rsidRPr="0084011E" w:rsidRDefault="0084011E" w:rsidP="0084011E">
            <w:pPr>
              <w:spacing w:line="240" w:lineRule="auto"/>
              <w:ind w:firstLine="0"/>
              <w:jc w:val="right"/>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12,18</w:t>
            </w:r>
          </w:p>
        </w:tc>
      </w:tr>
      <w:tr w:rsidR="0084011E" w:rsidRPr="0084011E" w14:paraId="42D37B9A" w14:textId="77777777" w:rsidTr="0084011E">
        <w:trPr>
          <w:trHeight w:val="288"/>
          <w:tblHeader/>
        </w:trPr>
        <w:tc>
          <w:tcPr>
            <w:tcW w:w="1922" w:type="dxa"/>
            <w:tcBorders>
              <w:top w:val="nil"/>
              <w:left w:val="nil"/>
              <w:bottom w:val="nil"/>
              <w:right w:val="nil"/>
            </w:tcBorders>
            <w:shd w:val="clear" w:color="auto" w:fill="auto"/>
            <w:noWrap/>
            <w:vAlign w:val="bottom"/>
            <w:hideMark/>
          </w:tcPr>
          <w:p w14:paraId="410AA619" w14:textId="77777777" w:rsidR="0084011E" w:rsidRPr="0084011E" w:rsidRDefault="0084011E" w:rsidP="0084011E">
            <w:pPr>
              <w:spacing w:line="240" w:lineRule="auto"/>
              <w:ind w:firstLine="0"/>
              <w:jc w:val="right"/>
              <w:rPr>
                <w:rFonts w:eastAsia="Times New Roman" w:cs="Times New Roman"/>
                <w:color w:val="000000"/>
                <w:kern w:val="0"/>
                <w:sz w:val="22"/>
                <w:lang w:eastAsia="ru-RU"/>
                <w14:ligatures w14:val="none"/>
              </w:rPr>
            </w:pPr>
          </w:p>
        </w:tc>
        <w:tc>
          <w:tcPr>
            <w:tcW w:w="988" w:type="dxa"/>
            <w:tcBorders>
              <w:top w:val="nil"/>
              <w:left w:val="nil"/>
              <w:bottom w:val="nil"/>
              <w:right w:val="nil"/>
            </w:tcBorders>
            <w:shd w:val="clear" w:color="auto" w:fill="auto"/>
            <w:noWrap/>
            <w:vAlign w:val="bottom"/>
            <w:hideMark/>
          </w:tcPr>
          <w:p w14:paraId="5092DC35" w14:textId="77777777" w:rsidR="0084011E" w:rsidRPr="0084011E" w:rsidRDefault="0084011E" w:rsidP="0084011E">
            <w:pPr>
              <w:spacing w:line="240" w:lineRule="auto"/>
              <w:ind w:firstLine="0"/>
              <w:rPr>
                <w:rFonts w:eastAsia="Times New Roman" w:cs="Times New Roman"/>
                <w:kern w:val="0"/>
                <w:sz w:val="22"/>
                <w:lang w:eastAsia="ru-RU"/>
                <w14:ligatures w14:val="none"/>
              </w:rPr>
            </w:pPr>
          </w:p>
        </w:tc>
        <w:tc>
          <w:tcPr>
            <w:tcW w:w="1003" w:type="dxa"/>
            <w:tcBorders>
              <w:top w:val="nil"/>
              <w:left w:val="nil"/>
              <w:bottom w:val="nil"/>
              <w:right w:val="nil"/>
            </w:tcBorders>
            <w:shd w:val="clear" w:color="auto" w:fill="auto"/>
            <w:noWrap/>
            <w:vAlign w:val="bottom"/>
            <w:hideMark/>
          </w:tcPr>
          <w:p w14:paraId="2D16AFE7" w14:textId="77777777" w:rsidR="0084011E" w:rsidRPr="0084011E" w:rsidRDefault="0084011E" w:rsidP="0084011E">
            <w:pPr>
              <w:spacing w:line="240" w:lineRule="auto"/>
              <w:ind w:firstLine="0"/>
              <w:rPr>
                <w:rFonts w:eastAsia="Times New Roman" w:cs="Times New Roman"/>
                <w:kern w:val="0"/>
                <w:sz w:val="22"/>
                <w:lang w:eastAsia="ru-RU"/>
                <w14:ligatures w14:val="none"/>
              </w:rPr>
            </w:pPr>
          </w:p>
        </w:tc>
        <w:tc>
          <w:tcPr>
            <w:tcW w:w="1052" w:type="dxa"/>
            <w:tcBorders>
              <w:top w:val="nil"/>
              <w:left w:val="nil"/>
              <w:bottom w:val="nil"/>
              <w:right w:val="nil"/>
            </w:tcBorders>
            <w:shd w:val="clear" w:color="auto" w:fill="auto"/>
            <w:noWrap/>
            <w:vAlign w:val="bottom"/>
            <w:hideMark/>
          </w:tcPr>
          <w:p w14:paraId="5A66F1CE" w14:textId="77777777" w:rsidR="0084011E" w:rsidRPr="0084011E" w:rsidRDefault="0084011E" w:rsidP="0084011E">
            <w:pPr>
              <w:spacing w:line="240" w:lineRule="auto"/>
              <w:ind w:firstLine="0"/>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 xml:space="preserve">LOC = </w:t>
            </w:r>
          </w:p>
        </w:tc>
        <w:tc>
          <w:tcPr>
            <w:tcW w:w="1840" w:type="dxa"/>
            <w:tcBorders>
              <w:top w:val="nil"/>
              <w:left w:val="nil"/>
              <w:bottom w:val="nil"/>
              <w:right w:val="nil"/>
            </w:tcBorders>
            <w:shd w:val="clear" w:color="auto" w:fill="auto"/>
            <w:noWrap/>
            <w:vAlign w:val="bottom"/>
            <w:hideMark/>
          </w:tcPr>
          <w:p w14:paraId="3A575137" w14:textId="77777777" w:rsidR="0084011E" w:rsidRPr="0084011E" w:rsidRDefault="0084011E" w:rsidP="0084011E">
            <w:pPr>
              <w:spacing w:line="240" w:lineRule="auto"/>
              <w:ind w:firstLine="0"/>
              <w:jc w:val="right"/>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53</w:t>
            </w:r>
          </w:p>
        </w:tc>
      </w:tr>
    </w:tbl>
    <w:p w14:paraId="02B4184A" w14:textId="5214710D" w:rsidR="00635449" w:rsidRDefault="00635449" w:rsidP="00635449"/>
    <w:p w14:paraId="1F6D8CFA" w14:textId="37A70344" w:rsidR="0084011E" w:rsidRDefault="0084011E" w:rsidP="0084011E">
      <w:pPr>
        <w:pStyle w:val="a4"/>
        <w:keepNext/>
        <w:jc w:val="left"/>
      </w:pPr>
      <w:r>
        <w:lastRenderedPageBreak/>
        <w:t xml:space="preserve">Таблица </w:t>
      </w:r>
      <w:fldSimple w:instr=" SEQ Таблица \* ARABIC ">
        <w:r w:rsidR="003F1A5E">
          <w:rPr>
            <w:noProof/>
          </w:rPr>
          <w:t>2</w:t>
        </w:r>
      </w:fldSimple>
      <w:r>
        <w:t>. Регистрация участников</w:t>
      </w:r>
    </w:p>
    <w:tbl>
      <w:tblPr>
        <w:tblW w:w="6769" w:type="dxa"/>
        <w:tblLook w:val="04A0" w:firstRow="1" w:lastRow="0" w:firstColumn="1" w:lastColumn="0" w:noHBand="0" w:noVBand="1"/>
      </w:tblPr>
      <w:tblGrid>
        <w:gridCol w:w="1922"/>
        <w:gridCol w:w="988"/>
        <w:gridCol w:w="1008"/>
        <w:gridCol w:w="1052"/>
        <w:gridCol w:w="1840"/>
      </w:tblGrid>
      <w:tr w:rsidR="0084011E" w:rsidRPr="0084011E" w14:paraId="60E7923F" w14:textId="77777777" w:rsidTr="0084011E">
        <w:trPr>
          <w:trHeight w:val="288"/>
          <w:tblHeader/>
        </w:trPr>
        <w:tc>
          <w:tcPr>
            <w:tcW w:w="192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E5646EA"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Наименование функции</w:t>
            </w:r>
          </w:p>
        </w:tc>
        <w:tc>
          <w:tcPr>
            <w:tcW w:w="3022" w:type="dxa"/>
            <w:gridSpan w:val="3"/>
            <w:tcBorders>
              <w:top w:val="single" w:sz="4" w:space="0" w:color="auto"/>
              <w:left w:val="nil"/>
              <w:bottom w:val="single" w:sz="4" w:space="0" w:color="auto"/>
              <w:right w:val="single" w:sz="4" w:space="0" w:color="auto"/>
            </w:tcBorders>
            <w:shd w:val="clear" w:color="auto" w:fill="auto"/>
            <w:vAlign w:val="center"/>
            <w:hideMark/>
          </w:tcPr>
          <w:p w14:paraId="3EEB4F42"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 xml:space="preserve">Количество функциональных </w:t>
            </w:r>
            <w:r w:rsidRPr="0084011E">
              <w:rPr>
                <w:rFonts w:eastAsia="Times New Roman" w:cs="Times New Roman"/>
                <w:color w:val="000000"/>
                <w:kern w:val="0"/>
                <w:sz w:val="22"/>
                <w:lang w:eastAsia="ru-RU"/>
                <w14:ligatures w14:val="none"/>
              </w:rPr>
              <w:br/>
              <w:t xml:space="preserve">точек, соответствующее </w:t>
            </w:r>
            <w:r w:rsidRPr="0084011E">
              <w:rPr>
                <w:rFonts w:eastAsia="Times New Roman" w:cs="Times New Roman"/>
                <w:color w:val="000000"/>
                <w:kern w:val="0"/>
                <w:sz w:val="22"/>
                <w:lang w:eastAsia="ru-RU"/>
                <w14:ligatures w14:val="none"/>
              </w:rPr>
              <w:br/>
              <w:t xml:space="preserve">категории функции </w:t>
            </w:r>
          </w:p>
        </w:tc>
        <w:tc>
          <w:tcPr>
            <w:tcW w:w="182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44C5F0E"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 xml:space="preserve">Количество </w:t>
            </w:r>
            <w:r w:rsidRPr="0084011E">
              <w:rPr>
                <w:rFonts w:eastAsia="Times New Roman" w:cs="Times New Roman"/>
                <w:color w:val="000000"/>
                <w:kern w:val="0"/>
                <w:sz w:val="22"/>
                <w:lang w:eastAsia="ru-RU"/>
                <w14:ligatures w14:val="none"/>
              </w:rPr>
              <w:br/>
              <w:t>функциональных</w:t>
            </w:r>
            <w:r w:rsidRPr="0084011E">
              <w:rPr>
                <w:rFonts w:eastAsia="Times New Roman" w:cs="Times New Roman"/>
                <w:color w:val="000000"/>
                <w:kern w:val="0"/>
                <w:sz w:val="22"/>
                <w:lang w:eastAsia="ru-RU"/>
                <w14:ligatures w14:val="none"/>
              </w:rPr>
              <w:br/>
              <w:t>точек</w:t>
            </w:r>
          </w:p>
        </w:tc>
      </w:tr>
      <w:tr w:rsidR="0084011E" w:rsidRPr="0084011E" w14:paraId="0F02D6C7" w14:textId="77777777" w:rsidTr="0084011E">
        <w:trPr>
          <w:trHeight w:val="288"/>
          <w:tblHeader/>
        </w:trPr>
        <w:tc>
          <w:tcPr>
            <w:tcW w:w="1922" w:type="dxa"/>
            <w:vMerge/>
            <w:tcBorders>
              <w:top w:val="single" w:sz="4" w:space="0" w:color="auto"/>
              <w:left w:val="single" w:sz="4" w:space="0" w:color="auto"/>
              <w:bottom w:val="single" w:sz="4" w:space="0" w:color="auto"/>
              <w:right w:val="single" w:sz="4" w:space="0" w:color="auto"/>
            </w:tcBorders>
            <w:vAlign w:val="center"/>
            <w:hideMark/>
          </w:tcPr>
          <w:p w14:paraId="2EE265E3" w14:textId="77777777" w:rsidR="0084011E" w:rsidRPr="0084011E" w:rsidRDefault="0084011E" w:rsidP="0084011E">
            <w:pPr>
              <w:spacing w:line="240" w:lineRule="auto"/>
              <w:ind w:firstLine="0"/>
              <w:rPr>
                <w:rFonts w:eastAsia="Times New Roman" w:cs="Times New Roman"/>
                <w:color w:val="000000"/>
                <w:kern w:val="0"/>
                <w:sz w:val="22"/>
                <w:lang w:eastAsia="ru-RU"/>
                <w14:ligatures w14:val="none"/>
              </w:rPr>
            </w:pPr>
          </w:p>
        </w:tc>
        <w:tc>
          <w:tcPr>
            <w:tcW w:w="973" w:type="dxa"/>
            <w:tcBorders>
              <w:top w:val="nil"/>
              <w:left w:val="nil"/>
              <w:bottom w:val="single" w:sz="4" w:space="0" w:color="auto"/>
              <w:right w:val="single" w:sz="4" w:space="0" w:color="auto"/>
            </w:tcBorders>
            <w:shd w:val="clear" w:color="auto" w:fill="auto"/>
            <w:noWrap/>
            <w:vAlign w:val="center"/>
            <w:hideMark/>
          </w:tcPr>
          <w:p w14:paraId="3E6B77A0"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Простая</w:t>
            </w:r>
          </w:p>
        </w:tc>
        <w:tc>
          <w:tcPr>
            <w:tcW w:w="1008" w:type="dxa"/>
            <w:tcBorders>
              <w:top w:val="nil"/>
              <w:left w:val="nil"/>
              <w:bottom w:val="single" w:sz="4" w:space="0" w:color="auto"/>
              <w:right w:val="single" w:sz="4" w:space="0" w:color="auto"/>
            </w:tcBorders>
            <w:shd w:val="clear" w:color="auto" w:fill="auto"/>
            <w:noWrap/>
            <w:vAlign w:val="center"/>
            <w:hideMark/>
          </w:tcPr>
          <w:p w14:paraId="3BD91DE0"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Средняя</w:t>
            </w:r>
          </w:p>
        </w:tc>
        <w:tc>
          <w:tcPr>
            <w:tcW w:w="1041" w:type="dxa"/>
            <w:tcBorders>
              <w:top w:val="nil"/>
              <w:left w:val="nil"/>
              <w:bottom w:val="single" w:sz="4" w:space="0" w:color="auto"/>
              <w:right w:val="single" w:sz="4" w:space="0" w:color="auto"/>
            </w:tcBorders>
            <w:shd w:val="clear" w:color="auto" w:fill="auto"/>
            <w:noWrap/>
            <w:vAlign w:val="center"/>
            <w:hideMark/>
          </w:tcPr>
          <w:p w14:paraId="135BF1AB"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Сложная</w:t>
            </w:r>
          </w:p>
        </w:tc>
        <w:tc>
          <w:tcPr>
            <w:tcW w:w="1825" w:type="dxa"/>
            <w:vMerge/>
            <w:tcBorders>
              <w:top w:val="single" w:sz="4" w:space="0" w:color="auto"/>
              <w:left w:val="single" w:sz="4" w:space="0" w:color="auto"/>
              <w:bottom w:val="single" w:sz="4" w:space="0" w:color="auto"/>
              <w:right w:val="single" w:sz="4" w:space="0" w:color="auto"/>
            </w:tcBorders>
            <w:vAlign w:val="center"/>
            <w:hideMark/>
          </w:tcPr>
          <w:p w14:paraId="4952F80D" w14:textId="77777777" w:rsidR="0084011E" w:rsidRPr="0084011E" w:rsidRDefault="0084011E" w:rsidP="0084011E">
            <w:pPr>
              <w:spacing w:line="240" w:lineRule="auto"/>
              <w:ind w:firstLine="0"/>
              <w:rPr>
                <w:rFonts w:eastAsia="Times New Roman" w:cs="Times New Roman"/>
                <w:color w:val="000000"/>
                <w:kern w:val="0"/>
                <w:sz w:val="22"/>
                <w:lang w:eastAsia="ru-RU"/>
                <w14:ligatures w14:val="none"/>
              </w:rPr>
            </w:pPr>
          </w:p>
        </w:tc>
      </w:tr>
      <w:tr w:rsidR="0084011E" w:rsidRPr="0084011E" w14:paraId="08028E18" w14:textId="77777777" w:rsidTr="0084011E">
        <w:trPr>
          <w:trHeight w:val="288"/>
          <w:tblHeader/>
        </w:trPr>
        <w:tc>
          <w:tcPr>
            <w:tcW w:w="1922" w:type="dxa"/>
            <w:vMerge w:val="restart"/>
            <w:tcBorders>
              <w:top w:val="nil"/>
              <w:left w:val="single" w:sz="4" w:space="0" w:color="auto"/>
              <w:bottom w:val="single" w:sz="4" w:space="0" w:color="000000"/>
              <w:right w:val="single" w:sz="4" w:space="0" w:color="auto"/>
            </w:tcBorders>
            <w:shd w:val="clear" w:color="auto" w:fill="auto"/>
            <w:vAlign w:val="center"/>
            <w:hideMark/>
          </w:tcPr>
          <w:p w14:paraId="7AF651C7"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 xml:space="preserve">1. Определение </w:t>
            </w:r>
            <w:r w:rsidRPr="0084011E">
              <w:rPr>
                <w:rFonts w:eastAsia="Times New Roman" w:cs="Times New Roman"/>
                <w:color w:val="000000"/>
                <w:kern w:val="0"/>
                <w:sz w:val="22"/>
                <w:lang w:eastAsia="ru-RU"/>
                <w14:ligatures w14:val="none"/>
              </w:rPr>
              <w:br/>
              <w:t xml:space="preserve"> количества выводов </w:t>
            </w:r>
          </w:p>
        </w:tc>
        <w:tc>
          <w:tcPr>
            <w:tcW w:w="973" w:type="dxa"/>
            <w:tcBorders>
              <w:top w:val="nil"/>
              <w:left w:val="nil"/>
              <w:bottom w:val="single" w:sz="4" w:space="0" w:color="auto"/>
              <w:right w:val="single" w:sz="4" w:space="0" w:color="auto"/>
            </w:tcBorders>
            <w:shd w:val="clear" w:color="auto" w:fill="auto"/>
            <w:noWrap/>
            <w:vAlign w:val="center"/>
            <w:hideMark/>
          </w:tcPr>
          <w:p w14:paraId="56AC360E"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4</w:t>
            </w:r>
          </w:p>
        </w:tc>
        <w:tc>
          <w:tcPr>
            <w:tcW w:w="1008" w:type="dxa"/>
            <w:tcBorders>
              <w:top w:val="nil"/>
              <w:left w:val="nil"/>
              <w:bottom w:val="single" w:sz="4" w:space="0" w:color="auto"/>
              <w:right w:val="single" w:sz="4" w:space="0" w:color="auto"/>
            </w:tcBorders>
            <w:shd w:val="clear" w:color="auto" w:fill="auto"/>
            <w:noWrap/>
            <w:vAlign w:val="center"/>
            <w:hideMark/>
          </w:tcPr>
          <w:p w14:paraId="27A28D2E"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5</w:t>
            </w:r>
          </w:p>
        </w:tc>
        <w:tc>
          <w:tcPr>
            <w:tcW w:w="1041" w:type="dxa"/>
            <w:tcBorders>
              <w:top w:val="nil"/>
              <w:left w:val="nil"/>
              <w:bottom w:val="single" w:sz="4" w:space="0" w:color="auto"/>
              <w:right w:val="single" w:sz="4" w:space="0" w:color="auto"/>
            </w:tcBorders>
            <w:shd w:val="clear" w:color="auto" w:fill="auto"/>
            <w:noWrap/>
            <w:vAlign w:val="center"/>
            <w:hideMark/>
          </w:tcPr>
          <w:p w14:paraId="220EEC3D"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7</w:t>
            </w:r>
          </w:p>
        </w:tc>
        <w:tc>
          <w:tcPr>
            <w:tcW w:w="1825" w:type="dxa"/>
            <w:vMerge w:val="restart"/>
            <w:tcBorders>
              <w:top w:val="nil"/>
              <w:left w:val="single" w:sz="4" w:space="0" w:color="auto"/>
              <w:bottom w:val="single" w:sz="4" w:space="0" w:color="000000"/>
              <w:right w:val="single" w:sz="4" w:space="0" w:color="auto"/>
            </w:tcBorders>
            <w:shd w:val="clear" w:color="auto" w:fill="auto"/>
            <w:vAlign w:val="center"/>
            <w:hideMark/>
          </w:tcPr>
          <w:p w14:paraId="3189A16D"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3</w:t>
            </w:r>
          </w:p>
        </w:tc>
      </w:tr>
      <w:tr w:rsidR="0084011E" w:rsidRPr="0084011E" w14:paraId="2CD34A85" w14:textId="77777777" w:rsidTr="0084011E">
        <w:trPr>
          <w:trHeight w:val="288"/>
          <w:tblHeader/>
        </w:trPr>
        <w:tc>
          <w:tcPr>
            <w:tcW w:w="1922" w:type="dxa"/>
            <w:vMerge/>
            <w:tcBorders>
              <w:top w:val="nil"/>
              <w:left w:val="single" w:sz="4" w:space="0" w:color="auto"/>
              <w:bottom w:val="single" w:sz="4" w:space="0" w:color="000000"/>
              <w:right w:val="single" w:sz="4" w:space="0" w:color="auto"/>
            </w:tcBorders>
            <w:vAlign w:val="center"/>
            <w:hideMark/>
          </w:tcPr>
          <w:p w14:paraId="6511EABC" w14:textId="77777777" w:rsidR="0084011E" w:rsidRPr="0084011E" w:rsidRDefault="0084011E" w:rsidP="0084011E">
            <w:pPr>
              <w:spacing w:line="240" w:lineRule="auto"/>
              <w:ind w:firstLine="0"/>
              <w:rPr>
                <w:rFonts w:eastAsia="Times New Roman" w:cs="Times New Roman"/>
                <w:color w:val="000000"/>
                <w:kern w:val="0"/>
                <w:sz w:val="22"/>
                <w:lang w:eastAsia="ru-RU"/>
                <w14:ligatures w14:val="none"/>
              </w:rPr>
            </w:pPr>
          </w:p>
        </w:tc>
        <w:tc>
          <w:tcPr>
            <w:tcW w:w="973" w:type="dxa"/>
            <w:tcBorders>
              <w:top w:val="nil"/>
              <w:left w:val="nil"/>
              <w:bottom w:val="single" w:sz="4" w:space="0" w:color="auto"/>
              <w:right w:val="single" w:sz="4" w:space="0" w:color="auto"/>
            </w:tcBorders>
            <w:shd w:val="clear" w:color="auto" w:fill="auto"/>
            <w:noWrap/>
            <w:vAlign w:val="center"/>
            <w:hideMark/>
          </w:tcPr>
          <w:p w14:paraId="7B671B17"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12</w:t>
            </w:r>
          </w:p>
        </w:tc>
        <w:tc>
          <w:tcPr>
            <w:tcW w:w="1008" w:type="dxa"/>
            <w:tcBorders>
              <w:top w:val="nil"/>
              <w:left w:val="nil"/>
              <w:bottom w:val="single" w:sz="4" w:space="0" w:color="auto"/>
              <w:right w:val="single" w:sz="4" w:space="0" w:color="auto"/>
            </w:tcBorders>
            <w:shd w:val="clear" w:color="auto" w:fill="auto"/>
            <w:noWrap/>
            <w:vAlign w:val="center"/>
            <w:hideMark/>
          </w:tcPr>
          <w:p w14:paraId="3D8737AB"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15</w:t>
            </w:r>
          </w:p>
        </w:tc>
        <w:tc>
          <w:tcPr>
            <w:tcW w:w="1041" w:type="dxa"/>
            <w:tcBorders>
              <w:top w:val="nil"/>
              <w:left w:val="nil"/>
              <w:bottom w:val="single" w:sz="4" w:space="0" w:color="auto"/>
              <w:right w:val="single" w:sz="4" w:space="0" w:color="auto"/>
            </w:tcBorders>
            <w:shd w:val="clear" w:color="auto" w:fill="auto"/>
            <w:noWrap/>
            <w:vAlign w:val="center"/>
            <w:hideMark/>
          </w:tcPr>
          <w:p w14:paraId="076F6DC5"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21</w:t>
            </w:r>
          </w:p>
        </w:tc>
        <w:tc>
          <w:tcPr>
            <w:tcW w:w="1825" w:type="dxa"/>
            <w:vMerge/>
            <w:tcBorders>
              <w:top w:val="nil"/>
              <w:left w:val="single" w:sz="4" w:space="0" w:color="auto"/>
              <w:bottom w:val="single" w:sz="4" w:space="0" w:color="000000"/>
              <w:right w:val="single" w:sz="4" w:space="0" w:color="auto"/>
            </w:tcBorders>
            <w:vAlign w:val="center"/>
            <w:hideMark/>
          </w:tcPr>
          <w:p w14:paraId="58D2DF74" w14:textId="77777777" w:rsidR="0084011E" w:rsidRPr="0084011E" w:rsidRDefault="0084011E" w:rsidP="0084011E">
            <w:pPr>
              <w:spacing w:line="240" w:lineRule="auto"/>
              <w:ind w:firstLine="0"/>
              <w:rPr>
                <w:rFonts w:eastAsia="Times New Roman" w:cs="Times New Roman"/>
                <w:color w:val="000000"/>
                <w:kern w:val="0"/>
                <w:sz w:val="22"/>
                <w:lang w:eastAsia="ru-RU"/>
                <w14:ligatures w14:val="none"/>
              </w:rPr>
            </w:pPr>
          </w:p>
        </w:tc>
      </w:tr>
      <w:tr w:rsidR="0084011E" w:rsidRPr="0084011E" w14:paraId="7682B68A" w14:textId="77777777" w:rsidTr="0084011E">
        <w:trPr>
          <w:trHeight w:val="288"/>
          <w:tblHeader/>
        </w:trPr>
        <w:tc>
          <w:tcPr>
            <w:tcW w:w="1922" w:type="dxa"/>
            <w:vMerge w:val="restart"/>
            <w:tcBorders>
              <w:top w:val="nil"/>
              <w:left w:val="single" w:sz="4" w:space="0" w:color="auto"/>
              <w:bottom w:val="single" w:sz="4" w:space="0" w:color="000000"/>
              <w:right w:val="single" w:sz="4" w:space="0" w:color="auto"/>
            </w:tcBorders>
            <w:shd w:val="clear" w:color="auto" w:fill="auto"/>
            <w:vAlign w:val="center"/>
            <w:hideMark/>
          </w:tcPr>
          <w:p w14:paraId="40DEA0F1"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 xml:space="preserve">2. Определение </w:t>
            </w:r>
            <w:r w:rsidRPr="0084011E">
              <w:rPr>
                <w:rFonts w:eastAsia="Times New Roman" w:cs="Times New Roman"/>
                <w:color w:val="000000"/>
                <w:kern w:val="0"/>
                <w:sz w:val="22"/>
                <w:lang w:eastAsia="ru-RU"/>
                <w14:ligatures w14:val="none"/>
              </w:rPr>
              <w:br/>
              <w:t xml:space="preserve"> количества вводов </w:t>
            </w:r>
          </w:p>
        </w:tc>
        <w:tc>
          <w:tcPr>
            <w:tcW w:w="973" w:type="dxa"/>
            <w:tcBorders>
              <w:top w:val="nil"/>
              <w:left w:val="nil"/>
              <w:bottom w:val="single" w:sz="4" w:space="0" w:color="auto"/>
              <w:right w:val="single" w:sz="4" w:space="0" w:color="auto"/>
            </w:tcBorders>
            <w:shd w:val="clear" w:color="auto" w:fill="auto"/>
            <w:noWrap/>
            <w:vAlign w:val="center"/>
            <w:hideMark/>
          </w:tcPr>
          <w:p w14:paraId="37D1021C"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4</w:t>
            </w:r>
          </w:p>
        </w:tc>
        <w:tc>
          <w:tcPr>
            <w:tcW w:w="1008" w:type="dxa"/>
            <w:tcBorders>
              <w:top w:val="nil"/>
              <w:left w:val="nil"/>
              <w:bottom w:val="single" w:sz="4" w:space="0" w:color="auto"/>
              <w:right w:val="single" w:sz="4" w:space="0" w:color="auto"/>
            </w:tcBorders>
            <w:shd w:val="clear" w:color="auto" w:fill="auto"/>
            <w:noWrap/>
            <w:vAlign w:val="center"/>
            <w:hideMark/>
          </w:tcPr>
          <w:p w14:paraId="684ACDBA"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5</w:t>
            </w:r>
          </w:p>
        </w:tc>
        <w:tc>
          <w:tcPr>
            <w:tcW w:w="1041" w:type="dxa"/>
            <w:tcBorders>
              <w:top w:val="nil"/>
              <w:left w:val="nil"/>
              <w:bottom w:val="single" w:sz="4" w:space="0" w:color="auto"/>
              <w:right w:val="single" w:sz="4" w:space="0" w:color="auto"/>
            </w:tcBorders>
            <w:shd w:val="clear" w:color="auto" w:fill="auto"/>
            <w:noWrap/>
            <w:vAlign w:val="center"/>
            <w:hideMark/>
          </w:tcPr>
          <w:p w14:paraId="18C34572"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7</w:t>
            </w:r>
          </w:p>
        </w:tc>
        <w:tc>
          <w:tcPr>
            <w:tcW w:w="182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64BD6F8"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3</w:t>
            </w:r>
          </w:p>
        </w:tc>
      </w:tr>
      <w:tr w:rsidR="0084011E" w:rsidRPr="0084011E" w14:paraId="2A44BFD9" w14:textId="77777777" w:rsidTr="0084011E">
        <w:trPr>
          <w:trHeight w:val="288"/>
          <w:tblHeader/>
        </w:trPr>
        <w:tc>
          <w:tcPr>
            <w:tcW w:w="1922" w:type="dxa"/>
            <w:vMerge/>
            <w:tcBorders>
              <w:top w:val="nil"/>
              <w:left w:val="single" w:sz="4" w:space="0" w:color="auto"/>
              <w:bottom w:val="single" w:sz="4" w:space="0" w:color="000000"/>
              <w:right w:val="single" w:sz="4" w:space="0" w:color="auto"/>
            </w:tcBorders>
            <w:vAlign w:val="center"/>
            <w:hideMark/>
          </w:tcPr>
          <w:p w14:paraId="0FA1D328" w14:textId="77777777" w:rsidR="0084011E" w:rsidRPr="0084011E" w:rsidRDefault="0084011E" w:rsidP="0084011E">
            <w:pPr>
              <w:spacing w:line="240" w:lineRule="auto"/>
              <w:ind w:firstLine="0"/>
              <w:rPr>
                <w:rFonts w:eastAsia="Times New Roman" w:cs="Times New Roman"/>
                <w:color w:val="000000"/>
                <w:kern w:val="0"/>
                <w:sz w:val="22"/>
                <w:lang w:eastAsia="ru-RU"/>
                <w14:ligatures w14:val="none"/>
              </w:rPr>
            </w:pPr>
          </w:p>
        </w:tc>
        <w:tc>
          <w:tcPr>
            <w:tcW w:w="973" w:type="dxa"/>
            <w:tcBorders>
              <w:top w:val="nil"/>
              <w:left w:val="nil"/>
              <w:bottom w:val="single" w:sz="4" w:space="0" w:color="auto"/>
              <w:right w:val="single" w:sz="4" w:space="0" w:color="auto"/>
            </w:tcBorders>
            <w:shd w:val="clear" w:color="auto" w:fill="auto"/>
            <w:noWrap/>
            <w:vAlign w:val="center"/>
            <w:hideMark/>
          </w:tcPr>
          <w:p w14:paraId="4E2E654B"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12</w:t>
            </w:r>
          </w:p>
        </w:tc>
        <w:tc>
          <w:tcPr>
            <w:tcW w:w="1008" w:type="dxa"/>
            <w:tcBorders>
              <w:top w:val="nil"/>
              <w:left w:val="nil"/>
              <w:bottom w:val="single" w:sz="4" w:space="0" w:color="auto"/>
              <w:right w:val="single" w:sz="4" w:space="0" w:color="auto"/>
            </w:tcBorders>
            <w:shd w:val="clear" w:color="auto" w:fill="auto"/>
            <w:noWrap/>
            <w:vAlign w:val="center"/>
            <w:hideMark/>
          </w:tcPr>
          <w:p w14:paraId="64F0DE30"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15</w:t>
            </w:r>
          </w:p>
        </w:tc>
        <w:tc>
          <w:tcPr>
            <w:tcW w:w="1041" w:type="dxa"/>
            <w:tcBorders>
              <w:top w:val="nil"/>
              <w:left w:val="nil"/>
              <w:bottom w:val="single" w:sz="4" w:space="0" w:color="auto"/>
              <w:right w:val="single" w:sz="4" w:space="0" w:color="auto"/>
            </w:tcBorders>
            <w:shd w:val="clear" w:color="auto" w:fill="auto"/>
            <w:noWrap/>
            <w:vAlign w:val="center"/>
            <w:hideMark/>
          </w:tcPr>
          <w:p w14:paraId="0788BF84"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21</w:t>
            </w:r>
          </w:p>
        </w:tc>
        <w:tc>
          <w:tcPr>
            <w:tcW w:w="1825" w:type="dxa"/>
            <w:vMerge/>
            <w:tcBorders>
              <w:top w:val="nil"/>
              <w:left w:val="single" w:sz="4" w:space="0" w:color="auto"/>
              <w:bottom w:val="single" w:sz="4" w:space="0" w:color="000000"/>
              <w:right w:val="single" w:sz="4" w:space="0" w:color="auto"/>
            </w:tcBorders>
            <w:vAlign w:val="center"/>
            <w:hideMark/>
          </w:tcPr>
          <w:p w14:paraId="2427E9E5" w14:textId="77777777" w:rsidR="0084011E" w:rsidRPr="0084011E" w:rsidRDefault="0084011E" w:rsidP="0084011E">
            <w:pPr>
              <w:spacing w:line="240" w:lineRule="auto"/>
              <w:ind w:firstLine="0"/>
              <w:rPr>
                <w:rFonts w:eastAsia="Times New Roman" w:cs="Times New Roman"/>
                <w:color w:val="000000"/>
                <w:kern w:val="0"/>
                <w:sz w:val="22"/>
                <w:lang w:eastAsia="ru-RU"/>
                <w14:ligatures w14:val="none"/>
              </w:rPr>
            </w:pPr>
          </w:p>
        </w:tc>
      </w:tr>
      <w:tr w:rsidR="0084011E" w:rsidRPr="0084011E" w14:paraId="503A979C" w14:textId="77777777" w:rsidTr="0084011E">
        <w:trPr>
          <w:trHeight w:val="288"/>
          <w:tblHeader/>
        </w:trPr>
        <w:tc>
          <w:tcPr>
            <w:tcW w:w="1922" w:type="dxa"/>
            <w:vMerge w:val="restart"/>
            <w:tcBorders>
              <w:top w:val="nil"/>
              <w:left w:val="single" w:sz="4" w:space="0" w:color="auto"/>
              <w:bottom w:val="single" w:sz="4" w:space="0" w:color="000000"/>
              <w:right w:val="single" w:sz="4" w:space="0" w:color="auto"/>
            </w:tcBorders>
            <w:shd w:val="clear" w:color="auto" w:fill="auto"/>
            <w:vAlign w:val="center"/>
            <w:hideMark/>
          </w:tcPr>
          <w:p w14:paraId="2A80B084"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 xml:space="preserve">3. Определение </w:t>
            </w:r>
            <w:r w:rsidRPr="0084011E">
              <w:rPr>
                <w:rFonts w:eastAsia="Times New Roman" w:cs="Times New Roman"/>
                <w:color w:val="000000"/>
                <w:kern w:val="0"/>
                <w:sz w:val="22"/>
                <w:lang w:eastAsia="ru-RU"/>
                <w14:ligatures w14:val="none"/>
              </w:rPr>
              <w:br/>
              <w:t xml:space="preserve"> количества опросов </w:t>
            </w:r>
            <w:r w:rsidRPr="0084011E">
              <w:rPr>
                <w:rFonts w:eastAsia="Times New Roman" w:cs="Times New Roman"/>
                <w:color w:val="000000"/>
                <w:kern w:val="0"/>
                <w:sz w:val="22"/>
                <w:lang w:eastAsia="ru-RU"/>
                <w14:ligatures w14:val="none"/>
              </w:rPr>
              <w:br/>
              <w:t xml:space="preserve"> вывода</w:t>
            </w:r>
          </w:p>
        </w:tc>
        <w:tc>
          <w:tcPr>
            <w:tcW w:w="973" w:type="dxa"/>
            <w:tcBorders>
              <w:top w:val="nil"/>
              <w:left w:val="nil"/>
              <w:bottom w:val="single" w:sz="4" w:space="0" w:color="auto"/>
              <w:right w:val="single" w:sz="4" w:space="0" w:color="auto"/>
            </w:tcBorders>
            <w:shd w:val="clear" w:color="auto" w:fill="auto"/>
            <w:noWrap/>
            <w:vAlign w:val="center"/>
            <w:hideMark/>
          </w:tcPr>
          <w:p w14:paraId="260072C6"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4</w:t>
            </w:r>
          </w:p>
        </w:tc>
        <w:tc>
          <w:tcPr>
            <w:tcW w:w="1008" w:type="dxa"/>
            <w:tcBorders>
              <w:top w:val="nil"/>
              <w:left w:val="nil"/>
              <w:bottom w:val="single" w:sz="4" w:space="0" w:color="auto"/>
              <w:right w:val="single" w:sz="4" w:space="0" w:color="auto"/>
            </w:tcBorders>
            <w:shd w:val="clear" w:color="auto" w:fill="auto"/>
            <w:noWrap/>
            <w:vAlign w:val="center"/>
            <w:hideMark/>
          </w:tcPr>
          <w:p w14:paraId="7A3FDFF5"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5</w:t>
            </w:r>
          </w:p>
        </w:tc>
        <w:tc>
          <w:tcPr>
            <w:tcW w:w="1041" w:type="dxa"/>
            <w:tcBorders>
              <w:top w:val="nil"/>
              <w:left w:val="nil"/>
              <w:bottom w:val="single" w:sz="4" w:space="0" w:color="auto"/>
              <w:right w:val="single" w:sz="4" w:space="0" w:color="auto"/>
            </w:tcBorders>
            <w:shd w:val="clear" w:color="auto" w:fill="auto"/>
            <w:noWrap/>
            <w:vAlign w:val="center"/>
            <w:hideMark/>
          </w:tcPr>
          <w:p w14:paraId="7F7FA586"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7</w:t>
            </w:r>
          </w:p>
        </w:tc>
        <w:tc>
          <w:tcPr>
            <w:tcW w:w="182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EFDF8B1"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2</w:t>
            </w:r>
          </w:p>
        </w:tc>
      </w:tr>
      <w:tr w:rsidR="0084011E" w:rsidRPr="0084011E" w14:paraId="0F3194EA" w14:textId="77777777" w:rsidTr="0084011E">
        <w:trPr>
          <w:trHeight w:val="288"/>
          <w:tblHeader/>
        </w:trPr>
        <w:tc>
          <w:tcPr>
            <w:tcW w:w="1922" w:type="dxa"/>
            <w:vMerge/>
            <w:tcBorders>
              <w:top w:val="nil"/>
              <w:left w:val="single" w:sz="4" w:space="0" w:color="auto"/>
              <w:bottom w:val="single" w:sz="4" w:space="0" w:color="000000"/>
              <w:right w:val="single" w:sz="4" w:space="0" w:color="auto"/>
            </w:tcBorders>
            <w:vAlign w:val="center"/>
            <w:hideMark/>
          </w:tcPr>
          <w:p w14:paraId="72D7186E" w14:textId="77777777" w:rsidR="0084011E" w:rsidRPr="0084011E" w:rsidRDefault="0084011E" w:rsidP="0084011E">
            <w:pPr>
              <w:spacing w:line="240" w:lineRule="auto"/>
              <w:ind w:firstLine="0"/>
              <w:rPr>
                <w:rFonts w:eastAsia="Times New Roman" w:cs="Times New Roman"/>
                <w:color w:val="000000"/>
                <w:kern w:val="0"/>
                <w:sz w:val="22"/>
                <w:lang w:eastAsia="ru-RU"/>
                <w14:ligatures w14:val="none"/>
              </w:rPr>
            </w:pPr>
          </w:p>
        </w:tc>
        <w:tc>
          <w:tcPr>
            <w:tcW w:w="973" w:type="dxa"/>
            <w:tcBorders>
              <w:top w:val="nil"/>
              <w:left w:val="nil"/>
              <w:bottom w:val="single" w:sz="4" w:space="0" w:color="auto"/>
              <w:right w:val="single" w:sz="4" w:space="0" w:color="auto"/>
            </w:tcBorders>
            <w:shd w:val="clear" w:color="auto" w:fill="auto"/>
            <w:noWrap/>
            <w:vAlign w:val="center"/>
            <w:hideMark/>
          </w:tcPr>
          <w:p w14:paraId="40D12F38"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8</w:t>
            </w:r>
          </w:p>
        </w:tc>
        <w:tc>
          <w:tcPr>
            <w:tcW w:w="1008" w:type="dxa"/>
            <w:tcBorders>
              <w:top w:val="nil"/>
              <w:left w:val="nil"/>
              <w:bottom w:val="single" w:sz="4" w:space="0" w:color="auto"/>
              <w:right w:val="single" w:sz="4" w:space="0" w:color="auto"/>
            </w:tcBorders>
            <w:shd w:val="clear" w:color="auto" w:fill="auto"/>
            <w:noWrap/>
            <w:vAlign w:val="center"/>
            <w:hideMark/>
          </w:tcPr>
          <w:p w14:paraId="340D498B"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10</w:t>
            </w:r>
          </w:p>
        </w:tc>
        <w:tc>
          <w:tcPr>
            <w:tcW w:w="1041" w:type="dxa"/>
            <w:tcBorders>
              <w:top w:val="nil"/>
              <w:left w:val="nil"/>
              <w:bottom w:val="single" w:sz="4" w:space="0" w:color="auto"/>
              <w:right w:val="single" w:sz="4" w:space="0" w:color="auto"/>
            </w:tcBorders>
            <w:shd w:val="clear" w:color="auto" w:fill="auto"/>
            <w:noWrap/>
            <w:vAlign w:val="center"/>
            <w:hideMark/>
          </w:tcPr>
          <w:p w14:paraId="7CCB16EF"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14</w:t>
            </w:r>
          </w:p>
        </w:tc>
        <w:tc>
          <w:tcPr>
            <w:tcW w:w="1825" w:type="dxa"/>
            <w:vMerge/>
            <w:tcBorders>
              <w:top w:val="nil"/>
              <w:left w:val="single" w:sz="4" w:space="0" w:color="auto"/>
              <w:bottom w:val="single" w:sz="4" w:space="0" w:color="000000"/>
              <w:right w:val="single" w:sz="4" w:space="0" w:color="auto"/>
            </w:tcBorders>
            <w:vAlign w:val="center"/>
            <w:hideMark/>
          </w:tcPr>
          <w:p w14:paraId="163BCCEE" w14:textId="77777777" w:rsidR="0084011E" w:rsidRPr="0084011E" w:rsidRDefault="0084011E" w:rsidP="0084011E">
            <w:pPr>
              <w:spacing w:line="240" w:lineRule="auto"/>
              <w:ind w:firstLine="0"/>
              <w:rPr>
                <w:rFonts w:eastAsia="Times New Roman" w:cs="Times New Roman"/>
                <w:color w:val="000000"/>
                <w:kern w:val="0"/>
                <w:sz w:val="22"/>
                <w:lang w:eastAsia="ru-RU"/>
                <w14:ligatures w14:val="none"/>
              </w:rPr>
            </w:pPr>
          </w:p>
        </w:tc>
      </w:tr>
      <w:tr w:rsidR="0084011E" w:rsidRPr="0084011E" w14:paraId="0CE57892" w14:textId="77777777" w:rsidTr="0084011E">
        <w:trPr>
          <w:trHeight w:val="288"/>
          <w:tblHeader/>
        </w:trPr>
        <w:tc>
          <w:tcPr>
            <w:tcW w:w="1922" w:type="dxa"/>
            <w:vMerge w:val="restart"/>
            <w:tcBorders>
              <w:top w:val="nil"/>
              <w:left w:val="single" w:sz="4" w:space="0" w:color="auto"/>
              <w:bottom w:val="single" w:sz="4" w:space="0" w:color="000000"/>
              <w:right w:val="single" w:sz="4" w:space="0" w:color="auto"/>
            </w:tcBorders>
            <w:shd w:val="clear" w:color="auto" w:fill="auto"/>
            <w:vAlign w:val="center"/>
            <w:hideMark/>
          </w:tcPr>
          <w:p w14:paraId="7C2A8F4C"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 xml:space="preserve">4. Определение </w:t>
            </w:r>
            <w:r w:rsidRPr="0084011E">
              <w:rPr>
                <w:rFonts w:eastAsia="Times New Roman" w:cs="Times New Roman"/>
                <w:color w:val="000000"/>
                <w:kern w:val="0"/>
                <w:sz w:val="22"/>
                <w:lang w:eastAsia="ru-RU"/>
                <w14:ligatures w14:val="none"/>
              </w:rPr>
              <w:br/>
              <w:t xml:space="preserve"> количества опросов </w:t>
            </w:r>
            <w:r w:rsidRPr="0084011E">
              <w:rPr>
                <w:rFonts w:eastAsia="Times New Roman" w:cs="Times New Roman"/>
                <w:color w:val="000000"/>
                <w:kern w:val="0"/>
                <w:sz w:val="22"/>
                <w:lang w:eastAsia="ru-RU"/>
                <w14:ligatures w14:val="none"/>
              </w:rPr>
              <w:br/>
              <w:t xml:space="preserve"> ввода </w:t>
            </w:r>
          </w:p>
        </w:tc>
        <w:tc>
          <w:tcPr>
            <w:tcW w:w="973" w:type="dxa"/>
            <w:tcBorders>
              <w:top w:val="nil"/>
              <w:left w:val="nil"/>
              <w:bottom w:val="single" w:sz="4" w:space="0" w:color="auto"/>
              <w:right w:val="single" w:sz="4" w:space="0" w:color="auto"/>
            </w:tcBorders>
            <w:shd w:val="clear" w:color="auto" w:fill="auto"/>
            <w:noWrap/>
            <w:vAlign w:val="center"/>
            <w:hideMark/>
          </w:tcPr>
          <w:p w14:paraId="07C862F4"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4</w:t>
            </w:r>
          </w:p>
        </w:tc>
        <w:tc>
          <w:tcPr>
            <w:tcW w:w="1008" w:type="dxa"/>
            <w:tcBorders>
              <w:top w:val="nil"/>
              <w:left w:val="nil"/>
              <w:bottom w:val="single" w:sz="4" w:space="0" w:color="auto"/>
              <w:right w:val="single" w:sz="4" w:space="0" w:color="auto"/>
            </w:tcBorders>
            <w:shd w:val="clear" w:color="auto" w:fill="auto"/>
            <w:noWrap/>
            <w:vAlign w:val="center"/>
            <w:hideMark/>
          </w:tcPr>
          <w:p w14:paraId="2D88E65C"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5</w:t>
            </w:r>
          </w:p>
        </w:tc>
        <w:tc>
          <w:tcPr>
            <w:tcW w:w="1041" w:type="dxa"/>
            <w:tcBorders>
              <w:top w:val="nil"/>
              <w:left w:val="nil"/>
              <w:bottom w:val="single" w:sz="4" w:space="0" w:color="auto"/>
              <w:right w:val="single" w:sz="4" w:space="0" w:color="auto"/>
            </w:tcBorders>
            <w:shd w:val="clear" w:color="auto" w:fill="auto"/>
            <w:noWrap/>
            <w:vAlign w:val="center"/>
            <w:hideMark/>
          </w:tcPr>
          <w:p w14:paraId="77FA2857"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7</w:t>
            </w:r>
          </w:p>
        </w:tc>
        <w:tc>
          <w:tcPr>
            <w:tcW w:w="182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2EA9867"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2</w:t>
            </w:r>
          </w:p>
        </w:tc>
      </w:tr>
      <w:tr w:rsidR="0084011E" w:rsidRPr="0084011E" w14:paraId="612535EC" w14:textId="77777777" w:rsidTr="0084011E">
        <w:trPr>
          <w:trHeight w:val="288"/>
          <w:tblHeader/>
        </w:trPr>
        <w:tc>
          <w:tcPr>
            <w:tcW w:w="1922" w:type="dxa"/>
            <w:vMerge/>
            <w:tcBorders>
              <w:top w:val="nil"/>
              <w:left w:val="single" w:sz="4" w:space="0" w:color="auto"/>
              <w:bottom w:val="single" w:sz="4" w:space="0" w:color="000000"/>
              <w:right w:val="single" w:sz="4" w:space="0" w:color="auto"/>
            </w:tcBorders>
            <w:vAlign w:val="center"/>
            <w:hideMark/>
          </w:tcPr>
          <w:p w14:paraId="5A4F21A6" w14:textId="77777777" w:rsidR="0084011E" w:rsidRPr="0084011E" w:rsidRDefault="0084011E" w:rsidP="0084011E">
            <w:pPr>
              <w:spacing w:line="240" w:lineRule="auto"/>
              <w:ind w:firstLine="0"/>
              <w:rPr>
                <w:rFonts w:eastAsia="Times New Roman" w:cs="Times New Roman"/>
                <w:color w:val="000000"/>
                <w:kern w:val="0"/>
                <w:sz w:val="22"/>
                <w:lang w:eastAsia="ru-RU"/>
                <w14:ligatures w14:val="none"/>
              </w:rPr>
            </w:pPr>
          </w:p>
        </w:tc>
        <w:tc>
          <w:tcPr>
            <w:tcW w:w="973" w:type="dxa"/>
            <w:tcBorders>
              <w:top w:val="nil"/>
              <w:left w:val="nil"/>
              <w:bottom w:val="single" w:sz="4" w:space="0" w:color="auto"/>
              <w:right w:val="single" w:sz="4" w:space="0" w:color="auto"/>
            </w:tcBorders>
            <w:shd w:val="clear" w:color="auto" w:fill="auto"/>
            <w:noWrap/>
            <w:vAlign w:val="center"/>
            <w:hideMark/>
          </w:tcPr>
          <w:p w14:paraId="28CAC861"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8</w:t>
            </w:r>
          </w:p>
        </w:tc>
        <w:tc>
          <w:tcPr>
            <w:tcW w:w="1008" w:type="dxa"/>
            <w:tcBorders>
              <w:top w:val="nil"/>
              <w:left w:val="nil"/>
              <w:bottom w:val="single" w:sz="4" w:space="0" w:color="auto"/>
              <w:right w:val="single" w:sz="4" w:space="0" w:color="auto"/>
            </w:tcBorders>
            <w:shd w:val="clear" w:color="auto" w:fill="auto"/>
            <w:noWrap/>
            <w:vAlign w:val="center"/>
            <w:hideMark/>
          </w:tcPr>
          <w:p w14:paraId="0675FA5F"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10</w:t>
            </w:r>
          </w:p>
        </w:tc>
        <w:tc>
          <w:tcPr>
            <w:tcW w:w="1041" w:type="dxa"/>
            <w:tcBorders>
              <w:top w:val="nil"/>
              <w:left w:val="nil"/>
              <w:bottom w:val="single" w:sz="4" w:space="0" w:color="auto"/>
              <w:right w:val="single" w:sz="4" w:space="0" w:color="auto"/>
            </w:tcBorders>
            <w:shd w:val="clear" w:color="auto" w:fill="auto"/>
            <w:noWrap/>
            <w:vAlign w:val="center"/>
            <w:hideMark/>
          </w:tcPr>
          <w:p w14:paraId="7712CCC6"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14</w:t>
            </w:r>
          </w:p>
        </w:tc>
        <w:tc>
          <w:tcPr>
            <w:tcW w:w="1825" w:type="dxa"/>
            <w:vMerge/>
            <w:tcBorders>
              <w:top w:val="nil"/>
              <w:left w:val="single" w:sz="4" w:space="0" w:color="auto"/>
              <w:bottom w:val="single" w:sz="4" w:space="0" w:color="000000"/>
              <w:right w:val="single" w:sz="4" w:space="0" w:color="auto"/>
            </w:tcBorders>
            <w:vAlign w:val="center"/>
            <w:hideMark/>
          </w:tcPr>
          <w:p w14:paraId="2746C5F6" w14:textId="77777777" w:rsidR="0084011E" w:rsidRPr="0084011E" w:rsidRDefault="0084011E" w:rsidP="0084011E">
            <w:pPr>
              <w:spacing w:line="240" w:lineRule="auto"/>
              <w:ind w:firstLine="0"/>
              <w:rPr>
                <w:rFonts w:eastAsia="Times New Roman" w:cs="Times New Roman"/>
                <w:color w:val="000000"/>
                <w:kern w:val="0"/>
                <w:sz w:val="22"/>
                <w:lang w:eastAsia="ru-RU"/>
                <w14:ligatures w14:val="none"/>
              </w:rPr>
            </w:pPr>
          </w:p>
        </w:tc>
      </w:tr>
      <w:tr w:rsidR="0084011E" w:rsidRPr="0084011E" w14:paraId="5476B9D4" w14:textId="77777777" w:rsidTr="0084011E">
        <w:trPr>
          <w:trHeight w:val="288"/>
          <w:tblHeader/>
        </w:trPr>
        <w:tc>
          <w:tcPr>
            <w:tcW w:w="1922" w:type="dxa"/>
            <w:vMerge w:val="restart"/>
            <w:tcBorders>
              <w:top w:val="nil"/>
              <w:left w:val="single" w:sz="4" w:space="0" w:color="auto"/>
              <w:bottom w:val="single" w:sz="4" w:space="0" w:color="000000"/>
              <w:right w:val="single" w:sz="4" w:space="0" w:color="auto"/>
            </w:tcBorders>
            <w:shd w:val="clear" w:color="auto" w:fill="auto"/>
            <w:vAlign w:val="center"/>
            <w:hideMark/>
          </w:tcPr>
          <w:p w14:paraId="6B928A7B"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 xml:space="preserve">5. Определение </w:t>
            </w:r>
            <w:r w:rsidRPr="0084011E">
              <w:rPr>
                <w:rFonts w:eastAsia="Times New Roman" w:cs="Times New Roman"/>
                <w:color w:val="000000"/>
                <w:kern w:val="0"/>
                <w:sz w:val="22"/>
                <w:lang w:eastAsia="ru-RU"/>
                <w14:ligatures w14:val="none"/>
              </w:rPr>
              <w:br/>
              <w:t xml:space="preserve"> количества </w:t>
            </w:r>
            <w:r w:rsidRPr="0084011E">
              <w:rPr>
                <w:rFonts w:eastAsia="Times New Roman" w:cs="Times New Roman"/>
                <w:color w:val="000000"/>
                <w:kern w:val="0"/>
                <w:sz w:val="22"/>
                <w:lang w:eastAsia="ru-RU"/>
                <w14:ligatures w14:val="none"/>
              </w:rPr>
              <w:br/>
              <w:t xml:space="preserve"> файлов </w:t>
            </w:r>
          </w:p>
        </w:tc>
        <w:tc>
          <w:tcPr>
            <w:tcW w:w="973" w:type="dxa"/>
            <w:tcBorders>
              <w:top w:val="nil"/>
              <w:left w:val="nil"/>
              <w:bottom w:val="single" w:sz="4" w:space="0" w:color="auto"/>
              <w:right w:val="single" w:sz="4" w:space="0" w:color="auto"/>
            </w:tcBorders>
            <w:shd w:val="clear" w:color="auto" w:fill="auto"/>
            <w:noWrap/>
            <w:vAlign w:val="center"/>
            <w:hideMark/>
          </w:tcPr>
          <w:p w14:paraId="6FD7722A"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7</w:t>
            </w:r>
          </w:p>
        </w:tc>
        <w:tc>
          <w:tcPr>
            <w:tcW w:w="1008" w:type="dxa"/>
            <w:tcBorders>
              <w:top w:val="nil"/>
              <w:left w:val="nil"/>
              <w:bottom w:val="single" w:sz="4" w:space="0" w:color="auto"/>
              <w:right w:val="single" w:sz="4" w:space="0" w:color="auto"/>
            </w:tcBorders>
            <w:shd w:val="clear" w:color="auto" w:fill="auto"/>
            <w:noWrap/>
            <w:vAlign w:val="center"/>
            <w:hideMark/>
          </w:tcPr>
          <w:p w14:paraId="37439B3C"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10</w:t>
            </w:r>
          </w:p>
        </w:tc>
        <w:tc>
          <w:tcPr>
            <w:tcW w:w="1041" w:type="dxa"/>
            <w:tcBorders>
              <w:top w:val="nil"/>
              <w:left w:val="nil"/>
              <w:bottom w:val="single" w:sz="4" w:space="0" w:color="auto"/>
              <w:right w:val="single" w:sz="4" w:space="0" w:color="auto"/>
            </w:tcBorders>
            <w:shd w:val="clear" w:color="auto" w:fill="auto"/>
            <w:noWrap/>
            <w:vAlign w:val="center"/>
            <w:hideMark/>
          </w:tcPr>
          <w:p w14:paraId="37A72EE1"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10</w:t>
            </w:r>
          </w:p>
        </w:tc>
        <w:tc>
          <w:tcPr>
            <w:tcW w:w="182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3BE3EAA"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2</w:t>
            </w:r>
          </w:p>
        </w:tc>
      </w:tr>
      <w:tr w:rsidR="0084011E" w:rsidRPr="0084011E" w14:paraId="1A5956B3" w14:textId="77777777" w:rsidTr="0084011E">
        <w:trPr>
          <w:trHeight w:val="288"/>
          <w:tblHeader/>
        </w:trPr>
        <w:tc>
          <w:tcPr>
            <w:tcW w:w="1922" w:type="dxa"/>
            <w:vMerge/>
            <w:tcBorders>
              <w:top w:val="nil"/>
              <w:left w:val="single" w:sz="4" w:space="0" w:color="auto"/>
              <w:bottom w:val="single" w:sz="4" w:space="0" w:color="000000"/>
              <w:right w:val="single" w:sz="4" w:space="0" w:color="auto"/>
            </w:tcBorders>
            <w:vAlign w:val="center"/>
            <w:hideMark/>
          </w:tcPr>
          <w:p w14:paraId="69C3CB16" w14:textId="77777777" w:rsidR="0084011E" w:rsidRPr="0084011E" w:rsidRDefault="0084011E" w:rsidP="0084011E">
            <w:pPr>
              <w:spacing w:line="240" w:lineRule="auto"/>
              <w:ind w:firstLine="0"/>
              <w:rPr>
                <w:rFonts w:eastAsia="Times New Roman" w:cs="Times New Roman"/>
                <w:color w:val="000000"/>
                <w:kern w:val="0"/>
                <w:sz w:val="22"/>
                <w:lang w:eastAsia="ru-RU"/>
                <w14:ligatures w14:val="none"/>
              </w:rPr>
            </w:pPr>
          </w:p>
        </w:tc>
        <w:tc>
          <w:tcPr>
            <w:tcW w:w="973" w:type="dxa"/>
            <w:tcBorders>
              <w:top w:val="nil"/>
              <w:left w:val="nil"/>
              <w:bottom w:val="single" w:sz="4" w:space="0" w:color="auto"/>
              <w:right w:val="single" w:sz="4" w:space="0" w:color="auto"/>
            </w:tcBorders>
            <w:shd w:val="clear" w:color="auto" w:fill="auto"/>
            <w:noWrap/>
            <w:vAlign w:val="center"/>
            <w:hideMark/>
          </w:tcPr>
          <w:p w14:paraId="1752F95D"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14</w:t>
            </w:r>
          </w:p>
        </w:tc>
        <w:tc>
          <w:tcPr>
            <w:tcW w:w="1008" w:type="dxa"/>
            <w:tcBorders>
              <w:top w:val="nil"/>
              <w:left w:val="nil"/>
              <w:bottom w:val="single" w:sz="4" w:space="0" w:color="auto"/>
              <w:right w:val="single" w:sz="4" w:space="0" w:color="auto"/>
            </w:tcBorders>
            <w:shd w:val="clear" w:color="auto" w:fill="auto"/>
            <w:noWrap/>
            <w:vAlign w:val="center"/>
            <w:hideMark/>
          </w:tcPr>
          <w:p w14:paraId="65352D9D"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20</w:t>
            </w:r>
          </w:p>
        </w:tc>
        <w:tc>
          <w:tcPr>
            <w:tcW w:w="1041" w:type="dxa"/>
            <w:tcBorders>
              <w:top w:val="nil"/>
              <w:left w:val="nil"/>
              <w:bottom w:val="single" w:sz="4" w:space="0" w:color="auto"/>
              <w:right w:val="single" w:sz="4" w:space="0" w:color="auto"/>
            </w:tcBorders>
            <w:shd w:val="clear" w:color="auto" w:fill="auto"/>
            <w:noWrap/>
            <w:vAlign w:val="center"/>
            <w:hideMark/>
          </w:tcPr>
          <w:p w14:paraId="4423CF27"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20</w:t>
            </w:r>
          </w:p>
        </w:tc>
        <w:tc>
          <w:tcPr>
            <w:tcW w:w="1825" w:type="dxa"/>
            <w:vMerge/>
            <w:tcBorders>
              <w:top w:val="nil"/>
              <w:left w:val="single" w:sz="4" w:space="0" w:color="auto"/>
              <w:bottom w:val="single" w:sz="4" w:space="0" w:color="000000"/>
              <w:right w:val="single" w:sz="4" w:space="0" w:color="auto"/>
            </w:tcBorders>
            <w:vAlign w:val="center"/>
            <w:hideMark/>
          </w:tcPr>
          <w:p w14:paraId="2CCEF352" w14:textId="77777777" w:rsidR="0084011E" w:rsidRPr="0084011E" w:rsidRDefault="0084011E" w:rsidP="0084011E">
            <w:pPr>
              <w:spacing w:line="240" w:lineRule="auto"/>
              <w:ind w:firstLine="0"/>
              <w:rPr>
                <w:rFonts w:eastAsia="Times New Roman" w:cs="Times New Roman"/>
                <w:color w:val="000000"/>
                <w:kern w:val="0"/>
                <w:sz w:val="22"/>
                <w:lang w:eastAsia="ru-RU"/>
                <w14:ligatures w14:val="none"/>
              </w:rPr>
            </w:pPr>
          </w:p>
        </w:tc>
      </w:tr>
      <w:tr w:rsidR="0084011E" w:rsidRPr="0084011E" w14:paraId="3692E929" w14:textId="77777777" w:rsidTr="0084011E">
        <w:trPr>
          <w:trHeight w:val="288"/>
          <w:tblHeader/>
        </w:trPr>
        <w:tc>
          <w:tcPr>
            <w:tcW w:w="1922" w:type="dxa"/>
            <w:vMerge w:val="restart"/>
            <w:tcBorders>
              <w:top w:val="nil"/>
              <w:left w:val="single" w:sz="4" w:space="0" w:color="auto"/>
              <w:bottom w:val="single" w:sz="4" w:space="0" w:color="000000"/>
              <w:right w:val="single" w:sz="4" w:space="0" w:color="auto"/>
            </w:tcBorders>
            <w:shd w:val="clear" w:color="auto" w:fill="auto"/>
            <w:vAlign w:val="center"/>
            <w:hideMark/>
          </w:tcPr>
          <w:p w14:paraId="705FD68F"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 xml:space="preserve">6. Определение </w:t>
            </w:r>
            <w:r w:rsidRPr="0084011E">
              <w:rPr>
                <w:rFonts w:eastAsia="Times New Roman" w:cs="Times New Roman"/>
                <w:color w:val="000000"/>
                <w:kern w:val="0"/>
                <w:sz w:val="22"/>
                <w:lang w:eastAsia="ru-RU"/>
                <w14:ligatures w14:val="none"/>
              </w:rPr>
              <w:br/>
              <w:t xml:space="preserve"> количества </w:t>
            </w:r>
            <w:r w:rsidRPr="0084011E">
              <w:rPr>
                <w:rFonts w:eastAsia="Times New Roman" w:cs="Times New Roman"/>
                <w:color w:val="000000"/>
                <w:kern w:val="0"/>
                <w:sz w:val="22"/>
                <w:lang w:eastAsia="ru-RU"/>
                <w14:ligatures w14:val="none"/>
              </w:rPr>
              <w:br/>
              <w:t xml:space="preserve"> интерфейсов </w:t>
            </w:r>
          </w:p>
        </w:tc>
        <w:tc>
          <w:tcPr>
            <w:tcW w:w="973" w:type="dxa"/>
            <w:tcBorders>
              <w:top w:val="nil"/>
              <w:left w:val="nil"/>
              <w:bottom w:val="single" w:sz="4" w:space="0" w:color="auto"/>
              <w:right w:val="single" w:sz="4" w:space="0" w:color="auto"/>
            </w:tcBorders>
            <w:shd w:val="clear" w:color="auto" w:fill="auto"/>
            <w:noWrap/>
            <w:vAlign w:val="center"/>
            <w:hideMark/>
          </w:tcPr>
          <w:p w14:paraId="27B71B5F"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7</w:t>
            </w:r>
          </w:p>
        </w:tc>
        <w:tc>
          <w:tcPr>
            <w:tcW w:w="1008" w:type="dxa"/>
            <w:tcBorders>
              <w:top w:val="nil"/>
              <w:left w:val="nil"/>
              <w:bottom w:val="single" w:sz="4" w:space="0" w:color="auto"/>
              <w:right w:val="single" w:sz="4" w:space="0" w:color="auto"/>
            </w:tcBorders>
            <w:shd w:val="clear" w:color="auto" w:fill="auto"/>
            <w:noWrap/>
            <w:vAlign w:val="center"/>
            <w:hideMark/>
          </w:tcPr>
          <w:p w14:paraId="36A1C2E2"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7</w:t>
            </w:r>
          </w:p>
        </w:tc>
        <w:tc>
          <w:tcPr>
            <w:tcW w:w="1041" w:type="dxa"/>
            <w:tcBorders>
              <w:top w:val="nil"/>
              <w:left w:val="nil"/>
              <w:bottom w:val="single" w:sz="4" w:space="0" w:color="auto"/>
              <w:right w:val="single" w:sz="4" w:space="0" w:color="auto"/>
            </w:tcBorders>
            <w:shd w:val="clear" w:color="auto" w:fill="auto"/>
            <w:noWrap/>
            <w:vAlign w:val="center"/>
            <w:hideMark/>
          </w:tcPr>
          <w:p w14:paraId="76BE3ADB"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10</w:t>
            </w:r>
          </w:p>
        </w:tc>
        <w:tc>
          <w:tcPr>
            <w:tcW w:w="182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AE4CCD4"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3</w:t>
            </w:r>
          </w:p>
        </w:tc>
      </w:tr>
      <w:tr w:rsidR="0084011E" w:rsidRPr="0084011E" w14:paraId="383E59FE" w14:textId="77777777" w:rsidTr="0084011E">
        <w:trPr>
          <w:trHeight w:val="288"/>
          <w:tblHeader/>
        </w:trPr>
        <w:tc>
          <w:tcPr>
            <w:tcW w:w="1922" w:type="dxa"/>
            <w:vMerge/>
            <w:tcBorders>
              <w:top w:val="nil"/>
              <w:left w:val="single" w:sz="4" w:space="0" w:color="auto"/>
              <w:bottom w:val="single" w:sz="4" w:space="0" w:color="000000"/>
              <w:right w:val="single" w:sz="4" w:space="0" w:color="auto"/>
            </w:tcBorders>
            <w:vAlign w:val="center"/>
            <w:hideMark/>
          </w:tcPr>
          <w:p w14:paraId="3D07A562" w14:textId="77777777" w:rsidR="0084011E" w:rsidRPr="0084011E" w:rsidRDefault="0084011E" w:rsidP="0084011E">
            <w:pPr>
              <w:spacing w:line="240" w:lineRule="auto"/>
              <w:ind w:firstLine="0"/>
              <w:rPr>
                <w:rFonts w:eastAsia="Times New Roman" w:cs="Times New Roman"/>
                <w:color w:val="000000"/>
                <w:kern w:val="0"/>
                <w:sz w:val="22"/>
                <w:lang w:eastAsia="ru-RU"/>
                <w14:ligatures w14:val="none"/>
              </w:rPr>
            </w:pPr>
          </w:p>
        </w:tc>
        <w:tc>
          <w:tcPr>
            <w:tcW w:w="973" w:type="dxa"/>
            <w:tcBorders>
              <w:top w:val="nil"/>
              <w:left w:val="nil"/>
              <w:bottom w:val="single" w:sz="4" w:space="0" w:color="auto"/>
              <w:right w:val="single" w:sz="4" w:space="0" w:color="auto"/>
            </w:tcBorders>
            <w:shd w:val="clear" w:color="auto" w:fill="auto"/>
            <w:noWrap/>
            <w:vAlign w:val="center"/>
            <w:hideMark/>
          </w:tcPr>
          <w:p w14:paraId="6960721F"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21</w:t>
            </w:r>
          </w:p>
        </w:tc>
        <w:tc>
          <w:tcPr>
            <w:tcW w:w="1008" w:type="dxa"/>
            <w:tcBorders>
              <w:top w:val="nil"/>
              <w:left w:val="nil"/>
              <w:bottom w:val="single" w:sz="4" w:space="0" w:color="auto"/>
              <w:right w:val="single" w:sz="4" w:space="0" w:color="auto"/>
            </w:tcBorders>
            <w:shd w:val="clear" w:color="auto" w:fill="auto"/>
            <w:noWrap/>
            <w:vAlign w:val="center"/>
            <w:hideMark/>
          </w:tcPr>
          <w:p w14:paraId="34070114"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21</w:t>
            </w:r>
          </w:p>
        </w:tc>
        <w:tc>
          <w:tcPr>
            <w:tcW w:w="1041" w:type="dxa"/>
            <w:tcBorders>
              <w:top w:val="nil"/>
              <w:left w:val="nil"/>
              <w:bottom w:val="single" w:sz="4" w:space="0" w:color="auto"/>
              <w:right w:val="single" w:sz="4" w:space="0" w:color="auto"/>
            </w:tcBorders>
            <w:shd w:val="clear" w:color="auto" w:fill="auto"/>
            <w:noWrap/>
            <w:vAlign w:val="center"/>
            <w:hideMark/>
          </w:tcPr>
          <w:p w14:paraId="0BC132BD" w14:textId="77777777" w:rsidR="0084011E" w:rsidRPr="0084011E" w:rsidRDefault="0084011E" w:rsidP="0084011E">
            <w:pPr>
              <w:spacing w:line="240" w:lineRule="auto"/>
              <w:ind w:firstLine="0"/>
              <w:jc w:val="center"/>
              <w:rPr>
                <w:rFonts w:eastAsia="Times New Roman" w:cs="Times New Roman"/>
                <w:b/>
                <w:bCs/>
                <w:color w:val="000000"/>
                <w:kern w:val="0"/>
                <w:sz w:val="22"/>
                <w:lang w:eastAsia="ru-RU"/>
                <w14:ligatures w14:val="none"/>
              </w:rPr>
            </w:pPr>
            <w:r w:rsidRPr="0084011E">
              <w:rPr>
                <w:rFonts w:eastAsia="Times New Roman" w:cs="Times New Roman"/>
                <w:b/>
                <w:bCs/>
                <w:color w:val="000000"/>
                <w:kern w:val="0"/>
                <w:sz w:val="22"/>
                <w:lang w:eastAsia="ru-RU"/>
                <w14:ligatures w14:val="none"/>
              </w:rPr>
              <w:t>30</w:t>
            </w:r>
          </w:p>
        </w:tc>
        <w:tc>
          <w:tcPr>
            <w:tcW w:w="1825" w:type="dxa"/>
            <w:vMerge/>
            <w:tcBorders>
              <w:top w:val="nil"/>
              <w:left w:val="single" w:sz="4" w:space="0" w:color="auto"/>
              <w:bottom w:val="single" w:sz="4" w:space="0" w:color="000000"/>
              <w:right w:val="single" w:sz="4" w:space="0" w:color="auto"/>
            </w:tcBorders>
            <w:vAlign w:val="center"/>
            <w:hideMark/>
          </w:tcPr>
          <w:p w14:paraId="0DC4214E" w14:textId="77777777" w:rsidR="0084011E" w:rsidRPr="0084011E" w:rsidRDefault="0084011E" w:rsidP="0084011E">
            <w:pPr>
              <w:spacing w:line="240" w:lineRule="auto"/>
              <w:ind w:firstLine="0"/>
              <w:rPr>
                <w:rFonts w:eastAsia="Times New Roman" w:cs="Times New Roman"/>
                <w:color w:val="000000"/>
                <w:kern w:val="0"/>
                <w:sz w:val="22"/>
                <w:lang w:eastAsia="ru-RU"/>
                <w14:ligatures w14:val="none"/>
              </w:rPr>
            </w:pPr>
          </w:p>
        </w:tc>
      </w:tr>
      <w:tr w:rsidR="0084011E" w:rsidRPr="0084011E" w14:paraId="0A571D37" w14:textId="77777777" w:rsidTr="0084011E">
        <w:trPr>
          <w:trHeight w:val="288"/>
          <w:tblHeader/>
        </w:trPr>
        <w:tc>
          <w:tcPr>
            <w:tcW w:w="4944"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B0F4901"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Общее количество функциональных точек</w:t>
            </w:r>
          </w:p>
        </w:tc>
        <w:tc>
          <w:tcPr>
            <w:tcW w:w="1825" w:type="dxa"/>
            <w:tcBorders>
              <w:top w:val="nil"/>
              <w:left w:val="nil"/>
              <w:bottom w:val="single" w:sz="4" w:space="0" w:color="auto"/>
              <w:right w:val="single" w:sz="4" w:space="0" w:color="auto"/>
            </w:tcBorders>
            <w:shd w:val="clear" w:color="auto" w:fill="auto"/>
            <w:noWrap/>
            <w:vAlign w:val="center"/>
            <w:hideMark/>
          </w:tcPr>
          <w:p w14:paraId="24707C23"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15</w:t>
            </w:r>
          </w:p>
        </w:tc>
      </w:tr>
      <w:tr w:rsidR="0084011E" w:rsidRPr="0084011E" w14:paraId="03DD6AFB" w14:textId="77777777" w:rsidTr="0084011E">
        <w:trPr>
          <w:trHeight w:val="288"/>
          <w:tblHeader/>
        </w:trPr>
        <w:tc>
          <w:tcPr>
            <w:tcW w:w="1922" w:type="dxa"/>
            <w:tcBorders>
              <w:top w:val="nil"/>
              <w:left w:val="nil"/>
              <w:bottom w:val="nil"/>
              <w:right w:val="nil"/>
            </w:tcBorders>
            <w:shd w:val="clear" w:color="auto" w:fill="auto"/>
            <w:noWrap/>
            <w:vAlign w:val="bottom"/>
            <w:hideMark/>
          </w:tcPr>
          <w:p w14:paraId="4B0879EE" w14:textId="77777777" w:rsidR="0084011E" w:rsidRPr="0084011E" w:rsidRDefault="0084011E" w:rsidP="0084011E">
            <w:pPr>
              <w:spacing w:line="240" w:lineRule="auto"/>
              <w:ind w:firstLine="0"/>
              <w:jc w:val="center"/>
              <w:rPr>
                <w:rFonts w:eastAsia="Times New Roman" w:cs="Times New Roman"/>
                <w:color w:val="000000"/>
                <w:kern w:val="0"/>
                <w:sz w:val="22"/>
                <w:lang w:eastAsia="ru-RU"/>
                <w14:ligatures w14:val="none"/>
              </w:rPr>
            </w:pPr>
          </w:p>
        </w:tc>
        <w:tc>
          <w:tcPr>
            <w:tcW w:w="973" w:type="dxa"/>
            <w:tcBorders>
              <w:top w:val="nil"/>
              <w:left w:val="nil"/>
              <w:bottom w:val="nil"/>
              <w:right w:val="nil"/>
            </w:tcBorders>
            <w:shd w:val="clear" w:color="auto" w:fill="auto"/>
            <w:noWrap/>
            <w:vAlign w:val="bottom"/>
            <w:hideMark/>
          </w:tcPr>
          <w:p w14:paraId="1F3A8D15" w14:textId="77777777" w:rsidR="0084011E" w:rsidRPr="0084011E" w:rsidRDefault="0084011E" w:rsidP="0084011E">
            <w:pPr>
              <w:spacing w:line="240" w:lineRule="auto"/>
              <w:ind w:firstLine="0"/>
              <w:rPr>
                <w:rFonts w:eastAsia="Times New Roman" w:cs="Times New Roman"/>
                <w:kern w:val="0"/>
                <w:sz w:val="22"/>
                <w:lang w:eastAsia="ru-RU"/>
                <w14:ligatures w14:val="none"/>
              </w:rPr>
            </w:pPr>
          </w:p>
        </w:tc>
        <w:tc>
          <w:tcPr>
            <w:tcW w:w="1008" w:type="dxa"/>
            <w:tcBorders>
              <w:top w:val="nil"/>
              <w:left w:val="nil"/>
              <w:bottom w:val="nil"/>
              <w:right w:val="nil"/>
            </w:tcBorders>
            <w:shd w:val="clear" w:color="auto" w:fill="auto"/>
            <w:noWrap/>
            <w:vAlign w:val="bottom"/>
            <w:hideMark/>
          </w:tcPr>
          <w:p w14:paraId="24432E81" w14:textId="77777777" w:rsidR="0084011E" w:rsidRPr="0084011E" w:rsidRDefault="0084011E" w:rsidP="0084011E">
            <w:pPr>
              <w:spacing w:line="240" w:lineRule="auto"/>
              <w:ind w:firstLine="0"/>
              <w:rPr>
                <w:rFonts w:eastAsia="Times New Roman" w:cs="Times New Roman"/>
                <w:kern w:val="0"/>
                <w:sz w:val="22"/>
                <w:lang w:eastAsia="ru-RU"/>
                <w14:ligatures w14:val="none"/>
              </w:rPr>
            </w:pPr>
          </w:p>
        </w:tc>
        <w:tc>
          <w:tcPr>
            <w:tcW w:w="1041" w:type="dxa"/>
            <w:tcBorders>
              <w:top w:val="nil"/>
              <w:left w:val="nil"/>
              <w:bottom w:val="nil"/>
              <w:right w:val="nil"/>
            </w:tcBorders>
            <w:shd w:val="clear" w:color="auto" w:fill="auto"/>
            <w:noWrap/>
            <w:vAlign w:val="bottom"/>
            <w:hideMark/>
          </w:tcPr>
          <w:p w14:paraId="405BD677" w14:textId="77777777" w:rsidR="0084011E" w:rsidRPr="0084011E" w:rsidRDefault="0084011E" w:rsidP="0084011E">
            <w:pPr>
              <w:spacing w:line="240" w:lineRule="auto"/>
              <w:ind w:firstLine="0"/>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 xml:space="preserve">FP = </w:t>
            </w:r>
          </w:p>
        </w:tc>
        <w:tc>
          <w:tcPr>
            <w:tcW w:w="1825" w:type="dxa"/>
            <w:tcBorders>
              <w:top w:val="nil"/>
              <w:left w:val="nil"/>
              <w:bottom w:val="nil"/>
              <w:right w:val="nil"/>
            </w:tcBorders>
            <w:shd w:val="clear" w:color="auto" w:fill="auto"/>
            <w:noWrap/>
            <w:vAlign w:val="bottom"/>
            <w:hideMark/>
          </w:tcPr>
          <w:p w14:paraId="1E3F77A3" w14:textId="77777777" w:rsidR="0084011E" w:rsidRPr="0084011E" w:rsidRDefault="0084011E" w:rsidP="0084011E">
            <w:pPr>
              <w:spacing w:line="240" w:lineRule="auto"/>
              <w:ind w:firstLine="0"/>
              <w:jc w:val="right"/>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52,65</w:t>
            </w:r>
          </w:p>
        </w:tc>
      </w:tr>
      <w:tr w:rsidR="0084011E" w:rsidRPr="0084011E" w14:paraId="2A6EEC0B" w14:textId="77777777" w:rsidTr="0084011E">
        <w:trPr>
          <w:trHeight w:val="288"/>
          <w:tblHeader/>
        </w:trPr>
        <w:tc>
          <w:tcPr>
            <w:tcW w:w="1922" w:type="dxa"/>
            <w:tcBorders>
              <w:top w:val="nil"/>
              <w:left w:val="nil"/>
              <w:bottom w:val="nil"/>
              <w:right w:val="nil"/>
            </w:tcBorders>
            <w:shd w:val="clear" w:color="auto" w:fill="auto"/>
            <w:noWrap/>
            <w:vAlign w:val="bottom"/>
            <w:hideMark/>
          </w:tcPr>
          <w:p w14:paraId="605DCC97" w14:textId="77777777" w:rsidR="0084011E" w:rsidRPr="0084011E" w:rsidRDefault="0084011E" w:rsidP="0084011E">
            <w:pPr>
              <w:spacing w:line="240" w:lineRule="auto"/>
              <w:ind w:firstLine="0"/>
              <w:jc w:val="right"/>
              <w:rPr>
                <w:rFonts w:eastAsia="Times New Roman" w:cs="Times New Roman"/>
                <w:color w:val="000000"/>
                <w:kern w:val="0"/>
                <w:sz w:val="22"/>
                <w:lang w:eastAsia="ru-RU"/>
                <w14:ligatures w14:val="none"/>
              </w:rPr>
            </w:pPr>
          </w:p>
        </w:tc>
        <w:tc>
          <w:tcPr>
            <w:tcW w:w="973" w:type="dxa"/>
            <w:tcBorders>
              <w:top w:val="nil"/>
              <w:left w:val="nil"/>
              <w:bottom w:val="nil"/>
              <w:right w:val="nil"/>
            </w:tcBorders>
            <w:shd w:val="clear" w:color="auto" w:fill="auto"/>
            <w:noWrap/>
            <w:vAlign w:val="bottom"/>
            <w:hideMark/>
          </w:tcPr>
          <w:p w14:paraId="097E998C" w14:textId="77777777" w:rsidR="0084011E" w:rsidRPr="0084011E" w:rsidRDefault="0084011E" w:rsidP="0084011E">
            <w:pPr>
              <w:spacing w:line="240" w:lineRule="auto"/>
              <w:ind w:firstLine="0"/>
              <w:rPr>
                <w:rFonts w:eastAsia="Times New Roman" w:cs="Times New Roman"/>
                <w:kern w:val="0"/>
                <w:sz w:val="22"/>
                <w:lang w:eastAsia="ru-RU"/>
                <w14:ligatures w14:val="none"/>
              </w:rPr>
            </w:pPr>
          </w:p>
        </w:tc>
        <w:tc>
          <w:tcPr>
            <w:tcW w:w="1008" w:type="dxa"/>
            <w:tcBorders>
              <w:top w:val="nil"/>
              <w:left w:val="nil"/>
              <w:bottom w:val="nil"/>
              <w:right w:val="nil"/>
            </w:tcBorders>
            <w:shd w:val="clear" w:color="auto" w:fill="auto"/>
            <w:noWrap/>
            <w:vAlign w:val="bottom"/>
            <w:hideMark/>
          </w:tcPr>
          <w:p w14:paraId="58D5376C" w14:textId="77777777" w:rsidR="0084011E" w:rsidRPr="0084011E" w:rsidRDefault="0084011E" w:rsidP="0084011E">
            <w:pPr>
              <w:spacing w:line="240" w:lineRule="auto"/>
              <w:ind w:firstLine="0"/>
              <w:rPr>
                <w:rFonts w:eastAsia="Times New Roman" w:cs="Times New Roman"/>
                <w:kern w:val="0"/>
                <w:sz w:val="22"/>
                <w:lang w:eastAsia="ru-RU"/>
                <w14:ligatures w14:val="none"/>
              </w:rPr>
            </w:pPr>
          </w:p>
        </w:tc>
        <w:tc>
          <w:tcPr>
            <w:tcW w:w="1041" w:type="dxa"/>
            <w:tcBorders>
              <w:top w:val="nil"/>
              <w:left w:val="nil"/>
              <w:bottom w:val="nil"/>
              <w:right w:val="nil"/>
            </w:tcBorders>
            <w:shd w:val="clear" w:color="auto" w:fill="auto"/>
            <w:noWrap/>
            <w:vAlign w:val="bottom"/>
            <w:hideMark/>
          </w:tcPr>
          <w:p w14:paraId="06BC007B" w14:textId="77777777" w:rsidR="0084011E" w:rsidRPr="0084011E" w:rsidRDefault="0084011E" w:rsidP="0084011E">
            <w:pPr>
              <w:spacing w:line="240" w:lineRule="auto"/>
              <w:ind w:firstLine="0"/>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 xml:space="preserve">LOC = </w:t>
            </w:r>
          </w:p>
        </w:tc>
        <w:tc>
          <w:tcPr>
            <w:tcW w:w="1825" w:type="dxa"/>
            <w:tcBorders>
              <w:top w:val="nil"/>
              <w:left w:val="nil"/>
              <w:bottom w:val="nil"/>
              <w:right w:val="nil"/>
            </w:tcBorders>
            <w:shd w:val="clear" w:color="auto" w:fill="auto"/>
            <w:noWrap/>
            <w:vAlign w:val="bottom"/>
            <w:hideMark/>
          </w:tcPr>
          <w:p w14:paraId="756B24C7" w14:textId="77777777" w:rsidR="0084011E" w:rsidRPr="0084011E" w:rsidRDefault="0084011E" w:rsidP="0084011E">
            <w:pPr>
              <w:spacing w:line="240" w:lineRule="auto"/>
              <w:ind w:firstLine="0"/>
              <w:jc w:val="right"/>
              <w:rPr>
                <w:rFonts w:eastAsia="Times New Roman" w:cs="Times New Roman"/>
                <w:color w:val="000000"/>
                <w:kern w:val="0"/>
                <w:sz w:val="22"/>
                <w:lang w:eastAsia="ru-RU"/>
                <w14:ligatures w14:val="none"/>
              </w:rPr>
            </w:pPr>
            <w:r w:rsidRPr="0084011E">
              <w:rPr>
                <w:rFonts w:eastAsia="Times New Roman" w:cs="Times New Roman"/>
                <w:color w:val="000000"/>
                <w:kern w:val="0"/>
                <w:sz w:val="22"/>
                <w:lang w:eastAsia="ru-RU"/>
                <w14:ligatures w14:val="none"/>
              </w:rPr>
              <w:t>53</w:t>
            </w:r>
          </w:p>
        </w:tc>
      </w:tr>
    </w:tbl>
    <w:p w14:paraId="7541D2F8" w14:textId="376D9D5C" w:rsidR="00635449" w:rsidRDefault="00635449" w:rsidP="00635449"/>
    <w:p w14:paraId="12BBCD09" w14:textId="15935C76" w:rsidR="003F1A5E" w:rsidRDefault="003F1A5E" w:rsidP="003F1A5E">
      <w:pPr>
        <w:pStyle w:val="a4"/>
        <w:keepNext/>
        <w:jc w:val="left"/>
      </w:pPr>
      <w:r>
        <w:lastRenderedPageBreak/>
        <w:t xml:space="preserve">Таблица </w:t>
      </w:r>
      <w:fldSimple w:instr=" SEQ Таблица \* ARABIC ">
        <w:r>
          <w:rPr>
            <w:noProof/>
          </w:rPr>
          <w:t>3</w:t>
        </w:r>
      </w:fldSimple>
      <w:r>
        <w:t>. Проведение мероприятия</w:t>
      </w:r>
    </w:p>
    <w:tbl>
      <w:tblPr>
        <w:tblW w:w="6473" w:type="dxa"/>
        <w:tblLook w:val="04A0" w:firstRow="1" w:lastRow="0" w:firstColumn="1" w:lastColumn="0" w:noHBand="0" w:noVBand="1"/>
      </w:tblPr>
      <w:tblGrid>
        <w:gridCol w:w="1590"/>
        <w:gridCol w:w="988"/>
        <w:gridCol w:w="1003"/>
        <w:gridCol w:w="1052"/>
        <w:gridCol w:w="1840"/>
      </w:tblGrid>
      <w:tr w:rsidR="003F1A5E" w:rsidRPr="003F1A5E" w14:paraId="59DAABDE" w14:textId="77777777" w:rsidTr="003F1A5E">
        <w:trPr>
          <w:trHeight w:val="288"/>
          <w:tblHeader/>
        </w:trPr>
        <w:tc>
          <w:tcPr>
            <w:tcW w:w="159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F5D48DF"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Наименование функции</w:t>
            </w:r>
          </w:p>
        </w:tc>
        <w:tc>
          <w:tcPr>
            <w:tcW w:w="3043" w:type="dxa"/>
            <w:gridSpan w:val="3"/>
            <w:tcBorders>
              <w:top w:val="single" w:sz="4" w:space="0" w:color="auto"/>
              <w:left w:val="nil"/>
              <w:bottom w:val="single" w:sz="4" w:space="0" w:color="auto"/>
              <w:right w:val="single" w:sz="4" w:space="0" w:color="auto"/>
            </w:tcBorders>
            <w:shd w:val="clear" w:color="auto" w:fill="auto"/>
            <w:vAlign w:val="center"/>
            <w:hideMark/>
          </w:tcPr>
          <w:p w14:paraId="38C19A1C"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 xml:space="preserve">Количество функциональных </w:t>
            </w:r>
            <w:r w:rsidRPr="003F1A5E">
              <w:rPr>
                <w:rFonts w:eastAsia="Times New Roman" w:cs="Times New Roman"/>
                <w:color w:val="000000"/>
                <w:kern w:val="0"/>
                <w:sz w:val="22"/>
                <w:lang w:eastAsia="ru-RU"/>
                <w14:ligatures w14:val="none"/>
              </w:rPr>
              <w:br/>
              <w:t xml:space="preserve">точек, соответствующее </w:t>
            </w:r>
            <w:r w:rsidRPr="003F1A5E">
              <w:rPr>
                <w:rFonts w:eastAsia="Times New Roman" w:cs="Times New Roman"/>
                <w:color w:val="000000"/>
                <w:kern w:val="0"/>
                <w:sz w:val="22"/>
                <w:lang w:eastAsia="ru-RU"/>
                <w14:ligatures w14:val="none"/>
              </w:rPr>
              <w:br/>
              <w:t xml:space="preserve">категории функции </w:t>
            </w:r>
          </w:p>
        </w:tc>
        <w:tc>
          <w:tcPr>
            <w:tcW w:w="1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41EAD4"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 xml:space="preserve">Количество </w:t>
            </w:r>
            <w:r w:rsidRPr="003F1A5E">
              <w:rPr>
                <w:rFonts w:eastAsia="Times New Roman" w:cs="Times New Roman"/>
                <w:color w:val="000000"/>
                <w:kern w:val="0"/>
                <w:sz w:val="22"/>
                <w:lang w:eastAsia="ru-RU"/>
                <w14:ligatures w14:val="none"/>
              </w:rPr>
              <w:br/>
              <w:t>функциональных</w:t>
            </w:r>
            <w:r w:rsidRPr="003F1A5E">
              <w:rPr>
                <w:rFonts w:eastAsia="Times New Roman" w:cs="Times New Roman"/>
                <w:color w:val="000000"/>
                <w:kern w:val="0"/>
                <w:sz w:val="22"/>
                <w:lang w:eastAsia="ru-RU"/>
                <w14:ligatures w14:val="none"/>
              </w:rPr>
              <w:br/>
              <w:t>точек</w:t>
            </w:r>
          </w:p>
        </w:tc>
      </w:tr>
      <w:tr w:rsidR="003F1A5E" w:rsidRPr="003F1A5E" w14:paraId="685C8A26" w14:textId="77777777" w:rsidTr="003F1A5E">
        <w:trPr>
          <w:trHeight w:val="288"/>
          <w:tblHeader/>
        </w:trPr>
        <w:tc>
          <w:tcPr>
            <w:tcW w:w="1590" w:type="dxa"/>
            <w:vMerge/>
            <w:tcBorders>
              <w:top w:val="single" w:sz="4" w:space="0" w:color="auto"/>
              <w:left w:val="single" w:sz="4" w:space="0" w:color="auto"/>
              <w:bottom w:val="single" w:sz="4" w:space="0" w:color="auto"/>
              <w:right w:val="single" w:sz="4" w:space="0" w:color="auto"/>
            </w:tcBorders>
            <w:vAlign w:val="center"/>
            <w:hideMark/>
          </w:tcPr>
          <w:p w14:paraId="3500505F" w14:textId="77777777" w:rsidR="003F1A5E" w:rsidRPr="003F1A5E" w:rsidRDefault="003F1A5E" w:rsidP="003F1A5E">
            <w:pPr>
              <w:spacing w:line="240" w:lineRule="auto"/>
              <w:ind w:firstLine="0"/>
              <w:rPr>
                <w:rFonts w:eastAsia="Times New Roman" w:cs="Times New Roman"/>
                <w:color w:val="000000"/>
                <w:kern w:val="0"/>
                <w:sz w:val="22"/>
                <w:lang w:eastAsia="ru-RU"/>
                <w14:ligatures w14:val="none"/>
              </w:rPr>
            </w:pPr>
          </w:p>
        </w:tc>
        <w:tc>
          <w:tcPr>
            <w:tcW w:w="988" w:type="dxa"/>
            <w:tcBorders>
              <w:top w:val="nil"/>
              <w:left w:val="nil"/>
              <w:bottom w:val="single" w:sz="4" w:space="0" w:color="auto"/>
              <w:right w:val="single" w:sz="4" w:space="0" w:color="auto"/>
            </w:tcBorders>
            <w:shd w:val="clear" w:color="auto" w:fill="auto"/>
            <w:noWrap/>
            <w:vAlign w:val="center"/>
            <w:hideMark/>
          </w:tcPr>
          <w:p w14:paraId="6818157D"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Простая</w:t>
            </w:r>
          </w:p>
        </w:tc>
        <w:tc>
          <w:tcPr>
            <w:tcW w:w="1003" w:type="dxa"/>
            <w:tcBorders>
              <w:top w:val="nil"/>
              <w:left w:val="nil"/>
              <w:bottom w:val="single" w:sz="4" w:space="0" w:color="auto"/>
              <w:right w:val="single" w:sz="4" w:space="0" w:color="auto"/>
            </w:tcBorders>
            <w:shd w:val="clear" w:color="auto" w:fill="auto"/>
            <w:noWrap/>
            <w:vAlign w:val="center"/>
            <w:hideMark/>
          </w:tcPr>
          <w:p w14:paraId="7EFD5976"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Средняя</w:t>
            </w:r>
          </w:p>
        </w:tc>
        <w:tc>
          <w:tcPr>
            <w:tcW w:w="1052" w:type="dxa"/>
            <w:tcBorders>
              <w:top w:val="nil"/>
              <w:left w:val="nil"/>
              <w:bottom w:val="single" w:sz="4" w:space="0" w:color="auto"/>
              <w:right w:val="single" w:sz="4" w:space="0" w:color="auto"/>
            </w:tcBorders>
            <w:shd w:val="clear" w:color="auto" w:fill="auto"/>
            <w:noWrap/>
            <w:vAlign w:val="center"/>
            <w:hideMark/>
          </w:tcPr>
          <w:p w14:paraId="585E0A23"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Сложная</w:t>
            </w:r>
          </w:p>
        </w:tc>
        <w:tc>
          <w:tcPr>
            <w:tcW w:w="1840" w:type="dxa"/>
            <w:vMerge/>
            <w:tcBorders>
              <w:top w:val="single" w:sz="4" w:space="0" w:color="auto"/>
              <w:left w:val="single" w:sz="4" w:space="0" w:color="auto"/>
              <w:bottom w:val="single" w:sz="4" w:space="0" w:color="auto"/>
              <w:right w:val="single" w:sz="4" w:space="0" w:color="auto"/>
            </w:tcBorders>
            <w:vAlign w:val="center"/>
            <w:hideMark/>
          </w:tcPr>
          <w:p w14:paraId="2AB7CDBD" w14:textId="77777777" w:rsidR="003F1A5E" w:rsidRPr="003F1A5E" w:rsidRDefault="003F1A5E" w:rsidP="003F1A5E">
            <w:pPr>
              <w:spacing w:line="240" w:lineRule="auto"/>
              <w:ind w:firstLine="0"/>
              <w:rPr>
                <w:rFonts w:eastAsia="Times New Roman" w:cs="Times New Roman"/>
                <w:color w:val="000000"/>
                <w:kern w:val="0"/>
                <w:sz w:val="22"/>
                <w:lang w:eastAsia="ru-RU"/>
                <w14:ligatures w14:val="none"/>
              </w:rPr>
            </w:pPr>
          </w:p>
        </w:tc>
      </w:tr>
      <w:tr w:rsidR="003F1A5E" w:rsidRPr="003F1A5E" w14:paraId="108A8322" w14:textId="77777777" w:rsidTr="003F1A5E">
        <w:trPr>
          <w:trHeight w:val="288"/>
          <w:tblHeader/>
        </w:trPr>
        <w:tc>
          <w:tcPr>
            <w:tcW w:w="1590" w:type="dxa"/>
            <w:vMerge w:val="restart"/>
            <w:tcBorders>
              <w:top w:val="nil"/>
              <w:left w:val="single" w:sz="4" w:space="0" w:color="auto"/>
              <w:bottom w:val="single" w:sz="4" w:space="0" w:color="000000"/>
              <w:right w:val="single" w:sz="4" w:space="0" w:color="auto"/>
            </w:tcBorders>
            <w:shd w:val="clear" w:color="auto" w:fill="auto"/>
            <w:vAlign w:val="center"/>
            <w:hideMark/>
          </w:tcPr>
          <w:p w14:paraId="412CC060"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 xml:space="preserve">1. Определение </w:t>
            </w:r>
            <w:r w:rsidRPr="003F1A5E">
              <w:rPr>
                <w:rFonts w:eastAsia="Times New Roman" w:cs="Times New Roman"/>
                <w:color w:val="000000"/>
                <w:kern w:val="0"/>
                <w:sz w:val="22"/>
                <w:lang w:eastAsia="ru-RU"/>
                <w14:ligatures w14:val="none"/>
              </w:rPr>
              <w:br/>
              <w:t xml:space="preserve"> количества выводов </w:t>
            </w:r>
          </w:p>
        </w:tc>
        <w:tc>
          <w:tcPr>
            <w:tcW w:w="988" w:type="dxa"/>
            <w:tcBorders>
              <w:top w:val="nil"/>
              <w:left w:val="nil"/>
              <w:bottom w:val="single" w:sz="4" w:space="0" w:color="auto"/>
              <w:right w:val="single" w:sz="4" w:space="0" w:color="auto"/>
            </w:tcBorders>
            <w:shd w:val="clear" w:color="auto" w:fill="auto"/>
            <w:noWrap/>
            <w:vAlign w:val="center"/>
            <w:hideMark/>
          </w:tcPr>
          <w:p w14:paraId="6CDD0448"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4</w:t>
            </w:r>
          </w:p>
        </w:tc>
        <w:tc>
          <w:tcPr>
            <w:tcW w:w="1003" w:type="dxa"/>
            <w:tcBorders>
              <w:top w:val="nil"/>
              <w:left w:val="nil"/>
              <w:bottom w:val="single" w:sz="4" w:space="0" w:color="auto"/>
              <w:right w:val="single" w:sz="4" w:space="0" w:color="auto"/>
            </w:tcBorders>
            <w:shd w:val="clear" w:color="auto" w:fill="auto"/>
            <w:noWrap/>
            <w:vAlign w:val="center"/>
            <w:hideMark/>
          </w:tcPr>
          <w:p w14:paraId="75FA1D16"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5</w:t>
            </w:r>
          </w:p>
        </w:tc>
        <w:tc>
          <w:tcPr>
            <w:tcW w:w="1052" w:type="dxa"/>
            <w:tcBorders>
              <w:top w:val="nil"/>
              <w:left w:val="nil"/>
              <w:bottom w:val="single" w:sz="4" w:space="0" w:color="auto"/>
              <w:right w:val="single" w:sz="4" w:space="0" w:color="auto"/>
            </w:tcBorders>
            <w:shd w:val="clear" w:color="auto" w:fill="auto"/>
            <w:noWrap/>
            <w:vAlign w:val="center"/>
            <w:hideMark/>
          </w:tcPr>
          <w:p w14:paraId="173ADA98"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7</w:t>
            </w:r>
          </w:p>
        </w:tc>
        <w:tc>
          <w:tcPr>
            <w:tcW w:w="1840" w:type="dxa"/>
            <w:vMerge w:val="restart"/>
            <w:tcBorders>
              <w:top w:val="nil"/>
              <w:left w:val="single" w:sz="4" w:space="0" w:color="auto"/>
              <w:bottom w:val="single" w:sz="4" w:space="0" w:color="000000"/>
              <w:right w:val="single" w:sz="4" w:space="0" w:color="auto"/>
            </w:tcBorders>
            <w:shd w:val="clear" w:color="auto" w:fill="auto"/>
            <w:vAlign w:val="center"/>
            <w:hideMark/>
          </w:tcPr>
          <w:p w14:paraId="47E0A799"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1</w:t>
            </w:r>
          </w:p>
        </w:tc>
      </w:tr>
      <w:tr w:rsidR="003F1A5E" w:rsidRPr="003F1A5E" w14:paraId="7F7F573C" w14:textId="77777777" w:rsidTr="003F1A5E">
        <w:trPr>
          <w:trHeight w:val="288"/>
          <w:tblHeader/>
        </w:trPr>
        <w:tc>
          <w:tcPr>
            <w:tcW w:w="1590" w:type="dxa"/>
            <w:vMerge/>
            <w:tcBorders>
              <w:top w:val="nil"/>
              <w:left w:val="single" w:sz="4" w:space="0" w:color="auto"/>
              <w:bottom w:val="single" w:sz="4" w:space="0" w:color="000000"/>
              <w:right w:val="single" w:sz="4" w:space="0" w:color="auto"/>
            </w:tcBorders>
            <w:vAlign w:val="center"/>
            <w:hideMark/>
          </w:tcPr>
          <w:p w14:paraId="2CD56E11" w14:textId="77777777" w:rsidR="003F1A5E" w:rsidRPr="003F1A5E" w:rsidRDefault="003F1A5E" w:rsidP="003F1A5E">
            <w:pPr>
              <w:spacing w:line="240" w:lineRule="auto"/>
              <w:ind w:firstLine="0"/>
              <w:rPr>
                <w:rFonts w:eastAsia="Times New Roman" w:cs="Times New Roman"/>
                <w:color w:val="000000"/>
                <w:kern w:val="0"/>
                <w:sz w:val="22"/>
                <w:lang w:eastAsia="ru-RU"/>
                <w14:ligatures w14:val="none"/>
              </w:rPr>
            </w:pPr>
          </w:p>
        </w:tc>
        <w:tc>
          <w:tcPr>
            <w:tcW w:w="988" w:type="dxa"/>
            <w:tcBorders>
              <w:top w:val="nil"/>
              <w:left w:val="nil"/>
              <w:bottom w:val="single" w:sz="4" w:space="0" w:color="auto"/>
              <w:right w:val="single" w:sz="4" w:space="0" w:color="auto"/>
            </w:tcBorders>
            <w:shd w:val="clear" w:color="auto" w:fill="auto"/>
            <w:noWrap/>
            <w:vAlign w:val="center"/>
            <w:hideMark/>
          </w:tcPr>
          <w:p w14:paraId="12EC5D4B" w14:textId="77777777" w:rsidR="003F1A5E" w:rsidRPr="003F1A5E" w:rsidRDefault="003F1A5E" w:rsidP="003F1A5E">
            <w:pPr>
              <w:spacing w:line="240" w:lineRule="auto"/>
              <w:ind w:firstLine="0"/>
              <w:jc w:val="center"/>
              <w:rPr>
                <w:rFonts w:eastAsia="Times New Roman" w:cs="Times New Roman"/>
                <w:b/>
                <w:bCs/>
                <w:color w:val="000000"/>
                <w:kern w:val="0"/>
                <w:sz w:val="22"/>
                <w:lang w:eastAsia="ru-RU"/>
                <w14:ligatures w14:val="none"/>
              </w:rPr>
            </w:pPr>
            <w:r w:rsidRPr="003F1A5E">
              <w:rPr>
                <w:rFonts w:eastAsia="Times New Roman" w:cs="Times New Roman"/>
                <w:b/>
                <w:bCs/>
                <w:color w:val="000000"/>
                <w:kern w:val="0"/>
                <w:sz w:val="22"/>
                <w:lang w:eastAsia="ru-RU"/>
                <w14:ligatures w14:val="none"/>
              </w:rPr>
              <w:t>4</w:t>
            </w:r>
          </w:p>
        </w:tc>
        <w:tc>
          <w:tcPr>
            <w:tcW w:w="1003" w:type="dxa"/>
            <w:tcBorders>
              <w:top w:val="nil"/>
              <w:left w:val="nil"/>
              <w:bottom w:val="single" w:sz="4" w:space="0" w:color="auto"/>
              <w:right w:val="single" w:sz="4" w:space="0" w:color="auto"/>
            </w:tcBorders>
            <w:shd w:val="clear" w:color="auto" w:fill="auto"/>
            <w:noWrap/>
            <w:vAlign w:val="center"/>
            <w:hideMark/>
          </w:tcPr>
          <w:p w14:paraId="10C3B4EE" w14:textId="77777777" w:rsidR="003F1A5E" w:rsidRPr="003F1A5E" w:rsidRDefault="003F1A5E" w:rsidP="003F1A5E">
            <w:pPr>
              <w:spacing w:line="240" w:lineRule="auto"/>
              <w:ind w:firstLine="0"/>
              <w:jc w:val="center"/>
              <w:rPr>
                <w:rFonts w:eastAsia="Times New Roman" w:cs="Times New Roman"/>
                <w:b/>
                <w:bCs/>
                <w:color w:val="000000"/>
                <w:kern w:val="0"/>
                <w:sz w:val="22"/>
                <w:lang w:eastAsia="ru-RU"/>
                <w14:ligatures w14:val="none"/>
              </w:rPr>
            </w:pPr>
            <w:r w:rsidRPr="003F1A5E">
              <w:rPr>
                <w:rFonts w:eastAsia="Times New Roman" w:cs="Times New Roman"/>
                <w:b/>
                <w:bCs/>
                <w:color w:val="000000"/>
                <w:kern w:val="0"/>
                <w:sz w:val="22"/>
                <w:lang w:eastAsia="ru-RU"/>
                <w14:ligatures w14:val="none"/>
              </w:rPr>
              <w:t>5</w:t>
            </w:r>
          </w:p>
        </w:tc>
        <w:tc>
          <w:tcPr>
            <w:tcW w:w="1052" w:type="dxa"/>
            <w:tcBorders>
              <w:top w:val="nil"/>
              <w:left w:val="nil"/>
              <w:bottom w:val="single" w:sz="4" w:space="0" w:color="auto"/>
              <w:right w:val="single" w:sz="4" w:space="0" w:color="auto"/>
            </w:tcBorders>
            <w:shd w:val="clear" w:color="auto" w:fill="auto"/>
            <w:noWrap/>
            <w:vAlign w:val="center"/>
            <w:hideMark/>
          </w:tcPr>
          <w:p w14:paraId="3F00C828" w14:textId="77777777" w:rsidR="003F1A5E" w:rsidRPr="003F1A5E" w:rsidRDefault="003F1A5E" w:rsidP="003F1A5E">
            <w:pPr>
              <w:spacing w:line="240" w:lineRule="auto"/>
              <w:ind w:firstLine="0"/>
              <w:jc w:val="center"/>
              <w:rPr>
                <w:rFonts w:eastAsia="Times New Roman" w:cs="Times New Roman"/>
                <w:b/>
                <w:bCs/>
                <w:color w:val="000000"/>
                <w:kern w:val="0"/>
                <w:sz w:val="22"/>
                <w:lang w:eastAsia="ru-RU"/>
                <w14:ligatures w14:val="none"/>
              </w:rPr>
            </w:pPr>
            <w:r w:rsidRPr="003F1A5E">
              <w:rPr>
                <w:rFonts w:eastAsia="Times New Roman" w:cs="Times New Roman"/>
                <w:b/>
                <w:bCs/>
                <w:color w:val="000000"/>
                <w:kern w:val="0"/>
                <w:sz w:val="22"/>
                <w:lang w:eastAsia="ru-RU"/>
                <w14:ligatures w14:val="none"/>
              </w:rPr>
              <w:t>7</w:t>
            </w:r>
          </w:p>
        </w:tc>
        <w:tc>
          <w:tcPr>
            <w:tcW w:w="1840" w:type="dxa"/>
            <w:vMerge/>
            <w:tcBorders>
              <w:top w:val="nil"/>
              <w:left w:val="single" w:sz="4" w:space="0" w:color="auto"/>
              <w:bottom w:val="single" w:sz="4" w:space="0" w:color="000000"/>
              <w:right w:val="single" w:sz="4" w:space="0" w:color="auto"/>
            </w:tcBorders>
            <w:vAlign w:val="center"/>
            <w:hideMark/>
          </w:tcPr>
          <w:p w14:paraId="1C0B7B21" w14:textId="77777777" w:rsidR="003F1A5E" w:rsidRPr="003F1A5E" w:rsidRDefault="003F1A5E" w:rsidP="003F1A5E">
            <w:pPr>
              <w:spacing w:line="240" w:lineRule="auto"/>
              <w:ind w:firstLine="0"/>
              <w:rPr>
                <w:rFonts w:eastAsia="Times New Roman" w:cs="Times New Roman"/>
                <w:color w:val="000000"/>
                <w:kern w:val="0"/>
                <w:sz w:val="22"/>
                <w:lang w:eastAsia="ru-RU"/>
                <w14:ligatures w14:val="none"/>
              </w:rPr>
            </w:pPr>
          </w:p>
        </w:tc>
      </w:tr>
      <w:tr w:rsidR="003F1A5E" w:rsidRPr="003F1A5E" w14:paraId="1A5974D3" w14:textId="77777777" w:rsidTr="003F1A5E">
        <w:trPr>
          <w:trHeight w:val="288"/>
          <w:tblHeader/>
        </w:trPr>
        <w:tc>
          <w:tcPr>
            <w:tcW w:w="1590" w:type="dxa"/>
            <w:vMerge w:val="restart"/>
            <w:tcBorders>
              <w:top w:val="nil"/>
              <w:left w:val="single" w:sz="4" w:space="0" w:color="auto"/>
              <w:bottom w:val="single" w:sz="4" w:space="0" w:color="000000"/>
              <w:right w:val="single" w:sz="4" w:space="0" w:color="auto"/>
            </w:tcBorders>
            <w:shd w:val="clear" w:color="auto" w:fill="auto"/>
            <w:vAlign w:val="center"/>
            <w:hideMark/>
          </w:tcPr>
          <w:p w14:paraId="5342861E"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 xml:space="preserve">2. Определение </w:t>
            </w:r>
            <w:r w:rsidRPr="003F1A5E">
              <w:rPr>
                <w:rFonts w:eastAsia="Times New Roman" w:cs="Times New Roman"/>
                <w:color w:val="000000"/>
                <w:kern w:val="0"/>
                <w:sz w:val="22"/>
                <w:lang w:eastAsia="ru-RU"/>
                <w14:ligatures w14:val="none"/>
              </w:rPr>
              <w:br/>
              <w:t xml:space="preserve"> количества вводов </w:t>
            </w:r>
          </w:p>
        </w:tc>
        <w:tc>
          <w:tcPr>
            <w:tcW w:w="988" w:type="dxa"/>
            <w:tcBorders>
              <w:top w:val="nil"/>
              <w:left w:val="nil"/>
              <w:bottom w:val="single" w:sz="4" w:space="0" w:color="auto"/>
              <w:right w:val="single" w:sz="4" w:space="0" w:color="auto"/>
            </w:tcBorders>
            <w:shd w:val="clear" w:color="auto" w:fill="auto"/>
            <w:noWrap/>
            <w:vAlign w:val="center"/>
            <w:hideMark/>
          </w:tcPr>
          <w:p w14:paraId="3A200756"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4</w:t>
            </w:r>
          </w:p>
        </w:tc>
        <w:tc>
          <w:tcPr>
            <w:tcW w:w="1003" w:type="dxa"/>
            <w:tcBorders>
              <w:top w:val="nil"/>
              <w:left w:val="nil"/>
              <w:bottom w:val="single" w:sz="4" w:space="0" w:color="auto"/>
              <w:right w:val="single" w:sz="4" w:space="0" w:color="auto"/>
            </w:tcBorders>
            <w:shd w:val="clear" w:color="auto" w:fill="auto"/>
            <w:noWrap/>
            <w:vAlign w:val="center"/>
            <w:hideMark/>
          </w:tcPr>
          <w:p w14:paraId="79C6514B"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5</w:t>
            </w:r>
          </w:p>
        </w:tc>
        <w:tc>
          <w:tcPr>
            <w:tcW w:w="1052" w:type="dxa"/>
            <w:tcBorders>
              <w:top w:val="nil"/>
              <w:left w:val="nil"/>
              <w:bottom w:val="single" w:sz="4" w:space="0" w:color="auto"/>
              <w:right w:val="single" w:sz="4" w:space="0" w:color="auto"/>
            </w:tcBorders>
            <w:shd w:val="clear" w:color="auto" w:fill="auto"/>
            <w:noWrap/>
            <w:vAlign w:val="center"/>
            <w:hideMark/>
          </w:tcPr>
          <w:p w14:paraId="4829AF65"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7</w:t>
            </w:r>
          </w:p>
        </w:tc>
        <w:tc>
          <w:tcPr>
            <w:tcW w:w="18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23A86FE"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2</w:t>
            </w:r>
          </w:p>
        </w:tc>
      </w:tr>
      <w:tr w:rsidR="003F1A5E" w:rsidRPr="003F1A5E" w14:paraId="303C80D0" w14:textId="77777777" w:rsidTr="003F1A5E">
        <w:trPr>
          <w:trHeight w:val="288"/>
          <w:tblHeader/>
        </w:trPr>
        <w:tc>
          <w:tcPr>
            <w:tcW w:w="1590" w:type="dxa"/>
            <w:vMerge/>
            <w:tcBorders>
              <w:top w:val="nil"/>
              <w:left w:val="single" w:sz="4" w:space="0" w:color="auto"/>
              <w:bottom w:val="single" w:sz="4" w:space="0" w:color="000000"/>
              <w:right w:val="single" w:sz="4" w:space="0" w:color="auto"/>
            </w:tcBorders>
            <w:vAlign w:val="center"/>
            <w:hideMark/>
          </w:tcPr>
          <w:p w14:paraId="74E37F1E" w14:textId="77777777" w:rsidR="003F1A5E" w:rsidRPr="003F1A5E" w:rsidRDefault="003F1A5E" w:rsidP="003F1A5E">
            <w:pPr>
              <w:spacing w:line="240" w:lineRule="auto"/>
              <w:ind w:firstLine="0"/>
              <w:rPr>
                <w:rFonts w:eastAsia="Times New Roman" w:cs="Times New Roman"/>
                <w:color w:val="000000"/>
                <w:kern w:val="0"/>
                <w:sz w:val="22"/>
                <w:lang w:eastAsia="ru-RU"/>
                <w14:ligatures w14:val="none"/>
              </w:rPr>
            </w:pPr>
          </w:p>
        </w:tc>
        <w:tc>
          <w:tcPr>
            <w:tcW w:w="988" w:type="dxa"/>
            <w:tcBorders>
              <w:top w:val="nil"/>
              <w:left w:val="nil"/>
              <w:bottom w:val="single" w:sz="4" w:space="0" w:color="auto"/>
              <w:right w:val="single" w:sz="4" w:space="0" w:color="auto"/>
            </w:tcBorders>
            <w:shd w:val="clear" w:color="auto" w:fill="auto"/>
            <w:noWrap/>
            <w:vAlign w:val="center"/>
            <w:hideMark/>
          </w:tcPr>
          <w:p w14:paraId="5690A925" w14:textId="77777777" w:rsidR="003F1A5E" w:rsidRPr="003F1A5E" w:rsidRDefault="003F1A5E" w:rsidP="003F1A5E">
            <w:pPr>
              <w:spacing w:line="240" w:lineRule="auto"/>
              <w:ind w:firstLine="0"/>
              <w:jc w:val="center"/>
              <w:rPr>
                <w:rFonts w:eastAsia="Times New Roman" w:cs="Times New Roman"/>
                <w:b/>
                <w:bCs/>
                <w:color w:val="000000"/>
                <w:kern w:val="0"/>
                <w:sz w:val="22"/>
                <w:lang w:eastAsia="ru-RU"/>
                <w14:ligatures w14:val="none"/>
              </w:rPr>
            </w:pPr>
            <w:r w:rsidRPr="003F1A5E">
              <w:rPr>
                <w:rFonts w:eastAsia="Times New Roman" w:cs="Times New Roman"/>
                <w:b/>
                <w:bCs/>
                <w:color w:val="000000"/>
                <w:kern w:val="0"/>
                <w:sz w:val="22"/>
                <w:lang w:eastAsia="ru-RU"/>
                <w14:ligatures w14:val="none"/>
              </w:rPr>
              <w:t>8</w:t>
            </w:r>
          </w:p>
        </w:tc>
        <w:tc>
          <w:tcPr>
            <w:tcW w:w="1003" w:type="dxa"/>
            <w:tcBorders>
              <w:top w:val="nil"/>
              <w:left w:val="nil"/>
              <w:bottom w:val="single" w:sz="4" w:space="0" w:color="auto"/>
              <w:right w:val="single" w:sz="4" w:space="0" w:color="auto"/>
            </w:tcBorders>
            <w:shd w:val="clear" w:color="auto" w:fill="auto"/>
            <w:noWrap/>
            <w:vAlign w:val="center"/>
            <w:hideMark/>
          </w:tcPr>
          <w:p w14:paraId="06B5C50A" w14:textId="77777777" w:rsidR="003F1A5E" w:rsidRPr="003F1A5E" w:rsidRDefault="003F1A5E" w:rsidP="003F1A5E">
            <w:pPr>
              <w:spacing w:line="240" w:lineRule="auto"/>
              <w:ind w:firstLine="0"/>
              <w:jc w:val="center"/>
              <w:rPr>
                <w:rFonts w:eastAsia="Times New Roman" w:cs="Times New Roman"/>
                <w:b/>
                <w:bCs/>
                <w:color w:val="000000"/>
                <w:kern w:val="0"/>
                <w:sz w:val="22"/>
                <w:lang w:eastAsia="ru-RU"/>
                <w14:ligatures w14:val="none"/>
              </w:rPr>
            </w:pPr>
            <w:r w:rsidRPr="003F1A5E">
              <w:rPr>
                <w:rFonts w:eastAsia="Times New Roman" w:cs="Times New Roman"/>
                <w:b/>
                <w:bCs/>
                <w:color w:val="000000"/>
                <w:kern w:val="0"/>
                <w:sz w:val="22"/>
                <w:lang w:eastAsia="ru-RU"/>
                <w14:ligatures w14:val="none"/>
              </w:rPr>
              <w:t>10</w:t>
            </w:r>
          </w:p>
        </w:tc>
        <w:tc>
          <w:tcPr>
            <w:tcW w:w="1052" w:type="dxa"/>
            <w:tcBorders>
              <w:top w:val="nil"/>
              <w:left w:val="nil"/>
              <w:bottom w:val="single" w:sz="4" w:space="0" w:color="auto"/>
              <w:right w:val="single" w:sz="4" w:space="0" w:color="auto"/>
            </w:tcBorders>
            <w:shd w:val="clear" w:color="auto" w:fill="auto"/>
            <w:noWrap/>
            <w:vAlign w:val="center"/>
            <w:hideMark/>
          </w:tcPr>
          <w:p w14:paraId="0654C6E2" w14:textId="77777777" w:rsidR="003F1A5E" w:rsidRPr="003F1A5E" w:rsidRDefault="003F1A5E" w:rsidP="003F1A5E">
            <w:pPr>
              <w:spacing w:line="240" w:lineRule="auto"/>
              <w:ind w:firstLine="0"/>
              <w:jc w:val="center"/>
              <w:rPr>
                <w:rFonts w:eastAsia="Times New Roman" w:cs="Times New Roman"/>
                <w:b/>
                <w:bCs/>
                <w:color w:val="000000"/>
                <w:kern w:val="0"/>
                <w:sz w:val="22"/>
                <w:lang w:eastAsia="ru-RU"/>
                <w14:ligatures w14:val="none"/>
              </w:rPr>
            </w:pPr>
            <w:r w:rsidRPr="003F1A5E">
              <w:rPr>
                <w:rFonts w:eastAsia="Times New Roman" w:cs="Times New Roman"/>
                <w:b/>
                <w:bCs/>
                <w:color w:val="000000"/>
                <w:kern w:val="0"/>
                <w:sz w:val="22"/>
                <w:lang w:eastAsia="ru-RU"/>
                <w14:ligatures w14:val="none"/>
              </w:rPr>
              <w:t>14</w:t>
            </w:r>
          </w:p>
        </w:tc>
        <w:tc>
          <w:tcPr>
            <w:tcW w:w="1840" w:type="dxa"/>
            <w:vMerge/>
            <w:tcBorders>
              <w:top w:val="nil"/>
              <w:left w:val="single" w:sz="4" w:space="0" w:color="auto"/>
              <w:bottom w:val="single" w:sz="4" w:space="0" w:color="000000"/>
              <w:right w:val="single" w:sz="4" w:space="0" w:color="auto"/>
            </w:tcBorders>
            <w:vAlign w:val="center"/>
            <w:hideMark/>
          </w:tcPr>
          <w:p w14:paraId="7D5E930E" w14:textId="77777777" w:rsidR="003F1A5E" w:rsidRPr="003F1A5E" w:rsidRDefault="003F1A5E" w:rsidP="003F1A5E">
            <w:pPr>
              <w:spacing w:line="240" w:lineRule="auto"/>
              <w:ind w:firstLine="0"/>
              <w:rPr>
                <w:rFonts w:eastAsia="Times New Roman" w:cs="Times New Roman"/>
                <w:color w:val="000000"/>
                <w:kern w:val="0"/>
                <w:sz w:val="22"/>
                <w:lang w:eastAsia="ru-RU"/>
                <w14:ligatures w14:val="none"/>
              </w:rPr>
            </w:pPr>
          </w:p>
        </w:tc>
      </w:tr>
      <w:tr w:rsidR="003F1A5E" w:rsidRPr="003F1A5E" w14:paraId="16C7765E" w14:textId="77777777" w:rsidTr="003F1A5E">
        <w:trPr>
          <w:trHeight w:val="288"/>
          <w:tblHeader/>
        </w:trPr>
        <w:tc>
          <w:tcPr>
            <w:tcW w:w="1590" w:type="dxa"/>
            <w:vMerge w:val="restart"/>
            <w:tcBorders>
              <w:top w:val="nil"/>
              <w:left w:val="single" w:sz="4" w:space="0" w:color="auto"/>
              <w:bottom w:val="single" w:sz="4" w:space="0" w:color="000000"/>
              <w:right w:val="single" w:sz="4" w:space="0" w:color="auto"/>
            </w:tcBorders>
            <w:shd w:val="clear" w:color="auto" w:fill="auto"/>
            <w:vAlign w:val="center"/>
            <w:hideMark/>
          </w:tcPr>
          <w:p w14:paraId="1C2687CD"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 xml:space="preserve">3. Определение </w:t>
            </w:r>
            <w:r w:rsidRPr="003F1A5E">
              <w:rPr>
                <w:rFonts w:eastAsia="Times New Roman" w:cs="Times New Roman"/>
                <w:color w:val="000000"/>
                <w:kern w:val="0"/>
                <w:sz w:val="22"/>
                <w:lang w:eastAsia="ru-RU"/>
                <w14:ligatures w14:val="none"/>
              </w:rPr>
              <w:br/>
              <w:t xml:space="preserve"> количества опросов </w:t>
            </w:r>
            <w:r w:rsidRPr="003F1A5E">
              <w:rPr>
                <w:rFonts w:eastAsia="Times New Roman" w:cs="Times New Roman"/>
                <w:color w:val="000000"/>
                <w:kern w:val="0"/>
                <w:sz w:val="22"/>
                <w:lang w:eastAsia="ru-RU"/>
                <w14:ligatures w14:val="none"/>
              </w:rPr>
              <w:br/>
              <w:t xml:space="preserve"> вывода</w:t>
            </w:r>
          </w:p>
        </w:tc>
        <w:tc>
          <w:tcPr>
            <w:tcW w:w="988" w:type="dxa"/>
            <w:tcBorders>
              <w:top w:val="nil"/>
              <w:left w:val="nil"/>
              <w:bottom w:val="single" w:sz="4" w:space="0" w:color="auto"/>
              <w:right w:val="single" w:sz="4" w:space="0" w:color="auto"/>
            </w:tcBorders>
            <w:shd w:val="clear" w:color="auto" w:fill="auto"/>
            <w:noWrap/>
            <w:vAlign w:val="center"/>
            <w:hideMark/>
          </w:tcPr>
          <w:p w14:paraId="0D348DF4"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4</w:t>
            </w:r>
          </w:p>
        </w:tc>
        <w:tc>
          <w:tcPr>
            <w:tcW w:w="1003" w:type="dxa"/>
            <w:tcBorders>
              <w:top w:val="nil"/>
              <w:left w:val="nil"/>
              <w:bottom w:val="single" w:sz="4" w:space="0" w:color="auto"/>
              <w:right w:val="single" w:sz="4" w:space="0" w:color="auto"/>
            </w:tcBorders>
            <w:shd w:val="clear" w:color="auto" w:fill="auto"/>
            <w:noWrap/>
            <w:vAlign w:val="center"/>
            <w:hideMark/>
          </w:tcPr>
          <w:p w14:paraId="3436923F"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4</w:t>
            </w:r>
          </w:p>
        </w:tc>
        <w:tc>
          <w:tcPr>
            <w:tcW w:w="1052" w:type="dxa"/>
            <w:tcBorders>
              <w:top w:val="nil"/>
              <w:left w:val="nil"/>
              <w:bottom w:val="single" w:sz="4" w:space="0" w:color="auto"/>
              <w:right w:val="single" w:sz="4" w:space="0" w:color="auto"/>
            </w:tcBorders>
            <w:shd w:val="clear" w:color="auto" w:fill="auto"/>
            <w:noWrap/>
            <w:vAlign w:val="center"/>
            <w:hideMark/>
          </w:tcPr>
          <w:p w14:paraId="2C95551A"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5</w:t>
            </w:r>
          </w:p>
        </w:tc>
        <w:tc>
          <w:tcPr>
            <w:tcW w:w="18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7EE9498"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1</w:t>
            </w:r>
          </w:p>
        </w:tc>
      </w:tr>
      <w:tr w:rsidR="003F1A5E" w:rsidRPr="003F1A5E" w14:paraId="0351A09D" w14:textId="77777777" w:rsidTr="003F1A5E">
        <w:trPr>
          <w:trHeight w:val="288"/>
          <w:tblHeader/>
        </w:trPr>
        <w:tc>
          <w:tcPr>
            <w:tcW w:w="1590" w:type="dxa"/>
            <w:vMerge/>
            <w:tcBorders>
              <w:top w:val="nil"/>
              <w:left w:val="single" w:sz="4" w:space="0" w:color="auto"/>
              <w:bottom w:val="single" w:sz="4" w:space="0" w:color="000000"/>
              <w:right w:val="single" w:sz="4" w:space="0" w:color="auto"/>
            </w:tcBorders>
            <w:vAlign w:val="center"/>
            <w:hideMark/>
          </w:tcPr>
          <w:p w14:paraId="7D14C465" w14:textId="77777777" w:rsidR="003F1A5E" w:rsidRPr="003F1A5E" w:rsidRDefault="003F1A5E" w:rsidP="003F1A5E">
            <w:pPr>
              <w:spacing w:line="240" w:lineRule="auto"/>
              <w:ind w:firstLine="0"/>
              <w:rPr>
                <w:rFonts w:eastAsia="Times New Roman" w:cs="Times New Roman"/>
                <w:color w:val="000000"/>
                <w:kern w:val="0"/>
                <w:sz w:val="22"/>
                <w:lang w:eastAsia="ru-RU"/>
                <w14:ligatures w14:val="none"/>
              </w:rPr>
            </w:pPr>
          </w:p>
        </w:tc>
        <w:tc>
          <w:tcPr>
            <w:tcW w:w="988" w:type="dxa"/>
            <w:tcBorders>
              <w:top w:val="nil"/>
              <w:left w:val="nil"/>
              <w:bottom w:val="single" w:sz="4" w:space="0" w:color="auto"/>
              <w:right w:val="single" w:sz="4" w:space="0" w:color="auto"/>
            </w:tcBorders>
            <w:shd w:val="clear" w:color="auto" w:fill="auto"/>
            <w:noWrap/>
            <w:vAlign w:val="center"/>
            <w:hideMark/>
          </w:tcPr>
          <w:p w14:paraId="20BF4523" w14:textId="77777777" w:rsidR="003F1A5E" w:rsidRPr="003F1A5E" w:rsidRDefault="003F1A5E" w:rsidP="003F1A5E">
            <w:pPr>
              <w:spacing w:line="240" w:lineRule="auto"/>
              <w:ind w:firstLine="0"/>
              <w:jc w:val="center"/>
              <w:rPr>
                <w:rFonts w:eastAsia="Times New Roman" w:cs="Times New Roman"/>
                <w:b/>
                <w:bCs/>
                <w:color w:val="000000"/>
                <w:kern w:val="0"/>
                <w:sz w:val="22"/>
                <w:lang w:eastAsia="ru-RU"/>
                <w14:ligatures w14:val="none"/>
              </w:rPr>
            </w:pPr>
            <w:r w:rsidRPr="003F1A5E">
              <w:rPr>
                <w:rFonts w:eastAsia="Times New Roman" w:cs="Times New Roman"/>
                <w:b/>
                <w:bCs/>
                <w:color w:val="000000"/>
                <w:kern w:val="0"/>
                <w:sz w:val="22"/>
                <w:lang w:eastAsia="ru-RU"/>
                <w14:ligatures w14:val="none"/>
              </w:rPr>
              <w:t>4</w:t>
            </w:r>
          </w:p>
        </w:tc>
        <w:tc>
          <w:tcPr>
            <w:tcW w:w="1003" w:type="dxa"/>
            <w:tcBorders>
              <w:top w:val="nil"/>
              <w:left w:val="nil"/>
              <w:bottom w:val="single" w:sz="4" w:space="0" w:color="auto"/>
              <w:right w:val="single" w:sz="4" w:space="0" w:color="auto"/>
            </w:tcBorders>
            <w:shd w:val="clear" w:color="auto" w:fill="auto"/>
            <w:noWrap/>
            <w:vAlign w:val="center"/>
            <w:hideMark/>
          </w:tcPr>
          <w:p w14:paraId="64CC1FA9" w14:textId="77777777" w:rsidR="003F1A5E" w:rsidRPr="003F1A5E" w:rsidRDefault="003F1A5E" w:rsidP="003F1A5E">
            <w:pPr>
              <w:spacing w:line="240" w:lineRule="auto"/>
              <w:ind w:firstLine="0"/>
              <w:jc w:val="center"/>
              <w:rPr>
                <w:rFonts w:eastAsia="Times New Roman" w:cs="Times New Roman"/>
                <w:b/>
                <w:bCs/>
                <w:color w:val="000000"/>
                <w:kern w:val="0"/>
                <w:sz w:val="22"/>
                <w:lang w:eastAsia="ru-RU"/>
                <w14:ligatures w14:val="none"/>
              </w:rPr>
            </w:pPr>
            <w:r w:rsidRPr="003F1A5E">
              <w:rPr>
                <w:rFonts w:eastAsia="Times New Roman" w:cs="Times New Roman"/>
                <w:b/>
                <w:bCs/>
                <w:color w:val="000000"/>
                <w:kern w:val="0"/>
                <w:sz w:val="22"/>
                <w:lang w:eastAsia="ru-RU"/>
                <w14:ligatures w14:val="none"/>
              </w:rPr>
              <w:t>4</w:t>
            </w:r>
          </w:p>
        </w:tc>
        <w:tc>
          <w:tcPr>
            <w:tcW w:w="1052" w:type="dxa"/>
            <w:tcBorders>
              <w:top w:val="nil"/>
              <w:left w:val="nil"/>
              <w:bottom w:val="single" w:sz="4" w:space="0" w:color="auto"/>
              <w:right w:val="single" w:sz="4" w:space="0" w:color="auto"/>
            </w:tcBorders>
            <w:shd w:val="clear" w:color="auto" w:fill="auto"/>
            <w:noWrap/>
            <w:vAlign w:val="center"/>
            <w:hideMark/>
          </w:tcPr>
          <w:p w14:paraId="05E78F55" w14:textId="77777777" w:rsidR="003F1A5E" w:rsidRPr="003F1A5E" w:rsidRDefault="003F1A5E" w:rsidP="003F1A5E">
            <w:pPr>
              <w:spacing w:line="240" w:lineRule="auto"/>
              <w:ind w:firstLine="0"/>
              <w:jc w:val="center"/>
              <w:rPr>
                <w:rFonts w:eastAsia="Times New Roman" w:cs="Times New Roman"/>
                <w:b/>
                <w:bCs/>
                <w:color w:val="000000"/>
                <w:kern w:val="0"/>
                <w:sz w:val="22"/>
                <w:lang w:eastAsia="ru-RU"/>
                <w14:ligatures w14:val="none"/>
              </w:rPr>
            </w:pPr>
            <w:r w:rsidRPr="003F1A5E">
              <w:rPr>
                <w:rFonts w:eastAsia="Times New Roman" w:cs="Times New Roman"/>
                <w:b/>
                <w:bCs/>
                <w:color w:val="000000"/>
                <w:kern w:val="0"/>
                <w:sz w:val="22"/>
                <w:lang w:eastAsia="ru-RU"/>
                <w14:ligatures w14:val="none"/>
              </w:rPr>
              <w:t>5</w:t>
            </w:r>
          </w:p>
        </w:tc>
        <w:tc>
          <w:tcPr>
            <w:tcW w:w="1840" w:type="dxa"/>
            <w:vMerge/>
            <w:tcBorders>
              <w:top w:val="nil"/>
              <w:left w:val="single" w:sz="4" w:space="0" w:color="auto"/>
              <w:bottom w:val="single" w:sz="4" w:space="0" w:color="000000"/>
              <w:right w:val="single" w:sz="4" w:space="0" w:color="auto"/>
            </w:tcBorders>
            <w:vAlign w:val="center"/>
            <w:hideMark/>
          </w:tcPr>
          <w:p w14:paraId="1F7269CD" w14:textId="77777777" w:rsidR="003F1A5E" w:rsidRPr="003F1A5E" w:rsidRDefault="003F1A5E" w:rsidP="003F1A5E">
            <w:pPr>
              <w:spacing w:line="240" w:lineRule="auto"/>
              <w:ind w:firstLine="0"/>
              <w:rPr>
                <w:rFonts w:eastAsia="Times New Roman" w:cs="Times New Roman"/>
                <w:color w:val="000000"/>
                <w:kern w:val="0"/>
                <w:sz w:val="22"/>
                <w:lang w:eastAsia="ru-RU"/>
                <w14:ligatures w14:val="none"/>
              </w:rPr>
            </w:pPr>
          </w:p>
        </w:tc>
      </w:tr>
      <w:tr w:rsidR="003F1A5E" w:rsidRPr="003F1A5E" w14:paraId="2A8FFEC9" w14:textId="77777777" w:rsidTr="003F1A5E">
        <w:trPr>
          <w:trHeight w:val="288"/>
          <w:tblHeader/>
        </w:trPr>
        <w:tc>
          <w:tcPr>
            <w:tcW w:w="1590" w:type="dxa"/>
            <w:vMerge w:val="restart"/>
            <w:tcBorders>
              <w:top w:val="nil"/>
              <w:left w:val="single" w:sz="4" w:space="0" w:color="auto"/>
              <w:bottom w:val="single" w:sz="4" w:space="0" w:color="000000"/>
              <w:right w:val="single" w:sz="4" w:space="0" w:color="auto"/>
            </w:tcBorders>
            <w:shd w:val="clear" w:color="auto" w:fill="auto"/>
            <w:vAlign w:val="center"/>
            <w:hideMark/>
          </w:tcPr>
          <w:p w14:paraId="6D8B50EB"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 xml:space="preserve">4. Определение </w:t>
            </w:r>
            <w:r w:rsidRPr="003F1A5E">
              <w:rPr>
                <w:rFonts w:eastAsia="Times New Roman" w:cs="Times New Roman"/>
                <w:color w:val="000000"/>
                <w:kern w:val="0"/>
                <w:sz w:val="22"/>
                <w:lang w:eastAsia="ru-RU"/>
                <w14:ligatures w14:val="none"/>
              </w:rPr>
              <w:br/>
              <w:t xml:space="preserve"> количества опросов </w:t>
            </w:r>
            <w:r w:rsidRPr="003F1A5E">
              <w:rPr>
                <w:rFonts w:eastAsia="Times New Roman" w:cs="Times New Roman"/>
                <w:color w:val="000000"/>
                <w:kern w:val="0"/>
                <w:sz w:val="22"/>
                <w:lang w:eastAsia="ru-RU"/>
                <w14:ligatures w14:val="none"/>
              </w:rPr>
              <w:br/>
              <w:t xml:space="preserve"> ввода </w:t>
            </w:r>
          </w:p>
        </w:tc>
        <w:tc>
          <w:tcPr>
            <w:tcW w:w="988" w:type="dxa"/>
            <w:tcBorders>
              <w:top w:val="nil"/>
              <w:left w:val="nil"/>
              <w:bottom w:val="single" w:sz="4" w:space="0" w:color="auto"/>
              <w:right w:val="single" w:sz="4" w:space="0" w:color="auto"/>
            </w:tcBorders>
            <w:shd w:val="clear" w:color="auto" w:fill="auto"/>
            <w:noWrap/>
            <w:vAlign w:val="center"/>
            <w:hideMark/>
          </w:tcPr>
          <w:p w14:paraId="14AC35D2"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4</w:t>
            </w:r>
          </w:p>
        </w:tc>
        <w:tc>
          <w:tcPr>
            <w:tcW w:w="1003" w:type="dxa"/>
            <w:tcBorders>
              <w:top w:val="nil"/>
              <w:left w:val="nil"/>
              <w:bottom w:val="single" w:sz="4" w:space="0" w:color="auto"/>
              <w:right w:val="single" w:sz="4" w:space="0" w:color="auto"/>
            </w:tcBorders>
            <w:shd w:val="clear" w:color="auto" w:fill="auto"/>
            <w:noWrap/>
            <w:vAlign w:val="center"/>
            <w:hideMark/>
          </w:tcPr>
          <w:p w14:paraId="2D9979CE"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4</w:t>
            </w:r>
          </w:p>
        </w:tc>
        <w:tc>
          <w:tcPr>
            <w:tcW w:w="1052" w:type="dxa"/>
            <w:tcBorders>
              <w:top w:val="nil"/>
              <w:left w:val="nil"/>
              <w:bottom w:val="single" w:sz="4" w:space="0" w:color="auto"/>
              <w:right w:val="single" w:sz="4" w:space="0" w:color="auto"/>
            </w:tcBorders>
            <w:shd w:val="clear" w:color="auto" w:fill="auto"/>
            <w:noWrap/>
            <w:vAlign w:val="center"/>
            <w:hideMark/>
          </w:tcPr>
          <w:p w14:paraId="73E2965F"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5</w:t>
            </w:r>
          </w:p>
        </w:tc>
        <w:tc>
          <w:tcPr>
            <w:tcW w:w="18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AF9FBD"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1</w:t>
            </w:r>
          </w:p>
        </w:tc>
      </w:tr>
      <w:tr w:rsidR="003F1A5E" w:rsidRPr="003F1A5E" w14:paraId="4BCEDB75" w14:textId="77777777" w:rsidTr="003F1A5E">
        <w:trPr>
          <w:trHeight w:val="288"/>
          <w:tblHeader/>
        </w:trPr>
        <w:tc>
          <w:tcPr>
            <w:tcW w:w="1590" w:type="dxa"/>
            <w:vMerge/>
            <w:tcBorders>
              <w:top w:val="nil"/>
              <w:left w:val="single" w:sz="4" w:space="0" w:color="auto"/>
              <w:bottom w:val="single" w:sz="4" w:space="0" w:color="000000"/>
              <w:right w:val="single" w:sz="4" w:space="0" w:color="auto"/>
            </w:tcBorders>
            <w:vAlign w:val="center"/>
            <w:hideMark/>
          </w:tcPr>
          <w:p w14:paraId="712E38C9" w14:textId="77777777" w:rsidR="003F1A5E" w:rsidRPr="003F1A5E" w:rsidRDefault="003F1A5E" w:rsidP="003F1A5E">
            <w:pPr>
              <w:spacing w:line="240" w:lineRule="auto"/>
              <w:ind w:firstLine="0"/>
              <w:rPr>
                <w:rFonts w:eastAsia="Times New Roman" w:cs="Times New Roman"/>
                <w:color w:val="000000"/>
                <w:kern w:val="0"/>
                <w:sz w:val="22"/>
                <w:lang w:eastAsia="ru-RU"/>
                <w14:ligatures w14:val="none"/>
              </w:rPr>
            </w:pPr>
          </w:p>
        </w:tc>
        <w:tc>
          <w:tcPr>
            <w:tcW w:w="988" w:type="dxa"/>
            <w:tcBorders>
              <w:top w:val="nil"/>
              <w:left w:val="nil"/>
              <w:bottom w:val="single" w:sz="4" w:space="0" w:color="auto"/>
              <w:right w:val="single" w:sz="4" w:space="0" w:color="auto"/>
            </w:tcBorders>
            <w:shd w:val="clear" w:color="auto" w:fill="auto"/>
            <w:noWrap/>
            <w:vAlign w:val="center"/>
            <w:hideMark/>
          </w:tcPr>
          <w:p w14:paraId="15457A12" w14:textId="77777777" w:rsidR="003F1A5E" w:rsidRPr="003F1A5E" w:rsidRDefault="003F1A5E" w:rsidP="003F1A5E">
            <w:pPr>
              <w:spacing w:line="240" w:lineRule="auto"/>
              <w:ind w:firstLine="0"/>
              <w:jc w:val="center"/>
              <w:rPr>
                <w:rFonts w:eastAsia="Times New Roman" w:cs="Times New Roman"/>
                <w:b/>
                <w:bCs/>
                <w:color w:val="000000"/>
                <w:kern w:val="0"/>
                <w:sz w:val="22"/>
                <w:lang w:eastAsia="ru-RU"/>
                <w14:ligatures w14:val="none"/>
              </w:rPr>
            </w:pPr>
            <w:r w:rsidRPr="003F1A5E">
              <w:rPr>
                <w:rFonts w:eastAsia="Times New Roman" w:cs="Times New Roman"/>
                <w:b/>
                <w:bCs/>
                <w:color w:val="000000"/>
                <w:kern w:val="0"/>
                <w:sz w:val="22"/>
                <w:lang w:eastAsia="ru-RU"/>
                <w14:ligatures w14:val="none"/>
              </w:rPr>
              <w:t>4</w:t>
            </w:r>
          </w:p>
        </w:tc>
        <w:tc>
          <w:tcPr>
            <w:tcW w:w="1003" w:type="dxa"/>
            <w:tcBorders>
              <w:top w:val="nil"/>
              <w:left w:val="nil"/>
              <w:bottom w:val="single" w:sz="4" w:space="0" w:color="auto"/>
              <w:right w:val="single" w:sz="4" w:space="0" w:color="auto"/>
            </w:tcBorders>
            <w:shd w:val="clear" w:color="auto" w:fill="auto"/>
            <w:noWrap/>
            <w:vAlign w:val="center"/>
            <w:hideMark/>
          </w:tcPr>
          <w:p w14:paraId="2568D28B" w14:textId="77777777" w:rsidR="003F1A5E" w:rsidRPr="003F1A5E" w:rsidRDefault="003F1A5E" w:rsidP="003F1A5E">
            <w:pPr>
              <w:spacing w:line="240" w:lineRule="auto"/>
              <w:ind w:firstLine="0"/>
              <w:jc w:val="center"/>
              <w:rPr>
                <w:rFonts w:eastAsia="Times New Roman" w:cs="Times New Roman"/>
                <w:b/>
                <w:bCs/>
                <w:color w:val="000000"/>
                <w:kern w:val="0"/>
                <w:sz w:val="22"/>
                <w:lang w:eastAsia="ru-RU"/>
                <w14:ligatures w14:val="none"/>
              </w:rPr>
            </w:pPr>
            <w:r w:rsidRPr="003F1A5E">
              <w:rPr>
                <w:rFonts w:eastAsia="Times New Roman" w:cs="Times New Roman"/>
                <w:b/>
                <w:bCs/>
                <w:color w:val="000000"/>
                <w:kern w:val="0"/>
                <w:sz w:val="22"/>
                <w:lang w:eastAsia="ru-RU"/>
                <w14:ligatures w14:val="none"/>
              </w:rPr>
              <w:t>4</w:t>
            </w:r>
          </w:p>
        </w:tc>
        <w:tc>
          <w:tcPr>
            <w:tcW w:w="1052" w:type="dxa"/>
            <w:tcBorders>
              <w:top w:val="nil"/>
              <w:left w:val="nil"/>
              <w:bottom w:val="single" w:sz="4" w:space="0" w:color="auto"/>
              <w:right w:val="single" w:sz="4" w:space="0" w:color="auto"/>
            </w:tcBorders>
            <w:shd w:val="clear" w:color="auto" w:fill="auto"/>
            <w:noWrap/>
            <w:vAlign w:val="center"/>
            <w:hideMark/>
          </w:tcPr>
          <w:p w14:paraId="4161D558" w14:textId="77777777" w:rsidR="003F1A5E" w:rsidRPr="003F1A5E" w:rsidRDefault="003F1A5E" w:rsidP="003F1A5E">
            <w:pPr>
              <w:spacing w:line="240" w:lineRule="auto"/>
              <w:ind w:firstLine="0"/>
              <w:jc w:val="center"/>
              <w:rPr>
                <w:rFonts w:eastAsia="Times New Roman" w:cs="Times New Roman"/>
                <w:b/>
                <w:bCs/>
                <w:color w:val="000000"/>
                <w:kern w:val="0"/>
                <w:sz w:val="22"/>
                <w:lang w:eastAsia="ru-RU"/>
                <w14:ligatures w14:val="none"/>
              </w:rPr>
            </w:pPr>
            <w:r w:rsidRPr="003F1A5E">
              <w:rPr>
                <w:rFonts w:eastAsia="Times New Roman" w:cs="Times New Roman"/>
                <w:b/>
                <w:bCs/>
                <w:color w:val="000000"/>
                <w:kern w:val="0"/>
                <w:sz w:val="22"/>
                <w:lang w:eastAsia="ru-RU"/>
                <w14:ligatures w14:val="none"/>
              </w:rPr>
              <w:t>5</w:t>
            </w:r>
          </w:p>
        </w:tc>
        <w:tc>
          <w:tcPr>
            <w:tcW w:w="1840" w:type="dxa"/>
            <w:vMerge/>
            <w:tcBorders>
              <w:top w:val="nil"/>
              <w:left w:val="single" w:sz="4" w:space="0" w:color="auto"/>
              <w:bottom w:val="single" w:sz="4" w:space="0" w:color="000000"/>
              <w:right w:val="single" w:sz="4" w:space="0" w:color="auto"/>
            </w:tcBorders>
            <w:vAlign w:val="center"/>
            <w:hideMark/>
          </w:tcPr>
          <w:p w14:paraId="6142694F" w14:textId="77777777" w:rsidR="003F1A5E" w:rsidRPr="003F1A5E" w:rsidRDefault="003F1A5E" w:rsidP="003F1A5E">
            <w:pPr>
              <w:spacing w:line="240" w:lineRule="auto"/>
              <w:ind w:firstLine="0"/>
              <w:rPr>
                <w:rFonts w:eastAsia="Times New Roman" w:cs="Times New Roman"/>
                <w:color w:val="000000"/>
                <w:kern w:val="0"/>
                <w:sz w:val="22"/>
                <w:lang w:eastAsia="ru-RU"/>
                <w14:ligatures w14:val="none"/>
              </w:rPr>
            </w:pPr>
          </w:p>
        </w:tc>
      </w:tr>
      <w:tr w:rsidR="003F1A5E" w:rsidRPr="003F1A5E" w14:paraId="049F4EEE" w14:textId="77777777" w:rsidTr="003F1A5E">
        <w:trPr>
          <w:trHeight w:val="288"/>
          <w:tblHeader/>
        </w:trPr>
        <w:tc>
          <w:tcPr>
            <w:tcW w:w="1590" w:type="dxa"/>
            <w:vMerge w:val="restart"/>
            <w:tcBorders>
              <w:top w:val="nil"/>
              <w:left w:val="single" w:sz="4" w:space="0" w:color="auto"/>
              <w:bottom w:val="single" w:sz="4" w:space="0" w:color="000000"/>
              <w:right w:val="single" w:sz="4" w:space="0" w:color="auto"/>
            </w:tcBorders>
            <w:shd w:val="clear" w:color="auto" w:fill="auto"/>
            <w:vAlign w:val="center"/>
            <w:hideMark/>
          </w:tcPr>
          <w:p w14:paraId="59C5F696"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 xml:space="preserve">5. Определение </w:t>
            </w:r>
            <w:r w:rsidRPr="003F1A5E">
              <w:rPr>
                <w:rFonts w:eastAsia="Times New Roman" w:cs="Times New Roman"/>
                <w:color w:val="000000"/>
                <w:kern w:val="0"/>
                <w:sz w:val="22"/>
                <w:lang w:eastAsia="ru-RU"/>
                <w14:ligatures w14:val="none"/>
              </w:rPr>
              <w:br/>
              <w:t xml:space="preserve"> количества </w:t>
            </w:r>
            <w:r w:rsidRPr="003F1A5E">
              <w:rPr>
                <w:rFonts w:eastAsia="Times New Roman" w:cs="Times New Roman"/>
                <w:color w:val="000000"/>
                <w:kern w:val="0"/>
                <w:sz w:val="22"/>
                <w:lang w:eastAsia="ru-RU"/>
                <w14:ligatures w14:val="none"/>
              </w:rPr>
              <w:br/>
              <w:t xml:space="preserve"> файлов </w:t>
            </w:r>
          </w:p>
        </w:tc>
        <w:tc>
          <w:tcPr>
            <w:tcW w:w="988" w:type="dxa"/>
            <w:tcBorders>
              <w:top w:val="nil"/>
              <w:left w:val="nil"/>
              <w:bottom w:val="single" w:sz="4" w:space="0" w:color="auto"/>
              <w:right w:val="single" w:sz="4" w:space="0" w:color="auto"/>
            </w:tcBorders>
            <w:shd w:val="clear" w:color="auto" w:fill="auto"/>
            <w:noWrap/>
            <w:vAlign w:val="center"/>
            <w:hideMark/>
          </w:tcPr>
          <w:p w14:paraId="1A91C597"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7</w:t>
            </w:r>
          </w:p>
        </w:tc>
        <w:tc>
          <w:tcPr>
            <w:tcW w:w="1003" w:type="dxa"/>
            <w:tcBorders>
              <w:top w:val="nil"/>
              <w:left w:val="nil"/>
              <w:bottom w:val="single" w:sz="4" w:space="0" w:color="auto"/>
              <w:right w:val="single" w:sz="4" w:space="0" w:color="auto"/>
            </w:tcBorders>
            <w:shd w:val="clear" w:color="auto" w:fill="auto"/>
            <w:noWrap/>
            <w:vAlign w:val="center"/>
            <w:hideMark/>
          </w:tcPr>
          <w:p w14:paraId="6555F750"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7</w:t>
            </w:r>
          </w:p>
        </w:tc>
        <w:tc>
          <w:tcPr>
            <w:tcW w:w="1052" w:type="dxa"/>
            <w:tcBorders>
              <w:top w:val="nil"/>
              <w:left w:val="nil"/>
              <w:bottom w:val="single" w:sz="4" w:space="0" w:color="auto"/>
              <w:right w:val="single" w:sz="4" w:space="0" w:color="auto"/>
            </w:tcBorders>
            <w:shd w:val="clear" w:color="auto" w:fill="auto"/>
            <w:noWrap/>
            <w:vAlign w:val="center"/>
            <w:hideMark/>
          </w:tcPr>
          <w:p w14:paraId="2DFDA084"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7</w:t>
            </w:r>
          </w:p>
        </w:tc>
        <w:tc>
          <w:tcPr>
            <w:tcW w:w="18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603A35E"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0</w:t>
            </w:r>
          </w:p>
        </w:tc>
      </w:tr>
      <w:tr w:rsidR="003F1A5E" w:rsidRPr="003F1A5E" w14:paraId="154919B0" w14:textId="77777777" w:rsidTr="003F1A5E">
        <w:trPr>
          <w:trHeight w:val="288"/>
          <w:tblHeader/>
        </w:trPr>
        <w:tc>
          <w:tcPr>
            <w:tcW w:w="1590" w:type="dxa"/>
            <w:vMerge/>
            <w:tcBorders>
              <w:top w:val="nil"/>
              <w:left w:val="single" w:sz="4" w:space="0" w:color="auto"/>
              <w:bottom w:val="single" w:sz="4" w:space="0" w:color="000000"/>
              <w:right w:val="single" w:sz="4" w:space="0" w:color="auto"/>
            </w:tcBorders>
            <w:vAlign w:val="center"/>
            <w:hideMark/>
          </w:tcPr>
          <w:p w14:paraId="6EA3A4A6" w14:textId="77777777" w:rsidR="003F1A5E" w:rsidRPr="003F1A5E" w:rsidRDefault="003F1A5E" w:rsidP="003F1A5E">
            <w:pPr>
              <w:spacing w:line="240" w:lineRule="auto"/>
              <w:ind w:firstLine="0"/>
              <w:rPr>
                <w:rFonts w:eastAsia="Times New Roman" w:cs="Times New Roman"/>
                <w:color w:val="000000"/>
                <w:kern w:val="0"/>
                <w:sz w:val="22"/>
                <w:lang w:eastAsia="ru-RU"/>
                <w14:ligatures w14:val="none"/>
              </w:rPr>
            </w:pPr>
          </w:p>
        </w:tc>
        <w:tc>
          <w:tcPr>
            <w:tcW w:w="988" w:type="dxa"/>
            <w:tcBorders>
              <w:top w:val="nil"/>
              <w:left w:val="nil"/>
              <w:bottom w:val="single" w:sz="4" w:space="0" w:color="auto"/>
              <w:right w:val="single" w:sz="4" w:space="0" w:color="auto"/>
            </w:tcBorders>
            <w:shd w:val="clear" w:color="auto" w:fill="auto"/>
            <w:noWrap/>
            <w:vAlign w:val="center"/>
            <w:hideMark/>
          </w:tcPr>
          <w:p w14:paraId="16F06A3F" w14:textId="77777777" w:rsidR="003F1A5E" w:rsidRPr="003F1A5E" w:rsidRDefault="003F1A5E" w:rsidP="003F1A5E">
            <w:pPr>
              <w:spacing w:line="240" w:lineRule="auto"/>
              <w:ind w:firstLine="0"/>
              <w:jc w:val="center"/>
              <w:rPr>
                <w:rFonts w:eastAsia="Times New Roman" w:cs="Times New Roman"/>
                <w:b/>
                <w:bCs/>
                <w:color w:val="000000"/>
                <w:kern w:val="0"/>
                <w:sz w:val="22"/>
                <w:lang w:eastAsia="ru-RU"/>
                <w14:ligatures w14:val="none"/>
              </w:rPr>
            </w:pPr>
            <w:r w:rsidRPr="003F1A5E">
              <w:rPr>
                <w:rFonts w:eastAsia="Times New Roman" w:cs="Times New Roman"/>
                <w:b/>
                <w:bCs/>
                <w:color w:val="000000"/>
                <w:kern w:val="0"/>
                <w:sz w:val="22"/>
                <w:lang w:eastAsia="ru-RU"/>
                <w14:ligatures w14:val="none"/>
              </w:rPr>
              <w:t>0</w:t>
            </w:r>
          </w:p>
        </w:tc>
        <w:tc>
          <w:tcPr>
            <w:tcW w:w="1003" w:type="dxa"/>
            <w:tcBorders>
              <w:top w:val="nil"/>
              <w:left w:val="nil"/>
              <w:bottom w:val="single" w:sz="4" w:space="0" w:color="auto"/>
              <w:right w:val="single" w:sz="4" w:space="0" w:color="auto"/>
            </w:tcBorders>
            <w:shd w:val="clear" w:color="auto" w:fill="auto"/>
            <w:noWrap/>
            <w:vAlign w:val="center"/>
            <w:hideMark/>
          </w:tcPr>
          <w:p w14:paraId="2028A2C5" w14:textId="77777777" w:rsidR="003F1A5E" w:rsidRPr="003F1A5E" w:rsidRDefault="003F1A5E" w:rsidP="003F1A5E">
            <w:pPr>
              <w:spacing w:line="240" w:lineRule="auto"/>
              <w:ind w:firstLine="0"/>
              <w:jc w:val="center"/>
              <w:rPr>
                <w:rFonts w:eastAsia="Times New Roman" w:cs="Times New Roman"/>
                <w:b/>
                <w:bCs/>
                <w:color w:val="000000"/>
                <w:kern w:val="0"/>
                <w:sz w:val="22"/>
                <w:lang w:eastAsia="ru-RU"/>
                <w14:ligatures w14:val="none"/>
              </w:rPr>
            </w:pPr>
            <w:r w:rsidRPr="003F1A5E">
              <w:rPr>
                <w:rFonts w:eastAsia="Times New Roman" w:cs="Times New Roman"/>
                <w:b/>
                <w:bCs/>
                <w:color w:val="000000"/>
                <w:kern w:val="0"/>
                <w:sz w:val="22"/>
                <w:lang w:eastAsia="ru-RU"/>
                <w14:ligatures w14:val="none"/>
              </w:rPr>
              <w:t>0</w:t>
            </w:r>
          </w:p>
        </w:tc>
        <w:tc>
          <w:tcPr>
            <w:tcW w:w="1052" w:type="dxa"/>
            <w:tcBorders>
              <w:top w:val="nil"/>
              <w:left w:val="nil"/>
              <w:bottom w:val="single" w:sz="4" w:space="0" w:color="auto"/>
              <w:right w:val="single" w:sz="4" w:space="0" w:color="auto"/>
            </w:tcBorders>
            <w:shd w:val="clear" w:color="auto" w:fill="auto"/>
            <w:noWrap/>
            <w:vAlign w:val="center"/>
            <w:hideMark/>
          </w:tcPr>
          <w:p w14:paraId="51F915AA" w14:textId="77777777" w:rsidR="003F1A5E" w:rsidRPr="003F1A5E" w:rsidRDefault="003F1A5E" w:rsidP="003F1A5E">
            <w:pPr>
              <w:spacing w:line="240" w:lineRule="auto"/>
              <w:ind w:firstLine="0"/>
              <w:jc w:val="center"/>
              <w:rPr>
                <w:rFonts w:eastAsia="Times New Roman" w:cs="Times New Roman"/>
                <w:b/>
                <w:bCs/>
                <w:color w:val="000000"/>
                <w:kern w:val="0"/>
                <w:sz w:val="22"/>
                <w:lang w:eastAsia="ru-RU"/>
                <w14:ligatures w14:val="none"/>
              </w:rPr>
            </w:pPr>
            <w:r w:rsidRPr="003F1A5E">
              <w:rPr>
                <w:rFonts w:eastAsia="Times New Roman" w:cs="Times New Roman"/>
                <w:b/>
                <w:bCs/>
                <w:color w:val="000000"/>
                <w:kern w:val="0"/>
                <w:sz w:val="22"/>
                <w:lang w:eastAsia="ru-RU"/>
                <w14:ligatures w14:val="none"/>
              </w:rPr>
              <w:t>0</w:t>
            </w:r>
          </w:p>
        </w:tc>
        <w:tc>
          <w:tcPr>
            <w:tcW w:w="1840" w:type="dxa"/>
            <w:vMerge/>
            <w:tcBorders>
              <w:top w:val="nil"/>
              <w:left w:val="single" w:sz="4" w:space="0" w:color="auto"/>
              <w:bottom w:val="single" w:sz="4" w:space="0" w:color="000000"/>
              <w:right w:val="single" w:sz="4" w:space="0" w:color="auto"/>
            </w:tcBorders>
            <w:vAlign w:val="center"/>
            <w:hideMark/>
          </w:tcPr>
          <w:p w14:paraId="5BC0FA24" w14:textId="77777777" w:rsidR="003F1A5E" w:rsidRPr="003F1A5E" w:rsidRDefault="003F1A5E" w:rsidP="003F1A5E">
            <w:pPr>
              <w:spacing w:line="240" w:lineRule="auto"/>
              <w:ind w:firstLine="0"/>
              <w:rPr>
                <w:rFonts w:eastAsia="Times New Roman" w:cs="Times New Roman"/>
                <w:color w:val="000000"/>
                <w:kern w:val="0"/>
                <w:sz w:val="22"/>
                <w:lang w:eastAsia="ru-RU"/>
                <w14:ligatures w14:val="none"/>
              </w:rPr>
            </w:pPr>
          </w:p>
        </w:tc>
      </w:tr>
      <w:tr w:rsidR="003F1A5E" w:rsidRPr="003F1A5E" w14:paraId="6C477144" w14:textId="77777777" w:rsidTr="003F1A5E">
        <w:trPr>
          <w:trHeight w:val="288"/>
          <w:tblHeader/>
        </w:trPr>
        <w:tc>
          <w:tcPr>
            <w:tcW w:w="1590" w:type="dxa"/>
            <w:vMerge w:val="restart"/>
            <w:tcBorders>
              <w:top w:val="nil"/>
              <w:left w:val="single" w:sz="4" w:space="0" w:color="auto"/>
              <w:bottom w:val="single" w:sz="4" w:space="0" w:color="000000"/>
              <w:right w:val="single" w:sz="4" w:space="0" w:color="auto"/>
            </w:tcBorders>
            <w:shd w:val="clear" w:color="auto" w:fill="auto"/>
            <w:vAlign w:val="center"/>
            <w:hideMark/>
          </w:tcPr>
          <w:p w14:paraId="306B29EA"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 xml:space="preserve">6. Определение </w:t>
            </w:r>
            <w:r w:rsidRPr="003F1A5E">
              <w:rPr>
                <w:rFonts w:eastAsia="Times New Roman" w:cs="Times New Roman"/>
                <w:color w:val="000000"/>
                <w:kern w:val="0"/>
                <w:sz w:val="22"/>
                <w:lang w:eastAsia="ru-RU"/>
                <w14:ligatures w14:val="none"/>
              </w:rPr>
              <w:br/>
              <w:t xml:space="preserve"> количества </w:t>
            </w:r>
            <w:r w:rsidRPr="003F1A5E">
              <w:rPr>
                <w:rFonts w:eastAsia="Times New Roman" w:cs="Times New Roman"/>
                <w:color w:val="000000"/>
                <w:kern w:val="0"/>
                <w:sz w:val="22"/>
                <w:lang w:eastAsia="ru-RU"/>
                <w14:ligatures w14:val="none"/>
              </w:rPr>
              <w:br/>
              <w:t xml:space="preserve"> интерфейсов </w:t>
            </w:r>
          </w:p>
        </w:tc>
        <w:tc>
          <w:tcPr>
            <w:tcW w:w="988" w:type="dxa"/>
            <w:tcBorders>
              <w:top w:val="nil"/>
              <w:left w:val="nil"/>
              <w:bottom w:val="single" w:sz="4" w:space="0" w:color="auto"/>
              <w:right w:val="single" w:sz="4" w:space="0" w:color="auto"/>
            </w:tcBorders>
            <w:shd w:val="clear" w:color="auto" w:fill="auto"/>
            <w:noWrap/>
            <w:vAlign w:val="center"/>
            <w:hideMark/>
          </w:tcPr>
          <w:p w14:paraId="1A33B999"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5</w:t>
            </w:r>
          </w:p>
        </w:tc>
        <w:tc>
          <w:tcPr>
            <w:tcW w:w="1003" w:type="dxa"/>
            <w:tcBorders>
              <w:top w:val="nil"/>
              <w:left w:val="nil"/>
              <w:bottom w:val="single" w:sz="4" w:space="0" w:color="auto"/>
              <w:right w:val="single" w:sz="4" w:space="0" w:color="auto"/>
            </w:tcBorders>
            <w:shd w:val="clear" w:color="auto" w:fill="auto"/>
            <w:noWrap/>
            <w:vAlign w:val="center"/>
            <w:hideMark/>
          </w:tcPr>
          <w:p w14:paraId="4D63CFEA"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5</w:t>
            </w:r>
          </w:p>
        </w:tc>
        <w:tc>
          <w:tcPr>
            <w:tcW w:w="1052" w:type="dxa"/>
            <w:tcBorders>
              <w:top w:val="nil"/>
              <w:left w:val="nil"/>
              <w:bottom w:val="single" w:sz="4" w:space="0" w:color="auto"/>
              <w:right w:val="single" w:sz="4" w:space="0" w:color="auto"/>
            </w:tcBorders>
            <w:shd w:val="clear" w:color="auto" w:fill="auto"/>
            <w:noWrap/>
            <w:vAlign w:val="center"/>
            <w:hideMark/>
          </w:tcPr>
          <w:p w14:paraId="092C19BB"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7</w:t>
            </w:r>
          </w:p>
        </w:tc>
        <w:tc>
          <w:tcPr>
            <w:tcW w:w="18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E3C69D"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0</w:t>
            </w:r>
          </w:p>
        </w:tc>
      </w:tr>
      <w:tr w:rsidR="003F1A5E" w:rsidRPr="003F1A5E" w14:paraId="4B7153DA" w14:textId="77777777" w:rsidTr="003F1A5E">
        <w:trPr>
          <w:trHeight w:val="288"/>
          <w:tblHeader/>
        </w:trPr>
        <w:tc>
          <w:tcPr>
            <w:tcW w:w="1590" w:type="dxa"/>
            <w:vMerge/>
            <w:tcBorders>
              <w:top w:val="nil"/>
              <w:left w:val="single" w:sz="4" w:space="0" w:color="auto"/>
              <w:bottom w:val="single" w:sz="4" w:space="0" w:color="000000"/>
              <w:right w:val="single" w:sz="4" w:space="0" w:color="auto"/>
            </w:tcBorders>
            <w:vAlign w:val="center"/>
            <w:hideMark/>
          </w:tcPr>
          <w:p w14:paraId="0BD11DD7" w14:textId="77777777" w:rsidR="003F1A5E" w:rsidRPr="003F1A5E" w:rsidRDefault="003F1A5E" w:rsidP="003F1A5E">
            <w:pPr>
              <w:spacing w:line="240" w:lineRule="auto"/>
              <w:ind w:firstLine="0"/>
              <w:rPr>
                <w:rFonts w:eastAsia="Times New Roman" w:cs="Times New Roman"/>
                <w:color w:val="000000"/>
                <w:kern w:val="0"/>
                <w:sz w:val="22"/>
                <w:lang w:eastAsia="ru-RU"/>
                <w14:ligatures w14:val="none"/>
              </w:rPr>
            </w:pPr>
          </w:p>
        </w:tc>
        <w:tc>
          <w:tcPr>
            <w:tcW w:w="988" w:type="dxa"/>
            <w:tcBorders>
              <w:top w:val="nil"/>
              <w:left w:val="nil"/>
              <w:bottom w:val="single" w:sz="4" w:space="0" w:color="auto"/>
              <w:right w:val="single" w:sz="4" w:space="0" w:color="auto"/>
            </w:tcBorders>
            <w:shd w:val="clear" w:color="auto" w:fill="auto"/>
            <w:noWrap/>
            <w:vAlign w:val="center"/>
            <w:hideMark/>
          </w:tcPr>
          <w:p w14:paraId="70727660" w14:textId="77777777" w:rsidR="003F1A5E" w:rsidRPr="003F1A5E" w:rsidRDefault="003F1A5E" w:rsidP="003F1A5E">
            <w:pPr>
              <w:spacing w:line="240" w:lineRule="auto"/>
              <w:ind w:firstLine="0"/>
              <w:jc w:val="center"/>
              <w:rPr>
                <w:rFonts w:eastAsia="Times New Roman" w:cs="Times New Roman"/>
                <w:b/>
                <w:bCs/>
                <w:color w:val="000000"/>
                <w:kern w:val="0"/>
                <w:sz w:val="22"/>
                <w:lang w:eastAsia="ru-RU"/>
                <w14:ligatures w14:val="none"/>
              </w:rPr>
            </w:pPr>
            <w:r w:rsidRPr="003F1A5E">
              <w:rPr>
                <w:rFonts w:eastAsia="Times New Roman" w:cs="Times New Roman"/>
                <w:b/>
                <w:bCs/>
                <w:color w:val="000000"/>
                <w:kern w:val="0"/>
                <w:sz w:val="22"/>
                <w:lang w:eastAsia="ru-RU"/>
                <w14:ligatures w14:val="none"/>
              </w:rPr>
              <w:t>0</w:t>
            </w:r>
          </w:p>
        </w:tc>
        <w:tc>
          <w:tcPr>
            <w:tcW w:w="1003" w:type="dxa"/>
            <w:tcBorders>
              <w:top w:val="nil"/>
              <w:left w:val="nil"/>
              <w:bottom w:val="single" w:sz="4" w:space="0" w:color="auto"/>
              <w:right w:val="single" w:sz="4" w:space="0" w:color="auto"/>
            </w:tcBorders>
            <w:shd w:val="clear" w:color="auto" w:fill="auto"/>
            <w:noWrap/>
            <w:vAlign w:val="center"/>
            <w:hideMark/>
          </w:tcPr>
          <w:p w14:paraId="723446B2" w14:textId="77777777" w:rsidR="003F1A5E" w:rsidRPr="003F1A5E" w:rsidRDefault="003F1A5E" w:rsidP="003F1A5E">
            <w:pPr>
              <w:spacing w:line="240" w:lineRule="auto"/>
              <w:ind w:firstLine="0"/>
              <w:jc w:val="center"/>
              <w:rPr>
                <w:rFonts w:eastAsia="Times New Roman" w:cs="Times New Roman"/>
                <w:b/>
                <w:bCs/>
                <w:color w:val="000000"/>
                <w:kern w:val="0"/>
                <w:sz w:val="22"/>
                <w:lang w:eastAsia="ru-RU"/>
                <w14:ligatures w14:val="none"/>
              </w:rPr>
            </w:pPr>
            <w:r w:rsidRPr="003F1A5E">
              <w:rPr>
                <w:rFonts w:eastAsia="Times New Roman" w:cs="Times New Roman"/>
                <w:b/>
                <w:bCs/>
                <w:color w:val="000000"/>
                <w:kern w:val="0"/>
                <w:sz w:val="22"/>
                <w:lang w:eastAsia="ru-RU"/>
                <w14:ligatures w14:val="none"/>
              </w:rPr>
              <w:t>0</w:t>
            </w:r>
          </w:p>
        </w:tc>
        <w:tc>
          <w:tcPr>
            <w:tcW w:w="1052" w:type="dxa"/>
            <w:tcBorders>
              <w:top w:val="nil"/>
              <w:left w:val="nil"/>
              <w:bottom w:val="single" w:sz="4" w:space="0" w:color="auto"/>
              <w:right w:val="single" w:sz="4" w:space="0" w:color="auto"/>
            </w:tcBorders>
            <w:shd w:val="clear" w:color="auto" w:fill="auto"/>
            <w:noWrap/>
            <w:vAlign w:val="center"/>
            <w:hideMark/>
          </w:tcPr>
          <w:p w14:paraId="5A890463" w14:textId="77777777" w:rsidR="003F1A5E" w:rsidRPr="003F1A5E" w:rsidRDefault="003F1A5E" w:rsidP="003F1A5E">
            <w:pPr>
              <w:spacing w:line="240" w:lineRule="auto"/>
              <w:ind w:firstLine="0"/>
              <w:jc w:val="center"/>
              <w:rPr>
                <w:rFonts w:eastAsia="Times New Roman" w:cs="Times New Roman"/>
                <w:b/>
                <w:bCs/>
                <w:color w:val="000000"/>
                <w:kern w:val="0"/>
                <w:sz w:val="22"/>
                <w:lang w:eastAsia="ru-RU"/>
                <w14:ligatures w14:val="none"/>
              </w:rPr>
            </w:pPr>
            <w:r w:rsidRPr="003F1A5E">
              <w:rPr>
                <w:rFonts w:eastAsia="Times New Roman" w:cs="Times New Roman"/>
                <w:b/>
                <w:bCs/>
                <w:color w:val="000000"/>
                <w:kern w:val="0"/>
                <w:sz w:val="22"/>
                <w:lang w:eastAsia="ru-RU"/>
                <w14:ligatures w14:val="none"/>
              </w:rPr>
              <w:t>0</w:t>
            </w:r>
          </w:p>
        </w:tc>
        <w:tc>
          <w:tcPr>
            <w:tcW w:w="1840" w:type="dxa"/>
            <w:vMerge/>
            <w:tcBorders>
              <w:top w:val="nil"/>
              <w:left w:val="single" w:sz="4" w:space="0" w:color="auto"/>
              <w:bottom w:val="single" w:sz="4" w:space="0" w:color="000000"/>
              <w:right w:val="single" w:sz="4" w:space="0" w:color="auto"/>
            </w:tcBorders>
            <w:vAlign w:val="center"/>
            <w:hideMark/>
          </w:tcPr>
          <w:p w14:paraId="557A2F31" w14:textId="77777777" w:rsidR="003F1A5E" w:rsidRPr="003F1A5E" w:rsidRDefault="003F1A5E" w:rsidP="003F1A5E">
            <w:pPr>
              <w:spacing w:line="240" w:lineRule="auto"/>
              <w:ind w:firstLine="0"/>
              <w:rPr>
                <w:rFonts w:eastAsia="Times New Roman" w:cs="Times New Roman"/>
                <w:color w:val="000000"/>
                <w:kern w:val="0"/>
                <w:sz w:val="22"/>
                <w:lang w:eastAsia="ru-RU"/>
                <w14:ligatures w14:val="none"/>
              </w:rPr>
            </w:pPr>
          </w:p>
        </w:tc>
      </w:tr>
      <w:tr w:rsidR="003F1A5E" w:rsidRPr="003F1A5E" w14:paraId="2DB34BF7" w14:textId="77777777" w:rsidTr="003F1A5E">
        <w:trPr>
          <w:trHeight w:val="288"/>
          <w:tblHeader/>
        </w:trPr>
        <w:tc>
          <w:tcPr>
            <w:tcW w:w="4633"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5AA9EFF"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Общее количество функциональных точек</w:t>
            </w:r>
          </w:p>
        </w:tc>
        <w:tc>
          <w:tcPr>
            <w:tcW w:w="1840" w:type="dxa"/>
            <w:tcBorders>
              <w:top w:val="nil"/>
              <w:left w:val="nil"/>
              <w:bottom w:val="single" w:sz="4" w:space="0" w:color="auto"/>
              <w:right w:val="single" w:sz="4" w:space="0" w:color="auto"/>
            </w:tcBorders>
            <w:shd w:val="clear" w:color="auto" w:fill="auto"/>
            <w:noWrap/>
            <w:vAlign w:val="center"/>
            <w:hideMark/>
          </w:tcPr>
          <w:p w14:paraId="0DA27D73"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5</w:t>
            </w:r>
          </w:p>
        </w:tc>
      </w:tr>
      <w:tr w:rsidR="003F1A5E" w:rsidRPr="003F1A5E" w14:paraId="26855D44" w14:textId="77777777" w:rsidTr="003F1A5E">
        <w:trPr>
          <w:trHeight w:val="288"/>
          <w:tblHeader/>
        </w:trPr>
        <w:tc>
          <w:tcPr>
            <w:tcW w:w="1590" w:type="dxa"/>
            <w:tcBorders>
              <w:top w:val="nil"/>
              <w:left w:val="nil"/>
              <w:bottom w:val="nil"/>
              <w:right w:val="nil"/>
            </w:tcBorders>
            <w:shd w:val="clear" w:color="auto" w:fill="auto"/>
            <w:noWrap/>
            <w:vAlign w:val="bottom"/>
            <w:hideMark/>
          </w:tcPr>
          <w:p w14:paraId="52761C7E" w14:textId="77777777" w:rsidR="003F1A5E" w:rsidRPr="003F1A5E" w:rsidRDefault="003F1A5E" w:rsidP="003F1A5E">
            <w:pPr>
              <w:spacing w:line="240" w:lineRule="auto"/>
              <w:ind w:firstLine="0"/>
              <w:jc w:val="center"/>
              <w:rPr>
                <w:rFonts w:eastAsia="Times New Roman" w:cs="Times New Roman"/>
                <w:color w:val="000000"/>
                <w:kern w:val="0"/>
                <w:sz w:val="22"/>
                <w:lang w:eastAsia="ru-RU"/>
                <w14:ligatures w14:val="none"/>
              </w:rPr>
            </w:pPr>
          </w:p>
        </w:tc>
        <w:tc>
          <w:tcPr>
            <w:tcW w:w="988" w:type="dxa"/>
            <w:tcBorders>
              <w:top w:val="nil"/>
              <w:left w:val="nil"/>
              <w:bottom w:val="nil"/>
              <w:right w:val="nil"/>
            </w:tcBorders>
            <w:shd w:val="clear" w:color="auto" w:fill="auto"/>
            <w:noWrap/>
            <w:vAlign w:val="bottom"/>
            <w:hideMark/>
          </w:tcPr>
          <w:p w14:paraId="182FFED8" w14:textId="77777777" w:rsidR="003F1A5E" w:rsidRPr="003F1A5E" w:rsidRDefault="003F1A5E" w:rsidP="003F1A5E">
            <w:pPr>
              <w:spacing w:line="240" w:lineRule="auto"/>
              <w:ind w:firstLine="0"/>
              <w:rPr>
                <w:rFonts w:eastAsia="Times New Roman" w:cs="Times New Roman"/>
                <w:kern w:val="0"/>
                <w:sz w:val="22"/>
                <w:lang w:eastAsia="ru-RU"/>
                <w14:ligatures w14:val="none"/>
              </w:rPr>
            </w:pPr>
          </w:p>
        </w:tc>
        <w:tc>
          <w:tcPr>
            <w:tcW w:w="1003" w:type="dxa"/>
            <w:tcBorders>
              <w:top w:val="nil"/>
              <w:left w:val="nil"/>
              <w:bottom w:val="nil"/>
              <w:right w:val="nil"/>
            </w:tcBorders>
            <w:shd w:val="clear" w:color="auto" w:fill="auto"/>
            <w:noWrap/>
            <w:vAlign w:val="bottom"/>
            <w:hideMark/>
          </w:tcPr>
          <w:p w14:paraId="04505B9F" w14:textId="77777777" w:rsidR="003F1A5E" w:rsidRPr="003F1A5E" w:rsidRDefault="003F1A5E" w:rsidP="003F1A5E">
            <w:pPr>
              <w:spacing w:line="240" w:lineRule="auto"/>
              <w:ind w:firstLine="0"/>
              <w:rPr>
                <w:rFonts w:eastAsia="Times New Roman" w:cs="Times New Roman"/>
                <w:kern w:val="0"/>
                <w:sz w:val="22"/>
                <w:lang w:eastAsia="ru-RU"/>
                <w14:ligatures w14:val="none"/>
              </w:rPr>
            </w:pPr>
          </w:p>
        </w:tc>
        <w:tc>
          <w:tcPr>
            <w:tcW w:w="1052" w:type="dxa"/>
            <w:tcBorders>
              <w:top w:val="nil"/>
              <w:left w:val="nil"/>
              <w:bottom w:val="nil"/>
              <w:right w:val="nil"/>
            </w:tcBorders>
            <w:shd w:val="clear" w:color="auto" w:fill="auto"/>
            <w:noWrap/>
            <w:vAlign w:val="bottom"/>
            <w:hideMark/>
          </w:tcPr>
          <w:p w14:paraId="19D78A40" w14:textId="77777777" w:rsidR="003F1A5E" w:rsidRPr="003F1A5E" w:rsidRDefault="003F1A5E" w:rsidP="003F1A5E">
            <w:pPr>
              <w:spacing w:line="240" w:lineRule="auto"/>
              <w:ind w:firstLine="0"/>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 xml:space="preserve">FP = </w:t>
            </w:r>
          </w:p>
        </w:tc>
        <w:tc>
          <w:tcPr>
            <w:tcW w:w="1840" w:type="dxa"/>
            <w:tcBorders>
              <w:top w:val="nil"/>
              <w:left w:val="nil"/>
              <w:bottom w:val="nil"/>
              <w:right w:val="nil"/>
            </w:tcBorders>
            <w:shd w:val="clear" w:color="auto" w:fill="auto"/>
            <w:noWrap/>
            <w:vAlign w:val="bottom"/>
            <w:hideMark/>
          </w:tcPr>
          <w:p w14:paraId="7CDF8885" w14:textId="77777777" w:rsidR="003F1A5E" w:rsidRPr="003F1A5E" w:rsidRDefault="003F1A5E" w:rsidP="003F1A5E">
            <w:pPr>
              <w:spacing w:line="240" w:lineRule="auto"/>
              <w:ind w:firstLine="0"/>
              <w:jc w:val="right"/>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6,95</w:t>
            </w:r>
          </w:p>
        </w:tc>
      </w:tr>
      <w:tr w:rsidR="003F1A5E" w:rsidRPr="003F1A5E" w14:paraId="3035C5EF" w14:textId="77777777" w:rsidTr="003F1A5E">
        <w:trPr>
          <w:trHeight w:val="288"/>
          <w:tblHeader/>
        </w:trPr>
        <w:tc>
          <w:tcPr>
            <w:tcW w:w="1590" w:type="dxa"/>
            <w:tcBorders>
              <w:top w:val="nil"/>
              <w:left w:val="nil"/>
              <w:bottom w:val="nil"/>
              <w:right w:val="nil"/>
            </w:tcBorders>
            <w:shd w:val="clear" w:color="auto" w:fill="auto"/>
            <w:noWrap/>
            <w:vAlign w:val="bottom"/>
            <w:hideMark/>
          </w:tcPr>
          <w:p w14:paraId="6557B26C" w14:textId="77777777" w:rsidR="003F1A5E" w:rsidRPr="003F1A5E" w:rsidRDefault="003F1A5E" w:rsidP="003F1A5E">
            <w:pPr>
              <w:spacing w:line="240" w:lineRule="auto"/>
              <w:ind w:firstLine="0"/>
              <w:jc w:val="right"/>
              <w:rPr>
                <w:rFonts w:eastAsia="Times New Roman" w:cs="Times New Roman"/>
                <w:color w:val="000000"/>
                <w:kern w:val="0"/>
                <w:sz w:val="22"/>
                <w:lang w:eastAsia="ru-RU"/>
                <w14:ligatures w14:val="none"/>
              </w:rPr>
            </w:pPr>
          </w:p>
        </w:tc>
        <w:tc>
          <w:tcPr>
            <w:tcW w:w="988" w:type="dxa"/>
            <w:tcBorders>
              <w:top w:val="nil"/>
              <w:left w:val="nil"/>
              <w:bottom w:val="nil"/>
              <w:right w:val="nil"/>
            </w:tcBorders>
            <w:shd w:val="clear" w:color="auto" w:fill="auto"/>
            <w:noWrap/>
            <w:vAlign w:val="bottom"/>
            <w:hideMark/>
          </w:tcPr>
          <w:p w14:paraId="7064C654" w14:textId="77777777" w:rsidR="003F1A5E" w:rsidRPr="003F1A5E" w:rsidRDefault="003F1A5E" w:rsidP="003F1A5E">
            <w:pPr>
              <w:spacing w:line="240" w:lineRule="auto"/>
              <w:ind w:firstLine="0"/>
              <w:rPr>
                <w:rFonts w:eastAsia="Times New Roman" w:cs="Times New Roman"/>
                <w:kern w:val="0"/>
                <w:sz w:val="22"/>
                <w:lang w:eastAsia="ru-RU"/>
                <w14:ligatures w14:val="none"/>
              </w:rPr>
            </w:pPr>
          </w:p>
        </w:tc>
        <w:tc>
          <w:tcPr>
            <w:tcW w:w="1003" w:type="dxa"/>
            <w:tcBorders>
              <w:top w:val="nil"/>
              <w:left w:val="nil"/>
              <w:bottom w:val="nil"/>
              <w:right w:val="nil"/>
            </w:tcBorders>
            <w:shd w:val="clear" w:color="auto" w:fill="auto"/>
            <w:noWrap/>
            <w:vAlign w:val="bottom"/>
            <w:hideMark/>
          </w:tcPr>
          <w:p w14:paraId="65197056" w14:textId="77777777" w:rsidR="003F1A5E" w:rsidRPr="003F1A5E" w:rsidRDefault="003F1A5E" w:rsidP="003F1A5E">
            <w:pPr>
              <w:spacing w:line="240" w:lineRule="auto"/>
              <w:ind w:firstLine="0"/>
              <w:rPr>
                <w:rFonts w:eastAsia="Times New Roman" w:cs="Times New Roman"/>
                <w:kern w:val="0"/>
                <w:sz w:val="22"/>
                <w:lang w:eastAsia="ru-RU"/>
                <w14:ligatures w14:val="none"/>
              </w:rPr>
            </w:pPr>
          </w:p>
        </w:tc>
        <w:tc>
          <w:tcPr>
            <w:tcW w:w="1052" w:type="dxa"/>
            <w:tcBorders>
              <w:top w:val="nil"/>
              <w:left w:val="nil"/>
              <w:bottom w:val="nil"/>
              <w:right w:val="nil"/>
            </w:tcBorders>
            <w:shd w:val="clear" w:color="auto" w:fill="auto"/>
            <w:noWrap/>
            <w:vAlign w:val="bottom"/>
            <w:hideMark/>
          </w:tcPr>
          <w:p w14:paraId="1BF77BC5" w14:textId="77777777" w:rsidR="003F1A5E" w:rsidRPr="003F1A5E" w:rsidRDefault="003F1A5E" w:rsidP="003F1A5E">
            <w:pPr>
              <w:spacing w:line="240" w:lineRule="auto"/>
              <w:ind w:firstLine="0"/>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 xml:space="preserve">LOC = </w:t>
            </w:r>
          </w:p>
        </w:tc>
        <w:tc>
          <w:tcPr>
            <w:tcW w:w="1840" w:type="dxa"/>
            <w:tcBorders>
              <w:top w:val="nil"/>
              <w:left w:val="nil"/>
              <w:bottom w:val="nil"/>
              <w:right w:val="nil"/>
            </w:tcBorders>
            <w:shd w:val="clear" w:color="auto" w:fill="auto"/>
            <w:noWrap/>
            <w:vAlign w:val="bottom"/>
            <w:hideMark/>
          </w:tcPr>
          <w:p w14:paraId="0053F6F5" w14:textId="77777777" w:rsidR="003F1A5E" w:rsidRPr="003F1A5E" w:rsidRDefault="003F1A5E" w:rsidP="003F1A5E">
            <w:pPr>
              <w:spacing w:line="240" w:lineRule="auto"/>
              <w:ind w:firstLine="0"/>
              <w:jc w:val="right"/>
              <w:rPr>
                <w:rFonts w:eastAsia="Times New Roman" w:cs="Times New Roman"/>
                <w:color w:val="000000"/>
                <w:kern w:val="0"/>
                <w:sz w:val="22"/>
                <w:lang w:eastAsia="ru-RU"/>
                <w14:ligatures w14:val="none"/>
              </w:rPr>
            </w:pPr>
            <w:r w:rsidRPr="003F1A5E">
              <w:rPr>
                <w:rFonts w:eastAsia="Times New Roman" w:cs="Times New Roman"/>
                <w:color w:val="000000"/>
                <w:kern w:val="0"/>
                <w:sz w:val="22"/>
                <w:lang w:eastAsia="ru-RU"/>
                <w14:ligatures w14:val="none"/>
              </w:rPr>
              <w:t>53</w:t>
            </w:r>
          </w:p>
        </w:tc>
      </w:tr>
    </w:tbl>
    <w:p w14:paraId="033A9929" w14:textId="004E4CE1" w:rsidR="003F1A5E" w:rsidRDefault="003F1A5E" w:rsidP="00635449"/>
    <w:p w14:paraId="777BD265" w14:textId="53FE1478" w:rsidR="003F1A5E" w:rsidRDefault="003F1A5E" w:rsidP="003F1A5E">
      <w:pPr>
        <w:pStyle w:val="a4"/>
        <w:keepNext/>
        <w:jc w:val="left"/>
      </w:pPr>
      <w:r>
        <w:lastRenderedPageBreak/>
        <w:t xml:space="preserve">Таблица </w:t>
      </w:r>
      <w:fldSimple w:instr=" SEQ Таблица \* ARABIC ">
        <w:r>
          <w:rPr>
            <w:noProof/>
          </w:rPr>
          <w:t>4</w:t>
        </w:r>
      </w:fldSimple>
      <w:r>
        <w:t>. Подведение итогов мерпориятия</w:t>
      </w:r>
    </w:p>
    <w:tbl>
      <w:tblPr>
        <w:tblW w:w="6474" w:type="dxa"/>
        <w:tblLook w:val="04A0" w:firstRow="1" w:lastRow="0" w:firstColumn="1" w:lastColumn="0" w:noHBand="0" w:noVBand="1"/>
      </w:tblPr>
      <w:tblGrid>
        <w:gridCol w:w="1627"/>
        <w:gridCol w:w="973"/>
        <w:gridCol w:w="1008"/>
        <w:gridCol w:w="1041"/>
        <w:gridCol w:w="1825"/>
      </w:tblGrid>
      <w:tr w:rsidR="003F1A5E" w:rsidRPr="003F1A5E" w14:paraId="15C79F09" w14:textId="77777777" w:rsidTr="003F1A5E">
        <w:trPr>
          <w:trHeight w:val="288"/>
          <w:tblHeader/>
        </w:trPr>
        <w:tc>
          <w:tcPr>
            <w:tcW w:w="16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98E8F6E"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Наименование функции</w:t>
            </w:r>
          </w:p>
        </w:tc>
        <w:tc>
          <w:tcPr>
            <w:tcW w:w="3022" w:type="dxa"/>
            <w:gridSpan w:val="3"/>
            <w:tcBorders>
              <w:top w:val="single" w:sz="4" w:space="0" w:color="auto"/>
              <w:left w:val="nil"/>
              <w:bottom w:val="single" w:sz="4" w:space="0" w:color="auto"/>
              <w:right w:val="single" w:sz="4" w:space="0" w:color="auto"/>
            </w:tcBorders>
            <w:shd w:val="clear" w:color="auto" w:fill="auto"/>
            <w:vAlign w:val="center"/>
            <w:hideMark/>
          </w:tcPr>
          <w:p w14:paraId="4D216413"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 xml:space="preserve">Количество функциональных </w:t>
            </w:r>
            <w:r w:rsidRPr="003F1A5E">
              <w:rPr>
                <w:rFonts w:ascii="Calibri" w:eastAsia="Times New Roman" w:hAnsi="Calibri" w:cs="Calibri"/>
                <w:color w:val="000000"/>
                <w:kern w:val="0"/>
                <w:sz w:val="22"/>
                <w:lang w:eastAsia="ru-RU"/>
                <w14:ligatures w14:val="none"/>
              </w:rPr>
              <w:br/>
              <w:t xml:space="preserve">точек, соответствующее </w:t>
            </w:r>
            <w:r w:rsidRPr="003F1A5E">
              <w:rPr>
                <w:rFonts w:ascii="Calibri" w:eastAsia="Times New Roman" w:hAnsi="Calibri" w:cs="Calibri"/>
                <w:color w:val="000000"/>
                <w:kern w:val="0"/>
                <w:sz w:val="22"/>
                <w:lang w:eastAsia="ru-RU"/>
                <w14:ligatures w14:val="none"/>
              </w:rPr>
              <w:br/>
              <w:t xml:space="preserve">категории функции </w:t>
            </w:r>
          </w:p>
        </w:tc>
        <w:tc>
          <w:tcPr>
            <w:tcW w:w="182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090313"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 xml:space="preserve">Количество </w:t>
            </w:r>
            <w:r w:rsidRPr="003F1A5E">
              <w:rPr>
                <w:rFonts w:ascii="Calibri" w:eastAsia="Times New Roman" w:hAnsi="Calibri" w:cs="Calibri"/>
                <w:color w:val="000000"/>
                <w:kern w:val="0"/>
                <w:sz w:val="22"/>
                <w:lang w:eastAsia="ru-RU"/>
                <w14:ligatures w14:val="none"/>
              </w:rPr>
              <w:br/>
              <w:t>функциональных</w:t>
            </w:r>
            <w:r w:rsidRPr="003F1A5E">
              <w:rPr>
                <w:rFonts w:ascii="Calibri" w:eastAsia="Times New Roman" w:hAnsi="Calibri" w:cs="Calibri"/>
                <w:color w:val="000000"/>
                <w:kern w:val="0"/>
                <w:sz w:val="22"/>
                <w:lang w:eastAsia="ru-RU"/>
                <w14:ligatures w14:val="none"/>
              </w:rPr>
              <w:br/>
              <w:t>точек</w:t>
            </w:r>
          </w:p>
        </w:tc>
      </w:tr>
      <w:tr w:rsidR="003F1A5E" w:rsidRPr="003F1A5E" w14:paraId="4BC243C2" w14:textId="77777777" w:rsidTr="003F1A5E">
        <w:trPr>
          <w:trHeight w:val="288"/>
          <w:tblHeader/>
        </w:trPr>
        <w:tc>
          <w:tcPr>
            <w:tcW w:w="1627" w:type="dxa"/>
            <w:vMerge/>
            <w:tcBorders>
              <w:top w:val="single" w:sz="4" w:space="0" w:color="auto"/>
              <w:left w:val="single" w:sz="4" w:space="0" w:color="auto"/>
              <w:bottom w:val="single" w:sz="4" w:space="0" w:color="auto"/>
              <w:right w:val="single" w:sz="4" w:space="0" w:color="auto"/>
            </w:tcBorders>
            <w:vAlign w:val="center"/>
            <w:hideMark/>
          </w:tcPr>
          <w:p w14:paraId="262CD96A" w14:textId="77777777" w:rsidR="003F1A5E" w:rsidRPr="003F1A5E" w:rsidRDefault="003F1A5E" w:rsidP="003F1A5E">
            <w:pPr>
              <w:spacing w:line="240" w:lineRule="auto"/>
              <w:ind w:firstLine="0"/>
              <w:rPr>
                <w:rFonts w:ascii="Calibri" w:eastAsia="Times New Roman" w:hAnsi="Calibri" w:cs="Calibri"/>
                <w:color w:val="000000"/>
                <w:kern w:val="0"/>
                <w:sz w:val="22"/>
                <w:lang w:eastAsia="ru-RU"/>
                <w14:ligatures w14:val="none"/>
              </w:rPr>
            </w:pPr>
          </w:p>
        </w:tc>
        <w:tc>
          <w:tcPr>
            <w:tcW w:w="973" w:type="dxa"/>
            <w:tcBorders>
              <w:top w:val="nil"/>
              <w:left w:val="nil"/>
              <w:bottom w:val="single" w:sz="4" w:space="0" w:color="auto"/>
              <w:right w:val="single" w:sz="4" w:space="0" w:color="auto"/>
            </w:tcBorders>
            <w:shd w:val="clear" w:color="auto" w:fill="auto"/>
            <w:noWrap/>
            <w:vAlign w:val="center"/>
            <w:hideMark/>
          </w:tcPr>
          <w:p w14:paraId="219D7361"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Простая</w:t>
            </w:r>
          </w:p>
        </w:tc>
        <w:tc>
          <w:tcPr>
            <w:tcW w:w="1008" w:type="dxa"/>
            <w:tcBorders>
              <w:top w:val="nil"/>
              <w:left w:val="nil"/>
              <w:bottom w:val="single" w:sz="4" w:space="0" w:color="auto"/>
              <w:right w:val="single" w:sz="4" w:space="0" w:color="auto"/>
            </w:tcBorders>
            <w:shd w:val="clear" w:color="auto" w:fill="auto"/>
            <w:noWrap/>
            <w:vAlign w:val="center"/>
            <w:hideMark/>
          </w:tcPr>
          <w:p w14:paraId="306008BC"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Средняя</w:t>
            </w:r>
          </w:p>
        </w:tc>
        <w:tc>
          <w:tcPr>
            <w:tcW w:w="1041" w:type="dxa"/>
            <w:tcBorders>
              <w:top w:val="nil"/>
              <w:left w:val="nil"/>
              <w:bottom w:val="single" w:sz="4" w:space="0" w:color="auto"/>
              <w:right w:val="single" w:sz="4" w:space="0" w:color="auto"/>
            </w:tcBorders>
            <w:shd w:val="clear" w:color="auto" w:fill="auto"/>
            <w:noWrap/>
            <w:vAlign w:val="center"/>
            <w:hideMark/>
          </w:tcPr>
          <w:p w14:paraId="6F3BEC7C"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Сложная</w:t>
            </w:r>
          </w:p>
        </w:tc>
        <w:tc>
          <w:tcPr>
            <w:tcW w:w="1825" w:type="dxa"/>
            <w:vMerge/>
            <w:tcBorders>
              <w:top w:val="single" w:sz="4" w:space="0" w:color="auto"/>
              <w:left w:val="single" w:sz="4" w:space="0" w:color="auto"/>
              <w:bottom w:val="single" w:sz="4" w:space="0" w:color="auto"/>
              <w:right w:val="single" w:sz="4" w:space="0" w:color="auto"/>
            </w:tcBorders>
            <w:vAlign w:val="center"/>
            <w:hideMark/>
          </w:tcPr>
          <w:p w14:paraId="68EC493B" w14:textId="77777777" w:rsidR="003F1A5E" w:rsidRPr="003F1A5E" w:rsidRDefault="003F1A5E" w:rsidP="003F1A5E">
            <w:pPr>
              <w:spacing w:line="240" w:lineRule="auto"/>
              <w:ind w:firstLine="0"/>
              <w:rPr>
                <w:rFonts w:ascii="Calibri" w:eastAsia="Times New Roman" w:hAnsi="Calibri" w:cs="Calibri"/>
                <w:color w:val="000000"/>
                <w:kern w:val="0"/>
                <w:sz w:val="22"/>
                <w:lang w:eastAsia="ru-RU"/>
                <w14:ligatures w14:val="none"/>
              </w:rPr>
            </w:pPr>
          </w:p>
        </w:tc>
      </w:tr>
      <w:tr w:rsidR="003F1A5E" w:rsidRPr="003F1A5E" w14:paraId="6624A116" w14:textId="77777777" w:rsidTr="003F1A5E">
        <w:trPr>
          <w:trHeight w:val="288"/>
          <w:tblHeader/>
        </w:trPr>
        <w:tc>
          <w:tcPr>
            <w:tcW w:w="1627" w:type="dxa"/>
            <w:vMerge w:val="restart"/>
            <w:tcBorders>
              <w:top w:val="nil"/>
              <w:left w:val="single" w:sz="4" w:space="0" w:color="auto"/>
              <w:bottom w:val="single" w:sz="4" w:space="0" w:color="000000"/>
              <w:right w:val="single" w:sz="4" w:space="0" w:color="auto"/>
            </w:tcBorders>
            <w:shd w:val="clear" w:color="auto" w:fill="auto"/>
            <w:vAlign w:val="center"/>
            <w:hideMark/>
          </w:tcPr>
          <w:p w14:paraId="76AE55D2"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 xml:space="preserve">1. Определение </w:t>
            </w:r>
            <w:r w:rsidRPr="003F1A5E">
              <w:rPr>
                <w:rFonts w:ascii="Calibri" w:eastAsia="Times New Roman" w:hAnsi="Calibri" w:cs="Calibri"/>
                <w:color w:val="000000"/>
                <w:kern w:val="0"/>
                <w:sz w:val="22"/>
                <w:lang w:eastAsia="ru-RU"/>
                <w14:ligatures w14:val="none"/>
              </w:rPr>
              <w:br/>
              <w:t xml:space="preserve"> количества выводов </w:t>
            </w:r>
          </w:p>
        </w:tc>
        <w:tc>
          <w:tcPr>
            <w:tcW w:w="973" w:type="dxa"/>
            <w:tcBorders>
              <w:top w:val="nil"/>
              <w:left w:val="nil"/>
              <w:bottom w:val="single" w:sz="4" w:space="0" w:color="auto"/>
              <w:right w:val="single" w:sz="4" w:space="0" w:color="auto"/>
            </w:tcBorders>
            <w:shd w:val="clear" w:color="auto" w:fill="auto"/>
            <w:noWrap/>
            <w:vAlign w:val="center"/>
            <w:hideMark/>
          </w:tcPr>
          <w:p w14:paraId="191F4C28"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4</w:t>
            </w:r>
          </w:p>
        </w:tc>
        <w:tc>
          <w:tcPr>
            <w:tcW w:w="1008" w:type="dxa"/>
            <w:tcBorders>
              <w:top w:val="nil"/>
              <w:left w:val="nil"/>
              <w:bottom w:val="single" w:sz="4" w:space="0" w:color="auto"/>
              <w:right w:val="single" w:sz="4" w:space="0" w:color="auto"/>
            </w:tcBorders>
            <w:shd w:val="clear" w:color="auto" w:fill="auto"/>
            <w:noWrap/>
            <w:vAlign w:val="center"/>
            <w:hideMark/>
          </w:tcPr>
          <w:p w14:paraId="60B95F8A"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5</w:t>
            </w:r>
          </w:p>
        </w:tc>
        <w:tc>
          <w:tcPr>
            <w:tcW w:w="1041" w:type="dxa"/>
            <w:tcBorders>
              <w:top w:val="nil"/>
              <w:left w:val="nil"/>
              <w:bottom w:val="single" w:sz="4" w:space="0" w:color="auto"/>
              <w:right w:val="single" w:sz="4" w:space="0" w:color="auto"/>
            </w:tcBorders>
            <w:shd w:val="clear" w:color="auto" w:fill="auto"/>
            <w:noWrap/>
            <w:vAlign w:val="center"/>
            <w:hideMark/>
          </w:tcPr>
          <w:p w14:paraId="42931623"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7</w:t>
            </w:r>
          </w:p>
        </w:tc>
        <w:tc>
          <w:tcPr>
            <w:tcW w:w="1825" w:type="dxa"/>
            <w:vMerge w:val="restart"/>
            <w:tcBorders>
              <w:top w:val="nil"/>
              <w:left w:val="single" w:sz="4" w:space="0" w:color="auto"/>
              <w:bottom w:val="single" w:sz="4" w:space="0" w:color="000000"/>
              <w:right w:val="single" w:sz="4" w:space="0" w:color="auto"/>
            </w:tcBorders>
            <w:shd w:val="clear" w:color="auto" w:fill="auto"/>
            <w:vAlign w:val="center"/>
            <w:hideMark/>
          </w:tcPr>
          <w:p w14:paraId="1FC510DD"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2</w:t>
            </w:r>
          </w:p>
        </w:tc>
      </w:tr>
      <w:tr w:rsidR="003F1A5E" w:rsidRPr="003F1A5E" w14:paraId="036982E7" w14:textId="77777777" w:rsidTr="003F1A5E">
        <w:trPr>
          <w:trHeight w:val="288"/>
          <w:tblHeader/>
        </w:trPr>
        <w:tc>
          <w:tcPr>
            <w:tcW w:w="1627" w:type="dxa"/>
            <w:vMerge/>
            <w:tcBorders>
              <w:top w:val="nil"/>
              <w:left w:val="single" w:sz="4" w:space="0" w:color="auto"/>
              <w:bottom w:val="single" w:sz="4" w:space="0" w:color="000000"/>
              <w:right w:val="single" w:sz="4" w:space="0" w:color="auto"/>
            </w:tcBorders>
            <w:vAlign w:val="center"/>
            <w:hideMark/>
          </w:tcPr>
          <w:p w14:paraId="2644A8AD" w14:textId="77777777" w:rsidR="003F1A5E" w:rsidRPr="003F1A5E" w:rsidRDefault="003F1A5E" w:rsidP="003F1A5E">
            <w:pPr>
              <w:spacing w:line="240" w:lineRule="auto"/>
              <w:ind w:firstLine="0"/>
              <w:rPr>
                <w:rFonts w:ascii="Calibri" w:eastAsia="Times New Roman" w:hAnsi="Calibri" w:cs="Calibri"/>
                <w:color w:val="000000"/>
                <w:kern w:val="0"/>
                <w:sz w:val="22"/>
                <w:lang w:eastAsia="ru-RU"/>
                <w14:ligatures w14:val="none"/>
              </w:rPr>
            </w:pPr>
          </w:p>
        </w:tc>
        <w:tc>
          <w:tcPr>
            <w:tcW w:w="973" w:type="dxa"/>
            <w:tcBorders>
              <w:top w:val="nil"/>
              <w:left w:val="nil"/>
              <w:bottom w:val="single" w:sz="4" w:space="0" w:color="auto"/>
              <w:right w:val="single" w:sz="4" w:space="0" w:color="auto"/>
            </w:tcBorders>
            <w:shd w:val="clear" w:color="auto" w:fill="auto"/>
            <w:noWrap/>
            <w:vAlign w:val="center"/>
            <w:hideMark/>
          </w:tcPr>
          <w:p w14:paraId="3307CCF7" w14:textId="77777777" w:rsidR="003F1A5E" w:rsidRPr="003F1A5E" w:rsidRDefault="003F1A5E" w:rsidP="003F1A5E">
            <w:pPr>
              <w:spacing w:line="240" w:lineRule="auto"/>
              <w:ind w:firstLine="0"/>
              <w:jc w:val="center"/>
              <w:rPr>
                <w:rFonts w:ascii="Calibri" w:eastAsia="Times New Roman" w:hAnsi="Calibri" w:cs="Calibri"/>
                <w:b/>
                <w:bCs/>
                <w:color w:val="000000"/>
                <w:kern w:val="0"/>
                <w:sz w:val="22"/>
                <w:lang w:eastAsia="ru-RU"/>
                <w14:ligatures w14:val="none"/>
              </w:rPr>
            </w:pPr>
            <w:r w:rsidRPr="003F1A5E">
              <w:rPr>
                <w:rFonts w:ascii="Calibri" w:eastAsia="Times New Roman" w:hAnsi="Calibri" w:cs="Calibri"/>
                <w:b/>
                <w:bCs/>
                <w:color w:val="000000"/>
                <w:kern w:val="0"/>
                <w:sz w:val="22"/>
                <w:lang w:eastAsia="ru-RU"/>
                <w14:ligatures w14:val="none"/>
              </w:rPr>
              <w:t>8</w:t>
            </w:r>
          </w:p>
        </w:tc>
        <w:tc>
          <w:tcPr>
            <w:tcW w:w="1008" w:type="dxa"/>
            <w:tcBorders>
              <w:top w:val="nil"/>
              <w:left w:val="nil"/>
              <w:bottom w:val="single" w:sz="4" w:space="0" w:color="auto"/>
              <w:right w:val="single" w:sz="4" w:space="0" w:color="auto"/>
            </w:tcBorders>
            <w:shd w:val="clear" w:color="auto" w:fill="auto"/>
            <w:noWrap/>
            <w:vAlign w:val="center"/>
            <w:hideMark/>
          </w:tcPr>
          <w:p w14:paraId="4D4EEA95" w14:textId="77777777" w:rsidR="003F1A5E" w:rsidRPr="003F1A5E" w:rsidRDefault="003F1A5E" w:rsidP="003F1A5E">
            <w:pPr>
              <w:spacing w:line="240" w:lineRule="auto"/>
              <w:ind w:firstLine="0"/>
              <w:jc w:val="center"/>
              <w:rPr>
                <w:rFonts w:ascii="Calibri" w:eastAsia="Times New Roman" w:hAnsi="Calibri" w:cs="Calibri"/>
                <w:b/>
                <w:bCs/>
                <w:color w:val="000000"/>
                <w:kern w:val="0"/>
                <w:sz w:val="22"/>
                <w:lang w:eastAsia="ru-RU"/>
                <w14:ligatures w14:val="none"/>
              </w:rPr>
            </w:pPr>
            <w:r w:rsidRPr="003F1A5E">
              <w:rPr>
                <w:rFonts w:ascii="Calibri" w:eastAsia="Times New Roman" w:hAnsi="Calibri" w:cs="Calibri"/>
                <w:b/>
                <w:bCs/>
                <w:color w:val="000000"/>
                <w:kern w:val="0"/>
                <w:sz w:val="22"/>
                <w:lang w:eastAsia="ru-RU"/>
                <w14:ligatures w14:val="none"/>
              </w:rPr>
              <w:t>10</w:t>
            </w:r>
          </w:p>
        </w:tc>
        <w:tc>
          <w:tcPr>
            <w:tcW w:w="1041" w:type="dxa"/>
            <w:tcBorders>
              <w:top w:val="nil"/>
              <w:left w:val="nil"/>
              <w:bottom w:val="single" w:sz="4" w:space="0" w:color="auto"/>
              <w:right w:val="single" w:sz="4" w:space="0" w:color="auto"/>
            </w:tcBorders>
            <w:shd w:val="clear" w:color="auto" w:fill="auto"/>
            <w:noWrap/>
            <w:vAlign w:val="center"/>
            <w:hideMark/>
          </w:tcPr>
          <w:p w14:paraId="678A4193" w14:textId="77777777" w:rsidR="003F1A5E" w:rsidRPr="003F1A5E" w:rsidRDefault="003F1A5E" w:rsidP="003F1A5E">
            <w:pPr>
              <w:spacing w:line="240" w:lineRule="auto"/>
              <w:ind w:firstLine="0"/>
              <w:jc w:val="center"/>
              <w:rPr>
                <w:rFonts w:ascii="Calibri" w:eastAsia="Times New Roman" w:hAnsi="Calibri" w:cs="Calibri"/>
                <w:b/>
                <w:bCs/>
                <w:color w:val="000000"/>
                <w:kern w:val="0"/>
                <w:sz w:val="22"/>
                <w:lang w:eastAsia="ru-RU"/>
                <w14:ligatures w14:val="none"/>
              </w:rPr>
            </w:pPr>
            <w:r w:rsidRPr="003F1A5E">
              <w:rPr>
                <w:rFonts w:ascii="Calibri" w:eastAsia="Times New Roman" w:hAnsi="Calibri" w:cs="Calibri"/>
                <w:b/>
                <w:bCs/>
                <w:color w:val="000000"/>
                <w:kern w:val="0"/>
                <w:sz w:val="22"/>
                <w:lang w:eastAsia="ru-RU"/>
                <w14:ligatures w14:val="none"/>
              </w:rPr>
              <w:t>14</w:t>
            </w:r>
          </w:p>
        </w:tc>
        <w:tc>
          <w:tcPr>
            <w:tcW w:w="1825" w:type="dxa"/>
            <w:vMerge/>
            <w:tcBorders>
              <w:top w:val="nil"/>
              <w:left w:val="single" w:sz="4" w:space="0" w:color="auto"/>
              <w:bottom w:val="single" w:sz="4" w:space="0" w:color="000000"/>
              <w:right w:val="single" w:sz="4" w:space="0" w:color="auto"/>
            </w:tcBorders>
            <w:vAlign w:val="center"/>
            <w:hideMark/>
          </w:tcPr>
          <w:p w14:paraId="3E029060" w14:textId="77777777" w:rsidR="003F1A5E" w:rsidRPr="003F1A5E" w:rsidRDefault="003F1A5E" w:rsidP="003F1A5E">
            <w:pPr>
              <w:spacing w:line="240" w:lineRule="auto"/>
              <w:ind w:firstLine="0"/>
              <w:rPr>
                <w:rFonts w:ascii="Calibri" w:eastAsia="Times New Roman" w:hAnsi="Calibri" w:cs="Calibri"/>
                <w:color w:val="000000"/>
                <w:kern w:val="0"/>
                <w:sz w:val="22"/>
                <w:lang w:eastAsia="ru-RU"/>
                <w14:ligatures w14:val="none"/>
              </w:rPr>
            </w:pPr>
          </w:p>
        </w:tc>
      </w:tr>
      <w:tr w:rsidR="003F1A5E" w:rsidRPr="003F1A5E" w14:paraId="755C1E50" w14:textId="77777777" w:rsidTr="003F1A5E">
        <w:trPr>
          <w:trHeight w:val="288"/>
          <w:tblHeader/>
        </w:trPr>
        <w:tc>
          <w:tcPr>
            <w:tcW w:w="1627" w:type="dxa"/>
            <w:vMerge w:val="restart"/>
            <w:tcBorders>
              <w:top w:val="nil"/>
              <w:left w:val="single" w:sz="4" w:space="0" w:color="auto"/>
              <w:bottom w:val="single" w:sz="4" w:space="0" w:color="000000"/>
              <w:right w:val="single" w:sz="4" w:space="0" w:color="auto"/>
            </w:tcBorders>
            <w:shd w:val="clear" w:color="auto" w:fill="auto"/>
            <w:vAlign w:val="center"/>
            <w:hideMark/>
          </w:tcPr>
          <w:p w14:paraId="01CF8B19"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 xml:space="preserve">2. Определение </w:t>
            </w:r>
            <w:r w:rsidRPr="003F1A5E">
              <w:rPr>
                <w:rFonts w:ascii="Calibri" w:eastAsia="Times New Roman" w:hAnsi="Calibri" w:cs="Calibri"/>
                <w:color w:val="000000"/>
                <w:kern w:val="0"/>
                <w:sz w:val="22"/>
                <w:lang w:eastAsia="ru-RU"/>
                <w14:ligatures w14:val="none"/>
              </w:rPr>
              <w:br/>
              <w:t xml:space="preserve"> количества вводов </w:t>
            </w:r>
          </w:p>
        </w:tc>
        <w:tc>
          <w:tcPr>
            <w:tcW w:w="973" w:type="dxa"/>
            <w:tcBorders>
              <w:top w:val="nil"/>
              <w:left w:val="nil"/>
              <w:bottom w:val="single" w:sz="4" w:space="0" w:color="auto"/>
              <w:right w:val="single" w:sz="4" w:space="0" w:color="auto"/>
            </w:tcBorders>
            <w:shd w:val="clear" w:color="auto" w:fill="auto"/>
            <w:noWrap/>
            <w:vAlign w:val="center"/>
            <w:hideMark/>
          </w:tcPr>
          <w:p w14:paraId="1217F3E2"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4</w:t>
            </w:r>
          </w:p>
        </w:tc>
        <w:tc>
          <w:tcPr>
            <w:tcW w:w="1008" w:type="dxa"/>
            <w:tcBorders>
              <w:top w:val="nil"/>
              <w:left w:val="nil"/>
              <w:bottom w:val="single" w:sz="4" w:space="0" w:color="auto"/>
              <w:right w:val="single" w:sz="4" w:space="0" w:color="auto"/>
            </w:tcBorders>
            <w:shd w:val="clear" w:color="auto" w:fill="auto"/>
            <w:noWrap/>
            <w:vAlign w:val="center"/>
            <w:hideMark/>
          </w:tcPr>
          <w:p w14:paraId="3BF3E89D"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4</w:t>
            </w:r>
          </w:p>
        </w:tc>
        <w:tc>
          <w:tcPr>
            <w:tcW w:w="1041" w:type="dxa"/>
            <w:tcBorders>
              <w:top w:val="nil"/>
              <w:left w:val="nil"/>
              <w:bottom w:val="single" w:sz="4" w:space="0" w:color="auto"/>
              <w:right w:val="single" w:sz="4" w:space="0" w:color="auto"/>
            </w:tcBorders>
            <w:shd w:val="clear" w:color="auto" w:fill="auto"/>
            <w:noWrap/>
            <w:vAlign w:val="center"/>
            <w:hideMark/>
          </w:tcPr>
          <w:p w14:paraId="172FB2C4"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5</w:t>
            </w:r>
          </w:p>
        </w:tc>
        <w:tc>
          <w:tcPr>
            <w:tcW w:w="182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BE9D9FA"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1</w:t>
            </w:r>
          </w:p>
        </w:tc>
      </w:tr>
      <w:tr w:rsidR="003F1A5E" w:rsidRPr="003F1A5E" w14:paraId="1F47769D" w14:textId="77777777" w:rsidTr="003F1A5E">
        <w:trPr>
          <w:trHeight w:val="288"/>
          <w:tblHeader/>
        </w:trPr>
        <w:tc>
          <w:tcPr>
            <w:tcW w:w="1627" w:type="dxa"/>
            <w:vMerge/>
            <w:tcBorders>
              <w:top w:val="nil"/>
              <w:left w:val="single" w:sz="4" w:space="0" w:color="auto"/>
              <w:bottom w:val="single" w:sz="4" w:space="0" w:color="000000"/>
              <w:right w:val="single" w:sz="4" w:space="0" w:color="auto"/>
            </w:tcBorders>
            <w:vAlign w:val="center"/>
            <w:hideMark/>
          </w:tcPr>
          <w:p w14:paraId="6A03E2BD" w14:textId="77777777" w:rsidR="003F1A5E" w:rsidRPr="003F1A5E" w:rsidRDefault="003F1A5E" w:rsidP="003F1A5E">
            <w:pPr>
              <w:spacing w:line="240" w:lineRule="auto"/>
              <w:ind w:firstLine="0"/>
              <w:rPr>
                <w:rFonts w:ascii="Calibri" w:eastAsia="Times New Roman" w:hAnsi="Calibri" w:cs="Calibri"/>
                <w:color w:val="000000"/>
                <w:kern w:val="0"/>
                <w:sz w:val="22"/>
                <w:lang w:eastAsia="ru-RU"/>
                <w14:ligatures w14:val="none"/>
              </w:rPr>
            </w:pPr>
          </w:p>
        </w:tc>
        <w:tc>
          <w:tcPr>
            <w:tcW w:w="973" w:type="dxa"/>
            <w:tcBorders>
              <w:top w:val="nil"/>
              <w:left w:val="nil"/>
              <w:bottom w:val="single" w:sz="4" w:space="0" w:color="auto"/>
              <w:right w:val="single" w:sz="4" w:space="0" w:color="auto"/>
            </w:tcBorders>
            <w:shd w:val="clear" w:color="auto" w:fill="auto"/>
            <w:noWrap/>
            <w:vAlign w:val="center"/>
            <w:hideMark/>
          </w:tcPr>
          <w:p w14:paraId="321E5A48" w14:textId="77777777" w:rsidR="003F1A5E" w:rsidRPr="003F1A5E" w:rsidRDefault="003F1A5E" w:rsidP="003F1A5E">
            <w:pPr>
              <w:spacing w:line="240" w:lineRule="auto"/>
              <w:ind w:firstLine="0"/>
              <w:jc w:val="center"/>
              <w:rPr>
                <w:rFonts w:ascii="Calibri" w:eastAsia="Times New Roman" w:hAnsi="Calibri" w:cs="Calibri"/>
                <w:b/>
                <w:bCs/>
                <w:color w:val="000000"/>
                <w:kern w:val="0"/>
                <w:sz w:val="22"/>
                <w:lang w:eastAsia="ru-RU"/>
                <w14:ligatures w14:val="none"/>
              </w:rPr>
            </w:pPr>
            <w:r w:rsidRPr="003F1A5E">
              <w:rPr>
                <w:rFonts w:ascii="Calibri" w:eastAsia="Times New Roman" w:hAnsi="Calibri" w:cs="Calibri"/>
                <w:b/>
                <w:bCs/>
                <w:color w:val="000000"/>
                <w:kern w:val="0"/>
                <w:sz w:val="22"/>
                <w:lang w:eastAsia="ru-RU"/>
                <w14:ligatures w14:val="none"/>
              </w:rPr>
              <w:t>4</w:t>
            </w:r>
          </w:p>
        </w:tc>
        <w:tc>
          <w:tcPr>
            <w:tcW w:w="1008" w:type="dxa"/>
            <w:tcBorders>
              <w:top w:val="nil"/>
              <w:left w:val="nil"/>
              <w:bottom w:val="single" w:sz="4" w:space="0" w:color="auto"/>
              <w:right w:val="single" w:sz="4" w:space="0" w:color="auto"/>
            </w:tcBorders>
            <w:shd w:val="clear" w:color="auto" w:fill="auto"/>
            <w:noWrap/>
            <w:vAlign w:val="center"/>
            <w:hideMark/>
          </w:tcPr>
          <w:p w14:paraId="517A4C07" w14:textId="77777777" w:rsidR="003F1A5E" w:rsidRPr="003F1A5E" w:rsidRDefault="003F1A5E" w:rsidP="003F1A5E">
            <w:pPr>
              <w:spacing w:line="240" w:lineRule="auto"/>
              <w:ind w:firstLine="0"/>
              <w:jc w:val="center"/>
              <w:rPr>
                <w:rFonts w:ascii="Calibri" w:eastAsia="Times New Roman" w:hAnsi="Calibri" w:cs="Calibri"/>
                <w:b/>
                <w:bCs/>
                <w:color w:val="000000"/>
                <w:kern w:val="0"/>
                <w:sz w:val="22"/>
                <w:lang w:eastAsia="ru-RU"/>
                <w14:ligatures w14:val="none"/>
              </w:rPr>
            </w:pPr>
            <w:r w:rsidRPr="003F1A5E">
              <w:rPr>
                <w:rFonts w:ascii="Calibri" w:eastAsia="Times New Roman" w:hAnsi="Calibri" w:cs="Calibri"/>
                <w:b/>
                <w:bCs/>
                <w:color w:val="000000"/>
                <w:kern w:val="0"/>
                <w:sz w:val="22"/>
                <w:lang w:eastAsia="ru-RU"/>
                <w14:ligatures w14:val="none"/>
              </w:rPr>
              <w:t>4</w:t>
            </w:r>
          </w:p>
        </w:tc>
        <w:tc>
          <w:tcPr>
            <w:tcW w:w="1041" w:type="dxa"/>
            <w:tcBorders>
              <w:top w:val="nil"/>
              <w:left w:val="nil"/>
              <w:bottom w:val="single" w:sz="4" w:space="0" w:color="auto"/>
              <w:right w:val="single" w:sz="4" w:space="0" w:color="auto"/>
            </w:tcBorders>
            <w:shd w:val="clear" w:color="auto" w:fill="auto"/>
            <w:noWrap/>
            <w:vAlign w:val="center"/>
            <w:hideMark/>
          </w:tcPr>
          <w:p w14:paraId="5BC39A82" w14:textId="77777777" w:rsidR="003F1A5E" w:rsidRPr="003F1A5E" w:rsidRDefault="003F1A5E" w:rsidP="003F1A5E">
            <w:pPr>
              <w:spacing w:line="240" w:lineRule="auto"/>
              <w:ind w:firstLine="0"/>
              <w:jc w:val="center"/>
              <w:rPr>
                <w:rFonts w:ascii="Calibri" w:eastAsia="Times New Roman" w:hAnsi="Calibri" w:cs="Calibri"/>
                <w:b/>
                <w:bCs/>
                <w:color w:val="000000"/>
                <w:kern w:val="0"/>
                <w:sz w:val="22"/>
                <w:lang w:eastAsia="ru-RU"/>
                <w14:ligatures w14:val="none"/>
              </w:rPr>
            </w:pPr>
            <w:r w:rsidRPr="003F1A5E">
              <w:rPr>
                <w:rFonts w:ascii="Calibri" w:eastAsia="Times New Roman" w:hAnsi="Calibri" w:cs="Calibri"/>
                <w:b/>
                <w:bCs/>
                <w:color w:val="000000"/>
                <w:kern w:val="0"/>
                <w:sz w:val="22"/>
                <w:lang w:eastAsia="ru-RU"/>
                <w14:ligatures w14:val="none"/>
              </w:rPr>
              <w:t>5</w:t>
            </w:r>
          </w:p>
        </w:tc>
        <w:tc>
          <w:tcPr>
            <w:tcW w:w="1825" w:type="dxa"/>
            <w:vMerge/>
            <w:tcBorders>
              <w:top w:val="nil"/>
              <w:left w:val="single" w:sz="4" w:space="0" w:color="auto"/>
              <w:bottom w:val="single" w:sz="4" w:space="0" w:color="000000"/>
              <w:right w:val="single" w:sz="4" w:space="0" w:color="auto"/>
            </w:tcBorders>
            <w:vAlign w:val="center"/>
            <w:hideMark/>
          </w:tcPr>
          <w:p w14:paraId="7A0B51A1" w14:textId="77777777" w:rsidR="003F1A5E" w:rsidRPr="003F1A5E" w:rsidRDefault="003F1A5E" w:rsidP="003F1A5E">
            <w:pPr>
              <w:spacing w:line="240" w:lineRule="auto"/>
              <w:ind w:firstLine="0"/>
              <w:rPr>
                <w:rFonts w:ascii="Calibri" w:eastAsia="Times New Roman" w:hAnsi="Calibri" w:cs="Calibri"/>
                <w:color w:val="000000"/>
                <w:kern w:val="0"/>
                <w:sz w:val="22"/>
                <w:lang w:eastAsia="ru-RU"/>
                <w14:ligatures w14:val="none"/>
              </w:rPr>
            </w:pPr>
          </w:p>
        </w:tc>
      </w:tr>
      <w:tr w:rsidR="003F1A5E" w:rsidRPr="003F1A5E" w14:paraId="3953C1DD" w14:textId="77777777" w:rsidTr="003F1A5E">
        <w:trPr>
          <w:trHeight w:val="288"/>
          <w:tblHeader/>
        </w:trPr>
        <w:tc>
          <w:tcPr>
            <w:tcW w:w="1627" w:type="dxa"/>
            <w:vMerge w:val="restart"/>
            <w:tcBorders>
              <w:top w:val="nil"/>
              <w:left w:val="single" w:sz="4" w:space="0" w:color="auto"/>
              <w:bottom w:val="single" w:sz="4" w:space="0" w:color="000000"/>
              <w:right w:val="single" w:sz="4" w:space="0" w:color="auto"/>
            </w:tcBorders>
            <w:shd w:val="clear" w:color="auto" w:fill="auto"/>
            <w:vAlign w:val="center"/>
            <w:hideMark/>
          </w:tcPr>
          <w:p w14:paraId="139E38E2"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 xml:space="preserve">3. Определение </w:t>
            </w:r>
            <w:r w:rsidRPr="003F1A5E">
              <w:rPr>
                <w:rFonts w:ascii="Calibri" w:eastAsia="Times New Roman" w:hAnsi="Calibri" w:cs="Calibri"/>
                <w:color w:val="000000"/>
                <w:kern w:val="0"/>
                <w:sz w:val="22"/>
                <w:lang w:eastAsia="ru-RU"/>
                <w14:ligatures w14:val="none"/>
              </w:rPr>
              <w:br/>
              <w:t xml:space="preserve"> количества опросов </w:t>
            </w:r>
            <w:r w:rsidRPr="003F1A5E">
              <w:rPr>
                <w:rFonts w:ascii="Calibri" w:eastAsia="Times New Roman" w:hAnsi="Calibri" w:cs="Calibri"/>
                <w:color w:val="000000"/>
                <w:kern w:val="0"/>
                <w:sz w:val="22"/>
                <w:lang w:eastAsia="ru-RU"/>
                <w14:ligatures w14:val="none"/>
              </w:rPr>
              <w:br/>
              <w:t xml:space="preserve"> вывода</w:t>
            </w:r>
          </w:p>
        </w:tc>
        <w:tc>
          <w:tcPr>
            <w:tcW w:w="973" w:type="dxa"/>
            <w:tcBorders>
              <w:top w:val="nil"/>
              <w:left w:val="nil"/>
              <w:bottom w:val="single" w:sz="4" w:space="0" w:color="auto"/>
              <w:right w:val="single" w:sz="4" w:space="0" w:color="auto"/>
            </w:tcBorders>
            <w:shd w:val="clear" w:color="auto" w:fill="auto"/>
            <w:noWrap/>
            <w:vAlign w:val="center"/>
            <w:hideMark/>
          </w:tcPr>
          <w:p w14:paraId="37F8F365"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4</w:t>
            </w:r>
          </w:p>
        </w:tc>
        <w:tc>
          <w:tcPr>
            <w:tcW w:w="1008" w:type="dxa"/>
            <w:tcBorders>
              <w:top w:val="nil"/>
              <w:left w:val="nil"/>
              <w:bottom w:val="single" w:sz="4" w:space="0" w:color="auto"/>
              <w:right w:val="single" w:sz="4" w:space="0" w:color="auto"/>
            </w:tcBorders>
            <w:shd w:val="clear" w:color="auto" w:fill="auto"/>
            <w:noWrap/>
            <w:vAlign w:val="center"/>
            <w:hideMark/>
          </w:tcPr>
          <w:p w14:paraId="649E337E"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5</w:t>
            </w:r>
          </w:p>
        </w:tc>
        <w:tc>
          <w:tcPr>
            <w:tcW w:w="1041" w:type="dxa"/>
            <w:tcBorders>
              <w:top w:val="nil"/>
              <w:left w:val="nil"/>
              <w:bottom w:val="single" w:sz="4" w:space="0" w:color="auto"/>
              <w:right w:val="single" w:sz="4" w:space="0" w:color="auto"/>
            </w:tcBorders>
            <w:shd w:val="clear" w:color="auto" w:fill="auto"/>
            <w:noWrap/>
            <w:vAlign w:val="center"/>
            <w:hideMark/>
          </w:tcPr>
          <w:p w14:paraId="242A65C1"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7</w:t>
            </w:r>
          </w:p>
        </w:tc>
        <w:tc>
          <w:tcPr>
            <w:tcW w:w="182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98E760F"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2</w:t>
            </w:r>
          </w:p>
        </w:tc>
      </w:tr>
      <w:tr w:rsidR="003F1A5E" w:rsidRPr="003F1A5E" w14:paraId="22992059" w14:textId="77777777" w:rsidTr="003F1A5E">
        <w:trPr>
          <w:trHeight w:val="288"/>
          <w:tblHeader/>
        </w:trPr>
        <w:tc>
          <w:tcPr>
            <w:tcW w:w="1627" w:type="dxa"/>
            <w:vMerge/>
            <w:tcBorders>
              <w:top w:val="nil"/>
              <w:left w:val="single" w:sz="4" w:space="0" w:color="auto"/>
              <w:bottom w:val="single" w:sz="4" w:space="0" w:color="000000"/>
              <w:right w:val="single" w:sz="4" w:space="0" w:color="auto"/>
            </w:tcBorders>
            <w:vAlign w:val="center"/>
            <w:hideMark/>
          </w:tcPr>
          <w:p w14:paraId="5D411FC3" w14:textId="77777777" w:rsidR="003F1A5E" w:rsidRPr="003F1A5E" w:rsidRDefault="003F1A5E" w:rsidP="003F1A5E">
            <w:pPr>
              <w:spacing w:line="240" w:lineRule="auto"/>
              <w:ind w:firstLine="0"/>
              <w:rPr>
                <w:rFonts w:ascii="Calibri" w:eastAsia="Times New Roman" w:hAnsi="Calibri" w:cs="Calibri"/>
                <w:color w:val="000000"/>
                <w:kern w:val="0"/>
                <w:sz w:val="22"/>
                <w:lang w:eastAsia="ru-RU"/>
                <w14:ligatures w14:val="none"/>
              </w:rPr>
            </w:pPr>
          </w:p>
        </w:tc>
        <w:tc>
          <w:tcPr>
            <w:tcW w:w="973" w:type="dxa"/>
            <w:tcBorders>
              <w:top w:val="nil"/>
              <w:left w:val="nil"/>
              <w:bottom w:val="single" w:sz="4" w:space="0" w:color="auto"/>
              <w:right w:val="single" w:sz="4" w:space="0" w:color="auto"/>
            </w:tcBorders>
            <w:shd w:val="clear" w:color="auto" w:fill="auto"/>
            <w:noWrap/>
            <w:vAlign w:val="center"/>
            <w:hideMark/>
          </w:tcPr>
          <w:p w14:paraId="266C6BEF" w14:textId="77777777" w:rsidR="003F1A5E" w:rsidRPr="003F1A5E" w:rsidRDefault="003F1A5E" w:rsidP="003F1A5E">
            <w:pPr>
              <w:spacing w:line="240" w:lineRule="auto"/>
              <w:ind w:firstLine="0"/>
              <w:jc w:val="center"/>
              <w:rPr>
                <w:rFonts w:ascii="Calibri" w:eastAsia="Times New Roman" w:hAnsi="Calibri" w:cs="Calibri"/>
                <w:b/>
                <w:bCs/>
                <w:color w:val="000000"/>
                <w:kern w:val="0"/>
                <w:sz w:val="22"/>
                <w:lang w:eastAsia="ru-RU"/>
                <w14:ligatures w14:val="none"/>
              </w:rPr>
            </w:pPr>
            <w:r w:rsidRPr="003F1A5E">
              <w:rPr>
                <w:rFonts w:ascii="Calibri" w:eastAsia="Times New Roman" w:hAnsi="Calibri" w:cs="Calibri"/>
                <w:b/>
                <w:bCs/>
                <w:color w:val="000000"/>
                <w:kern w:val="0"/>
                <w:sz w:val="22"/>
                <w:lang w:eastAsia="ru-RU"/>
                <w14:ligatures w14:val="none"/>
              </w:rPr>
              <w:t>8</w:t>
            </w:r>
          </w:p>
        </w:tc>
        <w:tc>
          <w:tcPr>
            <w:tcW w:w="1008" w:type="dxa"/>
            <w:tcBorders>
              <w:top w:val="nil"/>
              <w:left w:val="nil"/>
              <w:bottom w:val="single" w:sz="4" w:space="0" w:color="auto"/>
              <w:right w:val="single" w:sz="4" w:space="0" w:color="auto"/>
            </w:tcBorders>
            <w:shd w:val="clear" w:color="auto" w:fill="auto"/>
            <w:noWrap/>
            <w:vAlign w:val="center"/>
            <w:hideMark/>
          </w:tcPr>
          <w:p w14:paraId="28757F7A" w14:textId="77777777" w:rsidR="003F1A5E" w:rsidRPr="003F1A5E" w:rsidRDefault="003F1A5E" w:rsidP="003F1A5E">
            <w:pPr>
              <w:spacing w:line="240" w:lineRule="auto"/>
              <w:ind w:firstLine="0"/>
              <w:jc w:val="center"/>
              <w:rPr>
                <w:rFonts w:ascii="Calibri" w:eastAsia="Times New Roman" w:hAnsi="Calibri" w:cs="Calibri"/>
                <w:b/>
                <w:bCs/>
                <w:color w:val="000000"/>
                <w:kern w:val="0"/>
                <w:sz w:val="22"/>
                <w:lang w:eastAsia="ru-RU"/>
                <w14:ligatures w14:val="none"/>
              </w:rPr>
            </w:pPr>
            <w:r w:rsidRPr="003F1A5E">
              <w:rPr>
                <w:rFonts w:ascii="Calibri" w:eastAsia="Times New Roman" w:hAnsi="Calibri" w:cs="Calibri"/>
                <w:b/>
                <w:bCs/>
                <w:color w:val="000000"/>
                <w:kern w:val="0"/>
                <w:sz w:val="22"/>
                <w:lang w:eastAsia="ru-RU"/>
                <w14:ligatures w14:val="none"/>
              </w:rPr>
              <w:t>10</w:t>
            </w:r>
          </w:p>
        </w:tc>
        <w:tc>
          <w:tcPr>
            <w:tcW w:w="1041" w:type="dxa"/>
            <w:tcBorders>
              <w:top w:val="nil"/>
              <w:left w:val="nil"/>
              <w:bottom w:val="single" w:sz="4" w:space="0" w:color="auto"/>
              <w:right w:val="single" w:sz="4" w:space="0" w:color="auto"/>
            </w:tcBorders>
            <w:shd w:val="clear" w:color="auto" w:fill="auto"/>
            <w:noWrap/>
            <w:vAlign w:val="center"/>
            <w:hideMark/>
          </w:tcPr>
          <w:p w14:paraId="3EA82205" w14:textId="77777777" w:rsidR="003F1A5E" w:rsidRPr="003F1A5E" w:rsidRDefault="003F1A5E" w:rsidP="003F1A5E">
            <w:pPr>
              <w:spacing w:line="240" w:lineRule="auto"/>
              <w:ind w:firstLine="0"/>
              <w:jc w:val="center"/>
              <w:rPr>
                <w:rFonts w:ascii="Calibri" w:eastAsia="Times New Roman" w:hAnsi="Calibri" w:cs="Calibri"/>
                <w:b/>
                <w:bCs/>
                <w:color w:val="000000"/>
                <w:kern w:val="0"/>
                <w:sz w:val="22"/>
                <w:lang w:eastAsia="ru-RU"/>
                <w14:ligatures w14:val="none"/>
              </w:rPr>
            </w:pPr>
            <w:r w:rsidRPr="003F1A5E">
              <w:rPr>
                <w:rFonts w:ascii="Calibri" w:eastAsia="Times New Roman" w:hAnsi="Calibri" w:cs="Calibri"/>
                <w:b/>
                <w:bCs/>
                <w:color w:val="000000"/>
                <w:kern w:val="0"/>
                <w:sz w:val="22"/>
                <w:lang w:eastAsia="ru-RU"/>
                <w14:ligatures w14:val="none"/>
              </w:rPr>
              <w:t>14</w:t>
            </w:r>
          </w:p>
        </w:tc>
        <w:tc>
          <w:tcPr>
            <w:tcW w:w="1825" w:type="dxa"/>
            <w:vMerge/>
            <w:tcBorders>
              <w:top w:val="nil"/>
              <w:left w:val="single" w:sz="4" w:space="0" w:color="auto"/>
              <w:bottom w:val="single" w:sz="4" w:space="0" w:color="000000"/>
              <w:right w:val="single" w:sz="4" w:space="0" w:color="auto"/>
            </w:tcBorders>
            <w:vAlign w:val="center"/>
            <w:hideMark/>
          </w:tcPr>
          <w:p w14:paraId="532DE438" w14:textId="77777777" w:rsidR="003F1A5E" w:rsidRPr="003F1A5E" w:rsidRDefault="003F1A5E" w:rsidP="003F1A5E">
            <w:pPr>
              <w:spacing w:line="240" w:lineRule="auto"/>
              <w:ind w:firstLine="0"/>
              <w:rPr>
                <w:rFonts w:ascii="Calibri" w:eastAsia="Times New Roman" w:hAnsi="Calibri" w:cs="Calibri"/>
                <w:color w:val="000000"/>
                <w:kern w:val="0"/>
                <w:sz w:val="22"/>
                <w:lang w:eastAsia="ru-RU"/>
                <w14:ligatures w14:val="none"/>
              </w:rPr>
            </w:pPr>
          </w:p>
        </w:tc>
      </w:tr>
      <w:tr w:rsidR="003F1A5E" w:rsidRPr="003F1A5E" w14:paraId="3048DC07" w14:textId="77777777" w:rsidTr="003F1A5E">
        <w:trPr>
          <w:trHeight w:val="288"/>
          <w:tblHeader/>
        </w:trPr>
        <w:tc>
          <w:tcPr>
            <w:tcW w:w="1627" w:type="dxa"/>
            <w:vMerge w:val="restart"/>
            <w:tcBorders>
              <w:top w:val="nil"/>
              <w:left w:val="single" w:sz="4" w:space="0" w:color="auto"/>
              <w:bottom w:val="single" w:sz="4" w:space="0" w:color="000000"/>
              <w:right w:val="single" w:sz="4" w:space="0" w:color="auto"/>
            </w:tcBorders>
            <w:shd w:val="clear" w:color="auto" w:fill="auto"/>
            <w:vAlign w:val="center"/>
            <w:hideMark/>
          </w:tcPr>
          <w:p w14:paraId="677AAE4D"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 xml:space="preserve">4. Определение </w:t>
            </w:r>
            <w:r w:rsidRPr="003F1A5E">
              <w:rPr>
                <w:rFonts w:ascii="Calibri" w:eastAsia="Times New Roman" w:hAnsi="Calibri" w:cs="Calibri"/>
                <w:color w:val="000000"/>
                <w:kern w:val="0"/>
                <w:sz w:val="22"/>
                <w:lang w:eastAsia="ru-RU"/>
                <w14:ligatures w14:val="none"/>
              </w:rPr>
              <w:br/>
              <w:t xml:space="preserve"> количества опросов </w:t>
            </w:r>
            <w:r w:rsidRPr="003F1A5E">
              <w:rPr>
                <w:rFonts w:ascii="Calibri" w:eastAsia="Times New Roman" w:hAnsi="Calibri" w:cs="Calibri"/>
                <w:color w:val="000000"/>
                <w:kern w:val="0"/>
                <w:sz w:val="22"/>
                <w:lang w:eastAsia="ru-RU"/>
                <w14:ligatures w14:val="none"/>
              </w:rPr>
              <w:br/>
              <w:t xml:space="preserve"> ввода </w:t>
            </w:r>
          </w:p>
        </w:tc>
        <w:tc>
          <w:tcPr>
            <w:tcW w:w="973" w:type="dxa"/>
            <w:tcBorders>
              <w:top w:val="nil"/>
              <w:left w:val="nil"/>
              <w:bottom w:val="single" w:sz="4" w:space="0" w:color="auto"/>
              <w:right w:val="single" w:sz="4" w:space="0" w:color="auto"/>
            </w:tcBorders>
            <w:shd w:val="clear" w:color="auto" w:fill="auto"/>
            <w:noWrap/>
            <w:vAlign w:val="center"/>
            <w:hideMark/>
          </w:tcPr>
          <w:p w14:paraId="687DB41C"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4</w:t>
            </w:r>
          </w:p>
        </w:tc>
        <w:tc>
          <w:tcPr>
            <w:tcW w:w="1008" w:type="dxa"/>
            <w:tcBorders>
              <w:top w:val="nil"/>
              <w:left w:val="nil"/>
              <w:bottom w:val="single" w:sz="4" w:space="0" w:color="auto"/>
              <w:right w:val="single" w:sz="4" w:space="0" w:color="auto"/>
            </w:tcBorders>
            <w:shd w:val="clear" w:color="auto" w:fill="auto"/>
            <w:noWrap/>
            <w:vAlign w:val="center"/>
            <w:hideMark/>
          </w:tcPr>
          <w:p w14:paraId="397384D7"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5</w:t>
            </w:r>
          </w:p>
        </w:tc>
        <w:tc>
          <w:tcPr>
            <w:tcW w:w="1041" w:type="dxa"/>
            <w:tcBorders>
              <w:top w:val="nil"/>
              <w:left w:val="nil"/>
              <w:bottom w:val="single" w:sz="4" w:space="0" w:color="auto"/>
              <w:right w:val="single" w:sz="4" w:space="0" w:color="auto"/>
            </w:tcBorders>
            <w:shd w:val="clear" w:color="auto" w:fill="auto"/>
            <w:noWrap/>
            <w:vAlign w:val="center"/>
            <w:hideMark/>
          </w:tcPr>
          <w:p w14:paraId="1FBC10D0"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7</w:t>
            </w:r>
          </w:p>
        </w:tc>
        <w:tc>
          <w:tcPr>
            <w:tcW w:w="182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CDDB3D6"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2</w:t>
            </w:r>
          </w:p>
        </w:tc>
      </w:tr>
      <w:tr w:rsidR="003F1A5E" w:rsidRPr="003F1A5E" w14:paraId="340EDA4E" w14:textId="77777777" w:rsidTr="003F1A5E">
        <w:trPr>
          <w:trHeight w:val="288"/>
          <w:tblHeader/>
        </w:trPr>
        <w:tc>
          <w:tcPr>
            <w:tcW w:w="1627" w:type="dxa"/>
            <w:vMerge/>
            <w:tcBorders>
              <w:top w:val="nil"/>
              <w:left w:val="single" w:sz="4" w:space="0" w:color="auto"/>
              <w:bottom w:val="single" w:sz="4" w:space="0" w:color="000000"/>
              <w:right w:val="single" w:sz="4" w:space="0" w:color="auto"/>
            </w:tcBorders>
            <w:vAlign w:val="center"/>
            <w:hideMark/>
          </w:tcPr>
          <w:p w14:paraId="762DD6BA" w14:textId="77777777" w:rsidR="003F1A5E" w:rsidRPr="003F1A5E" w:rsidRDefault="003F1A5E" w:rsidP="003F1A5E">
            <w:pPr>
              <w:spacing w:line="240" w:lineRule="auto"/>
              <w:ind w:firstLine="0"/>
              <w:rPr>
                <w:rFonts w:ascii="Calibri" w:eastAsia="Times New Roman" w:hAnsi="Calibri" w:cs="Calibri"/>
                <w:color w:val="000000"/>
                <w:kern w:val="0"/>
                <w:sz w:val="22"/>
                <w:lang w:eastAsia="ru-RU"/>
                <w14:ligatures w14:val="none"/>
              </w:rPr>
            </w:pPr>
          </w:p>
        </w:tc>
        <w:tc>
          <w:tcPr>
            <w:tcW w:w="973" w:type="dxa"/>
            <w:tcBorders>
              <w:top w:val="nil"/>
              <w:left w:val="nil"/>
              <w:bottom w:val="single" w:sz="4" w:space="0" w:color="auto"/>
              <w:right w:val="single" w:sz="4" w:space="0" w:color="auto"/>
            </w:tcBorders>
            <w:shd w:val="clear" w:color="auto" w:fill="auto"/>
            <w:noWrap/>
            <w:vAlign w:val="center"/>
            <w:hideMark/>
          </w:tcPr>
          <w:p w14:paraId="579383C5" w14:textId="77777777" w:rsidR="003F1A5E" w:rsidRPr="003F1A5E" w:rsidRDefault="003F1A5E" w:rsidP="003F1A5E">
            <w:pPr>
              <w:spacing w:line="240" w:lineRule="auto"/>
              <w:ind w:firstLine="0"/>
              <w:jc w:val="center"/>
              <w:rPr>
                <w:rFonts w:ascii="Calibri" w:eastAsia="Times New Roman" w:hAnsi="Calibri" w:cs="Calibri"/>
                <w:b/>
                <w:bCs/>
                <w:color w:val="000000"/>
                <w:kern w:val="0"/>
                <w:sz w:val="22"/>
                <w:lang w:eastAsia="ru-RU"/>
                <w14:ligatures w14:val="none"/>
              </w:rPr>
            </w:pPr>
            <w:r w:rsidRPr="003F1A5E">
              <w:rPr>
                <w:rFonts w:ascii="Calibri" w:eastAsia="Times New Roman" w:hAnsi="Calibri" w:cs="Calibri"/>
                <w:b/>
                <w:bCs/>
                <w:color w:val="000000"/>
                <w:kern w:val="0"/>
                <w:sz w:val="22"/>
                <w:lang w:eastAsia="ru-RU"/>
                <w14:ligatures w14:val="none"/>
              </w:rPr>
              <w:t>8</w:t>
            </w:r>
          </w:p>
        </w:tc>
        <w:tc>
          <w:tcPr>
            <w:tcW w:w="1008" w:type="dxa"/>
            <w:tcBorders>
              <w:top w:val="nil"/>
              <w:left w:val="nil"/>
              <w:bottom w:val="single" w:sz="4" w:space="0" w:color="auto"/>
              <w:right w:val="single" w:sz="4" w:space="0" w:color="auto"/>
            </w:tcBorders>
            <w:shd w:val="clear" w:color="auto" w:fill="auto"/>
            <w:noWrap/>
            <w:vAlign w:val="center"/>
            <w:hideMark/>
          </w:tcPr>
          <w:p w14:paraId="5133137A" w14:textId="77777777" w:rsidR="003F1A5E" w:rsidRPr="003F1A5E" w:rsidRDefault="003F1A5E" w:rsidP="003F1A5E">
            <w:pPr>
              <w:spacing w:line="240" w:lineRule="auto"/>
              <w:ind w:firstLine="0"/>
              <w:jc w:val="center"/>
              <w:rPr>
                <w:rFonts w:ascii="Calibri" w:eastAsia="Times New Roman" w:hAnsi="Calibri" w:cs="Calibri"/>
                <w:b/>
                <w:bCs/>
                <w:color w:val="000000"/>
                <w:kern w:val="0"/>
                <w:sz w:val="22"/>
                <w:lang w:eastAsia="ru-RU"/>
                <w14:ligatures w14:val="none"/>
              </w:rPr>
            </w:pPr>
            <w:r w:rsidRPr="003F1A5E">
              <w:rPr>
                <w:rFonts w:ascii="Calibri" w:eastAsia="Times New Roman" w:hAnsi="Calibri" w:cs="Calibri"/>
                <w:b/>
                <w:bCs/>
                <w:color w:val="000000"/>
                <w:kern w:val="0"/>
                <w:sz w:val="22"/>
                <w:lang w:eastAsia="ru-RU"/>
                <w14:ligatures w14:val="none"/>
              </w:rPr>
              <w:t>10</w:t>
            </w:r>
          </w:p>
        </w:tc>
        <w:tc>
          <w:tcPr>
            <w:tcW w:w="1041" w:type="dxa"/>
            <w:tcBorders>
              <w:top w:val="nil"/>
              <w:left w:val="nil"/>
              <w:bottom w:val="single" w:sz="4" w:space="0" w:color="auto"/>
              <w:right w:val="single" w:sz="4" w:space="0" w:color="auto"/>
            </w:tcBorders>
            <w:shd w:val="clear" w:color="auto" w:fill="auto"/>
            <w:noWrap/>
            <w:vAlign w:val="center"/>
            <w:hideMark/>
          </w:tcPr>
          <w:p w14:paraId="2F7F1347" w14:textId="77777777" w:rsidR="003F1A5E" w:rsidRPr="003F1A5E" w:rsidRDefault="003F1A5E" w:rsidP="003F1A5E">
            <w:pPr>
              <w:spacing w:line="240" w:lineRule="auto"/>
              <w:ind w:firstLine="0"/>
              <w:jc w:val="center"/>
              <w:rPr>
                <w:rFonts w:ascii="Calibri" w:eastAsia="Times New Roman" w:hAnsi="Calibri" w:cs="Calibri"/>
                <w:b/>
                <w:bCs/>
                <w:color w:val="000000"/>
                <w:kern w:val="0"/>
                <w:sz w:val="22"/>
                <w:lang w:eastAsia="ru-RU"/>
                <w14:ligatures w14:val="none"/>
              </w:rPr>
            </w:pPr>
            <w:r w:rsidRPr="003F1A5E">
              <w:rPr>
                <w:rFonts w:ascii="Calibri" w:eastAsia="Times New Roman" w:hAnsi="Calibri" w:cs="Calibri"/>
                <w:b/>
                <w:bCs/>
                <w:color w:val="000000"/>
                <w:kern w:val="0"/>
                <w:sz w:val="22"/>
                <w:lang w:eastAsia="ru-RU"/>
                <w14:ligatures w14:val="none"/>
              </w:rPr>
              <w:t>14</w:t>
            </w:r>
          </w:p>
        </w:tc>
        <w:tc>
          <w:tcPr>
            <w:tcW w:w="1825" w:type="dxa"/>
            <w:vMerge/>
            <w:tcBorders>
              <w:top w:val="nil"/>
              <w:left w:val="single" w:sz="4" w:space="0" w:color="auto"/>
              <w:bottom w:val="single" w:sz="4" w:space="0" w:color="000000"/>
              <w:right w:val="single" w:sz="4" w:space="0" w:color="auto"/>
            </w:tcBorders>
            <w:vAlign w:val="center"/>
            <w:hideMark/>
          </w:tcPr>
          <w:p w14:paraId="39134A1C" w14:textId="77777777" w:rsidR="003F1A5E" w:rsidRPr="003F1A5E" w:rsidRDefault="003F1A5E" w:rsidP="003F1A5E">
            <w:pPr>
              <w:spacing w:line="240" w:lineRule="auto"/>
              <w:ind w:firstLine="0"/>
              <w:rPr>
                <w:rFonts w:ascii="Calibri" w:eastAsia="Times New Roman" w:hAnsi="Calibri" w:cs="Calibri"/>
                <w:color w:val="000000"/>
                <w:kern w:val="0"/>
                <w:sz w:val="22"/>
                <w:lang w:eastAsia="ru-RU"/>
                <w14:ligatures w14:val="none"/>
              </w:rPr>
            </w:pPr>
          </w:p>
        </w:tc>
      </w:tr>
      <w:tr w:rsidR="003F1A5E" w:rsidRPr="003F1A5E" w14:paraId="7BE84DEA" w14:textId="77777777" w:rsidTr="003F1A5E">
        <w:trPr>
          <w:trHeight w:val="288"/>
          <w:tblHeader/>
        </w:trPr>
        <w:tc>
          <w:tcPr>
            <w:tcW w:w="1627" w:type="dxa"/>
            <w:vMerge w:val="restart"/>
            <w:tcBorders>
              <w:top w:val="nil"/>
              <w:left w:val="single" w:sz="4" w:space="0" w:color="auto"/>
              <w:bottom w:val="single" w:sz="4" w:space="0" w:color="000000"/>
              <w:right w:val="single" w:sz="4" w:space="0" w:color="auto"/>
            </w:tcBorders>
            <w:shd w:val="clear" w:color="auto" w:fill="auto"/>
            <w:vAlign w:val="center"/>
            <w:hideMark/>
          </w:tcPr>
          <w:p w14:paraId="38D9BCC6"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 xml:space="preserve">5. Определение </w:t>
            </w:r>
            <w:r w:rsidRPr="003F1A5E">
              <w:rPr>
                <w:rFonts w:ascii="Calibri" w:eastAsia="Times New Roman" w:hAnsi="Calibri" w:cs="Calibri"/>
                <w:color w:val="000000"/>
                <w:kern w:val="0"/>
                <w:sz w:val="22"/>
                <w:lang w:eastAsia="ru-RU"/>
                <w14:ligatures w14:val="none"/>
              </w:rPr>
              <w:br/>
              <w:t xml:space="preserve"> количества </w:t>
            </w:r>
            <w:r w:rsidRPr="003F1A5E">
              <w:rPr>
                <w:rFonts w:ascii="Calibri" w:eastAsia="Times New Roman" w:hAnsi="Calibri" w:cs="Calibri"/>
                <w:color w:val="000000"/>
                <w:kern w:val="0"/>
                <w:sz w:val="22"/>
                <w:lang w:eastAsia="ru-RU"/>
                <w14:ligatures w14:val="none"/>
              </w:rPr>
              <w:br/>
              <w:t xml:space="preserve"> файлов </w:t>
            </w:r>
          </w:p>
        </w:tc>
        <w:tc>
          <w:tcPr>
            <w:tcW w:w="973" w:type="dxa"/>
            <w:tcBorders>
              <w:top w:val="nil"/>
              <w:left w:val="nil"/>
              <w:bottom w:val="single" w:sz="4" w:space="0" w:color="auto"/>
              <w:right w:val="single" w:sz="4" w:space="0" w:color="auto"/>
            </w:tcBorders>
            <w:shd w:val="clear" w:color="auto" w:fill="auto"/>
            <w:noWrap/>
            <w:vAlign w:val="center"/>
            <w:hideMark/>
          </w:tcPr>
          <w:p w14:paraId="142BDAFD"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7</w:t>
            </w:r>
          </w:p>
        </w:tc>
        <w:tc>
          <w:tcPr>
            <w:tcW w:w="1008" w:type="dxa"/>
            <w:tcBorders>
              <w:top w:val="nil"/>
              <w:left w:val="nil"/>
              <w:bottom w:val="single" w:sz="4" w:space="0" w:color="auto"/>
              <w:right w:val="single" w:sz="4" w:space="0" w:color="auto"/>
            </w:tcBorders>
            <w:shd w:val="clear" w:color="auto" w:fill="auto"/>
            <w:noWrap/>
            <w:vAlign w:val="center"/>
            <w:hideMark/>
          </w:tcPr>
          <w:p w14:paraId="717CD454"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7</w:t>
            </w:r>
          </w:p>
        </w:tc>
        <w:tc>
          <w:tcPr>
            <w:tcW w:w="1041" w:type="dxa"/>
            <w:tcBorders>
              <w:top w:val="nil"/>
              <w:left w:val="nil"/>
              <w:bottom w:val="single" w:sz="4" w:space="0" w:color="auto"/>
              <w:right w:val="single" w:sz="4" w:space="0" w:color="auto"/>
            </w:tcBorders>
            <w:shd w:val="clear" w:color="auto" w:fill="auto"/>
            <w:noWrap/>
            <w:vAlign w:val="center"/>
            <w:hideMark/>
          </w:tcPr>
          <w:p w14:paraId="5CEA921A"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7</w:t>
            </w:r>
          </w:p>
        </w:tc>
        <w:tc>
          <w:tcPr>
            <w:tcW w:w="182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F3C564"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1</w:t>
            </w:r>
          </w:p>
        </w:tc>
      </w:tr>
      <w:tr w:rsidR="003F1A5E" w:rsidRPr="003F1A5E" w14:paraId="76FEEEC3" w14:textId="77777777" w:rsidTr="003F1A5E">
        <w:trPr>
          <w:trHeight w:val="288"/>
          <w:tblHeader/>
        </w:trPr>
        <w:tc>
          <w:tcPr>
            <w:tcW w:w="1627" w:type="dxa"/>
            <w:vMerge/>
            <w:tcBorders>
              <w:top w:val="nil"/>
              <w:left w:val="single" w:sz="4" w:space="0" w:color="auto"/>
              <w:bottom w:val="single" w:sz="4" w:space="0" w:color="000000"/>
              <w:right w:val="single" w:sz="4" w:space="0" w:color="auto"/>
            </w:tcBorders>
            <w:vAlign w:val="center"/>
            <w:hideMark/>
          </w:tcPr>
          <w:p w14:paraId="1A01F9E1" w14:textId="77777777" w:rsidR="003F1A5E" w:rsidRPr="003F1A5E" w:rsidRDefault="003F1A5E" w:rsidP="003F1A5E">
            <w:pPr>
              <w:spacing w:line="240" w:lineRule="auto"/>
              <w:ind w:firstLine="0"/>
              <w:rPr>
                <w:rFonts w:ascii="Calibri" w:eastAsia="Times New Roman" w:hAnsi="Calibri" w:cs="Calibri"/>
                <w:color w:val="000000"/>
                <w:kern w:val="0"/>
                <w:sz w:val="22"/>
                <w:lang w:eastAsia="ru-RU"/>
                <w14:ligatures w14:val="none"/>
              </w:rPr>
            </w:pPr>
          </w:p>
        </w:tc>
        <w:tc>
          <w:tcPr>
            <w:tcW w:w="973" w:type="dxa"/>
            <w:tcBorders>
              <w:top w:val="nil"/>
              <w:left w:val="nil"/>
              <w:bottom w:val="single" w:sz="4" w:space="0" w:color="auto"/>
              <w:right w:val="single" w:sz="4" w:space="0" w:color="auto"/>
            </w:tcBorders>
            <w:shd w:val="clear" w:color="auto" w:fill="auto"/>
            <w:noWrap/>
            <w:vAlign w:val="center"/>
            <w:hideMark/>
          </w:tcPr>
          <w:p w14:paraId="58DBE78E" w14:textId="77777777" w:rsidR="003F1A5E" w:rsidRPr="003F1A5E" w:rsidRDefault="003F1A5E" w:rsidP="003F1A5E">
            <w:pPr>
              <w:spacing w:line="240" w:lineRule="auto"/>
              <w:ind w:firstLine="0"/>
              <w:jc w:val="center"/>
              <w:rPr>
                <w:rFonts w:ascii="Calibri" w:eastAsia="Times New Roman" w:hAnsi="Calibri" w:cs="Calibri"/>
                <w:b/>
                <w:bCs/>
                <w:color w:val="000000"/>
                <w:kern w:val="0"/>
                <w:sz w:val="22"/>
                <w:lang w:eastAsia="ru-RU"/>
                <w14:ligatures w14:val="none"/>
              </w:rPr>
            </w:pPr>
            <w:r w:rsidRPr="003F1A5E">
              <w:rPr>
                <w:rFonts w:ascii="Calibri" w:eastAsia="Times New Roman" w:hAnsi="Calibri" w:cs="Calibri"/>
                <w:b/>
                <w:bCs/>
                <w:color w:val="000000"/>
                <w:kern w:val="0"/>
                <w:sz w:val="22"/>
                <w:lang w:eastAsia="ru-RU"/>
                <w14:ligatures w14:val="none"/>
              </w:rPr>
              <w:t>7</w:t>
            </w:r>
          </w:p>
        </w:tc>
        <w:tc>
          <w:tcPr>
            <w:tcW w:w="1008" w:type="dxa"/>
            <w:tcBorders>
              <w:top w:val="nil"/>
              <w:left w:val="nil"/>
              <w:bottom w:val="single" w:sz="4" w:space="0" w:color="auto"/>
              <w:right w:val="single" w:sz="4" w:space="0" w:color="auto"/>
            </w:tcBorders>
            <w:shd w:val="clear" w:color="auto" w:fill="auto"/>
            <w:noWrap/>
            <w:vAlign w:val="center"/>
            <w:hideMark/>
          </w:tcPr>
          <w:p w14:paraId="074F22FB" w14:textId="77777777" w:rsidR="003F1A5E" w:rsidRPr="003F1A5E" w:rsidRDefault="003F1A5E" w:rsidP="003F1A5E">
            <w:pPr>
              <w:spacing w:line="240" w:lineRule="auto"/>
              <w:ind w:firstLine="0"/>
              <w:jc w:val="center"/>
              <w:rPr>
                <w:rFonts w:ascii="Calibri" w:eastAsia="Times New Roman" w:hAnsi="Calibri" w:cs="Calibri"/>
                <w:b/>
                <w:bCs/>
                <w:color w:val="000000"/>
                <w:kern w:val="0"/>
                <w:sz w:val="22"/>
                <w:lang w:eastAsia="ru-RU"/>
                <w14:ligatures w14:val="none"/>
              </w:rPr>
            </w:pPr>
            <w:r w:rsidRPr="003F1A5E">
              <w:rPr>
                <w:rFonts w:ascii="Calibri" w:eastAsia="Times New Roman" w:hAnsi="Calibri" w:cs="Calibri"/>
                <w:b/>
                <w:bCs/>
                <w:color w:val="000000"/>
                <w:kern w:val="0"/>
                <w:sz w:val="22"/>
                <w:lang w:eastAsia="ru-RU"/>
                <w14:ligatures w14:val="none"/>
              </w:rPr>
              <w:t>7</w:t>
            </w:r>
          </w:p>
        </w:tc>
        <w:tc>
          <w:tcPr>
            <w:tcW w:w="1041" w:type="dxa"/>
            <w:tcBorders>
              <w:top w:val="nil"/>
              <w:left w:val="nil"/>
              <w:bottom w:val="single" w:sz="4" w:space="0" w:color="auto"/>
              <w:right w:val="single" w:sz="4" w:space="0" w:color="auto"/>
            </w:tcBorders>
            <w:shd w:val="clear" w:color="auto" w:fill="auto"/>
            <w:noWrap/>
            <w:vAlign w:val="center"/>
            <w:hideMark/>
          </w:tcPr>
          <w:p w14:paraId="01FDBC59" w14:textId="77777777" w:rsidR="003F1A5E" w:rsidRPr="003F1A5E" w:rsidRDefault="003F1A5E" w:rsidP="003F1A5E">
            <w:pPr>
              <w:spacing w:line="240" w:lineRule="auto"/>
              <w:ind w:firstLine="0"/>
              <w:jc w:val="center"/>
              <w:rPr>
                <w:rFonts w:ascii="Calibri" w:eastAsia="Times New Roman" w:hAnsi="Calibri" w:cs="Calibri"/>
                <w:b/>
                <w:bCs/>
                <w:color w:val="000000"/>
                <w:kern w:val="0"/>
                <w:sz w:val="22"/>
                <w:lang w:eastAsia="ru-RU"/>
                <w14:ligatures w14:val="none"/>
              </w:rPr>
            </w:pPr>
            <w:r w:rsidRPr="003F1A5E">
              <w:rPr>
                <w:rFonts w:ascii="Calibri" w:eastAsia="Times New Roman" w:hAnsi="Calibri" w:cs="Calibri"/>
                <w:b/>
                <w:bCs/>
                <w:color w:val="000000"/>
                <w:kern w:val="0"/>
                <w:sz w:val="22"/>
                <w:lang w:eastAsia="ru-RU"/>
                <w14:ligatures w14:val="none"/>
              </w:rPr>
              <w:t>7</w:t>
            </w:r>
          </w:p>
        </w:tc>
        <w:tc>
          <w:tcPr>
            <w:tcW w:w="1825" w:type="dxa"/>
            <w:vMerge/>
            <w:tcBorders>
              <w:top w:val="nil"/>
              <w:left w:val="single" w:sz="4" w:space="0" w:color="auto"/>
              <w:bottom w:val="single" w:sz="4" w:space="0" w:color="000000"/>
              <w:right w:val="single" w:sz="4" w:space="0" w:color="auto"/>
            </w:tcBorders>
            <w:vAlign w:val="center"/>
            <w:hideMark/>
          </w:tcPr>
          <w:p w14:paraId="7E2F488B" w14:textId="77777777" w:rsidR="003F1A5E" w:rsidRPr="003F1A5E" w:rsidRDefault="003F1A5E" w:rsidP="003F1A5E">
            <w:pPr>
              <w:spacing w:line="240" w:lineRule="auto"/>
              <w:ind w:firstLine="0"/>
              <w:rPr>
                <w:rFonts w:ascii="Calibri" w:eastAsia="Times New Roman" w:hAnsi="Calibri" w:cs="Calibri"/>
                <w:color w:val="000000"/>
                <w:kern w:val="0"/>
                <w:sz w:val="22"/>
                <w:lang w:eastAsia="ru-RU"/>
                <w14:ligatures w14:val="none"/>
              </w:rPr>
            </w:pPr>
          </w:p>
        </w:tc>
      </w:tr>
      <w:tr w:rsidR="003F1A5E" w:rsidRPr="003F1A5E" w14:paraId="2DC6706D" w14:textId="77777777" w:rsidTr="003F1A5E">
        <w:trPr>
          <w:trHeight w:val="288"/>
          <w:tblHeader/>
        </w:trPr>
        <w:tc>
          <w:tcPr>
            <w:tcW w:w="1627" w:type="dxa"/>
            <w:vMerge w:val="restart"/>
            <w:tcBorders>
              <w:top w:val="nil"/>
              <w:left w:val="single" w:sz="4" w:space="0" w:color="auto"/>
              <w:bottom w:val="single" w:sz="4" w:space="0" w:color="000000"/>
              <w:right w:val="single" w:sz="4" w:space="0" w:color="auto"/>
            </w:tcBorders>
            <w:shd w:val="clear" w:color="auto" w:fill="auto"/>
            <w:vAlign w:val="center"/>
            <w:hideMark/>
          </w:tcPr>
          <w:p w14:paraId="2D1A9FC2"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 xml:space="preserve">6. Определение </w:t>
            </w:r>
            <w:r w:rsidRPr="003F1A5E">
              <w:rPr>
                <w:rFonts w:ascii="Calibri" w:eastAsia="Times New Roman" w:hAnsi="Calibri" w:cs="Calibri"/>
                <w:color w:val="000000"/>
                <w:kern w:val="0"/>
                <w:sz w:val="22"/>
                <w:lang w:eastAsia="ru-RU"/>
                <w14:ligatures w14:val="none"/>
              </w:rPr>
              <w:br/>
              <w:t xml:space="preserve"> количества </w:t>
            </w:r>
            <w:r w:rsidRPr="003F1A5E">
              <w:rPr>
                <w:rFonts w:ascii="Calibri" w:eastAsia="Times New Roman" w:hAnsi="Calibri" w:cs="Calibri"/>
                <w:color w:val="000000"/>
                <w:kern w:val="0"/>
                <w:sz w:val="22"/>
                <w:lang w:eastAsia="ru-RU"/>
                <w14:ligatures w14:val="none"/>
              </w:rPr>
              <w:br/>
              <w:t xml:space="preserve"> интерфейсов </w:t>
            </w:r>
          </w:p>
        </w:tc>
        <w:tc>
          <w:tcPr>
            <w:tcW w:w="973" w:type="dxa"/>
            <w:tcBorders>
              <w:top w:val="nil"/>
              <w:left w:val="nil"/>
              <w:bottom w:val="single" w:sz="4" w:space="0" w:color="auto"/>
              <w:right w:val="single" w:sz="4" w:space="0" w:color="auto"/>
            </w:tcBorders>
            <w:shd w:val="clear" w:color="auto" w:fill="auto"/>
            <w:noWrap/>
            <w:vAlign w:val="center"/>
            <w:hideMark/>
          </w:tcPr>
          <w:p w14:paraId="716FA51F"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7</w:t>
            </w:r>
          </w:p>
        </w:tc>
        <w:tc>
          <w:tcPr>
            <w:tcW w:w="1008" w:type="dxa"/>
            <w:tcBorders>
              <w:top w:val="nil"/>
              <w:left w:val="nil"/>
              <w:bottom w:val="single" w:sz="4" w:space="0" w:color="auto"/>
              <w:right w:val="single" w:sz="4" w:space="0" w:color="auto"/>
            </w:tcBorders>
            <w:shd w:val="clear" w:color="auto" w:fill="auto"/>
            <w:noWrap/>
            <w:vAlign w:val="center"/>
            <w:hideMark/>
          </w:tcPr>
          <w:p w14:paraId="631E99AF"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7</w:t>
            </w:r>
          </w:p>
        </w:tc>
        <w:tc>
          <w:tcPr>
            <w:tcW w:w="1041" w:type="dxa"/>
            <w:tcBorders>
              <w:top w:val="nil"/>
              <w:left w:val="nil"/>
              <w:bottom w:val="single" w:sz="4" w:space="0" w:color="auto"/>
              <w:right w:val="single" w:sz="4" w:space="0" w:color="auto"/>
            </w:tcBorders>
            <w:shd w:val="clear" w:color="auto" w:fill="auto"/>
            <w:noWrap/>
            <w:vAlign w:val="center"/>
            <w:hideMark/>
          </w:tcPr>
          <w:p w14:paraId="27FABF7E"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10</w:t>
            </w:r>
          </w:p>
        </w:tc>
        <w:tc>
          <w:tcPr>
            <w:tcW w:w="182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9911459"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2</w:t>
            </w:r>
          </w:p>
        </w:tc>
      </w:tr>
      <w:tr w:rsidR="003F1A5E" w:rsidRPr="003F1A5E" w14:paraId="436978B1" w14:textId="77777777" w:rsidTr="003F1A5E">
        <w:trPr>
          <w:trHeight w:val="288"/>
          <w:tblHeader/>
        </w:trPr>
        <w:tc>
          <w:tcPr>
            <w:tcW w:w="1627" w:type="dxa"/>
            <w:vMerge/>
            <w:tcBorders>
              <w:top w:val="nil"/>
              <w:left w:val="single" w:sz="4" w:space="0" w:color="auto"/>
              <w:bottom w:val="single" w:sz="4" w:space="0" w:color="000000"/>
              <w:right w:val="single" w:sz="4" w:space="0" w:color="auto"/>
            </w:tcBorders>
            <w:vAlign w:val="center"/>
            <w:hideMark/>
          </w:tcPr>
          <w:p w14:paraId="30D3D420" w14:textId="77777777" w:rsidR="003F1A5E" w:rsidRPr="003F1A5E" w:rsidRDefault="003F1A5E" w:rsidP="003F1A5E">
            <w:pPr>
              <w:spacing w:line="240" w:lineRule="auto"/>
              <w:ind w:firstLine="0"/>
              <w:rPr>
                <w:rFonts w:ascii="Calibri" w:eastAsia="Times New Roman" w:hAnsi="Calibri" w:cs="Calibri"/>
                <w:color w:val="000000"/>
                <w:kern w:val="0"/>
                <w:sz w:val="22"/>
                <w:lang w:eastAsia="ru-RU"/>
                <w14:ligatures w14:val="none"/>
              </w:rPr>
            </w:pPr>
          </w:p>
        </w:tc>
        <w:tc>
          <w:tcPr>
            <w:tcW w:w="973" w:type="dxa"/>
            <w:tcBorders>
              <w:top w:val="nil"/>
              <w:left w:val="nil"/>
              <w:bottom w:val="single" w:sz="4" w:space="0" w:color="auto"/>
              <w:right w:val="single" w:sz="4" w:space="0" w:color="auto"/>
            </w:tcBorders>
            <w:shd w:val="clear" w:color="auto" w:fill="auto"/>
            <w:noWrap/>
            <w:vAlign w:val="center"/>
            <w:hideMark/>
          </w:tcPr>
          <w:p w14:paraId="497D90E3" w14:textId="77777777" w:rsidR="003F1A5E" w:rsidRPr="003F1A5E" w:rsidRDefault="003F1A5E" w:rsidP="003F1A5E">
            <w:pPr>
              <w:spacing w:line="240" w:lineRule="auto"/>
              <w:ind w:firstLine="0"/>
              <w:jc w:val="center"/>
              <w:rPr>
                <w:rFonts w:ascii="Calibri" w:eastAsia="Times New Roman" w:hAnsi="Calibri" w:cs="Calibri"/>
                <w:b/>
                <w:bCs/>
                <w:color w:val="000000"/>
                <w:kern w:val="0"/>
                <w:sz w:val="22"/>
                <w:lang w:eastAsia="ru-RU"/>
                <w14:ligatures w14:val="none"/>
              </w:rPr>
            </w:pPr>
            <w:r w:rsidRPr="003F1A5E">
              <w:rPr>
                <w:rFonts w:ascii="Calibri" w:eastAsia="Times New Roman" w:hAnsi="Calibri" w:cs="Calibri"/>
                <w:b/>
                <w:bCs/>
                <w:color w:val="000000"/>
                <w:kern w:val="0"/>
                <w:sz w:val="22"/>
                <w:lang w:eastAsia="ru-RU"/>
                <w14:ligatures w14:val="none"/>
              </w:rPr>
              <w:t>14</w:t>
            </w:r>
          </w:p>
        </w:tc>
        <w:tc>
          <w:tcPr>
            <w:tcW w:w="1008" w:type="dxa"/>
            <w:tcBorders>
              <w:top w:val="nil"/>
              <w:left w:val="nil"/>
              <w:bottom w:val="single" w:sz="4" w:space="0" w:color="auto"/>
              <w:right w:val="single" w:sz="4" w:space="0" w:color="auto"/>
            </w:tcBorders>
            <w:shd w:val="clear" w:color="auto" w:fill="auto"/>
            <w:noWrap/>
            <w:vAlign w:val="center"/>
            <w:hideMark/>
          </w:tcPr>
          <w:p w14:paraId="712C3652" w14:textId="77777777" w:rsidR="003F1A5E" w:rsidRPr="003F1A5E" w:rsidRDefault="003F1A5E" w:rsidP="003F1A5E">
            <w:pPr>
              <w:spacing w:line="240" w:lineRule="auto"/>
              <w:ind w:firstLine="0"/>
              <w:jc w:val="center"/>
              <w:rPr>
                <w:rFonts w:ascii="Calibri" w:eastAsia="Times New Roman" w:hAnsi="Calibri" w:cs="Calibri"/>
                <w:b/>
                <w:bCs/>
                <w:color w:val="000000"/>
                <w:kern w:val="0"/>
                <w:sz w:val="22"/>
                <w:lang w:eastAsia="ru-RU"/>
                <w14:ligatures w14:val="none"/>
              </w:rPr>
            </w:pPr>
            <w:r w:rsidRPr="003F1A5E">
              <w:rPr>
                <w:rFonts w:ascii="Calibri" w:eastAsia="Times New Roman" w:hAnsi="Calibri" w:cs="Calibri"/>
                <w:b/>
                <w:bCs/>
                <w:color w:val="000000"/>
                <w:kern w:val="0"/>
                <w:sz w:val="22"/>
                <w:lang w:eastAsia="ru-RU"/>
                <w14:ligatures w14:val="none"/>
              </w:rPr>
              <w:t>14</w:t>
            </w:r>
          </w:p>
        </w:tc>
        <w:tc>
          <w:tcPr>
            <w:tcW w:w="1041" w:type="dxa"/>
            <w:tcBorders>
              <w:top w:val="nil"/>
              <w:left w:val="nil"/>
              <w:bottom w:val="single" w:sz="4" w:space="0" w:color="auto"/>
              <w:right w:val="single" w:sz="4" w:space="0" w:color="auto"/>
            </w:tcBorders>
            <w:shd w:val="clear" w:color="auto" w:fill="auto"/>
            <w:noWrap/>
            <w:vAlign w:val="center"/>
            <w:hideMark/>
          </w:tcPr>
          <w:p w14:paraId="482CCA2B" w14:textId="77777777" w:rsidR="003F1A5E" w:rsidRPr="003F1A5E" w:rsidRDefault="003F1A5E" w:rsidP="003F1A5E">
            <w:pPr>
              <w:spacing w:line="240" w:lineRule="auto"/>
              <w:ind w:firstLine="0"/>
              <w:jc w:val="center"/>
              <w:rPr>
                <w:rFonts w:ascii="Calibri" w:eastAsia="Times New Roman" w:hAnsi="Calibri" w:cs="Calibri"/>
                <w:b/>
                <w:bCs/>
                <w:color w:val="000000"/>
                <w:kern w:val="0"/>
                <w:sz w:val="22"/>
                <w:lang w:eastAsia="ru-RU"/>
                <w14:ligatures w14:val="none"/>
              </w:rPr>
            </w:pPr>
            <w:r w:rsidRPr="003F1A5E">
              <w:rPr>
                <w:rFonts w:ascii="Calibri" w:eastAsia="Times New Roman" w:hAnsi="Calibri" w:cs="Calibri"/>
                <w:b/>
                <w:bCs/>
                <w:color w:val="000000"/>
                <w:kern w:val="0"/>
                <w:sz w:val="22"/>
                <w:lang w:eastAsia="ru-RU"/>
                <w14:ligatures w14:val="none"/>
              </w:rPr>
              <w:t>20</w:t>
            </w:r>
          </w:p>
        </w:tc>
        <w:tc>
          <w:tcPr>
            <w:tcW w:w="1825" w:type="dxa"/>
            <w:vMerge/>
            <w:tcBorders>
              <w:top w:val="nil"/>
              <w:left w:val="single" w:sz="4" w:space="0" w:color="auto"/>
              <w:bottom w:val="single" w:sz="4" w:space="0" w:color="000000"/>
              <w:right w:val="single" w:sz="4" w:space="0" w:color="auto"/>
            </w:tcBorders>
            <w:vAlign w:val="center"/>
            <w:hideMark/>
          </w:tcPr>
          <w:p w14:paraId="7954C07D" w14:textId="77777777" w:rsidR="003F1A5E" w:rsidRPr="003F1A5E" w:rsidRDefault="003F1A5E" w:rsidP="003F1A5E">
            <w:pPr>
              <w:spacing w:line="240" w:lineRule="auto"/>
              <w:ind w:firstLine="0"/>
              <w:rPr>
                <w:rFonts w:ascii="Calibri" w:eastAsia="Times New Roman" w:hAnsi="Calibri" w:cs="Calibri"/>
                <w:color w:val="000000"/>
                <w:kern w:val="0"/>
                <w:sz w:val="22"/>
                <w:lang w:eastAsia="ru-RU"/>
                <w14:ligatures w14:val="none"/>
              </w:rPr>
            </w:pPr>
          </w:p>
        </w:tc>
      </w:tr>
      <w:tr w:rsidR="003F1A5E" w:rsidRPr="003F1A5E" w14:paraId="4D9615C2" w14:textId="77777777" w:rsidTr="003F1A5E">
        <w:trPr>
          <w:trHeight w:val="288"/>
          <w:tblHeader/>
        </w:trPr>
        <w:tc>
          <w:tcPr>
            <w:tcW w:w="4649"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047ECC0"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Общее количество функциональных точек</w:t>
            </w:r>
          </w:p>
        </w:tc>
        <w:tc>
          <w:tcPr>
            <w:tcW w:w="1825" w:type="dxa"/>
            <w:tcBorders>
              <w:top w:val="nil"/>
              <w:left w:val="nil"/>
              <w:bottom w:val="single" w:sz="4" w:space="0" w:color="auto"/>
              <w:right w:val="single" w:sz="4" w:space="0" w:color="auto"/>
            </w:tcBorders>
            <w:shd w:val="clear" w:color="auto" w:fill="auto"/>
            <w:noWrap/>
            <w:vAlign w:val="center"/>
            <w:hideMark/>
          </w:tcPr>
          <w:p w14:paraId="22526269"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10</w:t>
            </w:r>
          </w:p>
        </w:tc>
      </w:tr>
      <w:tr w:rsidR="003F1A5E" w:rsidRPr="003F1A5E" w14:paraId="3E07C1CC" w14:textId="77777777" w:rsidTr="003F1A5E">
        <w:trPr>
          <w:trHeight w:val="288"/>
          <w:tblHeader/>
        </w:trPr>
        <w:tc>
          <w:tcPr>
            <w:tcW w:w="1627" w:type="dxa"/>
            <w:tcBorders>
              <w:top w:val="nil"/>
              <w:left w:val="nil"/>
              <w:bottom w:val="nil"/>
              <w:right w:val="nil"/>
            </w:tcBorders>
            <w:shd w:val="clear" w:color="auto" w:fill="auto"/>
            <w:noWrap/>
            <w:vAlign w:val="bottom"/>
            <w:hideMark/>
          </w:tcPr>
          <w:p w14:paraId="11CD957C" w14:textId="77777777" w:rsidR="003F1A5E" w:rsidRPr="003F1A5E" w:rsidRDefault="003F1A5E" w:rsidP="003F1A5E">
            <w:pPr>
              <w:spacing w:line="240" w:lineRule="auto"/>
              <w:ind w:firstLine="0"/>
              <w:jc w:val="center"/>
              <w:rPr>
                <w:rFonts w:ascii="Calibri" w:eastAsia="Times New Roman" w:hAnsi="Calibri" w:cs="Calibri"/>
                <w:color w:val="000000"/>
                <w:kern w:val="0"/>
                <w:sz w:val="22"/>
                <w:lang w:eastAsia="ru-RU"/>
                <w14:ligatures w14:val="none"/>
              </w:rPr>
            </w:pPr>
          </w:p>
        </w:tc>
        <w:tc>
          <w:tcPr>
            <w:tcW w:w="973" w:type="dxa"/>
            <w:tcBorders>
              <w:top w:val="nil"/>
              <w:left w:val="nil"/>
              <w:bottom w:val="nil"/>
              <w:right w:val="nil"/>
            </w:tcBorders>
            <w:shd w:val="clear" w:color="auto" w:fill="auto"/>
            <w:noWrap/>
            <w:vAlign w:val="bottom"/>
            <w:hideMark/>
          </w:tcPr>
          <w:p w14:paraId="16EC8001" w14:textId="77777777" w:rsidR="003F1A5E" w:rsidRPr="003F1A5E" w:rsidRDefault="003F1A5E" w:rsidP="003F1A5E">
            <w:pPr>
              <w:spacing w:line="240" w:lineRule="auto"/>
              <w:ind w:firstLine="0"/>
              <w:rPr>
                <w:rFonts w:eastAsia="Times New Roman" w:cs="Times New Roman"/>
                <w:kern w:val="0"/>
                <w:sz w:val="20"/>
                <w:szCs w:val="20"/>
                <w:lang w:eastAsia="ru-RU"/>
                <w14:ligatures w14:val="none"/>
              </w:rPr>
            </w:pPr>
          </w:p>
        </w:tc>
        <w:tc>
          <w:tcPr>
            <w:tcW w:w="1008" w:type="dxa"/>
            <w:tcBorders>
              <w:top w:val="nil"/>
              <w:left w:val="nil"/>
              <w:bottom w:val="nil"/>
              <w:right w:val="nil"/>
            </w:tcBorders>
            <w:shd w:val="clear" w:color="auto" w:fill="auto"/>
            <w:noWrap/>
            <w:vAlign w:val="bottom"/>
            <w:hideMark/>
          </w:tcPr>
          <w:p w14:paraId="09F7648F" w14:textId="77777777" w:rsidR="003F1A5E" w:rsidRPr="003F1A5E" w:rsidRDefault="003F1A5E" w:rsidP="003F1A5E">
            <w:pPr>
              <w:spacing w:line="240" w:lineRule="auto"/>
              <w:ind w:firstLine="0"/>
              <w:rPr>
                <w:rFonts w:eastAsia="Times New Roman" w:cs="Times New Roman"/>
                <w:kern w:val="0"/>
                <w:sz w:val="20"/>
                <w:szCs w:val="20"/>
                <w:lang w:eastAsia="ru-RU"/>
                <w14:ligatures w14:val="none"/>
              </w:rPr>
            </w:pPr>
          </w:p>
        </w:tc>
        <w:tc>
          <w:tcPr>
            <w:tcW w:w="1041" w:type="dxa"/>
            <w:tcBorders>
              <w:top w:val="nil"/>
              <w:left w:val="nil"/>
              <w:bottom w:val="nil"/>
              <w:right w:val="nil"/>
            </w:tcBorders>
            <w:shd w:val="clear" w:color="auto" w:fill="auto"/>
            <w:noWrap/>
            <w:vAlign w:val="bottom"/>
            <w:hideMark/>
          </w:tcPr>
          <w:p w14:paraId="72D96C48" w14:textId="77777777" w:rsidR="003F1A5E" w:rsidRPr="003F1A5E" w:rsidRDefault="003F1A5E" w:rsidP="003F1A5E">
            <w:pPr>
              <w:spacing w:line="240" w:lineRule="auto"/>
              <w:ind w:firstLine="0"/>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 xml:space="preserve">FP = </w:t>
            </w:r>
          </w:p>
        </w:tc>
        <w:tc>
          <w:tcPr>
            <w:tcW w:w="1825" w:type="dxa"/>
            <w:tcBorders>
              <w:top w:val="nil"/>
              <w:left w:val="nil"/>
              <w:bottom w:val="nil"/>
              <w:right w:val="nil"/>
            </w:tcBorders>
            <w:shd w:val="clear" w:color="auto" w:fill="auto"/>
            <w:noWrap/>
            <w:vAlign w:val="bottom"/>
            <w:hideMark/>
          </w:tcPr>
          <w:p w14:paraId="1A1BF80D" w14:textId="77777777" w:rsidR="003F1A5E" w:rsidRPr="003F1A5E" w:rsidRDefault="003F1A5E" w:rsidP="003F1A5E">
            <w:pPr>
              <w:spacing w:line="240" w:lineRule="auto"/>
              <w:ind w:firstLine="0"/>
              <w:jc w:val="right"/>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24,3</w:t>
            </w:r>
          </w:p>
        </w:tc>
      </w:tr>
      <w:tr w:rsidR="003F1A5E" w:rsidRPr="003F1A5E" w14:paraId="0D8112A5" w14:textId="77777777" w:rsidTr="003F1A5E">
        <w:trPr>
          <w:trHeight w:val="288"/>
          <w:tblHeader/>
        </w:trPr>
        <w:tc>
          <w:tcPr>
            <w:tcW w:w="1627" w:type="dxa"/>
            <w:tcBorders>
              <w:top w:val="nil"/>
              <w:left w:val="nil"/>
              <w:bottom w:val="nil"/>
              <w:right w:val="nil"/>
            </w:tcBorders>
            <w:shd w:val="clear" w:color="auto" w:fill="auto"/>
            <w:noWrap/>
            <w:vAlign w:val="bottom"/>
            <w:hideMark/>
          </w:tcPr>
          <w:p w14:paraId="4AA275FE" w14:textId="77777777" w:rsidR="003F1A5E" w:rsidRPr="003F1A5E" w:rsidRDefault="003F1A5E" w:rsidP="003F1A5E">
            <w:pPr>
              <w:spacing w:line="240" w:lineRule="auto"/>
              <w:ind w:firstLine="0"/>
              <w:jc w:val="right"/>
              <w:rPr>
                <w:rFonts w:ascii="Calibri" w:eastAsia="Times New Roman" w:hAnsi="Calibri" w:cs="Calibri"/>
                <w:color w:val="000000"/>
                <w:kern w:val="0"/>
                <w:sz w:val="22"/>
                <w:lang w:eastAsia="ru-RU"/>
                <w14:ligatures w14:val="none"/>
              </w:rPr>
            </w:pPr>
          </w:p>
        </w:tc>
        <w:tc>
          <w:tcPr>
            <w:tcW w:w="973" w:type="dxa"/>
            <w:tcBorders>
              <w:top w:val="nil"/>
              <w:left w:val="nil"/>
              <w:bottom w:val="nil"/>
              <w:right w:val="nil"/>
            </w:tcBorders>
            <w:shd w:val="clear" w:color="auto" w:fill="auto"/>
            <w:noWrap/>
            <w:vAlign w:val="bottom"/>
            <w:hideMark/>
          </w:tcPr>
          <w:p w14:paraId="559564AB" w14:textId="77777777" w:rsidR="003F1A5E" w:rsidRPr="003F1A5E" w:rsidRDefault="003F1A5E" w:rsidP="003F1A5E">
            <w:pPr>
              <w:spacing w:line="240" w:lineRule="auto"/>
              <w:ind w:firstLine="0"/>
              <w:rPr>
                <w:rFonts w:eastAsia="Times New Roman" w:cs="Times New Roman"/>
                <w:kern w:val="0"/>
                <w:sz w:val="20"/>
                <w:szCs w:val="20"/>
                <w:lang w:eastAsia="ru-RU"/>
                <w14:ligatures w14:val="none"/>
              </w:rPr>
            </w:pPr>
          </w:p>
        </w:tc>
        <w:tc>
          <w:tcPr>
            <w:tcW w:w="1008" w:type="dxa"/>
            <w:tcBorders>
              <w:top w:val="nil"/>
              <w:left w:val="nil"/>
              <w:bottom w:val="nil"/>
              <w:right w:val="nil"/>
            </w:tcBorders>
            <w:shd w:val="clear" w:color="auto" w:fill="auto"/>
            <w:noWrap/>
            <w:vAlign w:val="bottom"/>
            <w:hideMark/>
          </w:tcPr>
          <w:p w14:paraId="5F43D454" w14:textId="77777777" w:rsidR="003F1A5E" w:rsidRPr="003F1A5E" w:rsidRDefault="003F1A5E" w:rsidP="003F1A5E">
            <w:pPr>
              <w:spacing w:line="240" w:lineRule="auto"/>
              <w:ind w:firstLine="0"/>
              <w:rPr>
                <w:rFonts w:eastAsia="Times New Roman" w:cs="Times New Roman"/>
                <w:kern w:val="0"/>
                <w:sz w:val="20"/>
                <w:szCs w:val="20"/>
                <w:lang w:eastAsia="ru-RU"/>
                <w14:ligatures w14:val="none"/>
              </w:rPr>
            </w:pPr>
          </w:p>
        </w:tc>
        <w:tc>
          <w:tcPr>
            <w:tcW w:w="1041" w:type="dxa"/>
            <w:tcBorders>
              <w:top w:val="nil"/>
              <w:left w:val="nil"/>
              <w:bottom w:val="nil"/>
              <w:right w:val="nil"/>
            </w:tcBorders>
            <w:shd w:val="clear" w:color="auto" w:fill="auto"/>
            <w:noWrap/>
            <w:vAlign w:val="bottom"/>
            <w:hideMark/>
          </w:tcPr>
          <w:p w14:paraId="48357D0C" w14:textId="77777777" w:rsidR="003F1A5E" w:rsidRPr="003F1A5E" w:rsidRDefault="003F1A5E" w:rsidP="003F1A5E">
            <w:pPr>
              <w:spacing w:line="240" w:lineRule="auto"/>
              <w:ind w:firstLine="0"/>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 xml:space="preserve">LOC = </w:t>
            </w:r>
          </w:p>
        </w:tc>
        <w:tc>
          <w:tcPr>
            <w:tcW w:w="1825" w:type="dxa"/>
            <w:tcBorders>
              <w:top w:val="nil"/>
              <w:left w:val="nil"/>
              <w:bottom w:val="nil"/>
              <w:right w:val="nil"/>
            </w:tcBorders>
            <w:shd w:val="clear" w:color="auto" w:fill="auto"/>
            <w:noWrap/>
            <w:vAlign w:val="bottom"/>
            <w:hideMark/>
          </w:tcPr>
          <w:p w14:paraId="470B09BB" w14:textId="77777777" w:rsidR="003F1A5E" w:rsidRPr="003F1A5E" w:rsidRDefault="003F1A5E" w:rsidP="003F1A5E">
            <w:pPr>
              <w:spacing w:line="240" w:lineRule="auto"/>
              <w:ind w:firstLine="0"/>
              <w:jc w:val="right"/>
              <w:rPr>
                <w:rFonts w:ascii="Calibri" w:eastAsia="Times New Roman" w:hAnsi="Calibri" w:cs="Calibri"/>
                <w:color w:val="000000"/>
                <w:kern w:val="0"/>
                <w:sz w:val="22"/>
                <w:lang w:eastAsia="ru-RU"/>
                <w14:ligatures w14:val="none"/>
              </w:rPr>
            </w:pPr>
            <w:r w:rsidRPr="003F1A5E">
              <w:rPr>
                <w:rFonts w:ascii="Calibri" w:eastAsia="Times New Roman" w:hAnsi="Calibri" w:cs="Calibri"/>
                <w:color w:val="000000"/>
                <w:kern w:val="0"/>
                <w:sz w:val="22"/>
                <w:lang w:eastAsia="ru-RU"/>
                <w14:ligatures w14:val="none"/>
              </w:rPr>
              <w:t>53</w:t>
            </w:r>
          </w:p>
        </w:tc>
      </w:tr>
    </w:tbl>
    <w:p w14:paraId="7DD908B2" w14:textId="77777777" w:rsidR="0055772D" w:rsidRDefault="0055772D">
      <w:pPr>
        <w:spacing w:after="160" w:line="259" w:lineRule="auto"/>
        <w:ind w:firstLine="0"/>
        <w:rPr>
          <w:rFonts w:eastAsiaTheme="majorEastAsia" w:cstheme="majorBidi"/>
          <w:szCs w:val="26"/>
        </w:rPr>
      </w:pPr>
      <w:r>
        <w:br w:type="page"/>
      </w:r>
    </w:p>
    <w:p w14:paraId="708BF6C2" w14:textId="1CD04AFA" w:rsidR="00C35D66" w:rsidRDefault="00C35D66" w:rsidP="00C35D66">
      <w:pPr>
        <w:pStyle w:val="2"/>
      </w:pPr>
      <w:r w:rsidRPr="00C35D66">
        <w:lastRenderedPageBreak/>
        <w:t>Составьте смету затрат на выполнение работ по проекту в соответствии с вышеприведенной методикой.</w:t>
      </w:r>
    </w:p>
    <w:p w14:paraId="41D5C0EE" w14:textId="405745F3" w:rsidR="00635449" w:rsidRDefault="00635449" w:rsidP="00635449"/>
    <w:tbl>
      <w:tblPr>
        <w:tblW w:w="5000" w:type="pct"/>
        <w:tblCellMar>
          <w:left w:w="0" w:type="dxa"/>
          <w:right w:w="0" w:type="dxa"/>
        </w:tblCellMar>
        <w:tblLook w:val="0420" w:firstRow="1" w:lastRow="0" w:firstColumn="0" w:lastColumn="0" w:noHBand="0" w:noVBand="1"/>
      </w:tblPr>
      <w:tblGrid>
        <w:gridCol w:w="2338"/>
        <w:gridCol w:w="2339"/>
        <w:gridCol w:w="2339"/>
        <w:gridCol w:w="2339"/>
      </w:tblGrid>
      <w:tr w:rsidR="00731CED" w:rsidRPr="00731CED" w14:paraId="34F78F54" w14:textId="77777777" w:rsidTr="00731CED">
        <w:trPr>
          <w:trHeight w:val="506"/>
        </w:trPr>
        <w:tc>
          <w:tcPr>
            <w:tcW w:w="1250" w:type="pct"/>
            <w:tcBorders>
              <w:top w:val="nil"/>
              <w:left w:val="nil"/>
              <w:bottom w:val="nil"/>
              <w:right w:val="nil"/>
            </w:tcBorders>
            <w:shd w:val="clear" w:color="auto" w:fill="A6A6A6"/>
            <w:tcMar>
              <w:top w:w="72" w:type="dxa"/>
              <w:left w:w="144" w:type="dxa"/>
              <w:bottom w:w="72" w:type="dxa"/>
              <w:right w:w="144" w:type="dxa"/>
            </w:tcMar>
            <w:hideMark/>
          </w:tcPr>
          <w:p w14:paraId="490CB39F" w14:textId="77777777" w:rsidR="00731CED" w:rsidRPr="00731CED" w:rsidRDefault="00731CED" w:rsidP="00731CED">
            <w:pPr>
              <w:spacing w:line="240" w:lineRule="auto"/>
              <w:ind w:firstLine="0"/>
              <w:rPr>
                <w:rFonts w:eastAsia="Times New Roman" w:cs="Times New Roman"/>
                <w:b/>
                <w:bCs/>
                <w:kern w:val="0"/>
                <w:sz w:val="22"/>
                <w:lang w:eastAsia="ru-RU"/>
                <w14:ligatures w14:val="none"/>
              </w:rPr>
            </w:pPr>
            <w:r w:rsidRPr="00731CED">
              <w:rPr>
                <w:rFonts w:eastAsia="Times New Roman" w:cs="Times New Roman"/>
                <w:b/>
                <w:bCs/>
                <w:color w:val="FFFFFF"/>
                <w:kern w:val="0"/>
                <w:sz w:val="22"/>
                <w:lang w:val="en-US" w:eastAsia="ru-RU"/>
                <w14:ligatures w14:val="none"/>
              </w:rPr>
              <w:t>Фактические затраты</w:t>
            </w:r>
          </w:p>
        </w:tc>
        <w:tc>
          <w:tcPr>
            <w:tcW w:w="1250" w:type="pct"/>
            <w:tcBorders>
              <w:top w:val="nil"/>
              <w:left w:val="nil"/>
              <w:bottom w:val="nil"/>
              <w:right w:val="nil"/>
            </w:tcBorders>
            <w:shd w:val="clear" w:color="auto" w:fill="A6A6A6"/>
            <w:tcMar>
              <w:top w:w="72" w:type="dxa"/>
              <w:left w:w="144" w:type="dxa"/>
              <w:bottom w:w="72" w:type="dxa"/>
              <w:right w:w="144" w:type="dxa"/>
            </w:tcMar>
            <w:hideMark/>
          </w:tcPr>
          <w:p w14:paraId="0753A791" w14:textId="77777777" w:rsidR="00731CED" w:rsidRPr="00731CED" w:rsidRDefault="00731CED" w:rsidP="00731CED">
            <w:pPr>
              <w:spacing w:line="240" w:lineRule="auto"/>
              <w:ind w:firstLine="0"/>
              <w:rPr>
                <w:rFonts w:eastAsia="Times New Roman" w:cs="Times New Roman"/>
                <w:b/>
                <w:bCs/>
                <w:kern w:val="0"/>
                <w:sz w:val="22"/>
                <w:lang w:eastAsia="ru-RU"/>
                <w14:ligatures w14:val="none"/>
              </w:rPr>
            </w:pPr>
            <w:r w:rsidRPr="00731CED">
              <w:rPr>
                <w:rFonts w:eastAsia="Times New Roman" w:cs="Times New Roman"/>
                <w:b/>
                <w:bCs/>
                <w:color w:val="FFFFFF"/>
                <w:kern w:val="0"/>
                <w:sz w:val="22"/>
                <w:lang w:val="en-US" w:eastAsia="ru-RU"/>
                <w14:ligatures w14:val="none"/>
              </w:rPr>
              <w:t>Базовые затраты</w:t>
            </w:r>
          </w:p>
        </w:tc>
        <w:tc>
          <w:tcPr>
            <w:tcW w:w="1250" w:type="pct"/>
            <w:tcBorders>
              <w:top w:val="nil"/>
              <w:left w:val="nil"/>
              <w:bottom w:val="nil"/>
              <w:right w:val="nil"/>
            </w:tcBorders>
            <w:shd w:val="clear" w:color="auto" w:fill="A6A6A6"/>
            <w:tcMar>
              <w:top w:w="72" w:type="dxa"/>
              <w:left w:w="144" w:type="dxa"/>
              <w:bottom w:w="72" w:type="dxa"/>
              <w:right w:w="144" w:type="dxa"/>
            </w:tcMar>
            <w:hideMark/>
          </w:tcPr>
          <w:p w14:paraId="2F50201F" w14:textId="77777777" w:rsidR="00731CED" w:rsidRPr="00731CED" w:rsidRDefault="00731CED" w:rsidP="00731CED">
            <w:pPr>
              <w:spacing w:line="240" w:lineRule="auto"/>
              <w:ind w:firstLine="0"/>
              <w:rPr>
                <w:rFonts w:eastAsia="Times New Roman" w:cs="Times New Roman"/>
                <w:b/>
                <w:bCs/>
                <w:kern w:val="0"/>
                <w:sz w:val="22"/>
                <w:lang w:eastAsia="ru-RU"/>
                <w14:ligatures w14:val="none"/>
              </w:rPr>
            </w:pPr>
            <w:r w:rsidRPr="00731CED">
              <w:rPr>
                <w:rFonts w:eastAsia="Times New Roman" w:cs="Times New Roman"/>
                <w:b/>
                <w:bCs/>
                <w:color w:val="FFFFFF"/>
                <w:kern w:val="0"/>
                <w:sz w:val="22"/>
                <w:lang w:val="en-US" w:eastAsia="ru-RU"/>
                <w14:ligatures w14:val="none"/>
              </w:rPr>
              <w:t>Оставшиеся затраты</w:t>
            </w:r>
          </w:p>
        </w:tc>
        <w:tc>
          <w:tcPr>
            <w:tcW w:w="1250" w:type="pct"/>
            <w:tcBorders>
              <w:top w:val="nil"/>
              <w:left w:val="nil"/>
              <w:bottom w:val="nil"/>
              <w:right w:val="nil"/>
            </w:tcBorders>
            <w:shd w:val="clear" w:color="auto" w:fill="A6A6A6"/>
            <w:tcMar>
              <w:top w:w="72" w:type="dxa"/>
              <w:left w:w="144" w:type="dxa"/>
              <w:bottom w:w="72" w:type="dxa"/>
              <w:right w:w="144" w:type="dxa"/>
            </w:tcMar>
            <w:hideMark/>
          </w:tcPr>
          <w:p w14:paraId="2FED12D0" w14:textId="77777777" w:rsidR="00731CED" w:rsidRPr="00731CED" w:rsidRDefault="00731CED" w:rsidP="00731CED">
            <w:pPr>
              <w:spacing w:line="240" w:lineRule="auto"/>
              <w:ind w:firstLine="0"/>
              <w:rPr>
                <w:rFonts w:eastAsia="Times New Roman" w:cs="Times New Roman"/>
                <w:b/>
                <w:bCs/>
                <w:kern w:val="0"/>
                <w:sz w:val="22"/>
                <w:lang w:eastAsia="ru-RU"/>
                <w14:ligatures w14:val="none"/>
              </w:rPr>
            </w:pPr>
            <w:r w:rsidRPr="00731CED">
              <w:rPr>
                <w:rFonts w:eastAsia="Times New Roman" w:cs="Times New Roman"/>
                <w:b/>
                <w:bCs/>
                <w:color w:val="FFFFFF"/>
                <w:kern w:val="0"/>
                <w:sz w:val="22"/>
                <w:lang w:val="en-US" w:eastAsia="ru-RU"/>
                <w14:ligatures w14:val="none"/>
              </w:rPr>
              <w:t>Отклонение по стоимости</w:t>
            </w:r>
          </w:p>
        </w:tc>
      </w:tr>
      <w:tr w:rsidR="00731CED" w:rsidRPr="00731CED" w14:paraId="0A771875" w14:textId="77777777" w:rsidTr="00731CED">
        <w:trPr>
          <w:trHeight w:val="506"/>
        </w:trPr>
        <w:tc>
          <w:tcPr>
            <w:tcW w:w="1250" w:type="pct"/>
            <w:tcBorders>
              <w:top w:val="nil"/>
              <w:left w:val="nil"/>
              <w:bottom w:val="nil"/>
              <w:right w:val="nil"/>
            </w:tcBorders>
            <w:shd w:val="clear" w:color="auto" w:fill="A6A6A6"/>
            <w:tcMar>
              <w:top w:w="72" w:type="dxa"/>
              <w:left w:w="144" w:type="dxa"/>
              <w:bottom w:w="72" w:type="dxa"/>
              <w:right w:w="144" w:type="dxa"/>
            </w:tcMar>
            <w:hideMark/>
          </w:tcPr>
          <w:p w14:paraId="18425439" w14:textId="77777777" w:rsidR="00731CED" w:rsidRPr="00731CED" w:rsidRDefault="00731CED" w:rsidP="00731CED">
            <w:pPr>
              <w:spacing w:line="240" w:lineRule="auto"/>
              <w:ind w:firstLine="0"/>
              <w:rPr>
                <w:rFonts w:eastAsia="Times New Roman" w:cs="Times New Roman"/>
                <w:kern w:val="0"/>
                <w:sz w:val="22"/>
                <w:lang w:eastAsia="ru-RU"/>
                <w14:ligatures w14:val="none"/>
              </w:rPr>
            </w:pPr>
            <w:r w:rsidRPr="00731CED">
              <w:rPr>
                <w:rFonts w:eastAsia="Times New Roman" w:cs="Times New Roman"/>
                <w:color w:val="FFFFFF"/>
                <w:kern w:val="0"/>
                <w:sz w:val="22"/>
                <w:lang w:val="en-US" w:eastAsia="ru-RU"/>
                <w14:ligatures w14:val="none"/>
              </w:rPr>
              <w:t>0,00 ₽</w:t>
            </w:r>
          </w:p>
        </w:tc>
        <w:tc>
          <w:tcPr>
            <w:tcW w:w="1250" w:type="pct"/>
            <w:tcBorders>
              <w:top w:val="nil"/>
              <w:left w:val="nil"/>
              <w:bottom w:val="nil"/>
              <w:right w:val="nil"/>
            </w:tcBorders>
            <w:shd w:val="clear" w:color="auto" w:fill="A6A6A6"/>
            <w:tcMar>
              <w:top w:w="72" w:type="dxa"/>
              <w:left w:w="144" w:type="dxa"/>
              <w:bottom w:w="72" w:type="dxa"/>
              <w:right w:w="144" w:type="dxa"/>
            </w:tcMar>
            <w:hideMark/>
          </w:tcPr>
          <w:p w14:paraId="43A5C5DB" w14:textId="77777777" w:rsidR="00731CED" w:rsidRPr="00731CED" w:rsidRDefault="00731CED" w:rsidP="00731CED">
            <w:pPr>
              <w:spacing w:line="240" w:lineRule="auto"/>
              <w:ind w:firstLine="0"/>
              <w:rPr>
                <w:rFonts w:eastAsia="Times New Roman" w:cs="Times New Roman"/>
                <w:kern w:val="0"/>
                <w:sz w:val="22"/>
                <w:lang w:eastAsia="ru-RU"/>
                <w14:ligatures w14:val="none"/>
              </w:rPr>
            </w:pPr>
            <w:r w:rsidRPr="00731CED">
              <w:rPr>
                <w:rFonts w:eastAsia="Times New Roman" w:cs="Times New Roman"/>
                <w:color w:val="FFFFFF"/>
                <w:kern w:val="0"/>
                <w:sz w:val="22"/>
                <w:lang w:val="en-US" w:eastAsia="ru-RU"/>
                <w14:ligatures w14:val="none"/>
              </w:rPr>
              <w:t>0,00 ₽</w:t>
            </w:r>
          </w:p>
        </w:tc>
        <w:tc>
          <w:tcPr>
            <w:tcW w:w="1250" w:type="pct"/>
            <w:tcBorders>
              <w:top w:val="nil"/>
              <w:left w:val="nil"/>
              <w:bottom w:val="nil"/>
              <w:right w:val="nil"/>
            </w:tcBorders>
            <w:shd w:val="clear" w:color="auto" w:fill="A6A6A6"/>
            <w:tcMar>
              <w:top w:w="72" w:type="dxa"/>
              <w:left w:w="144" w:type="dxa"/>
              <w:bottom w:w="72" w:type="dxa"/>
              <w:right w:w="144" w:type="dxa"/>
            </w:tcMar>
            <w:hideMark/>
          </w:tcPr>
          <w:p w14:paraId="49A43069" w14:textId="77777777" w:rsidR="00731CED" w:rsidRPr="00731CED" w:rsidRDefault="00731CED" w:rsidP="00731CED">
            <w:pPr>
              <w:spacing w:line="240" w:lineRule="auto"/>
              <w:ind w:firstLine="0"/>
              <w:rPr>
                <w:rFonts w:eastAsia="Times New Roman" w:cs="Times New Roman"/>
                <w:kern w:val="0"/>
                <w:sz w:val="22"/>
                <w:lang w:eastAsia="ru-RU"/>
                <w14:ligatures w14:val="none"/>
              </w:rPr>
            </w:pPr>
            <w:r w:rsidRPr="00731CED">
              <w:rPr>
                <w:rFonts w:eastAsia="Times New Roman" w:cs="Times New Roman"/>
                <w:color w:val="FFFFFF"/>
                <w:kern w:val="0"/>
                <w:sz w:val="22"/>
                <w:lang w:val="en-US" w:eastAsia="ru-RU"/>
                <w14:ligatures w14:val="none"/>
              </w:rPr>
              <w:t>772 104,00 ₽</w:t>
            </w:r>
          </w:p>
        </w:tc>
        <w:tc>
          <w:tcPr>
            <w:tcW w:w="1250" w:type="pct"/>
            <w:tcBorders>
              <w:top w:val="nil"/>
              <w:left w:val="nil"/>
              <w:bottom w:val="nil"/>
              <w:right w:val="nil"/>
            </w:tcBorders>
            <w:shd w:val="clear" w:color="auto" w:fill="A6A6A6"/>
            <w:tcMar>
              <w:top w:w="72" w:type="dxa"/>
              <w:left w:w="144" w:type="dxa"/>
              <w:bottom w:w="72" w:type="dxa"/>
              <w:right w:w="144" w:type="dxa"/>
            </w:tcMar>
            <w:hideMark/>
          </w:tcPr>
          <w:p w14:paraId="3AE1FB6B" w14:textId="77777777" w:rsidR="00731CED" w:rsidRPr="00731CED" w:rsidRDefault="00731CED" w:rsidP="00731CED">
            <w:pPr>
              <w:spacing w:line="240" w:lineRule="auto"/>
              <w:ind w:firstLine="0"/>
              <w:rPr>
                <w:rFonts w:eastAsia="Times New Roman" w:cs="Times New Roman"/>
                <w:kern w:val="0"/>
                <w:sz w:val="22"/>
                <w:lang w:eastAsia="ru-RU"/>
                <w14:ligatures w14:val="none"/>
              </w:rPr>
            </w:pPr>
            <w:r w:rsidRPr="00731CED">
              <w:rPr>
                <w:rFonts w:eastAsia="Times New Roman" w:cs="Times New Roman"/>
                <w:color w:val="FFFFFF"/>
                <w:kern w:val="0"/>
                <w:sz w:val="22"/>
                <w:lang w:val="en-US" w:eastAsia="ru-RU"/>
                <w14:ligatures w14:val="none"/>
              </w:rPr>
              <w:t>772 104,00 ₽</w:t>
            </w:r>
          </w:p>
        </w:tc>
      </w:tr>
    </w:tbl>
    <w:p w14:paraId="6F234CCC" w14:textId="4D29F044" w:rsidR="00635449" w:rsidRDefault="0055772D" w:rsidP="00635449">
      <w:r>
        <w:rPr>
          <w:noProof/>
        </w:rPr>
        <w:drawing>
          <wp:inline distT="0" distB="0" distL="0" distR="0" wp14:anchorId="4C943984" wp14:editId="6D6F4E06">
            <wp:extent cx="4023360" cy="2743200"/>
            <wp:effectExtent l="0" t="0" r="15240" b="0"/>
            <wp:docPr id="44" name="Диаграмма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bl>
      <w:tblPr>
        <w:tblW w:w="5000" w:type="pct"/>
        <w:tblCellMar>
          <w:left w:w="0" w:type="dxa"/>
          <w:right w:w="0" w:type="dxa"/>
        </w:tblCellMar>
        <w:tblLook w:val="0420" w:firstRow="1" w:lastRow="0" w:firstColumn="0" w:lastColumn="0" w:noHBand="0" w:noVBand="1"/>
      </w:tblPr>
      <w:tblGrid>
        <w:gridCol w:w="1869"/>
        <w:gridCol w:w="1869"/>
        <w:gridCol w:w="1869"/>
        <w:gridCol w:w="1869"/>
        <w:gridCol w:w="1869"/>
      </w:tblGrid>
      <w:tr w:rsidR="00271D78" w:rsidRPr="00AF66E3" w14:paraId="673838FB" w14:textId="4F3A125F" w:rsidTr="00271D78">
        <w:trPr>
          <w:trHeight w:val="256"/>
        </w:trPr>
        <w:tc>
          <w:tcPr>
            <w:tcW w:w="1000" w:type="pct"/>
            <w:tcBorders>
              <w:top w:val="single" w:sz="4" w:space="0" w:color="A5A5A5"/>
              <w:left w:val="single" w:sz="4" w:space="0" w:color="A5A5A5"/>
              <w:bottom w:val="single" w:sz="4" w:space="0" w:color="A5A5A5"/>
              <w:right w:val="nil"/>
            </w:tcBorders>
            <w:shd w:val="clear" w:color="auto" w:fill="A5A5A5"/>
            <w:tcMar>
              <w:top w:w="72" w:type="dxa"/>
              <w:left w:w="144" w:type="dxa"/>
              <w:bottom w:w="72" w:type="dxa"/>
              <w:right w:w="144" w:type="dxa"/>
            </w:tcMar>
            <w:hideMark/>
          </w:tcPr>
          <w:p w14:paraId="686A720D" w14:textId="77777777" w:rsidR="00271D78" w:rsidRPr="00AF66E3" w:rsidRDefault="00271D78" w:rsidP="00271D78">
            <w:pPr>
              <w:spacing w:line="240" w:lineRule="auto"/>
              <w:ind w:firstLine="0"/>
              <w:rPr>
                <w:rFonts w:ascii="Arial" w:eastAsia="Times New Roman" w:hAnsi="Arial" w:cs="Arial"/>
                <w:kern w:val="0"/>
                <w:sz w:val="36"/>
                <w:szCs w:val="36"/>
                <w:lang w:eastAsia="ru-RU"/>
                <w14:ligatures w14:val="none"/>
              </w:rPr>
            </w:pPr>
            <w:r w:rsidRPr="00AF66E3">
              <w:rPr>
                <w:rFonts w:ascii="Calibri" w:eastAsia="Times New Roman" w:hAnsi="Calibri" w:cs="Arial"/>
                <w:b/>
                <w:bCs/>
                <w:color w:val="FFFFFF"/>
                <w:kern w:val="0"/>
                <w:sz w:val="21"/>
                <w:szCs w:val="21"/>
                <w:lang w:val="en-US" w:eastAsia="ru-RU"/>
                <w14:ligatures w14:val="none"/>
              </w:rPr>
              <w:t>Название</w:t>
            </w:r>
          </w:p>
        </w:tc>
        <w:tc>
          <w:tcPr>
            <w:tcW w:w="1000" w:type="pct"/>
            <w:tcBorders>
              <w:top w:val="single" w:sz="4" w:space="0" w:color="A5A5A5"/>
              <w:left w:val="nil"/>
              <w:bottom w:val="single" w:sz="4" w:space="0" w:color="A5A5A5"/>
              <w:right w:val="nil"/>
            </w:tcBorders>
            <w:shd w:val="clear" w:color="auto" w:fill="A5A5A5"/>
            <w:tcMar>
              <w:top w:w="72" w:type="dxa"/>
              <w:left w:w="144" w:type="dxa"/>
              <w:bottom w:w="72" w:type="dxa"/>
              <w:right w:w="144" w:type="dxa"/>
            </w:tcMar>
            <w:hideMark/>
          </w:tcPr>
          <w:p w14:paraId="56A63B35" w14:textId="77777777" w:rsidR="00271D78" w:rsidRPr="00AF66E3" w:rsidRDefault="00271D78" w:rsidP="00271D78">
            <w:pPr>
              <w:spacing w:line="240" w:lineRule="auto"/>
              <w:ind w:firstLine="0"/>
              <w:rPr>
                <w:rFonts w:ascii="Arial" w:eastAsia="Times New Roman" w:hAnsi="Arial" w:cs="Arial"/>
                <w:kern w:val="0"/>
                <w:sz w:val="36"/>
                <w:szCs w:val="36"/>
                <w:lang w:eastAsia="ru-RU"/>
                <w14:ligatures w14:val="none"/>
              </w:rPr>
            </w:pPr>
            <w:r w:rsidRPr="00AF66E3">
              <w:rPr>
                <w:rFonts w:ascii="Calibri" w:eastAsia="Times New Roman" w:hAnsi="Calibri" w:cs="Arial"/>
                <w:b/>
                <w:bCs/>
                <w:color w:val="FFFFFF"/>
                <w:kern w:val="0"/>
                <w:sz w:val="21"/>
                <w:szCs w:val="21"/>
                <w:lang w:val="en-US" w:eastAsia="ru-RU"/>
                <w14:ligatures w14:val="none"/>
              </w:rPr>
              <w:t>Оставшиеся затраты</w:t>
            </w:r>
          </w:p>
        </w:tc>
        <w:tc>
          <w:tcPr>
            <w:tcW w:w="1000" w:type="pct"/>
            <w:tcBorders>
              <w:top w:val="single" w:sz="4" w:space="0" w:color="A5A5A5"/>
              <w:left w:val="nil"/>
              <w:bottom w:val="single" w:sz="4" w:space="0" w:color="A5A5A5"/>
              <w:right w:val="nil"/>
            </w:tcBorders>
            <w:shd w:val="clear" w:color="auto" w:fill="A5A5A5"/>
            <w:tcMar>
              <w:top w:w="72" w:type="dxa"/>
              <w:left w:w="144" w:type="dxa"/>
              <w:bottom w:w="72" w:type="dxa"/>
              <w:right w:w="144" w:type="dxa"/>
            </w:tcMar>
            <w:hideMark/>
          </w:tcPr>
          <w:p w14:paraId="423A3BF7" w14:textId="77777777" w:rsidR="00271D78" w:rsidRPr="00AF66E3" w:rsidRDefault="00271D78" w:rsidP="00271D78">
            <w:pPr>
              <w:spacing w:line="240" w:lineRule="auto"/>
              <w:ind w:firstLine="0"/>
              <w:rPr>
                <w:rFonts w:ascii="Arial" w:eastAsia="Times New Roman" w:hAnsi="Arial" w:cs="Arial"/>
                <w:kern w:val="0"/>
                <w:sz w:val="36"/>
                <w:szCs w:val="36"/>
                <w:lang w:eastAsia="ru-RU"/>
                <w14:ligatures w14:val="none"/>
              </w:rPr>
            </w:pPr>
            <w:r w:rsidRPr="00AF66E3">
              <w:rPr>
                <w:rFonts w:ascii="Calibri" w:eastAsia="Times New Roman" w:hAnsi="Calibri" w:cs="Arial"/>
                <w:b/>
                <w:bCs/>
                <w:color w:val="FFFFFF"/>
                <w:kern w:val="0"/>
                <w:sz w:val="21"/>
                <w:szCs w:val="21"/>
                <w:lang w:val="en-US" w:eastAsia="ru-RU"/>
                <w14:ligatures w14:val="none"/>
              </w:rPr>
              <w:t>Фактические затраты</w:t>
            </w:r>
          </w:p>
        </w:tc>
        <w:tc>
          <w:tcPr>
            <w:tcW w:w="1000" w:type="pct"/>
            <w:tcBorders>
              <w:top w:val="single" w:sz="4" w:space="0" w:color="A5A5A5"/>
              <w:left w:val="nil"/>
              <w:bottom w:val="single" w:sz="4" w:space="0" w:color="A5A5A5"/>
              <w:right w:val="single" w:sz="4" w:space="0" w:color="A5A5A5"/>
            </w:tcBorders>
            <w:shd w:val="clear" w:color="auto" w:fill="A5A5A5"/>
            <w:tcMar>
              <w:top w:w="72" w:type="dxa"/>
              <w:left w:w="144" w:type="dxa"/>
              <w:bottom w:w="72" w:type="dxa"/>
              <w:right w:w="144" w:type="dxa"/>
            </w:tcMar>
            <w:hideMark/>
          </w:tcPr>
          <w:p w14:paraId="4F1B5928" w14:textId="77777777" w:rsidR="00271D78" w:rsidRPr="00AF66E3" w:rsidRDefault="00271D78" w:rsidP="00271D78">
            <w:pPr>
              <w:spacing w:line="240" w:lineRule="auto"/>
              <w:ind w:firstLine="0"/>
              <w:rPr>
                <w:rFonts w:ascii="Arial" w:eastAsia="Times New Roman" w:hAnsi="Arial" w:cs="Arial"/>
                <w:kern w:val="0"/>
                <w:sz w:val="36"/>
                <w:szCs w:val="36"/>
                <w:lang w:eastAsia="ru-RU"/>
                <w14:ligatures w14:val="none"/>
              </w:rPr>
            </w:pPr>
            <w:r w:rsidRPr="00AF66E3">
              <w:rPr>
                <w:rFonts w:ascii="Calibri" w:eastAsia="Times New Roman" w:hAnsi="Calibri" w:cs="Arial"/>
                <w:b/>
                <w:bCs/>
                <w:color w:val="FFFFFF"/>
                <w:kern w:val="0"/>
                <w:sz w:val="21"/>
                <w:szCs w:val="21"/>
                <w:lang w:val="en-US" w:eastAsia="ru-RU"/>
                <w14:ligatures w14:val="none"/>
              </w:rPr>
              <w:t>Затраты</w:t>
            </w:r>
          </w:p>
        </w:tc>
        <w:tc>
          <w:tcPr>
            <w:tcW w:w="1000" w:type="pct"/>
            <w:tcBorders>
              <w:top w:val="single" w:sz="4" w:space="0" w:color="A5A5A5"/>
              <w:left w:val="nil"/>
              <w:bottom w:val="single" w:sz="4" w:space="0" w:color="A5A5A5"/>
              <w:right w:val="single" w:sz="4" w:space="0" w:color="A5A5A5"/>
            </w:tcBorders>
            <w:shd w:val="clear" w:color="auto" w:fill="A5A5A5"/>
          </w:tcPr>
          <w:p w14:paraId="01DFA79F" w14:textId="04783793" w:rsidR="00271D78" w:rsidRPr="00AF66E3" w:rsidRDefault="00271D78" w:rsidP="00271D78">
            <w:pPr>
              <w:spacing w:line="240" w:lineRule="auto"/>
              <w:ind w:firstLine="0"/>
              <w:rPr>
                <w:rFonts w:ascii="Calibri" w:eastAsia="Times New Roman" w:hAnsi="Calibri" w:cs="Arial"/>
                <w:b/>
                <w:bCs/>
                <w:color w:val="FFFFFF"/>
                <w:kern w:val="0"/>
                <w:sz w:val="21"/>
                <w:szCs w:val="21"/>
                <w:lang w:val="en-US" w:eastAsia="ru-RU"/>
                <w14:ligatures w14:val="none"/>
              </w:rPr>
            </w:pPr>
            <w:r>
              <w:rPr>
                <w:rFonts w:ascii="Calibri" w:hAnsi="Calibri" w:cs="Arial"/>
                <w:b/>
                <w:bCs/>
                <w:color w:val="FFFFFF" w:themeColor="background1"/>
                <w:sz w:val="21"/>
                <w:szCs w:val="21"/>
                <w:lang w:val="en-US"/>
              </w:rPr>
              <w:t>Длительность</w:t>
            </w:r>
          </w:p>
        </w:tc>
      </w:tr>
      <w:tr w:rsidR="00271D78" w:rsidRPr="00AF66E3" w14:paraId="792C3C73" w14:textId="7C2E41D2" w:rsidTr="00271D78">
        <w:trPr>
          <w:trHeight w:val="256"/>
        </w:trPr>
        <w:tc>
          <w:tcPr>
            <w:tcW w:w="1000" w:type="pct"/>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14:paraId="72EEF323" w14:textId="77777777" w:rsidR="00271D78" w:rsidRPr="00AF66E3" w:rsidRDefault="00271D78" w:rsidP="00271D78">
            <w:pPr>
              <w:spacing w:line="240" w:lineRule="auto"/>
              <w:ind w:firstLine="0"/>
              <w:rPr>
                <w:rFonts w:ascii="Arial" w:eastAsia="Times New Roman" w:hAnsi="Arial" w:cs="Arial"/>
                <w:kern w:val="0"/>
                <w:sz w:val="36"/>
                <w:szCs w:val="36"/>
                <w:lang w:eastAsia="ru-RU"/>
                <w14:ligatures w14:val="none"/>
              </w:rPr>
            </w:pPr>
            <w:r w:rsidRPr="00AF66E3">
              <w:rPr>
                <w:rFonts w:ascii="Calibri" w:eastAsia="Times New Roman" w:hAnsi="Calibri" w:cs="Arial"/>
                <w:color w:val="000000"/>
                <w:kern w:val="0"/>
                <w:sz w:val="21"/>
                <w:szCs w:val="21"/>
                <w:lang w:val="en-US" w:eastAsia="ru-RU"/>
                <w14:ligatures w14:val="none"/>
              </w:rPr>
              <w:t>Анализ</w:t>
            </w:r>
          </w:p>
        </w:tc>
        <w:tc>
          <w:tcPr>
            <w:tcW w:w="1000" w:type="pct"/>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53F26C84" w14:textId="77777777" w:rsidR="00271D78" w:rsidRPr="00AF66E3" w:rsidRDefault="00271D78" w:rsidP="00271D78">
            <w:pPr>
              <w:spacing w:line="240" w:lineRule="auto"/>
              <w:ind w:firstLine="0"/>
              <w:rPr>
                <w:rFonts w:ascii="Arial" w:eastAsia="Times New Roman" w:hAnsi="Arial" w:cs="Arial"/>
                <w:kern w:val="0"/>
                <w:sz w:val="36"/>
                <w:szCs w:val="36"/>
                <w:lang w:eastAsia="ru-RU"/>
                <w14:ligatures w14:val="none"/>
              </w:rPr>
            </w:pPr>
            <w:r w:rsidRPr="00AF66E3">
              <w:rPr>
                <w:rFonts w:ascii="Calibri" w:eastAsia="Times New Roman" w:hAnsi="Calibri" w:cs="Arial"/>
                <w:color w:val="000000"/>
                <w:kern w:val="0"/>
                <w:sz w:val="21"/>
                <w:szCs w:val="21"/>
                <w:lang w:val="en-US" w:eastAsia="ru-RU"/>
                <w14:ligatures w14:val="none"/>
              </w:rPr>
              <w:t>15 024,00 ₽</w:t>
            </w:r>
          </w:p>
        </w:tc>
        <w:tc>
          <w:tcPr>
            <w:tcW w:w="1000" w:type="pct"/>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1639E5E3" w14:textId="77777777" w:rsidR="00271D78" w:rsidRPr="00AF66E3" w:rsidRDefault="00271D78" w:rsidP="00271D78">
            <w:pPr>
              <w:spacing w:line="240" w:lineRule="auto"/>
              <w:ind w:firstLine="0"/>
              <w:rPr>
                <w:rFonts w:ascii="Arial" w:eastAsia="Times New Roman" w:hAnsi="Arial" w:cs="Arial"/>
                <w:kern w:val="0"/>
                <w:sz w:val="36"/>
                <w:szCs w:val="36"/>
                <w:lang w:eastAsia="ru-RU"/>
                <w14:ligatures w14:val="none"/>
              </w:rPr>
            </w:pPr>
            <w:r w:rsidRPr="00AF66E3">
              <w:rPr>
                <w:rFonts w:ascii="Calibri" w:eastAsia="Times New Roman" w:hAnsi="Calibri" w:cs="Arial"/>
                <w:color w:val="000000"/>
                <w:kern w:val="0"/>
                <w:sz w:val="21"/>
                <w:szCs w:val="21"/>
                <w:lang w:val="en-US" w:eastAsia="ru-RU"/>
                <w14:ligatures w14:val="none"/>
              </w:rPr>
              <w:t>0,00 ₽</w:t>
            </w:r>
          </w:p>
        </w:tc>
        <w:tc>
          <w:tcPr>
            <w:tcW w:w="1000" w:type="pct"/>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14:paraId="4634F873" w14:textId="77777777" w:rsidR="00271D78" w:rsidRPr="00AF66E3" w:rsidRDefault="00271D78" w:rsidP="00271D78">
            <w:pPr>
              <w:spacing w:line="240" w:lineRule="auto"/>
              <w:ind w:firstLine="0"/>
              <w:rPr>
                <w:rFonts w:ascii="Arial" w:eastAsia="Times New Roman" w:hAnsi="Arial" w:cs="Arial"/>
                <w:kern w:val="0"/>
                <w:sz w:val="36"/>
                <w:szCs w:val="36"/>
                <w:lang w:eastAsia="ru-RU"/>
                <w14:ligatures w14:val="none"/>
              </w:rPr>
            </w:pPr>
            <w:r w:rsidRPr="00AF66E3">
              <w:rPr>
                <w:rFonts w:ascii="Calibri" w:eastAsia="Times New Roman" w:hAnsi="Calibri" w:cs="Arial"/>
                <w:color w:val="000000"/>
                <w:kern w:val="0"/>
                <w:sz w:val="21"/>
                <w:szCs w:val="21"/>
                <w:lang w:val="en-US" w:eastAsia="ru-RU"/>
                <w14:ligatures w14:val="none"/>
              </w:rPr>
              <w:t>15 024,00 ₽</w:t>
            </w:r>
          </w:p>
        </w:tc>
        <w:tc>
          <w:tcPr>
            <w:tcW w:w="1000" w:type="pct"/>
            <w:tcBorders>
              <w:top w:val="single" w:sz="4" w:space="0" w:color="A5A5A5"/>
              <w:left w:val="nil"/>
              <w:bottom w:val="single" w:sz="4" w:space="0" w:color="A5A5A5"/>
              <w:right w:val="single" w:sz="4" w:space="0" w:color="A5A5A5"/>
            </w:tcBorders>
          </w:tcPr>
          <w:p w14:paraId="15A004F0" w14:textId="12F8BA14" w:rsidR="00271D78" w:rsidRPr="00AF66E3" w:rsidRDefault="00271D78" w:rsidP="00271D78">
            <w:pPr>
              <w:spacing w:line="240" w:lineRule="auto"/>
              <w:ind w:firstLine="0"/>
              <w:rPr>
                <w:rFonts w:ascii="Calibri" w:eastAsia="Times New Roman" w:hAnsi="Calibri" w:cs="Arial"/>
                <w:color w:val="000000"/>
                <w:kern w:val="0"/>
                <w:sz w:val="21"/>
                <w:szCs w:val="21"/>
                <w:lang w:val="en-US" w:eastAsia="ru-RU"/>
                <w14:ligatures w14:val="none"/>
              </w:rPr>
            </w:pPr>
            <w:r>
              <w:rPr>
                <w:rFonts w:ascii="Calibri" w:hAnsi="Calibri" w:cs="Arial"/>
                <w:color w:val="000000" w:themeColor="text1"/>
                <w:sz w:val="21"/>
                <w:szCs w:val="21"/>
                <w:lang w:val="en-US"/>
              </w:rPr>
              <w:t>6 дней</w:t>
            </w:r>
          </w:p>
        </w:tc>
      </w:tr>
      <w:tr w:rsidR="00271D78" w:rsidRPr="00AF66E3" w14:paraId="1B3E0338" w14:textId="36EA281B" w:rsidTr="00271D78">
        <w:trPr>
          <w:trHeight w:val="257"/>
        </w:trPr>
        <w:tc>
          <w:tcPr>
            <w:tcW w:w="1000" w:type="pct"/>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14:paraId="3117FE77" w14:textId="77777777" w:rsidR="00271D78" w:rsidRPr="00AF66E3" w:rsidRDefault="00271D78" w:rsidP="00271D78">
            <w:pPr>
              <w:spacing w:line="240" w:lineRule="auto"/>
              <w:ind w:firstLine="0"/>
              <w:rPr>
                <w:rFonts w:ascii="Arial" w:eastAsia="Times New Roman" w:hAnsi="Arial" w:cs="Arial"/>
                <w:kern w:val="0"/>
                <w:sz w:val="36"/>
                <w:szCs w:val="36"/>
                <w:lang w:eastAsia="ru-RU"/>
                <w14:ligatures w14:val="none"/>
              </w:rPr>
            </w:pPr>
            <w:r w:rsidRPr="00AF66E3">
              <w:rPr>
                <w:rFonts w:ascii="Calibri" w:eastAsia="Times New Roman" w:hAnsi="Calibri" w:cs="Arial"/>
                <w:color w:val="000000"/>
                <w:kern w:val="0"/>
                <w:sz w:val="21"/>
                <w:szCs w:val="21"/>
                <w:lang w:val="en-US" w:eastAsia="ru-RU"/>
                <w14:ligatures w14:val="none"/>
              </w:rPr>
              <w:t>Проектирование</w:t>
            </w:r>
          </w:p>
        </w:tc>
        <w:tc>
          <w:tcPr>
            <w:tcW w:w="1000" w:type="pct"/>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0089EA49" w14:textId="77777777" w:rsidR="00271D78" w:rsidRPr="00AF66E3" w:rsidRDefault="00271D78" w:rsidP="00271D78">
            <w:pPr>
              <w:spacing w:line="240" w:lineRule="auto"/>
              <w:ind w:firstLine="0"/>
              <w:rPr>
                <w:rFonts w:ascii="Arial" w:eastAsia="Times New Roman" w:hAnsi="Arial" w:cs="Arial"/>
                <w:kern w:val="0"/>
                <w:sz w:val="36"/>
                <w:szCs w:val="36"/>
                <w:lang w:eastAsia="ru-RU"/>
                <w14:ligatures w14:val="none"/>
              </w:rPr>
            </w:pPr>
            <w:r w:rsidRPr="00AF66E3">
              <w:rPr>
                <w:rFonts w:ascii="Calibri" w:eastAsia="Times New Roman" w:hAnsi="Calibri" w:cs="Arial"/>
                <w:color w:val="000000"/>
                <w:kern w:val="0"/>
                <w:sz w:val="21"/>
                <w:szCs w:val="21"/>
                <w:lang w:val="en-US" w:eastAsia="ru-RU"/>
                <w14:ligatures w14:val="none"/>
              </w:rPr>
              <w:t>132 000,00 ₽</w:t>
            </w:r>
          </w:p>
        </w:tc>
        <w:tc>
          <w:tcPr>
            <w:tcW w:w="1000" w:type="pct"/>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45ED97D5" w14:textId="77777777" w:rsidR="00271D78" w:rsidRPr="00AF66E3" w:rsidRDefault="00271D78" w:rsidP="00271D78">
            <w:pPr>
              <w:spacing w:line="240" w:lineRule="auto"/>
              <w:ind w:firstLine="0"/>
              <w:rPr>
                <w:rFonts w:ascii="Arial" w:eastAsia="Times New Roman" w:hAnsi="Arial" w:cs="Arial"/>
                <w:kern w:val="0"/>
                <w:sz w:val="36"/>
                <w:szCs w:val="36"/>
                <w:lang w:eastAsia="ru-RU"/>
                <w14:ligatures w14:val="none"/>
              </w:rPr>
            </w:pPr>
            <w:r w:rsidRPr="00AF66E3">
              <w:rPr>
                <w:rFonts w:ascii="Calibri" w:eastAsia="Times New Roman" w:hAnsi="Calibri" w:cs="Arial"/>
                <w:color w:val="000000"/>
                <w:kern w:val="0"/>
                <w:sz w:val="21"/>
                <w:szCs w:val="21"/>
                <w:lang w:val="en-US" w:eastAsia="ru-RU"/>
                <w14:ligatures w14:val="none"/>
              </w:rPr>
              <w:t>0,00 ₽</w:t>
            </w:r>
          </w:p>
        </w:tc>
        <w:tc>
          <w:tcPr>
            <w:tcW w:w="1000" w:type="pct"/>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14:paraId="46E6B1C1" w14:textId="77777777" w:rsidR="00271D78" w:rsidRPr="00AF66E3" w:rsidRDefault="00271D78" w:rsidP="00271D78">
            <w:pPr>
              <w:spacing w:line="240" w:lineRule="auto"/>
              <w:ind w:firstLine="0"/>
              <w:rPr>
                <w:rFonts w:ascii="Arial" w:eastAsia="Times New Roman" w:hAnsi="Arial" w:cs="Arial"/>
                <w:kern w:val="0"/>
                <w:sz w:val="36"/>
                <w:szCs w:val="36"/>
                <w:lang w:eastAsia="ru-RU"/>
                <w14:ligatures w14:val="none"/>
              </w:rPr>
            </w:pPr>
            <w:r w:rsidRPr="00AF66E3">
              <w:rPr>
                <w:rFonts w:ascii="Calibri" w:eastAsia="Times New Roman" w:hAnsi="Calibri" w:cs="Arial"/>
                <w:color w:val="000000"/>
                <w:kern w:val="0"/>
                <w:sz w:val="21"/>
                <w:szCs w:val="21"/>
                <w:lang w:val="en-US" w:eastAsia="ru-RU"/>
                <w14:ligatures w14:val="none"/>
              </w:rPr>
              <w:t>132 000,00 ₽</w:t>
            </w:r>
          </w:p>
        </w:tc>
        <w:tc>
          <w:tcPr>
            <w:tcW w:w="1000" w:type="pct"/>
            <w:tcBorders>
              <w:top w:val="single" w:sz="4" w:space="0" w:color="A5A5A5"/>
              <w:left w:val="nil"/>
              <w:bottom w:val="single" w:sz="4" w:space="0" w:color="A5A5A5"/>
              <w:right w:val="single" w:sz="4" w:space="0" w:color="A5A5A5"/>
            </w:tcBorders>
          </w:tcPr>
          <w:p w14:paraId="50116122" w14:textId="6B07432A" w:rsidR="00271D78" w:rsidRPr="00AF66E3" w:rsidRDefault="00271D78" w:rsidP="00271D78">
            <w:pPr>
              <w:spacing w:line="240" w:lineRule="auto"/>
              <w:ind w:firstLine="0"/>
              <w:rPr>
                <w:rFonts w:ascii="Calibri" w:eastAsia="Times New Roman" w:hAnsi="Calibri" w:cs="Arial"/>
                <w:color w:val="000000"/>
                <w:kern w:val="0"/>
                <w:sz w:val="21"/>
                <w:szCs w:val="21"/>
                <w:lang w:val="en-US" w:eastAsia="ru-RU"/>
                <w14:ligatures w14:val="none"/>
              </w:rPr>
            </w:pPr>
            <w:r>
              <w:rPr>
                <w:rFonts w:ascii="Calibri" w:hAnsi="Calibri" w:cs="Arial"/>
                <w:color w:val="000000" w:themeColor="text1"/>
                <w:sz w:val="21"/>
                <w:szCs w:val="21"/>
                <w:lang w:val="en-US"/>
              </w:rPr>
              <w:t>11 дней</w:t>
            </w:r>
          </w:p>
        </w:tc>
      </w:tr>
      <w:tr w:rsidR="00271D78" w:rsidRPr="00AF66E3" w14:paraId="1DB98E49" w14:textId="45C84093" w:rsidTr="00271D78">
        <w:trPr>
          <w:trHeight w:val="256"/>
        </w:trPr>
        <w:tc>
          <w:tcPr>
            <w:tcW w:w="1000" w:type="pct"/>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14:paraId="350E4779" w14:textId="77777777" w:rsidR="00271D78" w:rsidRPr="00AF66E3" w:rsidRDefault="00271D78" w:rsidP="00271D78">
            <w:pPr>
              <w:spacing w:line="240" w:lineRule="auto"/>
              <w:ind w:firstLine="0"/>
              <w:rPr>
                <w:rFonts w:ascii="Arial" w:eastAsia="Times New Roman" w:hAnsi="Arial" w:cs="Arial"/>
                <w:kern w:val="0"/>
                <w:sz w:val="36"/>
                <w:szCs w:val="36"/>
                <w:lang w:eastAsia="ru-RU"/>
                <w14:ligatures w14:val="none"/>
              </w:rPr>
            </w:pPr>
            <w:r w:rsidRPr="00AF66E3">
              <w:rPr>
                <w:rFonts w:ascii="Calibri" w:eastAsia="Times New Roman" w:hAnsi="Calibri" w:cs="Arial"/>
                <w:color w:val="000000"/>
                <w:kern w:val="0"/>
                <w:sz w:val="21"/>
                <w:szCs w:val="21"/>
                <w:lang w:val="en-US" w:eastAsia="ru-RU"/>
                <w14:ligatures w14:val="none"/>
              </w:rPr>
              <w:t>Разработка</w:t>
            </w:r>
          </w:p>
        </w:tc>
        <w:tc>
          <w:tcPr>
            <w:tcW w:w="1000" w:type="pct"/>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7FD8B569" w14:textId="77777777" w:rsidR="00271D78" w:rsidRPr="00AF66E3" w:rsidRDefault="00271D78" w:rsidP="00271D78">
            <w:pPr>
              <w:spacing w:line="240" w:lineRule="auto"/>
              <w:ind w:firstLine="0"/>
              <w:rPr>
                <w:rFonts w:ascii="Arial" w:eastAsia="Times New Roman" w:hAnsi="Arial" w:cs="Arial"/>
                <w:kern w:val="0"/>
                <w:sz w:val="36"/>
                <w:szCs w:val="36"/>
                <w:lang w:eastAsia="ru-RU"/>
                <w14:ligatures w14:val="none"/>
              </w:rPr>
            </w:pPr>
            <w:r w:rsidRPr="00AF66E3">
              <w:rPr>
                <w:rFonts w:ascii="Calibri" w:eastAsia="Times New Roman" w:hAnsi="Calibri" w:cs="Arial"/>
                <w:color w:val="000000"/>
                <w:kern w:val="0"/>
                <w:sz w:val="21"/>
                <w:szCs w:val="21"/>
                <w:lang w:val="en-US" w:eastAsia="ru-RU"/>
                <w14:ligatures w14:val="none"/>
              </w:rPr>
              <w:t>384 000,00 ₽</w:t>
            </w:r>
          </w:p>
        </w:tc>
        <w:tc>
          <w:tcPr>
            <w:tcW w:w="1000" w:type="pct"/>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37B46FC9" w14:textId="77777777" w:rsidR="00271D78" w:rsidRPr="00AF66E3" w:rsidRDefault="00271D78" w:rsidP="00271D78">
            <w:pPr>
              <w:spacing w:line="240" w:lineRule="auto"/>
              <w:ind w:firstLine="0"/>
              <w:rPr>
                <w:rFonts w:ascii="Arial" w:eastAsia="Times New Roman" w:hAnsi="Arial" w:cs="Arial"/>
                <w:kern w:val="0"/>
                <w:sz w:val="36"/>
                <w:szCs w:val="36"/>
                <w:lang w:eastAsia="ru-RU"/>
                <w14:ligatures w14:val="none"/>
              </w:rPr>
            </w:pPr>
            <w:r w:rsidRPr="00AF66E3">
              <w:rPr>
                <w:rFonts w:ascii="Calibri" w:eastAsia="Times New Roman" w:hAnsi="Calibri" w:cs="Arial"/>
                <w:color w:val="000000"/>
                <w:kern w:val="0"/>
                <w:sz w:val="21"/>
                <w:szCs w:val="21"/>
                <w:lang w:val="en-US" w:eastAsia="ru-RU"/>
                <w14:ligatures w14:val="none"/>
              </w:rPr>
              <w:t>0,00 ₽</w:t>
            </w:r>
          </w:p>
        </w:tc>
        <w:tc>
          <w:tcPr>
            <w:tcW w:w="1000" w:type="pct"/>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14:paraId="20314890" w14:textId="77777777" w:rsidR="00271D78" w:rsidRPr="00AF66E3" w:rsidRDefault="00271D78" w:rsidP="00271D78">
            <w:pPr>
              <w:spacing w:line="240" w:lineRule="auto"/>
              <w:ind w:firstLine="0"/>
              <w:rPr>
                <w:rFonts w:ascii="Arial" w:eastAsia="Times New Roman" w:hAnsi="Arial" w:cs="Arial"/>
                <w:kern w:val="0"/>
                <w:sz w:val="36"/>
                <w:szCs w:val="36"/>
                <w:lang w:eastAsia="ru-RU"/>
                <w14:ligatures w14:val="none"/>
              </w:rPr>
            </w:pPr>
            <w:r w:rsidRPr="00AF66E3">
              <w:rPr>
                <w:rFonts w:ascii="Calibri" w:eastAsia="Times New Roman" w:hAnsi="Calibri" w:cs="Arial"/>
                <w:color w:val="000000"/>
                <w:kern w:val="0"/>
                <w:sz w:val="21"/>
                <w:szCs w:val="21"/>
                <w:lang w:val="en-US" w:eastAsia="ru-RU"/>
                <w14:ligatures w14:val="none"/>
              </w:rPr>
              <w:t>384 000,00 ₽</w:t>
            </w:r>
          </w:p>
        </w:tc>
        <w:tc>
          <w:tcPr>
            <w:tcW w:w="1000" w:type="pct"/>
            <w:tcBorders>
              <w:top w:val="single" w:sz="4" w:space="0" w:color="A5A5A5"/>
              <w:left w:val="nil"/>
              <w:bottom w:val="single" w:sz="4" w:space="0" w:color="A5A5A5"/>
              <w:right w:val="single" w:sz="4" w:space="0" w:color="A5A5A5"/>
            </w:tcBorders>
          </w:tcPr>
          <w:p w14:paraId="2E621E78" w14:textId="10A8A16A" w:rsidR="00271D78" w:rsidRPr="00AF66E3" w:rsidRDefault="00271D78" w:rsidP="00271D78">
            <w:pPr>
              <w:spacing w:line="240" w:lineRule="auto"/>
              <w:ind w:firstLine="0"/>
              <w:rPr>
                <w:rFonts w:ascii="Calibri" w:eastAsia="Times New Roman" w:hAnsi="Calibri" w:cs="Arial"/>
                <w:color w:val="000000"/>
                <w:kern w:val="0"/>
                <w:sz w:val="21"/>
                <w:szCs w:val="21"/>
                <w:lang w:val="en-US" w:eastAsia="ru-RU"/>
                <w14:ligatures w14:val="none"/>
              </w:rPr>
            </w:pPr>
            <w:r>
              <w:rPr>
                <w:rFonts w:ascii="Calibri" w:hAnsi="Calibri" w:cs="Arial"/>
                <w:color w:val="000000" w:themeColor="text1"/>
                <w:sz w:val="21"/>
                <w:szCs w:val="21"/>
                <w:lang w:val="en-US"/>
              </w:rPr>
              <w:t>32 дней</w:t>
            </w:r>
          </w:p>
        </w:tc>
      </w:tr>
      <w:tr w:rsidR="00271D78" w:rsidRPr="00AF66E3" w14:paraId="700129EE" w14:textId="0537BDFC" w:rsidTr="00271D78">
        <w:trPr>
          <w:trHeight w:val="256"/>
        </w:trPr>
        <w:tc>
          <w:tcPr>
            <w:tcW w:w="1000" w:type="pct"/>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14:paraId="7294556B" w14:textId="77777777" w:rsidR="00271D78" w:rsidRPr="00AF66E3" w:rsidRDefault="00271D78" w:rsidP="00271D78">
            <w:pPr>
              <w:spacing w:line="240" w:lineRule="auto"/>
              <w:ind w:firstLine="0"/>
              <w:rPr>
                <w:rFonts w:ascii="Arial" w:eastAsia="Times New Roman" w:hAnsi="Arial" w:cs="Arial"/>
                <w:kern w:val="0"/>
                <w:sz w:val="36"/>
                <w:szCs w:val="36"/>
                <w:lang w:eastAsia="ru-RU"/>
                <w14:ligatures w14:val="none"/>
              </w:rPr>
            </w:pPr>
            <w:r w:rsidRPr="00AF66E3">
              <w:rPr>
                <w:rFonts w:ascii="Calibri" w:eastAsia="Times New Roman" w:hAnsi="Calibri" w:cs="Arial"/>
                <w:color w:val="000000"/>
                <w:kern w:val="0"/>
                <w:sz w:val="21"/>
                <w:szCs w:val="21"/>
                <w:lang w:val="en-US" w:eastAsia="ru-RU"/>
                <w14:ligatures w14:val="none"/>
              </w:rPr>
              <w:t>Тетсирование</w:t>
            </w:r>
          </w:p>
        </w:tc>
        <w:tc>
          <w:tcPr>
            <w:tcW w:w="1000" w:type="pct"/>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3F9DCDFA" w14:textId="77777777" w:rsidR="00271D78" w:rsidRPr="00AF66E3" w:rsidRDefault="00271D78" w:rsidP="00271D78">
            <w:pPr>
              <w:spacing w:line="240" w:lineRule="auto"/>
              <w:ind w:firstLine="0"/>
              <w:rPr>
                <w:rFonts w:ascii="Arial" w:eastAsia="Times New Roman" w:hAnsi="Arial" w:cs="Arial"/>
                <w:kern w:val="0"/>
                <w:sz w:val="36"/>
                <w:szCs w:val="36"/>
                <w:lang w:eastAsia="ru-RU"/>
                <w14:ligatures w14:val="none"/>
              </w:rPr>
            </w:pPr>
            <w:r w:rsidRPr="00AF66E3">
              <w:rPr>
                <w:rFonts w:ascii="Calibri" w:eastAsia="Times New Roman" w:hAnsi="Calibri" w:cs="Arial"/>
                <w:color w:val="000000"/>
                <w:kern w:val="0"/>
                <w:sz w:val="21"/>
                <w:szCs w:val="21"/>
                <w:lang w:val="en-US" w:eastAsia="ru-RU"/>
                <w14:ligatures w14:val="none"/>
              </w:rPr>
              <w:t>18 240,00 ₽</w:t>
            </w:r>
          </w:p>
        </w:tc>
        <w:tc>
          <w:tcPr>
            <w:tcW w:w="1000" w:type="pct"/>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23F3BD13" w14:textId="77777777" w:rsidR="00271D78" w:rsidRPr="00AF66E3" w:rsidRDefault="00271D78" w:rsidP="00271D78">
            <w:pPr>
              <w:spacing w:line="240" w:lineRule="auto"/>
              <w:ind w:firstLine="0"/>
              <w:rPr>
                <w:rFonts w:ascii="Arial" w:eastAsia="Times New Roman" w:hAnsi="Arial" w:cs="Arial"/>
                <w:kern w:val="0"/>
                <w:sz w:val="36"/>
                <w:szCs w:val="36"/>
                <w:lang w:eastAsia="ru-RU"/>
                <w14:ligatures w14:val="none"/>
              </w:rPr>
            </w:pPr>
            <w:r w:rsidRPr="00AF66E3">
              <w:rPr>
                <w:rFonts w:ascii="Calibri" w:eastAsia="Times New Roman" w:hAnsi="Calibri" w:cs="Arial"/>
                <w:color w:val="000000"/>
                <w:kern w:val="0"/>
                <w:sz w:val="21"/>
                <w:szCs w:val="21"/>
                <w:lang w:val="en-US" w:eastAsia="ru-RU"/>
                <w14:ligatures w14:val="none"/>
              </w:rPr>
              <w:t>0,00 ₽</w:t>
            </w:r>
          </w:p>
        </w:tc>
        <w:tc>
          <w:tcPr>
            <w:tcW w:w="1000" w:type="pct"/>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14:paraId="58A93FCB" w14:textId="77777777" w:rsidR="00271D78" w:rsidRPr="00AF66E3" w:rsidRDefault="00271D78" w:rsidP="00271D78">
            <w:pPr>
              <w:spacing w:line="240" w:lineRule="auto"/>
              <w:ind w:firstLine="0"/>
              <w:rPr>
                <w:rFonts w:ascii="Arial" w:eastAsia="Times New Roman" w:hAnsi="Arial" w:cs="Arial"/>
                <w:kern w:val="0"/>
                <w:sz w:val="36"/>
                <w:szCs w:val="36"/>
                <w:lang w:eastAsia="ru-RU"/>
                <w14:ligatures w14:val="none"/>
              </w:rPr>
            </w:pPr>
            <w:r w:rsidRPr="00AF66E3">
              <w:rPr>
                <w:rFonts w:ascii="Calibri" w:eastAsia="Times New Roman" w:hAnsi="Calibri" w:cs="Arial"/>
                <w:color w:val="000000"/>
                <w:kern w:val="0"/>
                <w:sz w:val="21"/>
                <w:szCs w:val="21"/>
                <w:lang w:val="en-US" w:eastAsia="ru-RU"/>
                <w14:ligatures w14:val="none"/>
              </w:rPr>
              <w:t>18 240,00 ₽</w:t>
            </w:r>
          </w:p>
        </w:tc>
        <w:tc>
          <w:tcPr>
            <w:tcW w:w="1000" w:type="pct"/>
            <w:tcBorders>
              <w:top w:val="single" w:sz="4" w:space="0" w:color="A5A5A5"/>
              <w:left w:val="nil"/>
              <w:bottom w:val="single" w:sz="4" w:space="0" w:color="A5A5A5"/>
              <w:right w:val="single" w:sz="4" w:space="0" w:color="A5A5A5"/>
            </w:tcBorders>
          </w:tcPr>
          <w:p w14:paraId="46801E99" w14:textId="30451C6D" w:rsidR="00271D78" w:rsidRPr="00AF66E3" w:rsidRDefault="00271D78" w:rsidP="00271D78">
            <w:pPr>
              <w:spacing w:line="240" w:lineRule="auto"/>
              <w:ind w:firstLine="0"/>
              <w:rPr>
                <w:rFonts w:ascii="Calibri" w:eastAsia="Times New Roman" w:hAnsi="Calibri" w:cs="Arial"/>
                <w:color w:val="000000"/>
                <w:kern w:val="0"/>
                <w:sz w:val="21"/>
                <w:szCs w:val="21"/>
                <w:lang w:val="en-US" w:eastAsia="ru-RU"/>
                <w14:ligatures w14:val="none"/>
              </w:rPr>
            </w:pPr>
            <w:r>
              <w:rPr>
                <w:rFonts w:ascii="Calibri" w:hAnsi="Calibri" w:cs="Arial"/>
                <w:color w:val="000000" w:themeColor="text1"/>
                <w:sz w:val="21"/>
                <w:szCs w:val="21"/>
                <w:lang w:val="en-US"/>
              </w:rPr>
              <w:t>8 дней</w:t>
            </w:r>
          </w:p>
        </w:tc>
      </w:tr>
      <w:tr w:rsidR="00271D78" w:rsidRPr="00AF66E3" w14:paraId="19A7CE15" w14:textId="3C22BA4F" w:rsidTr="00271D78">
        <w:trPr>
          <w:trHeight w:val="257"/>
        </w:trPr>
        <w:tc>
          <w:tcPr>
            <w:tcW w:w="1000" w:type="pct"/>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14:paraId="77B291D5" w14:textId="77777777" w:rsidR="00271D78" w:rsidRPr="00AF66E3" w:rsidRDefault="00271D78" w:rsidP="00271D78">
            <w:pPr>
              <w:spacing w:line="240" w:lineRule="auto"/>
              <w:ind w:firstLine="0"/>
              <w:rPr>
                <w:rFonts w:ascii="Arial" w:eastAsia="Times New Roman" w:hAnsi="Arial" w:cs="Arial"/>
                <w:kern w:val="0"/>
                <w:sz w:val="36"/>
                <w:szCs w:val="36"/>
                <w:lang w:eastAsia="ru-RU"/>
                <w14:ligatures w14:val="none"/>
              </w:rPr>
            </w:pPr>
            <w:r w:rsidRPr="00AF66E3">
              <w:rPr>
                <w:rFonts w:ascii="Calibri" w:eastAsia="Times New Roman" w:hAnsi="Calibri" w:cs="Arial"/>
                <w:color w:val="000000"/>
                <w:kern w:val="0"/>
                <w:sz w:val="21"/>
                <w:szCs w:val="21"/>
                <w:lang w:val="en-US" w:eastAsia="ru-RU"/>
                <w14:ligatures w14:val="none"/>
              </w:rPr>
              <w:t>Внедрение</w:t>
            </w:r>
          </w:p>
        </w:tc>
        <w:tc>
          <w:tcPr>
            <w:tcW w:w="1000" w:type="pct"/>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18919AAF" w14:textId="77777777" w:rsidR="00271D78" w:rsidRPr="00AF66E3" w:rsidRDefault="00271D78" w:rsidP="00271D78">
            <w:pPr>
              <w:spacing w:line="240" w:lineRule="auto"/>
              <w:ind w:firstLine="0"/>
              <w:rPr>
                <w:rFonts w:ascii="Arial" w:eastAsia="Times New Roman" w:hAnsi="Arial" w:cs="Arial"/>
                <w:kern w:val="0"/>
                <w:sz w:val="36"/>
                <w:szCs w:val="36"/>
                <w:lang w:eastAsia="ru-RU"/>
                <w14:ligatures w14:val="none"/>
              </w:rPr>
            </w:pPr>
            <w:r w:rsidRPr="00AF66E3">
              <w:rPr>
                <w:rFonts w:ascii="Calibri" w:eastAsia="Times New Roman" w:hAnsi="Calibri" w:cs="Arial"/>
                <w:color w:val="000000"/>
                <w:kern w:val="0"/>
                <w:sz w:val="21"/>
                <w:szCs w:val="21"/>
                <w:lang w:val="en-US" w:eastAsia="ru-RU"/>
                <w14:ligatures w14:val="none"/>
              </w:rPr>
              <w:t>222 840,00 ₽</w:t>
            </w:r>
          </w:p>
        </w:tc>
        <w:tc>
          <w:tcPr>
            <w:tcW w:w="1000" w:type="pct"/>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24E7DA42" w14:textId="77777777" w:rsidR="00271D78" w:rsidRPr="00AF66E3" w:rsidRDefault="00271D78" w:rsidP="00271D78">
            <w:pPr>
              <w:spacing w:line="240" w:lineRule="auto"/>
              <w:ind w:firstLine="0"/>
              <w:rPr>
                <w:rFonts w:ascii="Arial" w:eastAsia="Times New Roman" w:hAnsi="Arial" w:cs="Arial"/>
                <w:kern w:val="0"/>
                <w:sz w:val="36"/>
                <w:szCs w:val="36"/>
                <w:lang w:eastAsia="ru-RU"/>
                <w14:ligatures w14:val="none"/>
              </w:rPr>
            </w:pPr>
            <w:r w:rsidRPr="00AF66E3">
              <w:rPr>
                <w:rFonts w:ascii="Calibri" w:eastAsia="Times New Roman" w:hAnsi="Calibri" w:cs="Arial"/>
                <w:color w:val="000000"/>
                <w:kern w:val="0"/>
                <w:sz w:val="21"/>
                <w:szCs w:val="21"/>
                <w:lang w:val="en-US" w:eastAsia="ru-RU"/>
                <w14:ligatures w14:val="none"/>
              </w:rPr>
              <w:t>0,00 ₽</w:t>
            </w:r>
          </w:p>
        </w:tc>
        <w:tc>
          <w:tcPr>
            <w:tcW w:w="1000" w:type="pct"/>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14:paraId="6DACCFAB" w14:textId="77777777" w:rsidR="00271D78" w:rsidRPr="00AF66E3" w:rsidRDefault="00271D78" w:rsidP="00271D78">
            <w:pPr>
              <w:spacing w:line="240" w:lineRule="auto"/>
              <w:ind w:firstLine="0"/>
              <w:rPr>
                <w:rFonts w:ascii="Arial" w:eastAsia="Times New Roman" w:hAnsi="Arial" w:cs="Arial"/>
                <w:kern w:val="0"/>
                <w:sz w:val="36"/>
                <w:szCs w:val="36"/>
                <w:lang w:eastAsia="ru-RU"/>
                <w14:ligatures w14:val="none"/>
              </w:rPr>
            </w:pPr>
            <w:r w:rsidRPr="00AF66E3">
              <w:rPr>
                <w:rFonts w:ascii="Calibri" w:eastAsia="Times New Roman" w:hAnsi="Calibri" w:cs="Arial"/>
                <w:color w:val="000000"/>
                <w:kern w:val="0"/>
                <w:sz w:val="21"/>
                <w:szCs w:val="21"/>
                <w:lang w:val="en-US" w:eastAsia="ru-RU"/>
                <w14:ligatures w14:val="none"/>
              </w:rPr>
              <w:t>222 840,00 ₽</w:t>
            </w:r>
          </w:p>
        </w:tc>
        <w:tc>
          <w:tcPr>
            <w:tcW w:w="1000" w:type="pct"/>
            <w:tcBorders>
              <w:top w:val="single" w:sz="4" w:space="0" w:color="A5A5A5"/>
              <w:left w:val="nil"/>
              <w:bottom w:val="single" w:sz="4" w:space="0" w:color="A5A5A5"/>
              <w:right w:val="single" w:sz="4" w:space="0" w:color="A5A5A5"/>
            </w:tcBorders>
          </w:tcPr>
          <w:p w14:paraId="1B5243AA" w14:textId="66604EEC" w:rsidR="00271D78" w:rsidRPr="00AF66E3" w:rsidRDefault="00271D78" w:rsidP="00271D78">
            <w:pPr>
              <w:spacing w:line="240" w:lineRule="auto"/>
              <w:ind w:firstLine="0"/>
              <w:rPr>
                <w:rFonts w:ascii="Calibri" w:eastAsia="Times New Roman" w:hAnsi="Calibri" w:cs="Arial"/>
                <w:color w:val="000000"/>
                <w:kern w:val="0"/>
                <w:sz w:val="21"/>
                <w:szCs w:val="21"/>
                <w:lang w:val="en-US" w:eastAsia="ru-RU"/>
                <w14:ligatures w14:val="none"/>
              </w:rPr>
            </w:pPr>
            <w:r>
              <w:rPr>
                <w:rFonts w:ascii="Calibri" w:hAnsi="Calibri" w:cs="Arial"/>
                <w:color w:val="000000" w:themeColor="text1"/>
                <w:sz w:val="21"/>
                <w:szCs w:val="21"/>
                <w:lang w:val="en-US"/>
              </w:rPr>
              <w:t>14 дней</w:t>
            </w:r>
          </w:p>
        </w:tc>
      </w:tr>
    </w:tbl>
    <w:p w14:paraId="5CF33958" w14:textId="5A401E33" w:rsidR="0031653B" w:rsidRDefault="0031653B" w:rsidP="00635449"/>
    <w:p w14:paraId="68D37167" w14:textId="12B26552" w:rsidR="002E064D" w:rsidRDefault="002E064D">
      <w:pPr>
        <w:spacing w:after="160" w:line="259" w:lineRule="auto"/>
        <w:ind w:firstLine="0"/>
      </w:pPr>
      <w:r>
        <w:br w:type="page"/>
      </w:r>
    </w:p>
    <w:p w14:paraId="60E5B9A7" w14:textId="00BE6AB3" w:rsidR="002E064D" w:rsidRDefault="002E064D" w:rsidP="00E979D7">
      <w:pPr>
        <w:pStyle w:val="1"/>
      </w:pPr>
      <w:r>
        <w:lastRenderedPageBreak/>
        <w:t>Лабораторная работа № 3. Автоматизация управления проектом по разработке и внедрению автоматизированной информационной системы</w:t>
      </w:r>
    </w:p>
    <w:p w14:paraId="728AC6ED" w14:textId="47214138" w:rsidR="00485B3A" w:rsidRDefault="00485B3A" w:rsidP="0032542B">
      <w:r>
        <w:t xml:space="preserve">Цели занятия: получение первоначальных навыков использования Issue Tracking System для управления проектами по разработке и внедрению автоматизированных информационных систем. </w:t>
      </w:r>
    </w:p>
    <w:p w14:paraId="240FF579" w14:textId="6F08EAB1" w:rsidR="00DB03B6" w:rsidRDefault="00485B3A" w:rsidP="0032542B">
      <w:r>
        <w:t>Цель работы</w:t>
      </w:r>
      <w:r w:rsidR="0032542B">
        <w:t>: сформировать</w:t>
      </w:r>
      <w:r>
        <w:t xml:space="preserve"> в Issue Tracking System план работ, имитируя выполнение отдельных задач, выполнить мониторинг работ, сформировать отчет о ходе выполнения проекта.</w:t>
      </w:r>
    </w:p>
    <w:p w14:paraId="442089A1" w14:textId="7B212E20" w:rsidR="00AD5494" w:rsidRPr="00E437D1" w:rsidRDefault="00CC2874" w:rsidP="0032542B">
      <w:r>
        <w:t>Используя сайт</w:t>
      </w:r>
      <w:r w:rsidR="006815C5">
        <w:t xml:space="preserve"> «</w:t>
      </w:r>
      <w:r w:rsidR="006815C5">
        <w:rPr>
          <w:lang w:val="en-US"/>
        </w:rPr>
        <w:t>Taiga</w:t>
      </w:r>
      <w:r w:rsidR="006815C5">
        <w:t>»</w:t>
      </w:r>
      <w:r w:rsidR="006815C5" w:rsidRPr="006815C5">
        <w:t xml:space="preserve"> (</w:t>
      </w:r>
      <w:hyperlink r:id="rId29" w:history="1">
        <w:r w:rsidR="00676B23" w:rsidRPr="00ED611F">
          <w:rPr>
            <w:rStyle w:val="a7"/>
          </w:rPr>
          <w:t>https://tree.taiga.io/</w:t>
        </w:r>
      </w:hyperlink>
      <w:r w:rsidR="006815C5" w:rsidRPr="006815C5">
        <w:t>)</w:t>
      </w:r>
      <w:r>
        <w:t xml:space="preserve"> для имитирования выполнения </w:t>
      </w:r>
      <w:r w:rsidR="0080779C">
        <w:t>отдельных задач</w:t>
      </w:r>
      <w:r w:rsidR="00E437D1" w:rsidRPr="00E437D1">
        <w:t xml:space="preserve"> </w:t>
      </w:r>
      <w:r w:rsidR="00E437D1">
        <w:t>спланирована новая разработка</w:t>
      </w:r>
      <w:r w:rsidR="001F1199">
        <w:t xml:space="preserve"> «Разработка системы учёта спортивных мероприятий»</w:t>
      </w:r>
      <w:r w:rsidR="00E437D1">
        <w:t>.</w:t>
      </w:r>
    </w:p>
    <w:p w14:paraId="559BB04B" w14:textId="654800EF" w:rsidR="0080779C" w:rsidRDefault="001E2428" w:rsidP="0032542B">
      <w:r>
        <w:t>Определив</w:t>
      </w:r>
      <w:r w:rsidR="000E3D98">
        <w:t xml:space="preserve"> задачи и указав </w:t>
      </w:r>
      <w:r w:rsidR="0078676C">
        <w:t>сроки исполнения,</w:t>
      </w:r>
      <w:r w:rsidR="000E3D98">
        <w:t xml:space="preserve"> </w:t>
      </w:r>
      <w:r w:rsidR="001D4C17">
        <w:t>полу</w:t>
      </w:r>
      <w:r w:rsidR="00177997">
        <w:t>чилось</w:t>
      </w:r>
      <w:r w:rsidR="000E3D98">
        <w:t xml:space="preserve"> настроить распределение</w:t>
      </w:r>
      <w:r>
        <w:t xml:space="preserve"> задач по группам</w:t>
      </w:r>
      <w:r w:rsidR="000E3D98">
        <w:t>.</w:t>
      </w:r>
    </w:p>
    <w:p w14:paraId="289CFDDD" w14:textId="77777777" w:rsidR="00FE4C5F" w:rsidRDefault="00FE4C5F" w:rsidP="00FE4C5F">
      <w:pPr>
        <w:pStyle w:val="a6"/>
        <w:keepNext/>
        <w:jc w:val="center"/>
      </w:pPr>
      <w:r w:rsidRPr="00FE4C5F">
        <w:rPr>
          <w:noProof/>
        </w:rPr>
        <w:drawing>
          <wp:inline distT="0" distB="0" distL="0" distR="0" wp14:anchorId="1C2517D1" wp14:editId="52903D56">
            <wp:extent cx="5940425" cy="2572385"/>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572385"/>
                    </a:xfrm>
                    <a:prstGeom prst="rect">
                      <a:avLst/>
                    </a:prstGeom>
                  </pic:spPr>
                </pic:pic>
              </a:graphicData>
            </a:graphic>
          </wp:inline>
        </w:drawing>
      </w:r>
    </w:p>
    <w:p w14:paraId="42FF91BD" w14:textId="0224158A" w:rsidR="0078676C" w:rsidRDefault="00FE4C5F" w:rsidP="00FE4C5F">
      <w:pPr>
        <w:pStyle w:val="a4"/>
      </w:pPr>
      <w:r>
        <w:t xml:space="preserve">Рисунок </w:t>
      </w:r>
      <w:fldSimple w:instr=" SEQ Рисунок \* ARABIC ">
        <w:r w:rsidR="00DC6C27">
          <w:rPr>
            <w:noProof/>
          </w:rPr>
          <w:t>7</w:t>
        </w:r>
      </w:fldSimple>
      <w:r>
        <w:t>.Распланированные задач</w:t>
      </w:r>
    </w:p>
    <w:p w14:paraId="01D29980" w14:textId="77777777" w:rsidR="006A0CAF" w:rsidRDefault="006A0CAF" w:rsidP="006A0CAF">
      <w:pPr>
        <w:pStyle w:val="a6"/>
        <w:keepNext/>
        <w:jc w:val="center"/>
      </w:pPr>
      <w:r w:rsidRPr="006A0CAF">
        <w:rPr>
          <w:noProof/>
        </w:rPr>
        <w:drawing>
          <wp:inline distT="0" distB="0" distL="0" distR="0" wp14:anchorId="57EBCB99" wp14:editId="6598EDEB">
            <wp:extent cx="5940425" cy="1819910"/>
            <wp:effectExtent l="0" t="0" r="3175" b="889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819910"/>
                    </a:xfrm>
                    <a:prstGeom prst="rect">
                      <a:avLst/>
                    </a:prstGeom>
                  </pic:spPr>
                </pic:pic>
              </a:graphicData>
            </a:graphic>
          </wp:inline>
        </w:drawing>
      </w:r>
    </w:p>
    <w:p w14:paraId="5E113647" w14:textId="2A0AA918" w:rsidR="006A0CAF" w:rsidRPr="006A0CAF" w:rsidRDefault="006A0CAF" w:rsidP="006A0CAF">
      <w:pPr>
        <w:pStyle w:val="a4"/>
      </w:pPr>
      <w:r>
        <w:t xml:space="preserve">Рисунок </w:t>
      </w:r>
      <w:fldSimple w:instr=" SEQ Рисунок \* ARABIC ">
        <w:r w:rsidR="00DC6C27">
          <w:rPr>
            <w:noProof/>
          </w:rPr>
          <w:t>8</w:t>
        </w:r>
      </w:fldSimple>
      <w:r>
        <w:t>. Процент выполнение итоговой работы</w:t>
      </w:r>
    </w:p>
    <w:p w14:paraId="18DD0493" w14:textId="77777777" w:rsidR="0080779C" w:rsidRDefault="0080779C" w:rsidP="0080779C">
      <w:pPr>
        <w:pStyle w:val="a6"/>
        <w:keepNext/>
        <w:jc w:val="center"/>
      </w:pPr>
      <w:r>
        <w:rPr>
          <w:noProof/>
        </w:rPr>
        <w:lastRenderedPageBreak/>
        <w:drawing>
          <wp:inline distT="0" distB="0" distL="0" distR="0" wp14:anchorId="68DD1674" wp14:editId="04B342FA">
            <wp:extent cx="4014216" cy="2423160"/>
            <wp:effectExtent l="0" t="0" r="5715" b="15240"/>
            <wp:docPr id="45" name="Диаграмма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F7E7C1E" w14:textId="2643D376" w:rsidR="0080779C" w:rsidRDefault="0080779C" w:rsidP="0080779C">
      <w:pPr>
        <w:pStyle w:val="a4"/>
      </w:pPr>
      <w:r>
        <w:t xml:space="preserve">Рисунок </w:t>
      </w:r>
      <w:fldSimple w:instr=" SEQ Рисунок \* ARABIC ">
        <w:r w:rsidR="00DC6C27">
          <w:rPr>
            <w:noProof/>
          </w:rPr>
          <w:t>9</w:t>
        </w:r>
      </w:fldSimple>
      <w:r>
        <w:t>. Фактические и оставшиеся трудозатраты</w:t>
      </w:r>
    </w:p>
    <w:p w14:paraId="06A86371" w14:textId="04FB9C74" w:rsidR="006A0CAF" w:rsidRDefault="006A0CAF" w:rsidP="006A0CAF"/>
    <w:p w14:paraId="43ADBCAC" w14:textId="7B2BE49A" w:rsidR="006A0CAF" w:rsidRDefault="006A0CAF">
      <w:pPr>
        <w:spacing w:after="160" w:line="259" w:lineRule="auto"/>
        <w:ind w:firstLine="0"/>
      </w:pPr>
      <w:r>
        <w:br w:type="page"/>
      </w:r>
    </w:p>
    <w:p w14:paraId="5DEDEB25" w14:textId="0949652F" w:rsidR="006A0CAF" w:rsidRDefault="00996072" w:rsidP="00996072">
      <w:pPr>
        <w:pStyle w:val="1"/>
      </w:pPr>
      <w:r>
        <w:lastRenderedPageBreak/>
        <w:t>Лабораторная работа № 4. Использование систем контроля версий исходного кода программ.</w:t>
      </w:r>
    </w:p>
    <w:p w14:paraId="4DDE1746" w14:textId="799D8E9B" w:rsidR="00996072" w:rsidRDefault="00996072" w:rsidP="00996072">
      <w:pPr>
        <w:pStyle w:val="2"/>
      </w:pPr>
      <w:r>
        <w:t>Создание нового проекта</w:t>
      </w:r>
    </w:p>
    <w:p w14:paraId="2C74CB58" w14:textId="2421DC19" w:rsidR="00996072" w:rsidRDefault="00996072" w:rsidP="00996072">
      <w:r w:rsidRPr="00996072">
        <w:t>GitHub — это облачная платформа для хранения и совместной разработки программного обеспечения. Она использует систему контроля версий Git, которая позволяет нескольким разработчикам работать над одним проектом одновременно. Основные команды Git включают «git init» для создания репозитория, «git add» для добавления файлов, «git commit» для создания коммита, «git push» для отправки изменений на сервер и «git pull» для получения изменений с сервера.</w:t>
      </w:r>
    </w:p>
    <w:p w14:paraId="42057EB4" w14:textId="188CF834" w:rsidR="00996072" w:rsidRDefault="00996072" w:rsidP="00996072">
      <w:r w:rsidRPr="00996072">
        <w:rPr>
          <w:lang w:val="en-US"/>
        </w:rPr>
        <w:t>GitHub</w:t>
      </w:r>
      <w:r w:rsidRPr="00996072">
        <w:t xml:space="preserve"> </w:t>
      </w:r>
      <w:r w:rsidRPr="00996072">
        <w:rPr>
          <w:lang w:val="en-US"/>
        </w:rPr>
        <w:t>Desktop</w:t>
      </w:r>
      <w:r w:rsidRPr="00996072">
        <w:t xml:space="preserve"> — это приложение для работы с </w:t>
      </w:r>
      <w:r w:rsidRPr="00996072">
        <w:rPr>
          <w:lang w:val="en-US"/>
        </w:rPr>
        <w:t>GitHub</w:t>
      </w:r>
      <w:r w:rsidRPr="00996072">
        <w:t>, которое предоставляет графический интерфейс (</w:t>
      </w:r>
      <w:r w:rsidRPr="00996072">
        <w:rPr>
          <w:lang w:val="en-US"/>
        </w:rPr>
        <w:t>GUI</w:t>
      </w:r>
      <w:r w:rsidRPr="00996072">
        <w:t xml:space="preserve">) для взаимодействия с системой контроля версий </w:t>
      </w:r>
      <w:r w:rsidRPr="00996072">
        <w:rPr>
          <w:lang w:val="en-US"/>
        </w:rPr>
        <w:t>Git</w:t>
      </w:r>
      <w:r w:rsidRPr="00996072">
        <w:t>. Оно помогает разработчикам управлять своими репозиториями, создавать запросы на вытягивание (</w:t>
      </w:r>
      <w:r w:rsidRPr="00996072">
        <w:rPr>
          <w:lang w:val="en-US"/>
        </w:rPr>
        <w:t>pull</w:t>
      </w:r>
      <w:r w:rsidRPr="00996072">
        <w:t xml:space="preserve"> </w:t>
      </w:r>
      <w:r w:rsidRPr="00996072">
        <w:rPr>
          <w:lang w:val="en-US"/>
        </w:rPr>
        <w:t>requests</w:t>
      </w:r>
      <w:r w:rsidRPr="00996072">
        <w:t xml:space="preserve">), выполнять коммиты и взаимодействовать с коллегами. </w:t>
      </w:r>
      <w:r w:rsidRPr="00996072">
        <w:rPr>
          <w:lang w:val="en-US"/>
        </w:rPr>
        <w:t>GitHub</w:t>
      </w:r>
      <w:r w:rsidRPr="00996072">
        <w:t xml:space="preserve"> </w:t>
      </w:r>
      <w:r w:rsidRPr="00996072">
        <w:rPr>
          <w:lang w:val="en-US"/>
        </w:rPr>
        <w:t>Desktop</w:t>
      </w:r>
      <w:r w:rsidRPr="00996072">
        <w:t xml:space="preserve"> облегчает совместную работу над проектами и соблюдение лучших практик </w:t>
      </w:r>
      <w:r w:rsidRPr="00996072">
        <w:rPr>
          <w:lang w:val="en-US"/>
        </w:rPr>
        <w:t>Git</w:t>
      </w:r>
      <w:r w:rsidRPr="00996072">
        <w:t>.</w:t>
      </w:r>
    </w:p>
    <w:p w14:paraId="731A8FFF" w14:textId="55FC3DF1" w:rsidR="00996072" w:rsidRDefault="00996072" w:rsidP="00996072">
      <w:r>
        <w:t xml:space="preserve">Основные команды, которые используются для </w:t>
      </w:r>
      <w:r>
        <w:rPr>
          <w:lang w:val="en-US"/>
        </w:rPr>
        <w:t>GIT</w:t>
      </w:r>
      <w:r w:rsidRPr="00996072">
        <w:t>:</w:t>
      </w:r>
    </w:p>
    <w:p w14:paraId="450BA85D" w14:textId="77777777" w:rsidR="00996072" w:rsidRDefault="00996072" w:rsidP="00996072">
      <w:r>
        <w:t>git status — показывает состояния файлов в рабочей директории и индексе, какие файлы изменены и ожидают коммита;</w:t>
      </w:r>
    </w:p>
    <w:p w14:paraId="6B46C688" w14:textId="77777777" w:rsidR="00996072" w:rsidRDefault="00996072" w:rsidP="00996072">
      <w:r>
        <w:t>git diff — вычисляет разницу между двумя Git деревьями (рабочая директория и индекс, индекс и последний коммит);</w:t>
      </w:r>
    </w:p>
    <w:p w14:paraId="153B4BF1" w14:textId="77777777" w:rsidR="00996072" w:rsidRDefault="00996072" w:rsidP="00996072">
      <w:r>
        <w:t>git commit — берёт данные из индекса и сохраняет их в базе данных, сдвигает указатель текущей ветки;</w:t>
      </w:r>
    </w:p>
    <w:p w14:paraId="1EDD0BD5" w14:textId="77777777" w:rsidR="00996072" w:rsidRDefault="00996072" w:rsidP="00996072">
      <w:r>
        <w:t>git reset — изменяет указатель HEAD и состояние индекса, может изменить файлы в рабочей директории;</w:t>
      </w:r>
    </w:p>
    <w:p w14:paraId="211BB576" w14:textId="77777777" w:rsidR="00996072" w:rsidRDefault="00996072" w:rsidP="00996072">
      <w:r>
        <w:t>git rm — удаляет файлы из индекса и рабочей директории;</w:t>
      </w:r>
    </w:p>
    <w:p w14:paraId="3F0D237E" w14:textId="77777777" w:rsidR="00996072" w:rsidRDefault="00996072" w:rsidP="00996072">
      <w:r>
        <w:t>git mv — перемещает файл и выполняет git add для нового файла и git rm для старого;</w:t>
      </w:r>
    </w:p>
    <w:p w14:paraId="76177861" w14:textId="77777777" w:rsidR="00996072" w:rsidRDefault="00996072" w:rsidP="00996072">
      <w:r>
        <w:t>git clean — удаляет мусор из рабочей директории (результаты сборки проекта или файлы конфликтов слияний);</w:t>
      </w:r>
    </w:p>
    <w:p w14:paraId="7D7218BF" w14:textId="77777777" w:rsidR="00996072" w:rsidRDefault="00996072" w:rsidP="00996072">
      <w:r>
        <w:lastRenderedPageBreak/>
        <w:t>git branch — перечисляет ветки, создаёт новые, удаляет и переименовывает их;</w:t>
      </w:r>
    </w:p>
    <w:p w14:paraId="1D2C4CCD" w14:textId="77777777" w:rsidR="00996072" w:rsidRDefault="00996072" w:rsidP="00996072">
      <w:r>
        <w:t>git checkout — переключает ветки и выгружает их содержимое в рабочую директорию;</w:t>
      </w:r>
    </w:p>
    <w:p w14:paraId="478B203A" w14:textId="77777777" w:rsidR="00996072" w:rsidRDefault="00996072" w:rsidP="00996072">
      <w:r>
        <w:t>git merge — сливает одну или несколько веток в текущую ветку, устанавливает указатель текущей ветки на результирующий коммит;</w:t>
      </w:r>
    </w:p>
    <w:p w14:paraId="3F601D0C" w14:textId="77777777" w:rsidR="00996072" w:rsidRDefault="00996072" w:rsidP="00996072">
      <w:r>
        <w:t>git mergetool — вызывает внешнюю программу для слияния файлов;</w:t>
      </w:r>
    </w:p>
    <w:p w14:paraId="6547363D" w14:textId="77777777" w:rsidR="00996072" w:rsidRDefault="00996072" w:rsidP="00996072">
      <w:r>
        <w:t>git log — показывает историю коммитов, может настроить вывод истории других веток или сравнение между ветками на уровне коммитов;</w:t>
      </w:r>
    </w:p>
    <w:p w14:paraId="77F8BD0A" w14:textId="77777777" w:rsidR="00996072" w:rsidRDefault="00996072" w:rsidP="00996072">
      <w:r>
        <w:t>git stash — временно сохраняет незакоммиченные изменения для очистки рабочей директории без коммита в новую ветку;</w:t>
      </w:r>
    </w:p>
    <w:p w14:paraId="1C7924A4" w14:textId="77777777" w:rsidR="00996072" w:rsidRDefault="00996072" w:rsidP="00996072">
      <w:r>
        <w:t>git tag — задаёт постоянную метку момента в истории проекта, обычно используется для релизов;</w:t>
      </w:r>
    </w:p>
    <w:p w14:paraId="6E7F72BB" w14:textId="77777777" w:rsidR="00996072" w:rsidRDefault="00996072" w:rsidP="00996072">
      <w:r>
        <w:t>git fetch — связывается с удалённым репозиторием и забирает изменения, сохраняет их локально;</w:t>
      </w:r>
    </w:p>
    <w:p w14:paraId="2A6150E4" w14:textId="77777777" w:rsidR="00996072" w:rsidRDefault="00996072" w:rsidP="00996072">
      <w:r>
        <w:t>git pull — работает как комбинация команд git fetch и git merge, вначале забирает изменения, затем пытается слить их с текущей веткой;</w:t>
      </w:r>
    </w:p>
    <w:p w14:paraId="72691676" w14:textId="77777777" w:rsidR="00996072" w:rsidRDefault="00996072" w:rsidP="00996072">
      <w:r>
        <w:t>git push — устанавливает связь с удалённым репозиторием, передаёт локальные изменения в него, требует права на запись;</w:t>
      </w:r>
    </w:p>
    <w:p w14:paraId="448FB2B0" w14:textId="77777777" w:rsidR="00996072" w:rsidRDefault="00996072" w:rsidP="00996072">
      <w:r>
        <w:t>git remote — управляет списком удалённых репозиториев, сохраняет URL репозиториев в виде понятных строк;</w:t>
      </w:r>
    </w:p>
    <w:p w14:paraId="067E7F8D" w14:textId="68701996" w:rsidR="00996072" w:rsidRDefault="00996072" w:rsidP="00996072">
      <w:r>
        <w:t>git archive — упаковывает в архив указанные коммиты или весь репозиторий;</w:t>
      </w:r>
    </w:p>
    <w:p w14:paraId="3DEFFFF1" w14:textId="77777777" w:rsidR="00996072" w:rsidRDefault="00996072" w:rsidP="00996072">
      <w:r>
        <w:t>git show — отображает объект в простом и человекопонятном виде, обычно используется для просмотра информации о метке или коммите;</w:t>
      </w:r>
    </w:p>
    <w:p w14:paraId="690876C4" w14:textId="6EEC91C6" w:rsidR="00996072" w:rsidRDefault="00996072" w:rsidP="00996072">
      <w:r>
        <w:t>git shortlog — подводит итоги команды git log, группирует коммиты по автору;</w:t>
      </w:r>
    </w:p>
    <w:p w14:paraId="04A151DE" w14:textId="7CC956EC" w:rsidR="00996072" w:rsidRDefault="00996072" w:rsidP="00996072">
      <w:r>
        <w:t>Используя команду «</w:t>
      </w:r>
      <w:r w:rsidRPr="00996072">
        <w:t>git init</w:t>
      </w:r>
      <w:r>
        <w:t>» который создаёт новый репозиторий для хранения версий проекта</w:t>
      </w:r>
      <w:r w:rsidR="00310C4F">
        <w:t>.</w:t>
      </w:r>
      <w:r w:rsidR="00F5115C" w:rsidRPr="00F5115C">
        <w:t xml:space="preserve"> </w:t>
      </w:r>
      <w:r w:rsidR="00F5115C">
        <w:t xml:space="preserve">Используя учётную запись и </w:t>
      </w:r>
      <w:r w:rsidR="00453361">
        <w:t>приложение «</w:t>
      </w:r>
      <w:r w:rsidR="00453361">
        <w:rPr>
          <w:lang w:val="en-US"/>
        </w:rPr>
        <w:t>GITHUB</w:t>
      </w:r>
      <w:r w:rsidR="00453361" w:rsidRPr="00453361">
        <w:t xml:space="preserve"> </w:t>
      </w:r>
      <w:r w:rsidR="00453361">
        <w:rPr>
          <w:lang w:val="en-US"/>
        </w:rPr>
        <w:lastRenderedPageBreak/>
        <w:t>desktop</w:t>
      </w:r>
      <w:r w:rsidR="00453361">
        <w:t>» данный репозиторий был загружен на сервер «</w:t>
      </w:r>
      <w:r w:rsidR="00453361">
        <w:rPr>
          <w:lang w:val="en-US"/>
        </w:rPr>
        <w:t>GITHUB</w:t>
      </w:r>
      <w:r w:rsidR="00453361">
        <w:t>»</w:t>
      </w:r>
      <w:r w:rsidR="0064126C">
        <w:t xml:space="preserve"> (см. Рисунок 10)</w:t>
      </w:r>
      <w:r w:rsidR="005974C1" w:rsidRPr="005974C1">
        <w:t>.</w:t>
      </w:r>
    </w:p>
    <w:p w14:paraId="01A65798" w14:textId="77777777" w:rsidR="000E488C" w:rsidRDefault="000E488C" w:rsidP="000E488C">
      <w:pPr>
        <w:keepNext/>
        <w:ind w:firstLine="0"/>
        <w:jc w:val="center"/>
      </w:pPr>
      <w:r w:rsidRPr="000E488C">
        <w:rPr>
          <w:noProof/>
        </w:rPr>
        <w:drawing>
          <wp:inline distT="0" distB="0" distL="0" distR="0" wp14:anchorId="080C3FE5" wp14:editId="02C8144E">
            <wp:extent cx="5940425" cy="2963545"/>
            <wp:effectExtent l="0" t="0" r="317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963545"/>
                    </a:xfrm>
                    <a:prstGeom prst="rect">
                      <a:avLst/>
                    </a:prstGeom>
                  </pic:spPr>
                </pic:pic>
              </a:graphicData>
            </a:graphic>
          </wp:inline>
        </w:drawing>
      </w:r>
    </w:p>
    <w:p w14:paraId="28F081B5" w14:textId="06264F99" w:rsidR="000E488C" w:rsidRDefault="000E488C" w:rsidP="000E488C">
      <w:pPr>
        <w:pStyle w:val="a4"/>
      </w:pPr>
      <w:r>
        <w:t xml:space="preserve">Рисунок </w:t>
      </w:r>
      <w:fldSimple w:instr=" SEQ Рисунок \* ARABIC ">
        <w:r w:rsidR="00DC6C27">
          <w:rPr>
            <w:noProof/>
          </w:rPr>
          <w:t>10</w:t>
        </w:r>
      </w:fldSimple>
      <w:r>
        <w:t>. Добавления локального репозитория на сервер «</w:t>
      </w:r>
      <w:r>
        <w:rPr>
          <w:lang w:val="en-US"/>
        </w:rPr>
        <w:t>GITHUB</w:t>
      </w:r>
      <w:r>
        <w:t>»</w:t>
      </w:r>
    </w:p>
    <w:p w14:paraId="0AD249B5" w14:textId="4A0FC0E9" w:rsidR="000714B3" w:rsidRDefault="000714B3" w:rsidP="000714B3">
      <w:r>
        <w:t xml:space="preserve">В созданный репозиторий </w:t>
      </w:r>
      <w:r w:rsidR="0064126C">
        <w:t>были загружены файлы проекта. Система сразу предложила произвести первый коммит «git commit» и применить результаты всех изменений (см. Рисунок 11).</w:t>
      </w:r>
      <w:r w:rsidR="00537715">
        <w:t xml:space="preserve"> </w:t>
      </w:r>
    </w:p>
    <w:p w14:paraId="202E729D" w14:textId="77777777" w:rsidR="00537715" w:rsidRDefault="00537715" w:rsidP="00537715">
      <w:pPr>
        <w:pStyle w:val="a6"/>
        <w:keepNext/>
        <w:jc w:val="center"/>
      </w:pPr>
      <w:r w:rsidRPr="00537715">
        <w:rPr>
          <w:noProof/>
        </w:rPr>
        <w:drawing>
          <wp:inline distT="0" distB="0" distL="0" distR="0" wp14:anchorId="07D6C82D" wp14:editId="6DB70970">
            <wp:extent cx="5940425" cy="4145280"/>
            <wp:effectExtent l="0" t="0" r="317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145280"/>
                    </a:xfrm>
                    <a:prstGeom prst="rect">
                      <a:avLst/>
                    </a:prstGeom>
                  </pic:spPr>
                </pic:pic>
              </a:graphicData>
            </a:graphic>
          </wp:inline>
        </w:drawing>
      </w:r>
    </w:p>
    <w:p w14:paraId="59687E1D" w14:textId="74DF2813" w:rsidR="00537715" w:rsidRDefault="00537715" w:rsidP="00537715">
      <w:pPr>
        <w:pStyle w:val="a4"/>
      </w:pPr>
      <w:r>
        <w:t xml:space="preserve">Рисунок </w:t>
      </w:r>
      <w:fldSimple w:instr=" SEQ Рисунок \* ARABIC ">
        <w:r w:rsidR="00DC6C27">
          <w:rPr>
            <w:noProof/>
          </w:rPr>
          <w:t>11</w:t>
        </w:r>
      </w:fldSimple>
      <w:r>
        <w:t>. Добавление нового коммита и применение всех изменений в версии</w:t>
      </w:r>
      <w:r w:rsidR="00DC6C27">
        <w:t>.</w:t>
      </w:r>
    </w:p>
    <w:p w14:paraId="011BD54B" w14:textId="697DC29D" w:rsidR="00DC6C27" w:rsidRDefault="00DC6C27" w:rsidP="00DC6C27">
      <w:r>
        <w:lastRenderedPageBreak/>
        <w:t>Изменения были записаны и обновлены в ветки репозиториев можно посмотреть результат и историю изменений (см. Рисунок 12).</w:t>
      </w:r>
    </w:p>
    <w:p w14:paraId="7AA4A2F2" w14:textId="77777777" w:rsidR="00DC6C27" w:rsidRDefault="00DC6C27" w:rsidP="00DC6C27">
      <w:pPr>
        <w:keepNext/>
        <w:ind w:firstLine="0"/>
        <w:jc w:val="center"/>
      </w:pPr>
      <w:r w:rsidRPr="00DC6C27">
        <w:rPr>
          <w:noProof/>
        </w:rPr>
        <w:drawing>
          <wp:inline distT="0" distB="0" distL="0" distR="0" wp14:anchorId="208F29B5" wp14:editId="3A6E5CA5">
            <wp:extent cx="5940425" cy="414528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145280"/>
                    </a:xfrm>
                    <a:prstGeom prst="rect">
                      <a:avLst/>
                    </a:prstGeom>
                  </pic:spPr>
                </pic:pic>
              </a:graphicData>
            </a:graphic>
          </wp:inline>
        </w:drawing>
      </w:r>
    </w:p>
    <w:p w14:paraId="30CA4D1B" w14:textId="0E020E79" w:rsidR="00DC6C27" w:rsidRDefault="00DC6C27" w:rsidP="00DC6C27">
      <w:pPr>
        <w:pStyle w:val="a4"/>
      </w:pPr>
      <w:r>
        <w:t xml:space="preserve">Рисунок </w:t>
      </w:r>
      <w:fldSimple w:instr=" SEQ Рисунок \* ARABIC ">
        <w:r>
          <w:rPr>
            <w:noProof/>
          </w:rPr>
          <w:t>12</w:t>
        </w:r>
      </w:fldSimple>
      <w:r>
        <w:t>. История изменения репозитория</w:t>
      </w:r>
    </w:p>
    <w:p w14:paraId="7FF1FEB0" w14:textId="7B8AE25B" w:rsidR="00DC6C27" w:rsidRPr="00D33772" w:rsidRDefault="00D33772" w:rsidP="00DC6C27">
      <w:r>
        <w:t xml:space="preserve">На сервере </w:t>
      </w:r>
      <w:r>
        <w:rPr>
          <w:lang w:val="en-US"/>
        </w:rPr>
        <w:t>GITHUB</w:t>
      </w:r>
      <w:r w:rsidRPr="00D33772">
        <w:t xml:space="preserve"> </w:t>
      </w:r>
      <w:r>
        <w:t>добавил новый текстовый файл и используя команды выгрузить в локальный репозиторий.</w:t>
      </w:r>
    </w:p>
    <w:sectPr w:rsidR="00DC6C27" w:rsidRPr="00D33772" w:rsidSect="002466B7">
      <w:pgSz w:w="11906" w:h="16838"/>
      <w:pgMar w:top="1134" w:right="850" w:bottom="1134" w:left="1701" w:header="708" w:footer="708"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D2832"/>
    <w:multiLevelType w:val="hybridMultilevel"/>
    <w:tmpl w:val="75D85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FD22051"/>
    <w:multiLevelType w:val="hybridMultilevel"/>
    <w:tmpl w:val="DCA8D7B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AC35D5D"/>
    <w:multiLevelType w:val="hybridMultilevel"/>
    <w:tmpl w:val="F76235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357395"/>
    <w:multiLevelType w:val="hybridMultilevel"/>
    <w:tmpl w:val="E2042F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67F6062"/>
    <w:multiLevelType w:val="hybridMultilevel"/>
    <w:tmpl w:val="89CE05D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FF9"/>
    <w:rsid w:val="000713C3"/>
    <w:rsid w:val="000714B3"/>
    <w:rsid w:val="00092905"/>
    <w:rsid w:val="000D30ED"/>
    <w:rsid w:val="000E3D98"/>
    <w:rsid w:val="000E488C"/>
    <w:rsid w:val="0014502F"/>
    <w:rsid w:val="00177997"/>
    <w:rsid w:val="00181551"/>
    <w:rsid w:val="001C69BE"/>
    <w:rsid w:val="001D4C17"/>
    <w:rsid w:val="001E0256"/>
    <w:rsid w:val="001E2428"/>
    <w:rsid w:val="001F1199"/>
    <w:rsid w:val="001F4459"/>
    <w:rsid w:val="002100AD"/>
    <w:rsid w:val="002466B7"/>
    <w:rsid w:val="00271D78"/>
    <w:rsid w:val="002A1D88"/>
    <w:rsid w:val="002E064D"/>
    <w:rsid w:val="00310C4F"/>
    <w:rsid w:val="00315527"/>
    <w:rsid w:val="0031653B"/>
    <w:rsid w:val="0032542B"/>
    <w:rsid w:val="00343462"/>
    <w:rsid w:val="0036219A"/>
    <w:rsid w:val="003E3E08"/>
    <w:rsid w:val="003F1A5E"/>
    <w:rsid w:val="00453361"/>
    <w:rsid w:val="00485B3A"/>
    <w:rsid w:val="00515780"/>
    <w:rsid w:val="00537715"/>
    <w:rsid w:val="0055772D"/>
    <w:rsid w:val="00566B10"/>
    <w:rsid w:val="005974C1"/>
    <w:rsid w:val="006077E6"/>
    <w:rsid w:val="006128A1"/>
    <w:rsid w:val="00635449"/>
    <w:rsid w:val="0064126C"/>
    <w:rsid w:val="0064337C"/>
    <w:rsid w:val="006518A0"/>
    <w:rsid w:val="00672CCC"/>
    <w:rsid w:val="00676B23"/>
    <w:rsid w:val="006815C5"/>
    <w:rsid w:val="006919B4"/>
    <w:rsid w:val="00696B72"/>
    <w:rsid w:val="006A0CAF"/>
    <w:rsid w:val="006D24D0"/>
    <w:rsid w:val="00712175"/>
    <w:rsid w:val="00731CED"/>
    <w:rsid w:val="0078676C"/>
    <w:rsid w:val="00796AF5"/>
    <w:rsid w:val="007D101B"/>
    <w:rsid w:val="0080779C"/>
    <w:rsid w:val="00807FF9"/>
    <w:rsid w:val="00833B87"/>
    <w:rsid w:val="0084011E"/>
    <w:rsid w:val="00884F24"/>
    <w:rsid w:val="008E3E46"/>
    <w:rsid w:val="00922661"/>
    <w:rsid w:val="009450C7"/>
    <w:rsid w:val="00996072"/>
    <w:rsid w:val="009A1520"/>
    <w:rsid w:val="009B786C"/>
    <w:rsid w:val="009E0D99"/>
    <w:rsid w:val="009E18F4"/>
    <w:rsid w:val="00A543E9"/>
    <w:rsid w:val="00A74DD1"/>
    <w:rsid w:val="00AD5494"/>
    <w:rsid w:val="00AF66E3"/>
    <w:rsid w:val="00B27D4B"/>
    <w:rsid w:val="00BB4844"/>
    <w:rsid w:val="00C124A0"/>
    <w:rsid w:val="00C35D66"/>
    <w:rsid w:val="00C543E7"/>
    <w:rsid w:val="00C622F7"/>
    <w:rsid w:val="00CC14A2"/>
    <w:rsid w:val="00CC2874"/>
    <w:rsid w:val="00D33772"/>
    <w:rsid w:val="00D84F60"/>
    <w:rsid w:val="00DB03B6"/>
    <w:rsid w:val="00DC6C27"/>
    <w:rsid w:val="00E437D1"/>
    <w:rsid w:val="00E979D7"/>
    <w:rsid w:val="00EE7E03"/>
    <w:rsid w:val="00F10DAD"/>
    <w:rsid w:val="00F21E93"/>
    <w:rsid w:val="00F42B37"/>
    <w:rsid w:val="00F5115C"/>
    <w:rsid w:val="00F521A6"/>
    <w:rsid w:val="00FE4C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20CB1"/>
  <w15:chartTrackingRefBased/>
  <w15:docId w15:val="{E56E67B8-0AE4-48D8-9A77-ABFEA0AB6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18A0"/>
    <w:pPr>
      <w:spacing w:after="0" w:line="360" w:lineRule="auto"/>
      <w:ind w:firstLine="709"/>
    </w:pPr>
    <w:rPr>
      <w:rFonts w:ascii="Times New Roman" w:hAnsi="Times New Roman"/>
      <w:sz w:val="28"/>
    </w:rPr>
  </w:style>
  <w:style w:type="paragraph" w:styleId="1">
    <w:name w:val="heading 1"/>
    <w:basedOn w:val="a"/>
    <w:next w:val="a"/>
    <w:link w:val="10"/>
    <w:uiPriority w:val="9"/>
    <w:qFormat/>
    <w:rsid w:val="006518A0"/>
    <w:pPr>
      <w:keepNext/>
      <w:keepLines/>
      <w:spacing w:line="240" w:lineRule="auto"/>
      <w:ind w:firstLine="0"/>
      <w:outlineLvl w:val="0"/>
    </w:pPr>
    <w:rPr>
      <w:rFonts w:eastAsiaTheme="majorEastAsia" w:cstheme="majorBidi"/>
      <w:b/>
      <w:sz w:val="32"/>
      <w:szCs w:val="32"/>
    </w:rPr>
  </w:style>
  <w:style w:type="paragraph" w:styleId="2">
    <w:name w:val="heading 2"/>
    <w:basedOn w:val="a"/>
    <w:next w:val="a"/>
    <w:link w:val="20"/>
    <w:uiPriority w:val="9"/>
    <w:unhideWhenUsed/>
    <w:qFormat/>
    <w:rsid w:val="009B786C"/>
    <w:pPr>
      <w:keepNext/>
      <w:keepLines/>
      <w:ind w:firstLine="0"/>
      <w:jc w:val="center"/>
      <w:outlineLvl w:val="1"/>
    </w:pPr>
    <w:rPr>
      <w:rFonts w:eastAsiaTheme="majorEastAsia" w:cstheme="majorBidi"/>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518A0"/>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9B786C"/>
    <w:rPr>
      <w:rFonts w:ascii="Times New Roman" w:eastAsiaTheme="majorEastAsia" w:hAnsi="Times New Roman" w:cstheme="majorBidi"/>
      <w:sz w:val="28"/>
      <w:szCs w:val="26"/>
    </w:rPr>
  </w:style>
  <w:style w:type="paragraph" w:styleId="a3">
    <w:name w:val="List Paragraph"/>
    <w:basedOn w:val="a"/>
    <w:uiPriority w:val="34"/>
    <w:qFormat/>
    <w:rsid w:val="00C622F7"/>
    <w:pPr>
      <w:ind w:left="720"/>
      <w:contextualSpacing/>
    </w:pPr>
  </w:style>
  <w:style w:type="paragraph" w:styleId="a4">
    <w:name w:val="caption"/>
    <w:basedOn w:val="a"/>
    <w:next w:val="a"/>
    <w:uiPriority w:val="35"/>
    <w:unhideWhenUsed/>
    <w:qFormat/>
    <w:rsid w:val="00696B72"/>
    <w:pPr>
      <w:spacing w:line="240" w:lineRule="auto"/>
      <w:ind w:firstLine="0"/>
      <w:jc w:val="center"/>
    </w:pPr>
    <w:rPr>
      <w:iCs/>
      <w:sz w:val="24"/>
      <w:szCs w:val="18"/>
    </w:rPr>
  </w:style>
  <w:style w:type="table" w:styleId="a5">
    <w:name w:val="Table Grid"/>
    <w:basedOn w:val="a1"/>
    <w:uiPriority w:val="39"/>
    <w:rsid w:val="00833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 Spacing"/>
    <w:uiPriority w:val="1"/>
    <w:qFormat/>
    <w:rsid w:val="00696B72"/>
    <w:pPr>
      <w:spacing w:after="0" w:line="240" w:lineRule="auto"/>
    </w:pPr>
    <w:rPr>
      <w:rFonts w:ascii="Times New Roman" w:hAnsi="Times New Roman"/>
      <w:sz w:val="28"/>
    </w:rPr>
  </w:style>
  <w:style w:type="character" w:styleId="a7">
    <w:name w:val="Hyperlink"/>
    <w:basedOn w:val="a0"/>
    <w:uiPriority w:val="99"/>
    <w:unhideWhenUsed/>
    <w:rsid w:val="00676B23"/>
    <w:rPr>
      <w:color w:val="0563C1" w:themeColor="hyperlink"/>
      <w:u w:val="single"/>
    </w:rPr>
  </w:style>
  <w:style w:type="character" w:styleId="a8">
    <w:name w:val="Unresolved Mention"/>
    <w:basedOn w:val="a0"/>
    <w:uiPriority w:val="99"/>
    <w:semiHidden/>
    <w:unhideWhenUsed/>
    <w:rsid w:val="00676B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70574">
      <w:bodyDiv w:val="1"/>
      <w:marLeft w:val="0"/>
      <w:marRight w:val="0"/>
      <w:marTop w:val="0"/>
      <w:marBottom w:val="0"/>
      <w:divBdr>
        <w:top w:val="none" w:sz="0" w:space="0" w:color="auto"/>
        <w:left w:val="none" w:sz="0" w:space="0" w:color="auto"/>
        <w:bottom w:val="none" w:sz="0" w:space="0" w:color="auto"/>
        <w:right w:val="none" w:sz="0" w:space="0" w:color="auto"/>
      </w:divBdr>
    </w:div>
    <w:div w:id="112291217">
      <w:bodyDiv w:val="1"/>
      <w:marLeft w:val="0"/>
      <w:marRight w:val="0"/>
      <w:marTop w:val="0"/>
      <w:marBottom w:val="0"/>
      <w:divBdr>
        <w:top w:val="none" w:sz="0" w:space="0" w:color="auto"/>
        <w:left w:val="none" w:sz="0" w:space="0" w:color="auto"/>
        <w:bottom w:val="none" w:sz="0" w:space="0" w:color="auto"/>
        <w:right w:val="none" w:sz="0" w:space="0" w:color="auto"/>
      </w:divBdr>
    </w:div>
    <w:div w:id="406148186">
      <w:bodyDiv w:val="1"/>
      <w:marLeft w:val="0"/>
      <w:marRight w:val="0"/>
      <w:marTop w:val="0"/>
      <w:marBottom w:val="0"/>
      <w:divBdr>
        <w:top w:val="none" w:sz="0" w:space="0" w:color="auto"/>
        <w:left w:val="none" w:sz="0" w:space="0" w:color="auto"/>
        <w:bottom w:val="none" w:sz="0" w:space="0" w:color="auto"/>
        <w:right w:val="none" w:sz="0" w:space="0" w:color="auto"/>
      </w:divBdr>
    </w:div>
    <w:div w:id="498347768">
      <w:bodyDiv w:val="1"/>
      <w:marLeft w:val="0"/>
      <w:marRight w:val="0"/>
      <w:marTop w:val="0"/>
      <w:marBottom w:val="0"/>
      <w:divBdr>
        <w:top w:val="none" w:sz="0" w:space="0" w:color="auto"/>
        <w:left w:val="none" w:sz="0" w:space="0" w:color="auto"/>
        <w:bottom w:val="none" w:sz="0" w:space="0" w:color="auto"/>
        <w:right w:val="none" w:sz="0" w:space="0" w:color="auto"/>
      </w:divBdr>
    </w:div>
    <w:div w:id="972518331">
      <w:bodyDiv w:val="1"/>
      <w:marLeft w:val="0"/>
      <w:marRight w:val="0"/>
      <w:marTop w:val="0"/>
      <w:marBottom w:val="0"/>
      <w:divBdr>
        <w:top w:val="none" w:sz="0" w:space="0" w:color="auto"/>
        <w:left w:val="none" w:sz="0" w:space="0" w:color="auto"/>
        <w:bottom w:val="none" w:sz="0" w:space="0" w:color="auto"/>
        <w:right w:val="none" w:sz="0" w:space="0" w:color="auto"/>
      </w:divBdr>
    </w:div>
    <w:div w:id="1018851688">
      <w:bodyDiv w:val="1"/>
      <w:marLeft w:val="0"/>
      <w:marRight w:val="0"/>
      <w:marTop w:val="0"/>
      <w:marBottom w:val="0"/>
      <w:divBdr>
        <w:top w:val="none" w:sz="0" w:space="0" w:color="auto"/>
        <w:left w:val="none" w:sz="0" w:space="0" w:color="auto"/>
        <w:bottom w:val="none" w:sz="0" w:space="0" w:color="auto"/>
        <w:right w:val="none" w:sz="0" w:space="0" w:color="auto"/>
      </w:divBdr>
    </w:div>
    <w:div w:id="1116407511">
      <w:bodyDiv w:val="1"/>
      <w:marLeft w:val="0"/>
      <w:marRight w:val="0"/>
      <w:marTop w:val="0"/>
      <w:marBottom w:val="0"/>
      <w:divBdr>
        <w:top w:val="none" w:sz="0" w:space="0" w:color="auto"/>
        <w:left w:val="none" w:sz="0" w:space="0" w:color="auto"/>
        <w:bottom w:val="none" w:sz="0" w:space="0" w:color="auto"/>
        <w:right w:val="none" w:sz="0" w:space="0" w:color="auto"/>
      </w:divBdr>
    </w:div>
    <w:div w:id="1131946831">
      <w:bodyDiv w:val="1"/>
      <w:marLeft w:val="0"/>
      <w:marRight w:val="0"/>
      <w:marTop w:val="0"/>
      <w:marBottom w:val="0"/>
      <w:divBdr>
        <w:top w:val="none" w:sz="0" w:space="0" w:color="auto"/>
        <w:left w:val="none" w:sz="0" w:space="0" w:color="auto"/>
        <w:bottom w:val="none" w:sz="0" w:space="0" w:color="auto"/>
        <w:right w:val="none" w:sz="0" w:space="0" w:color="auto"/>
      </w:divBdr>
    </w:div>
    <w:div w:id="1352075146">
      <w:bodyDiv w:val="1"/>
      <w:marLeft w:val="0"/>
      <w:marRight w:val="0"/>
      <w:marTop w:val="0"/>
      <w:marBottom w:val="0"/>
      <w:divBdr>
        <w:top w:val="none" w:sz="0" w:space="0" w:color="auto"/>
        <w:left w:val="none" w:sz="0" w:space="0" w:color="auto"/>
        <w:bottom w:val="none" w:sz="0" w:space="0" w:color="auto"/>
        <w:right w:val="none" w:sz="0" w:space="0" w:color="auto"/>
      </w:divBdr>
    </w:div>
    <w:div w:id="1494449678">
      <w:bodyDiv w:val="1"/>
      <w:marLeft w:val="0"/>
      <w:marRight w:val="0"/>
      <w:marTop w:val="0"/>
      <w:marBottom w:val="0"/>
      <w:divBdr>
        <w:top w:val="none" w:sz="0" w:space="0" w:color="auto"/>
        <w:left w:val="none" w:sz="0" w:space="0" w:color="auto"/>
        <w:bottom w:val="none" w:sz="0" w:space="0" w:color="auto"/>
        <w:right w:val="none" w:sz="0" w:space="0" w:color="auto"/>
      </w:divBdr>
    </w:div>
    <w:div w:id="1799956161">
      <w:bodyDiv w:val="1"/>
      <w:marLeft w:val="0"/>
      <w:marRight w:val="0"/>
      <w:marTop w:val="0"/>
      <w:marBottom w:val="0"/>
      <w:divBdr>
        <w:top w:val="none" w:sz="0" w:space="0" w:color="auto"/>
        <w:left w:val="none" w:sz="0" w:space="0" w:color="auto"/>
        <w:bottom w:val="none" w:sz="0" w:space="0" w:color="auto"/>
        <w:right w:val="none" w:sz="0" w:space="0" w:color="auto"/>
      </w:divBdr>
    </w:div>
    <w:div w:id="1968508791">
      <w:bodyDiv w:val="1"/>
      <w:marLeft w:val="0"/>
      <w:marRight w:val="0"/>
      <w:marTop w:val="0"/>
      <w:marBottom w:val="0"/>
      <w:divBdr>
        <w:top w:val="none" w:sz="0" w:space="0" w:color="auto"/>
        <w:left w:val="none" w:sz="0" w:space="0" w:color="auto"/>
        <w:bottom w:val="none" w:sz="0" w:space="0" w:color="auto"/>
        <w:right w:val="none" w:sz="0" w:space="0" w:color="auto"/>
      </w:divBdr>
    </w:div>
    <w:div w:id="2003116317">
      <w:bodyDiv w:val="1"/>
      <w:marLeft w:val="0"/>
      <w:marRight w:val="0"/>
      <w:marTop w:val="0"/>
      <w:marBottom w:val="0"/>
      <w:divBdr>
        <w:top w:val="none" w:sz="0" w:space="0" w:color="auto"/>
        <w:left w:val="none" w:sz="0" w:space="0" w:color="auto"/>
        <w:bottom w:val="none" w:sz="0" w:space="0" w:color="auto"/>
        <w:right w:val="none" w:sz="0" w:space="0" w:color="auto"/>
      </w:divBdr>
    </w:div>
    <w:div w:id="2124495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oleObject4.bin"/><Relationship Id="rId26" Type="http://schemas.openxmlformats.org/officeDocument/2006/relationships/image" Target="media/image10.png"/><Relationship Id="rId21" Type="http://schemas.openxmlformats.org/officeDocument/2006/relationships/image" Target="media/image6.emf"/><Relationship Id="rId34" Type="http://schemas.openxmlformats.org/officeDocument/2006/relationships/image" Target="media/image15.png"/><Relationship Id="rId7" Type="http://schemas.openxmlformats.org/officeDocument/2006/relationships/diagramLayout" Target="diagrams/layout1.xml"/><Relationship Id="rId12" Type="http://schemas.openxmlformats.org/officeDocument/2006/relationships/oleObject" Target="embeddings/oleObject1.bin"/><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hyperlink" Target="https://tree.taiga.io/" TargetMode="Externa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emf"/><Relationship Id="rId24" Type="http://schemas.openxmlformats.org/officeDocument/2006/relationships/image" Target="media/image8.png"/><Relationship Id="rId32" Type="http://schemas.openxmlformats.org/officeDocument/2006/relationships/chart" Target="charts/chart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png"/><Relationship Id="rId28" Type="http://schemas.openxmlformats.org/officeDocument/2006/relationships/chart" Target="charts/chart1.xml"/><Relationship Id="rId36" Type="http://schemas.openxmlformats.org/officeDocument/2006/relationships/fontTable" Target="fontTable.xml"/><Relationship Id="rId10" Type="http://schemas.microsoft.com/office/2007/relationships/diagramDrawing" Target="diagrams/drawing1.xml"/><Relationship Id="rId19" Type="http://schemas.openxmlformats.org/officeDocument/2006/relationships/image" Target="media/image5.emf"/><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6.png"/><Relationship Id="rId8" Type="http://schemas.openxmlformats.org/officeDocument/2006/relationships/diagramQuickStyle" Target="diagrams/quickStyle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v>Затраты</c:v>
          </c:tx>
          <c:spPr>
            <a:solidFill>
              <a:schemeClr val="accent1"/>
            </a:solidFill>
            <a:ln>
              <a:noFill/>
            </a:ln>
            <a:effectLst/>
          </c:spPr>
          <c:invertIfNegative val="0"/>
          <c:cat>
            <c:strLit>
              <c:ptCount val="2"/>
              <c:pt idx="0">
                <c:v>1</c:v>
              </c:pt>
              <c:pt idx="1">
                <c:v>2</c:v>
              </c:pt>
            </c:strLit>
          </c:cat>
          <c:val>
            <c:numLit>
              <c:formatCode>#\ ##0.00\ \₽</c:formatCode>
              <c:ptCount val="2"/>
              <c:pt idx="0">
                <c:v>183024</c:v>
              </c:pt>
              <c:pt idx="1">
                <c:v>589080</c:v>
              </c:pt>
            </c:numLit>
          </c:val>
          <c:extLst>
            <c:ext xmlns:c16="http://schemas.microsoft.com/office/drawing/2014/chart" uri="{C3380CC4-5D6E-409C-BE32-E72D297353CC}">
              <c16:uniqueId val="{00000000-1E71-4FD9-94C9-95ECF0D85735}"/>
            </c:ext>
          </c:extLst>
        </c:ser>
        <c:dLbls>
          <c:showLegendKey val="0"/>
          <c:showVal val="0"/>
          <c:showCatName val="0"/>
          <c:showSerName val="0"/>
          <c:showPercent val="0"/>
          <c:showBubbleSize val="0"/>
        </c:dLbls>
        <c:gapWidth val="219"/>
        <c:axId val="434452288"/>
        <c:axId val="121612464"/>
      </c:barChart>
      <c:lineChart>
        <c:grouping val="standard"/>
        <c:varyColors val="0"/>
        <c:ser>
          <c:idx val="1"/>
          <c:order val="1"/>
          <c:tx>
            <c:v>Совокупные затраты</c:v>
          </c:tx>
          <c:spPr>
            <a:ln w="28575" cap="rnd">
              <a:solidFill>
                <a:schemeClr val="accent2"/>
              </a:solidFill>
              <a:round/>
            </a:ln>
            <a:effectLst/>
          </c:spPr>
          <c:marker>
            <c:symbol val="none"/>
          </c:marker>
          <c:cat>
            <c:strLit>
              <c:ptCount val="2"/>
              <c:pt idx="0">
                <c:v>1</c:v>
              </c:pt>
              <c:pt idx="1">
                <c:v>2</c:v>
              </c:pt>
            </c:strLit>
          </c:cat>
          <c:val>
            <c:numLit>
              <c:formatCode>#\ ##0.00\ \₽</c:formatCode>
              <c:ptCount val="2"/>
              <c:pt idx="0">
                <c:v>183024</c:v>
              </c:pt>
              <c:pt idx="1">
                <c:v>772104</c:v>
              </c:pt>
            </c:numLit>
          </c:val>
          <c:smooth val="0"/>
          <c:extLst>
            <c:ext xmlns:c16="http://schemas.microsoft.com/office/drawing/2014/chart" uri="{C3380CC4-5D6E-409C-BE32-E72D297353CC}">
              <c16:uniqueId val="{00000001-1E71-4FD9-94C9-95ECF0D85735}"/>
            </c:ext>
          </c:extLst>
        </c:ser>
        <c:dLbls>
          <c:showLegendKey val="0"/>
          <c:showVal val="0"/>
          <c:showCatName val="0"/>
          <c:showSerName val="0"/>
          <c:showPercent val="0"/>
          <c:showBubbleSize val="0"/>
        </c:dLbls>
        <c:marker val="1"/>
        <c:smooth val="0"/>
        <c:axId val="434453008"/>
        <c:axId val="121618480"/>
      </c:lineChart>
      <c:catAx>
        <c:axId val="434452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1612464"/>
        <c:crosses val="autoZero"/>
        <c:auto val="1"/>
        <c:lblAlgn val="ctr"/>
        <c:lblOffset val="100"/>
        <c:noMultiLvlLbl val="0"/>
      </c:catAx>
      <c:valAx>
        <c:axId val="121612464"/>
        <c:scaling>
          <c:orientation val="minMax"/>
        </c:scaling>
        <c:delete val="0"/>
        <c:axPos val="l"/>
        <c:majorGridlines>
          <c:spPr>
            <a:ln w="9525" cap="flat" cmpd="sng" algn="ctr">
              <a:solidFill>
                <a:schemeClr val="tx1">
                  <a:lumMod val="15000"/>
                  <a:lumOff val="85000"/>
                </a:schemeClr>
              </a:solidFill>
              <a:round/>
            </a:ln>
            <a:effectLst/>
          </c:spPr>
        </c:majorGridlines>
        <c:numFmt formatCode="#\ ##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34452288"/>
        <c:crosses val="autoZero"/>
        <c:crossBetween val="between"/>
      </c:valAx>
      <c:valAx>
        <c:axId val="121618480"/>
        <c:scaling>
          <c:orientation val="minMax"/>
        </c:scaling>
        <c:delete val="0"/>
        <c:axPos val="r"/>
        <c:numFmt formatCode="#\ ##0.00\ \₽"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34453008"/>
        <c:crosses val="max"/>
        <c:crossBetween val="between"/>
      </c:valAx>
      <c:catAx>
        <c:axId val="434453008"/>
        <c:scaling>
          <c:orientation val="minMax"/>
        </c:scaling>
        <c:delete val="1"/>
        <c:axPos val="b"/>
        <c:numFmt formatCode="General" sourceLinked="1"/>
        <c:majorTickMark val="out"/>
        <c:minorTickMark val="none"/>
        <c:tickLblPos val="nextTo"/>
        <c:crossAx val="121618480"/>
        <c:crosses val="autoZero"/>
        <c:auto val="1"/>
        <c:lblAlgn val="ctr"/>
        <c:lblOffset val="100"/>
        <c:noMultiLvlLbl val="0"/>
      </c:catAx>
      <c:spPr>
        <a:no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v>Фактические трудозатраты</c:v>
          </c:tx>
          <c:spPr>
            <a:solidFill>
              <a:schemeClr val="accent1">
                <a:tint val="100000"/>
              </a:schemeClr>
            </a:solidFill>
            <a:ln>
              <a:noFill/>
            </a:ln>
            <a:effectLst/>
          </c:spPr>
          <c:invertIfNegative val="0"/>
          <c:cat>
            <c:strLit>
              <c:ptCount val="5"/>
              <c:pt idx="0">
                <c:v>Анализ</c:v>
              </c:pt>
              <c:pt idx="1">
                <c:v>Проектирование</c:v>
              </c:pt>
              <c:pt idx="2">
                <c:v>Разработка</c:v>
              </c:pt>
              <c:pt idx="3">
                <c:v>Тетсирование</c:v>
              </c:pt>
              <c:pt idx="4">
                <c:v>Внедрение</c:v>
              </c:pt>
            </c:strLit>
          </c:cat>
          <c:val>
            <c:numLit>
              <c:formatCode>#\ ##0_ "ч"</c:formatCode>
              <c:ptCount val="5"/>
              <c:pt idx="0">
                <c:v>48</c:v>
              </c:pt>
              <c:pt idx="1">
                <c:v>88</c:v>
              </c:pt>
              <c:pt idx="2">
                <c:v>236</c:v>
              </c:pt>
              <c:pt idx="3">
                <c:v>0</c:v>
              </c:pt>
              <c:pt idx="4">
                <c:v>0</c:v>
              </c:pt>
            </c:numLit>
          </c:val>
          <c:extLst>
            <c:ext xmlns:c16="http://schemas.microsoft.com/office/drawing/2014/chart" uri="{C3380CC4-5D6E-409C-BE32-E72D297353CC}">
              <c16:uniqueId val="{00000000-8E6E-464C-AB76-B6D4116AA2D1}"/>
            </c:ext>
          </c:extLst>
        </c:ser>
        <c:ser>
          <c:idx val="1"/>
          <c:order val="1"/>
          <c:tx>
            <c:v>Оставшиеся трудозатраты</c:v>
          </c:tx>
          <c:spPr>
            <a:solidFill>
              <a:schemeClr val="accent2">
                <a:tint val="100000"/>
              </a:schemeClr>
            </a:solidFill>
            <a:ln>
              <a:noFill/>
            </a:ln>
            <a:effectLst/>
          </c:spPr>
          <c:invertIfNegative val="0"/>
          <c:cat>
            <c:strLit>
              <c:ptCount val="5"/>
              <c:pt idx="0">
                <c:v>Анализ</c:v>
              </c:pt>
              <c:pt idx="1">
                <c:v>Проектирование</c:v>
              </c:pt>
              <c:pt idx="2">
                <c:v>Разработка</c:v>
              </c:pt>
              <c:pt idx="3">
                <c:v>Тетсирование</c:v>
              </c:pt>
              <c:pt idx="4">
                <c:v>Внедрение</c:v>
              </c:pt>
            </c:strLit>
          </c:cat>
          <c:val>
            <c:numLit>
              <c:formatCode>#\ ##0_ "ч"</c:formatCode>
              <c:ptCount val="5"/>
              <c:pt idx="0">
                <c:v>0</c:v>
              </c:pt>
              <c:pt idx="1">
                <c:v>0</c:v>
              </c:pt>
              <c:pt idx="2">
                <c:v>20</c:v>
              </c:pt>
              <c:pt idx="3">
                <c:v>64</c:v>
              </c:pt>
              <c:pt idx="4">
                <c:v>184</c:v>
              </c:pt>
            </c:numLit>
          </c:val>
          <c:extLst>
            <c:ext xmlns:c16="http://schemas.microsoft.com/office/drawing/2014/chart" uri="{C3380CC4-5D6E-409C-BE32-E72D297353CC}">
              <c16:uniqueId val="{00000001-8E6E-464C-AB76-B6D4116AA2D1}"/>
            </c:ext>
          </c:extLst>
        </c:ser>
        <c:dLbls>
          <c:showLegendKey val="0"/>
          <c:showVal val="0"/>
          <c:showCatName val="0"/>
          <c:showSerName val="0"/>
          <c:showPercent val="0"/>
          <c:showBubbleSize val="0"/>
        </c:dLbls>
        <c:gapWidth val="219"/>
        <c:overlap val="100"/>
        <c:axId val="267070000"/>
        <c:axId val="266915552"/>
      </c:barChart>
      <c:lineChart>
        <c:grouping val="standard"/>
        <c:varyColors val="0"/>
        <c:ser>
          <c:idx val="2"/>
          <c:order val="2"/>
          <c:tx>
            <c:v>Базовые трудозатраты</c:v>
          </c:tx>
          <c:spPr>
            <a:ln w="28575" cap="rnd">
              <a:solidFill>
                <a:schemeClr val="accent3">
                  <a:tint val="100000"/>
                </a:schemeClr>
              </a:solidFill>
              <a:round/>
            </a:ln>
            <a:effectLst/>
          </c:spPr>
          <c:marker>
            <c:symbol val="circle"/>
            <c:size val="6"/>
            <c:spPr>
              <a:solidFill>
                <a:schemeClr val="accent3">
                  <a:tint val="100000"/>
                </a:schemeClr>
              </a:solidFill>
              <a:ln w="9525">
                <a:solidFill>
                  <a:schemeClr val="lt1"/>
                </a:solidFill>
              </a:ln>
              <a:effectLst/>
            </c:spPr>
          </c:marker>
          <c:cat>
            <c:strLit>
              <c:ptCount val="5"/>
              <c:pt idx="0">
                <c:v>Анализ</c:v>
              </c:pt>
              <c:pt idx="1">
                <c:v>Проектирование</c:v>
              </c:pt>
              <c:pt idx="2">
                <c:v>Разработка</c:v>
              </c:pt>
              <c:pt idx="3">
                <c:v>Тетсирование</c:v>
              </c:pt>
              <c:pt idx="4">
                <c:v>Внедрение</c:v>
              </c:pt>
            </c:strLit>
          </c:cat>
          <c:val>
            <c:numLit>
              <c:formatCode>#\ ##0_ "ч"</c:formatCode>
              <c:ptCount val="5"/>
              <c:pt idx="0">
                <c:v>0</c:v>
              </c:pt>
              <c:pt idx="1">
                <c:v>0</c:v>
              </c:pt>
              <c:pt idx="2">
                <c:v>0</c:v>
              </c:pt>
              <c:pt idx="3">
                <c:v>0</c:v>
              </c:pt>
              <c:pt idx="4">
                <c:v>0</c:v>
              </c:pt>
            </c:numLit>
          </c:val>
          <c:smooth val="0"/>
          <c:extLst>
            <c:ext xmlns:c16="http://schemas.microsoft.com/office/drawing/2014/chart" uri="{C3380CC4-5D6E-409C-BE32-E72D297353CC}">
              <c16:uniqueId val="{00000002-8E6E-464C-AB76-B6D4116AA2D1}"/>
            </c:ext>
          </c:extLst>
        </c:ser>
        <c:dLbls>
          <c:showLegendKey val="0"/>
          <c:showVal val="0"/>
          <c:showCatName val="0"/>
          <c:showSerName val="0"/>
          <c:showPercent val="0"/>
          <c:showBubbleSize val="0"/>
        </c:dLbls>
        <c:marker val="1"/>
        <c:smooth val="0"/>
        <c:axId val="267070000"/>
        <c:axId val="266915552"/>
      </c:lineChart>
      <c:catAx>
        <c:axId val="267070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66915552"/>
        <c:crosses val="autoZero"/>
        <c:auto val="1"/>
        <c:lblAlgn val="ctr"/>
        <c:lblOffset val="100"/>
        <c:noMultiLvlLbl val="0"/>
      </c:catAx>
      <c:valAx>
        <c:axId val="266915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r>
                  <a:rPr lang="en-US"/>
                  <a:t>Трудозатраты (ч)</a:t>
                </a:r>
              </a:p>
            </c:rich>
          </c:tx>
          <c:overlay val="0"/>
          <c:spPr>
            <a:noFill/>
            <a:ln>
              <a:noFill/>
            </a:ln>
            <a:effectLst/>
          </c:spPr>
          <c:txPr>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endParaRPr lang="ru-RU"/>
            </a:p>
          </c:txPr>
        </c:title>
        <c:numFmt formatCode="#\ ##0_ &quot;ч&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67070000"/>
        <c:crosses val="autoZero"/>
        <c:crossBetween val="between"/>
      </c:valAx>
      <c:spPr>
        <a:solidFill>
          <a:schemeClr val="bg1"/>
        </a:solid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a:schemeClr val="accent1"/>
  <a:schemeClr val="accent2"/>
  <a:schemeClr val="accent3"/>
  <a:schemeClr val="accent4"/>
  <a:schemeClr val="accent5"/>
  <a:schemeClr val="accent6"/>
  <cs:variation>
    <a:tint val="100000"/>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fillRef idx="1">
      <cs:styleClr val="auto"/>
    </cs:fillRef>
    <cs:effectRef idx="0"/>
    <cs:fontRef idx="minor">
      <a:schemeClr val="tx1"/>
    </cs:fontRef>
    <cs:spPr>
      <a:solidFill>
        <a:schemeClr val="phClr"/>
      </a:solidFill>
      <a:ln w="9525">
        <a:solidFill>
          <a:schemeClr val="lt1"/>
        </a:solidFill>
      </a:ln>
    </cs:spPr>
  </cs:dataPointMarker>
  <cs:dataPointMarkerLayout size="6"/>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spPr>
      <a:solidFill>
        <a:schemeClr val="bg1"/>
      </a:solidFill>
    </cs:spPr>
  </cs:plotArea>
  <cs:plotArea3D mods="allowNoFillOverride allowNoLineOverride">
    <cs:lnRef idx="0"/>
    <cs:fillRef idx="0"/>
    <cs:effectRef idx="0"/>
    <cs:fontRef idx="minor">
      <a:schemeClr val="tx1"/>
    </cs:fontRef>
    <cs:spPr>
      <a:solidFill>
        <a:schemeClr val="bg1"/>
      </a:solidFill>
    </cs:spPr>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C7FA704-88A1-4CE0-8AEA-8B876AD96676}"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ru-RU"/>
        </a:p>
      </dgm:t>
    </dgm:pt>
    <dgm:pt modelId="{FF30AD2E-3B3B-4D4F-B101-4B365E677D83}">
      <dgm:prSet phldrT="[Текст]" custT="1"/>
      <dgm:spPr/>
      <dgm:t>
        <a:bodyPr/>
        <a:lstStyle/>
        <a:p>
          <a:r>
            <a:rPr lang="ru-RU" sz="1100"/>
            <a:t>Анализ</a:t>
          </a:r>
        </a:p>
      </dgm:t>
    </dgm:pt>
    <dgm:pt modelId="{C321138B-745B-4DB9-AD09-2C33C4F51EB7}" type="parTrans" cxnId="{FE6C3720-2CED-4A4A-AA35-07B02519FE0B}">
      <dgm:prSet/>
      <dgm:spPr/>
      <dgm:t>
        <a:bodyPr/>
        <a:lstStyle/>
        <a:p>
          <a:endParaRPr lang="ru-RU" sz="3200"/>
        </a:p>
      </dgm:t>
    </dgm:pt>
    <dgm:pt modelId="{2A7D1C3F-0DDE-46AB-91D7-C2D8796941FD}" type="sibTrans" cxnId="{FE6C3720-2CED-4A4A-AA35-07B02519FE0B}">
      <dgm:prSet custT="1"/>
      <dgm:spPr/>
      <dgm:t>
        <a:bodyPr/>
        <a:lstStyle/>
        <a:p>
          <a:endParaRPr lang="ru-RU" sz="1000"/>
        </a:p>
      </dgm:t>
    </dgm:pt>
    <dgm:pt modelId="{9C73C580-B2D1-4D92-BDF0-EB97FE3F1C36}">
      <dgm:prSet phldrT="[Текст]" custT="1"/>
      <dgm:spPr/>
      <dgm:t>
        <a:bodyPr/>
        <a:lstStyle/>
        <a:p>
          <a:pPr algn="l"/>
          <a:r>
            <a:rPr lang="ru-RU" sz="1100" b="0" i="0"/>
            <a:t>на этом этапе происходит сбор информации о том, какие функции должна выполнять система, какие данные хранить, какие отчеты формировать и т.д. Также определяются ограничения и стандарты, которым должна соответствовать система.</a:t>
          </a:r>
          <a:endParaRPr lang="ru-RU" sz="1100"/>
        </a:p>
      </dgm:t>
    </dgm:pt>
    <dgm:pt modelId="{6D8B2E90-2CD8-49D5-A8D7-EACB7539689F}" type="parTrans" cxnId="{AB0B8CB3-3E04-455A-B852-7456D5E37B3F}">
      <dgm:prSet/>
      <dgm:spPr/>
      <dgm:t>
        <a:bodyPr/>
        <a:lstStyle/>
        <a:p>
          <a:endParaRPr lang="ru-RU" sz="3200"/>
        </a:p>
      </dgm:t>
    </dgm:pt>
    <dgm:pt modelId="{0E6512CD-E318-4B35-85ED-FDF4F5190C7E}" type="sibTrans" cxnId="{AB0B8CB3-3E04-455A-B852-7456D5E37B3F}">
      <dgm:prSet/>
      <dgm:spPr/>
      <dgm:t>
        <a:bodyPr/>
        <a:lstStyle/>
        <a:p>
          <a:endParaRPr lang="ru-RU" sz="3200"/>
        </a:p>
      </dgm:t>
    </dgm:pt>
    <dgm:pt modelId="{8FD342E7-A880-4F89-B6FF-6518149FC6BA}">
      <dgm:prSet phldrT="[Текст]" custT="1"/>
      <dgm:spPr/>
      <dgm:t>
        <a:bodyPr/>
        <a:lstStyle/>
        <a:p>
          <a:pPr algn="l"/>
          <a:r>
            <a:rPr lang="ru-RU" sz="1100" b="0" i="0"/>
            <a:t>на основе проекта разрабатывается программный код, создаются базы данных, настраивается инфраструктура.</a:t>
          </a:r>
          <a:endParaRPr lang="ru-RU" sz="1100"/>
        </a:p>
      </dgm:t>
    </dgm:pt>
    <dgm:pt modelId="{F47FB11C-CCD9-4DA2-9DFD-D95058F8355F}" type="parTrans" cxnId="{0FAC47CB-ECD7-45D8-A4A6-90D8A929982C}">
      <dgm:prSet/>
      <dgm:spPr/>
      <dgm:t>
        <a:bodyPr/>
        <a:lstStyle/>
        <a:p>
          <a:endParaRPr lang="ru-RU" sz="3200"/>
        </a:p>
      </dgm:t>
    </dgm:pt>
    <dgm:pt modelId="{145C4CF9-C5F7-482E-8E08-2218AC0F9562}" type="sibTrans" cxnId="{0FAC47CB-ECD7-45D8-A4A6-90D8A929982C}">
      <dgm:prSet/>
      <dgm:spPr/>
      <dgm:t>
        <a:bodyPr/>
        <a:lstStyle/>
        <a:p>
          <a:endParaRPr lang="ru-RU" sz="3200"/>
        </a:p>
      </dgm:t>
    </dgm:pt>
    <dgm:pt modelId="{F6E0B940-6919-44BA-A0D4-D2B8BCB4F058}">
      <dgm:prSet phldrT="[Текст]" custT="1"/>
      <dgm:spPr/>
      <dgm:t>
        <a:bodyPr/>
        <a:lstStyle/>
        <a:p>
          <a:r>
            <a:rPr lang="ru-RU" sz="1100"/>
            <a:t>Проектирование</a:t>
          </a:r>
        </a:p>
      </dgm:t>
    </dgm:pt>
    <dgm:pt modelId="{652494A3-4D4E-46FB-8A1D-8ABE54973950}" type="sibTrans" cxnId="{5327996E-3B72-45CB-90ED-E9DC95F8963C}">
      <dgm:prSet custT="1"/>
      <dgm:spPr/>
      <dgm:t>
        <a:bodyPr/>
        <a:lstStyle/>
        <a:p>
          <a:endParaRPr lang="ru-RU" sz="1000"/>
        </a:p>
      </dgm:t>
    </dgm:pt>
    <dgm:pt modelId="{E6C3ED52-17C8-46F3-8477-BB46E5A3B584}" type="parTrans" cxnId="{5327996E-3B72-45CB-90ED-E9DC95F8963C}">
      <dgm:prSet/>
      <dgm:spPr/>
      <dgm:t>
        <a:bodyPr/>
        <a:lstStyle/>
        <a:p>
          <a:endParaRPr lang="ru-RU" sz="3200"/>
        </a:p>
      </dgm:t>
    </dgm:pt>
    <dgm:pt modelId="{09CEC46B-0612-4076-A858-6BF32D033CA5}">
      <dgm:prSet phldrT="[Текст]" custT="1"/>
      <dgm:spPr/>
      <dgm:t>
        <a:bodyPr/>
        <a:lstStyle/>
        <a:p>
          <a:r>
            <a:rPr lang="ru-RU" sz="1100"/>
            <a:t>Реализация</a:t>
          </a:r>
        </a:p>
      </dgm:t>
    </dgm:pt>
    <dgm:pt modelId="{95662511-EFEE-4294-A568-ED42D80A7956}" type="sibTrans" cxnId="{A4D2CB8E-A742-4D8A-95BB-4E8CE5CC1405}">
      <dgm:prSet custT="1"/>
      <dgm:spPr/>
      <dgm:t>
        <a:bodyPr/>
        <a:lstStyle/>
        <a:p>
          <a:endParaRPr lang="ru-RU" sz="1000"/>
        </a:p>
      </dgm:t>
    </dgm:pt>
    <dgm:pt modelId="{9E99F1E0-4D90-4998-8263-776689EBB89B}" type="parTrans" cxnId="{A4D2CB8E-A742-4D8A-95BB-4E8CE5CC1405}">
      <dgm:prSet/>
      <dgm:spPr/>
      <dgm:t>
        <a:bodyPr/>
        <a:lstStyle/>
        <a:p>
          <a:endParaRPr lang="ru-RU" sz="3200"/>
        </a:p>
      </dgm:t>
    </dgm:pt>
    <dgm:pt modelId="{7A929555-42F3-47C6-BD4F-1F9AADEE61FD}">
      <dgm:prSet phldrT="[Текст]" custT="1"/>
      <dgm:spPr/>
      <dgm:t>
        <a:bodyPr/>
        <a:lstStyle/>
        <a:p>
          <a:pPr algn="l"/>
          <a:r>
            <a:rPr lang="ru-RU" sz="1100" b="0" i="0"/>
            <a:t>на этом этапе разрабатывается архитектура системы, определяются компоненты и их взаимодействие. Создается модель данных, описываются процедуры обработки данных и форматы отчетов.</a:t>
          </a:r>
          <a:endParaRPr lang="ru-RU" sz="1100"/>
        </a:p>
      </dgm:t>
    </dgm:pt>
    <dgm:pt modelId="{F1F3D329-DB63-43C0-8C02-5AF15CFBB42C}" type="sibTrans" cxnId="{21237A38-5973-460C-859E-E8F01C05C057}">
      <dgm:prSet/>
      <dgm:spPr/>
      <dgm:t>
        <a:bodyPr/>
        <a:lstStyle/>
        <a:p>
          <a:endParaRPr lang="ru-RU" sz="3200"/>
        </a:p>
      </dgm:t>
    </dgm:pt>
    <dgm:pt modelId="{2EB1ED21-9E4C-4BEA-B7BA-395168F87F88}" type="parTrans" cxnId="{21237A38-5973-460C-859E-E8F01C05C057}">
      <dgm:prSet/>
      <dgm:spPr/>
      <dgm:t>
        <a:bodyPr/>
        <a:lstStyle/>
        <a:p>
          <a:endParaRPr lang="ru-RU" sz="3200"/>
        </a:p>
      </dgm:t>
    </dgm:pt>
    <dgm:pt modelId="{B85C14BC-B416-49D7-949E-36A94BAD89F6}">
      <dgm:prSet phldrT="[Текст]" custT="1"/>
      <dgm:spPr/>
      <dgm:t>
        <a:bodyPr/>
        <a:lstStyle/>
        <a:p>
          <a:r>
            <a:rPr lang="ru-RU" sz="1100"/>
            <a:t>Тестирование</a:t>
          </a:r>
        </a:p>
      </dgm:t>
    </dgm:pt>
    <dgm:pt modelId="{0BDC8F88-51BD-45C7-9425-8230595FC7DE}" type="parTrans" cxnId="{30E837E4-5119-4E2E-8B8F-561ADFC3ACF1}">
      <dgm:prSet/>
      <dgm:spPr/>
      <dgm:t>
        <a:bodyPr/>
        <a:lstStyle/>
        <a:p>
          <a:endParaRPr lang="ru-RU" sz="3200"/>
        </a:p>
      </dgm:t>
    </dgm:pt>
    <dgm:pt modelId="{45E00A78-D30A-4963-B430-ED3EDC2AC116}" type="sibTrans" cxnId="{30E837E4-5119-4E2E-8B8F-561ADFC3ACF1}">
      <dgm:prSet custT="1"/>
      <dgm:spPr/>
      <dgm:t>
        <a:bodyPr/>
        <a:lstStyle/>
        <a:p>
          <a:endParaRPr lang="ru-RU" sz="1000"/>
        </a:p>
      </dgm:t>
    </dgm:pt>
    <dgm:pt modelId="{BCBD7904-8584-49B7-8DA2-48160A3E409A}">
      <dgm:prSet phldrT="[Текст]" custT="1"/>
      <dgm:spPr/>
      <dgm:t>
        <a:bodyPr/>
        <a:lstStyle/>
        <a:p>
          <a:r>
            <a:rPr lang="ru-RU" sz="1100"/>
            <a:t>Внедрение</a:t>
          </a:r>
        </a:p>
      </dgm:t>
    </dgm:pt>
    <dgm:pt modelId="{D1736F99-9117-4E4C-9A36-0DF87E2BBEC4}" type="parTrans" cxnId="{3D8CB571-282F-4B54-BF8A-304F83F96F39}">
      <dgm:prSet/>
      <dgm:spPr/>
      <dgm:t>
        <a:bodyPr/>
        <a:lstStyle/>
        <a:p>
          <a:endParaRPr lang="ru-RU" sz="3200"/>
        </a:p>
      </dgm:t>
    </dgm:pt>
    <dgm:pt modelId="{252E0021-2FDA-4F95-BA59-297E72138C95}" type="sibTrans" cxnId="{3D8CB571-282F-4B54-BF8A-304F83F96F39}">
      <dgm:prSet/>
      <dgm:spPr/>
      <dgm:t>
        <a:bodyPr/>
        <a:lstStyle/>
        <a:p>
          <a:endParaRPr lang="ru-RU" sz="3200"/>
        </a:p>
      </dgm:t>
    </dgm:pt>
    <dgm:pt modelId="{11D2A731-C6FC-4D71-BD97-93DB9DFE2058}">
      <dgm:prSet phldrT="[Текст]" custT="1"/>
      <dgm:spPr/>
      <dgm:t>
        <a:bodyPr/>
        <a:lstStyle/>
        <a:p>
          <a:r>
            <a:rPr lang="ru-RU" sz="1100" b="0" i="0"/>
            <a:t>проводится проверка работоспособности системы, выявляются и устраняются ошибки.</a:t>
          </a:r>
          <a:endParaRPr lang="ru-RU" sz="1100"/>
        </a:p>
      </dgm:t>
    </dgm:pt>
    <dgm:pt modelId="{4EFB4347-D8D4-4694-8885-E3C623CD304F}" type="parTrans" cxnId="{50DEE2C1-E2C8-467C-973E-9D1557AF70C3}">
      <dgm:prSet/>
      <dgm:spPr/>
      <dgm:t>
        <a:bodyPr/>
        <a:lstStyle/>
        <a:p>
          <a:endParaRPr lang="ru-RU" sz="3200"/>
        </a:p>
      </dgm:t>
    </dgm:pt>
    <dgm:pt modelId="{2E90FA0A-2C4E-4FD3-B6F8-F9158D6EABDA}" type="sibTrans" cxnId="{50DEE2C1-E2C8-467C-973E-9D1557AF70C3}">
      <dgm:prSet/>
      <dgm:spPr/>
      <dgm:t>
        <a:bodyPr/>
        <a:lstStyle/>
        <a:p>
          <a:endParaRPr lang="ru-RU" sz="3200"/>
        </a:p>
      </dgm:t>
    </dgm:pt>
    <dgm:pt modelId="{BAB470E0-4412-46D8-ADBA-982FCA6DE26B}">
      <dgm:prSet phldrT="[Текст]" custT="1"/>
      <dgm:spPr/>
      <dgm:t>
        <a:bodyPr/>
        <a:lstStyle/>
        <a:p>
          <a:r>
            <a:rPr lang="ru-RU" sz="1100" b="0" i="0"/>
            <a:t>система устанавливается на рабочих местах пользователей, проводится обучение персонала.</a:t>
          </a:r>
          <a:endParaRPr lang="ru-RU" sz="1100"/>
        </a:p>
      </dgm:t>
    </dgm:pt>
    <dgm:pt modelId="{16ABE625-AF40-4951-A0D7-BF7D37F13FE7}" type="parTrans" cxnId="{827926F6-B972-42C8-A75D-9D77B11C30EA}">
      <dgm:prSet/>
      <dgm:spPr/>
      <dgm:t>
        <a:bodyPr/>
        <a:lstStyle/>
        <a:p>
          <a:endParaRPr lang="ru-RU" sz="3200"/>
        </a:p>
      </dgm:t>
    </dgm:pt>
    <dgm:pt modelId="{B616BB9D-D860-4342-8AB6-BDAA0C0C04F1}" type="sibTrans" cxnId="{827926F6-B972-42C8-A75D-9D77B11C30EA}">
      <dgm:prSet/>
      <dgm:spPr/>
      <dgm:t>
        <a:bodyPr/>
        <a:lstStyle/>
        <a:p>
          <a:endParaRPr lang="ru-RU" sz="3200"/>
        </a:p>
      </dgm:t>
    </dgm:pt>
    <dgm:pt modelId="{E215F522-A0E1-432A-A2AE-19515965CD35}" type="pres">
      <dgm:prSet presAssocID="{2C7FA704-88A1-4CE0-8AEA-8B876AD96676}" presName="linearFlow" presStyleCnt="0">
        <dgm:presLayoutVars>
          <dgm:dir/>
          <dgm:animLvl val="lvl"/>
          <dgm:resizeHandles val="exact"/>
        </dgm:presLayoutVars>
      </dgm:prSet>
      <dgm:spPr/>
    </dgm:pt>
    <dgm:pt modelId="{2BAA8C07-0BB7-4983-8321-A48A74D5101E}" type="pres">
      <dgm:prSet presAssocID="{FF30AD2E-3B3B-4D4F-B101-4B365E677D83}" presName="composite" presStyleCnt="0"/>
      <dgm:spPr/>
    </dgm:pt>
    <dgm:pt modelId="{F723DB2D-6E8F-4E20-8158-16B46BF150B8}" type="pres">
      <dgm:prSet presAssocID="{FF30AD2E-3B3B-4D4F-B101-4B365E677D83}" presName="parTx" presStyleLbl="node1" presStyleIdx="0" presStyleCnt="5">
        <dgm:presLayoutVars>
          <dgm:chMax val="0"/>
          <dgm:chPref val="0"/>
          <dgm:bulletEnabled val="1"/>
        </dgm:presLayoutVars>
      </dgm:prSet>
      <dgm:spPr/>
    </dgm:pt>
    <dgm:pt modelId="{61268F31-E819-4CF9-AC46-800B719D4F33}" type="pres">
      <dgm:prSet presAssocID="{FF30AD2E-3B3B-4D4F-B101-4B365E677D83}" presName="parSh" presStyleLbl="node1" presStyleIdx="0" presStyleCnt="5"/>
      <dgm:spPr/>
    </dgm:pt>
    <dgm:pt modelId="{E003D87B-0384-4710-82D2-CF7BC084507D}" type="pres">
      <dgm:prSet presAssocID="{FF30AD2E-3B3B-4D4F-B101-4B365E677D83}" presName="desTx" presStyleLbl="fgAcc1" presStyleIdx="0" presStyleCnt="5" custScaleX="131053">
        <dgm:presLayoutVars>
          <dgm:bulletEnabled val="1"/>
        </dgm:presLayoutVars>
      </dgm:prSet>
      <dgm:spPr/>
    </dgm:pt>
    <dgm:pt modelId="{BA848A8C-C2E7-4D13-AB4B-F37A01EA1300}" type="pres">
      <dgm:prSet presAssocID="{2A7D1C3F-0DDE-46AB-91D7-C2D8796941FD}" presName="sibTrans" presStyleLbl="sibTrans2D1" presStyleIdx="0" presStyleCnt="4"/>
      <dgm:spPr/>
    </dgm:pt>
    <dgm:pt modelId="{2667DBEA-3E77-4C8A-9F1F-14AA3D5465DB}" type="pres">
      <dgm:prSet presAssocID="{2A7D1C3F-0DDE-46AB-91D7-C2D8796941FD}" presName="connTx" presStyleLbl="sibTrans2D1" presStyleIdx="0" presStyleCnt="4"/>
      <dgm:spPr/>
    </dgm:pt>
    <dgm:pt modelId="{883DE73B-4201-46BE-8EE1-08FD1544B454}" type="pres">
      <dgm:prSet presAssocID="{F6E0B940-6919-44BA-A0D4-D2B8BCB4F058}" presName="composite" presStyleCnt="0"/>
      <dgm:spPr/>
    </dgm:pt>
    <dgm:pt modelId="{E1C6E507-237E-44C5-A17E-6E829A3D7EFA}" type="pres">
      <dgm:prSet presAssocID="{F6E0B940-6919-44BA-A0D4-D2B8BCB4F058}" presName="parTx" presStyleLbl="node1" presStyleIdx="0" presStyleCnt="5">
        <dgm:presLayoutVars>
          <dgm:chMax val="0"/>
          <dgm:chPref val="0"/>
          <dgm:bulletEnabled val="1"/>
        </dgm:presLayoutVars>
      </dgm:prSet>
      <dgm:spPr/>
    </dgm:pt>
    <dgm:pt modelId="{30CE1997-28B7-4336-BCC6-8DFCF55051C6}" type="pres">
      <dgm:prSet presAssocID="{F6E0B940-6919-44BA-A0D4-D2B8BCB4F058}" presName="parSh" presStyleLbl="node1" presStyleIdx="1" presStyleCnt="5"/>
      <dgm:spPr/>
    </dgm:pt>
    <dgm:pt modelId="{5227412C-5669-47A6-A93A-9B791EE710C5}" type="pres">
      <dgm:prSet presAssocID="{F6E0B940-6919-44BA-A0D4-D2B8BCB4F058}" presName="desTx" presStyleLbl="fgAcc1" presStyleIdx="1" presStyleCnt="5" custScaleX="135299">
        <dgm:presLayoutVars>
          <dgm:bulletEnabled val="1"/>
        </dgm:presLayoutVars>
      </dgm:prSet>
      <dgm:spPr/>
    </dgm:pt>
    <dgm:pt modelId="{CDE60EC9-29E1-4810-89A3-07FC1556939D}" type="pres">
      <dgm:prSet presAssocID="{652494A3-4D4E-46FB-8A1D-8ABE54973950}" presName="sibTrans" presStyleLbl="sibTrans2D1" presStyleIdx="1" presStyleCnt="4"/>
      <dgm:spPr/>
    </dgm:pt>
    <dgm:pt modelId="{F1D359A8-167F-49B9-A6CC-40B87BD7BD2D}" type="pres">
      <dgm:prSet presAssocID="{652494A3-4D4E-46FB-8A1D-8ABE54973950}" presName="connTx" presStyleLbl="sibTrans2D1" presStyleIdx="1" presStyleCnt="4"/>
      <dgm:spPr/>
    </dgm:pt>
    <dgm:pt modelId="{FA4FD98B-5ECB-4FBE-A169-040E7C7EDC52}" type="pres">
      <dgm:prSet presAssocID="{09CEC46B-0612-4076-A858-6BF32D033CA5}" presName="composite" presStyleCnt="0"/>
      <dgm:spPr/>
    </dgm:pt>
    <dgm:pt modelId="{1139FEB7-6827-4C54-84A7-069D236990BC}" type="pres">
      <dgm:prSet presAssocID="{09CEC46B-0612-4076-A858-6BF32D033CA5}" presName="parTx" presStyleLbl="node1" presStyleIdx="1" presStyleCnt="5">
        <dgm:presLayoutVars>
          <dgm:chMax val="0"/>
          <dgm:chPref val="0"/>
          <dgm:bulletEnabled val="1"/>
        </dgm:presLayoutVars>
      </dgm:prSet>
      <dgm:spPr/>
    </dgm:pt>
    <dgm:pt modelId="{D77F94ED-0B9C-47F2-900F-ED718AB09483}" type="pres">
      <dgm:prSet presAssocID="{09CEC46B-0612-4076-A858-6BF32D033CA5}" presName="parSh" presStyleLbl="node1" presStyleIdx="2" presStyleCnt="5"/>
      <dgm:spPr/>
    </dgm:pt>
    <dgm:pt modelId="{FA166D80-DB9B-46C5-9EAC-3FF84E252044}" type="pres">
      <dgm:prSet presAssocID="{09CEC46B-0612-4076-A858-6BF32D033CA5}" presName="desTx" presStyleLbl="fgAcc1" presStyleIdx="2" presStyleCnt="5" custScaleX="120027">
        <dgm:presLayoutVars>
          <dgm:bulletEnabled val="1"/>
        </dgm:presLayoutVars>
      </dgm:prSet>
      <dgm:spPr/>
    </dgm:pt>
    <dgm:pt modelId="{2D44EB09-AA4D-49A5-9F48-77DE3F363686}" type="pres">
      <dgm:prSet presAssocID="{95662511-EFEE-4294-A568-ED42D80A7956}" presName="sibTrans" presStyleLbl="sibTrans2D1" presStyleIdx="2" presStyleCnt="4"/>
      <dgm:spPr/>
    </dgm:pt>
    <dgm:pt modelId="{3A7C316E-9C07-4E74-850F-17DBD9883038}" type="pres">
      <dgm:prSet presAssocID="{95662511-EFEE-4294-A568-ED42D80A7956}" presName="connTx" presStyleLbl="sibTrans2D1" presStyleIdx="2" presStyleCnt="4"/>
      <dgm:spPr/>
    </dgm:pt>
    <dgm:pt modelId="{904DF50D-B7E3-4F01-9906-EB99B82A0E11}" type="pres">
      <dgm:prSet presAssocID="{B85C14BC-B416-49D7-949E-36A94BAD89F6}" presName="composite" presStyleCnt="0"/>
      <dgm:spPr/>
    </dgm:pt>
    <dgm:pt modelId="{3E05E0E9-B6C9-44DF-A2FB-78A50EBB10D6}" type="pres">
      <dgm:prSet presAssocID="{B85C14BC-B416-49D7-949E-36A94BAD89F6}" presName="parTx" presStyleLbl="node1" presStyleIdx="2" presStyleCnt="5">
        <dgm:presLayoutVars>
          <dgm:chMax val="0"/>
          <dgm:chPref val="0"/>
          <dgm:bulletEnabled val="1"/>
        </dgm:presLayoutVars>
      </dgm:prSet>
      <dgm:spPr/>
    </dgm:pt>
    <dgm:pt modelId="{933EF920-4F7E-4D31-9C46-DA0FC98959DE}" type="pres">
      <dgm:prSet presAssocID="{B85C14BC-B416-49D7-949E-36A94BAD89F6}" presName="parSh" presStyleLbl="node1" presStyleIdx="3" presStyleCnt="5"/>
      <dgm:spPr/>
    </dgm:pt>
    <dgm:pt modelId="{B4AD9270-9B5A-4160-960C-EB3E6306C58F}" type="pres">
      <dgm:prSet presAssocID="{B85C14BC-B416-49D7-949E-36A94BAD89F6}" presName="desTx" presStyleLbl="fgAcc1" presStyleIdx="3" presStyleCnt="5" custScaleX="124210">
        <dgm:presLayoutVars>
          <dgm:bulletEnabled val="1"/>
        </dgm:presLayoutVars>
      </dgm:prSet>
      <dgm:spPr/>
    </dgm:pt>
    <dgm:pt modelId="{68D79789-3032-4E24-AAF2-783573B916E3}" type="pres">
      <dgm:prSet presAssocID="{45E00A78-D30A-4963-B430-ED3EDC2AC116}" presName="sibTrans" presStyleLbl="sibTrans2D1" presStyleIdx="3" presStyleCnt="4"/>
      <dgm:spPr/>
    </dgm:pt>
    <dgm:pt modelId="{7065A36E-B60B-47DB-81EA-DF9872D1A97D}" type="pres">
      <dgm:prSet presAssocID="{45E00A78-D30A-4963-B430-ED3EDC2AC116}" presName="connTx" presStyleLbl="sibTrans2D1" presStyleIdx="3" presStyleCnt="4"/>
      <dgm:spPr/>
    </dgm:pt>
    <dgm:pt modelId="{68809261-E17B-4B40-9119-E2D1BDEDEE4D}" type="pres">
      <dgm:prSet presAssocID="{BCBD7904-8584-49B7-8DA2-48160A3E409A}" presName="composite" presStyleCnt="0"/>
      <dgm:spPr/>
    </dgm:pt>
    <dgm:pt modelId="{29995909-784A-45FD-A98E-F02C2A90B6A1}" type="pres">
      <dgm:prSet presAssocID="{BCBD7904-8584-49B7-8DA2-48160A3E409A}" presName="parTx" presStyleLbl="node1" presStyleIdx="3" presStyleCnt="5">
        <dgm:presLayoutVars>
          <dgm:chMax val="0"/>
          <dgm:chPref val="0"/>
          <dgm:bulletEnabled val="1"/>
        </dgm:presLayoutVars>
      </dgm:prSet>
      <dgm:spPr/>
    </dgm:pt>
    <dgm:pt modelId="{E37EEEC8-0DE8-4FF0-8298-550A5B36E293}" type="pres">
      <dgm:prSet presAssocID="{BCBD7904-8584-49B7-8DA2-48160A3E409A}" presName="parSh" presStyleLbl="node1" presStyleIdx="4" presStyleCnt="5"/>
      <dgm:spPr/>
    </dgm:pt>
    <dgm:pt modelId="{523E1AF6-8D02-4E39-AEF9-5EC220C4D74A}" type="pres">
      <dgm:prSet presAssocID="{BCBD7904-8584-49B7-8DA2-48160A3E409A}" presName="desTx" presStyleLbl="fgAcc1" presStyleIdx="4" presStyleCnt="5" custScaleX="119622">
        <dgm:presLayoutVars>
          <dgm:bulletEnabled val="1"/>
        </dgm:presLayoutVars>
      </dgm:prSet>
      <dgm:spPr/>
    </dgm:pt>
  </dgm:ptLst>
  <dgm:cxnLst>
    <dgm:cxn modelId="{2626E41F-FB54-4882-A9D9-A27DD8FA9476}" type="presOf" srcId="{7A929555-42F3-47C6-BD4F-1F9AADEE61FD}" destId="{5227412C-5669-47A6-A93A-9B791EE710C5}" srcOrd="0" destOrd="0" presId="urn:microsoft.com/office/officeart/2005/8/layout/process3"/>
    <dgm:cxn modelId="{FE6C3720-2CED-4A4A-AA35-07B02519FE0B}" srcId="{2C7FA704-88A1-4CE0-8AEA-8B876AD96676}" destId="{FF30AD2E-3B3B-4D4F-B101-4B365E677D83}" srcOrd="0" destOrd="0" parTransId="{C321138B-745B-4DB9-AD09-2C33C4F51EB7}" sibTransId="{2A7D1C3F-0DDE-46AB-91D7-C2D8796941FD}"/>
    <dgm:cxn modelId="{4697A523-493B-44A1-9025-2F99548AE05D}" type="presOf" srcId="{BCBD7904-8584-49B7-8DA2-48160A3E409A}" destId="{E37EEEC8-0DE8-4FF0-8298-550A5B36E293}" srcOrd="1" destOrd="0" presId="urn:microsoft.com/office/officeart/2005/8/layout/process3"/>
    <dgm:cxn modelId="{F6C6CF25-3612-46B0-B558-4178C55411A9}" type="presOf" srcId="{B85C14BC-B416-49D7-949E-36A94BAD89F6}" destId="{3E05E0E9-B6C9-44DF-A2FB-78A50EBB10D6}" srcOrd="0" destOrd="0" presId="urn:microsoft.com/office/officeart/2005/8/layout/process3"/>
    <dgm:cxn modelId="{9624E229-AAFC-4AC8-B01F-2564F3CF9124}" type="presOf" srcId="{8FD342E7-A880-4F89-B6FF-6518149FC6BA}" destId="{FA166D80-DB9B-46C5-9EAC-3FF84E252044}" srcOrd="0" destOrd="0" presId="urn:microsoft.com/office/officeart/2005/8/layout/process3"/>
    <dgm:cxn modelId="{5385D42B-9189-43DB-BDE0-527D50C566BD}" type="presOf" srcId="{11D2A731-C6FC-4D71-BD97-93DB9DFE2058}" destId="{B4AD9270-9B5A-4160-960C-EB3E6306C58F}" srcOrd="0" destOrd="0" presId="urn:microsoft.com/office/officeart/2005/8/layout/process3"/>
    <dgm:cxn modelId="{FF4CC930-B466-4062-B3E0-50ADF8C5557E}" type="presOf" srcId="{652494A3-4D4E-46FB-8A1D-8ABE54973950}" destId="{F1D359A8-167F-49B9-A6CC-40B87BD7BD2D}" srcOrd="1" destOrd="0" presId="urn:microsoft.com/office/officeart/2005/8/layout/process3"/>
    <dgm:cxn modelId="{21237A38-5973-460C-859E-E8F01C05C057}" srcId="{F6E0B940-6919-44BA-A0D4-D2B8BCB4F058}" destId="{7A929555-42F3-47C6-BD4F-1F9AADEE61FD}" srcOrd="0" destOrd="0" parTransId="{2EB1ED21-9E4C-4BEA-B7BA-395168F87F88}" sibTransId="{F1F3D329-DB63-43C0-8C02-5AF15CFBB42C}"/>
    <dgm:cxn modelId="{F60CA03D-513A-4994-92B3-6A3A79BC3C35}" type="presOf" srcId="{BAB470E0-4412-46D8-ADBA-982FCA6DE26B}" destId="{523E1AF6-8D02-4E39-AEF9-5EC220C4D74A}" srcOrd="0" destOrd="0" presId="urn:microsoft.com/office/officeart/2005/8/layout/process3"/>
    <dgm:cxn modelId="{F40D7068-2B83-42F7-B58D-2D4C364580D0}" type="presOf" srcId="{2C7FA704-88A1-4CE0-8AEA-8B876AD96676}" destId="{E215F522-A0E1-432A-A2AE-19515965CD35}" srcOrd="0" destOrd="0" presId="urn:microsoft.com/office/officeart/2005/8/layout/process3"/>
    <dgm:cxn modelId="{2E1F8B68-3CF1-4607-B4DB-651D9252C7B2}" type="presOf" srcId="{9C73C580-B2D1-4D92-BDF0-EB97FE3F1C36}" destId="{E003D87B-0384-4710-82D2-CF7BC084507D}" srcOrd="0" destOrd="0" presId="urn:microsoft.com/office/officeart/2005/8/layout/process3"/>
    <dgm:cxn modelId="{5327996E-3B72-45CB-90ED-E9DC95F8963C}" srcId="{2C7FA704-88A1-4CE0-8AEA-8B876AD96676}" destId="{F6E0B940-6919-44BA-A0D4-D2B8BCB4F058}" srcOrd="1" destOrd="0" parTransId="{E6C3ED52-17C8-46F3-8477-BB46E5A3B584}" sibTransId="{652494A3-4D4E-46FB-8A1D-8ABE54973950}"/>
    <dgm:cxn modelId="{29087C4F-24BF-48DD-80C2-6BAD007E9669}" type="presOf" srcId="{95662511-EFEE-4294-A568-ED42D80A7956}" destId="{2D44EB09-AA4D-49A5-9F48-77DE3F363686}" srcOrd="0" destOrd="0" presId="urn:microsoft.com/office/officeart/2005/8/layout/process3"/>
    <dgm:cxn modelId="{541A8B6F-5BFD-4C0A-B59C-6B8BA4712A41}" type="presOf" srcId="{FF30AD2E-3B3B-4D4F-B101-4B365E677D83}" destId="{61268F31-E819-4CF9-AC46-800B719D4F33}" srcOrd="1" destOrd="0" presId="urn:microsoft.com/office/officeart/2005/8/layout/process3"/>
    <dgm:cxn modelId="{3D8CB571-282F-4B54-BF8A-304F83F96F39}" srcId="{2C7FA704-88A1-4CE0-8AEA-8B876AD96676}" destId="{BCBD7904-8584-49B7-8DA2-48160A3E409A}" srcOrd="4" destOrd="0" parTransId="{D1736F99-9117-4E4C-9A36-0DF87E2BBEC4}" sibTransId="{252E0021-2FDA-4F95-BA59-297E72138C95}"/>
    <dgm:cxn modelId="{D57AB751-0A62-4A99-A033-CE52B02B1EE9}" type="presOf" srcId="{45E00A78-D30A-4963-B430-ED3EDC2AC116}" destId="{68D79789-3032-4E24-AAF2-783573B916E3}" srcOrd="0" destOrd="0" presId="urn:microsoft.com/office/officeart/2005/8/layout/process3"/>
    <dgm:cxn modelId="{17F94075-FDEE-4279-B571-10D7C6DFCA56}" type="presOf" srcId="{09CEC46B-0612-4076-A858-6BF32D033CA5}" destId="{1139FEB7-6827-4C54-84A7-069D236990BC}" srcOrd="0" destOrd="0" presId="urn:microsoft.com/office/officeart/2005/8/layout/process3"/>
    <dgm:cxn modelId="{2485177F-1285-4D48-A969-B2965D3DEDE8}" type="presOf" srcId="{09CEC46B-0612-4076-A858-6BF32D033CA5}" destId="{D77F94ED-0B9C-47F2-900F-ED718AB09483}" srcOrd="1" destOrd="0" presId="urn:microsoft.com/office/officeart/2005/8/layout/process3"/>
    <dgm:cxn modelId="{0A696681-9FA4-45FE-9CFE-76D7958CC9E1}" type="presOf" srcId="{95662511-EFEE-4294-A568-ED42D80A7956}" destId="{3A7C316E-9C07-4E74-850F-17DBD9883038}" srcOrd="1" destOrd="0" presId="urn:microsoft.com/office/officeart/2005/8/layout/process3"/>
    <dgm:cxn modelId="{A4D2CB8E-A742-4D8A-95BB-4E8CE5CC1405}" srcId="{2C7FA704-88A1-4CE0-8AEA-8B876AD96676}" destId="{09CEC46B-0612-4076-A858-6BF32D033CA5}" srcOrd="2" destOrd="0" parTransId="{9E99F1E0-4D90-4998-8263-776689EBB89B}" sibTransId="{95662511-EFEE-4294-A568-ED42D80A7956}"/>
    <dgm:cxn modelId="{589925A0-14A3-4EBC-B9AB-66AB9A327AEE}" type="presOf" srcId="{F6E0B940-6919-44BA-A0D4-D2B8BCB4F058}" destId="{E1C6E507-237E-44C5-A17E-6E829A3D7EFA}" srcOrd="0" destOrd="0" presId="urn:microsoft.com/office/officeart/2005/8/layout/process3"/>
    <dgm:cxn modelId="{732296A3-9ECE-4338-9227-D13F186F6BCF}" type="presOf" srcId="{BCBD7904-8584-49B7-8DA2-48160A3E409A}" destId="{29995909-784A-45FD-A98E-F02C2A90B6A1}" srcOrd="0" destOrd="0" presId="urn:microsoft.com/office/officeart/2005/8/layout/process3"/>
    <dgm:cxn modelId="{02B525A9-A3F2-47E6-BB1A-CD41FCCA5B38}" type="presOf" srcId="{652494A3-4D4E-46FB-8A1D-8ABE54973950}" destId="{CDE60EC9-29E1-4810-89A3-07FC1556939D}" srcOrd="0" destOrd="0" presId="urn:microsoft.com/office/officeart/2005/8/layout/process3"/>
    <dgm:cxn modelId="{C35BB3A9-650A-4A22-AEC5-3EA4D4716762}" type="presOf" srcId="{2A7D1C3F-0DDE-46AB-91D7-C2D8796941FD}" destId="{BA848A8C-C2E7-4D13-AB4B-F37A01EA1300}" srcOrd="0" destOrd="0" presId="urn:microsoft.com/office/officeart/2005/8/layout/process3"/>
    <dgm:cxn modelId="{E0F224AF-91AA-4326-996C-25D5E92DA493}" type="presOf" srcId="{45E00A78-D30A-4963-B430-ED3EDC2AC116}" destId="{7065A36E-B60B-47DB-81EA-DF9872D1A97D}" srcOrd="1" destOrd="0" presId="urn:microsoft.com/office/officeart/2005/8/layout/process3"/>
    <dgm:cxn modelId="{AB0B8CB3-3E04-455A-B852-7456D5E37B3F}" srcId="{FF30AD2E-3B3B-4D4F-B101-4B365E677D83}" destId="{9C73C580-B2D1-4D92-BDF0-EB97FE3F1C36}" srcOrd="0" destOrd="0" parTransId="{6D8B2E90-2CD8-49D5-A8D7-EACB7539689F}" sibTransId="{0E6512CD-E318-4B35-85ED-FDF4F5190C7E}"/>
    <dgm:cxn modelId="{B9F742B7-0A04-48F2-8240-C2AFF7FABAF9}" type="presOf" srcId="{2A7D1C3F-0DDE-46AB-91D7-C2D8796941FD}" destId="{2667DBEA-3E77-4C8A-9F1F-14AA3D5465DB}" srcOrd="1" destOrd="0" presId="urn:microsoft.com/office/officeart/2005/8/layout/process3"/>
    <dgm:cxn modelId="{50DEE2C1-E2C8-467C-973E-9D1557AF70C3}" srcId="{B85C14BC-B416-49D7-949E-36A94BAD89F6}" destId="{11D2A731-C6FC-4D71-BD97-93DB9DFE2058}" srcOrd="0" destOrd="0" parTransId="{4EFB4347-D8D4-4694-8885-E3C623CD304F}" sibTransId="{2E90FA0A-2C4E-4FD3-B6F8-F9158D6EABDA}"/>
    <dgm:cxn modelId="{0FAC47CB-ECD7-45D8-A4A6-90D8A929982C}" srcId="{09CEC46B-0612-4076-A858-6BF32D033CA5}" destId="{8FD342E7-A880-4F89-B6FF-6518149FC6BA}" srcOrd="0" destOrd="0" parTransId="{F47FB11C-CCD9-4DA2-9DFD-D95058F8355F}" sibTransId="{145C4CF9-C5F7-482E-8E08-2218AC0F9562}"/>
    <dgm:cxn modelId="{3B610BD6-B1FF-4AF5-8EB8-ABE16FE9DC0B}" type="presOf" srcId="{FF30AD2E-3B3B-4D4F-B101-4B365E677D83}" destId="{F723DB2D-6E8F-4E20-8158-16B46BF150B8}" srcOrd="0" destOrd="0" presId="urn:microsoft.com/office/officeart/2005/8/layout/process3"/>
    <dgm:cxn modelId="{30E837E4-5119-4E2E-8B8F-561ADFC3ACF1}" srcId="{2C7FA704-88A1-4CE0-8AEA-8B876AD96676}" destId="{B85C14BC-B416-49D7-949E-36A94BAD89F6}" srcOrd="3" destOrd="0" parTransId="{0BDC8F88-51BD-45C7-9425-8230595FC7DE}" sibTransId="{45E00A78-D30A-4963-B430-ED3EDC2AC116}"/>
    <dgm:cxn modelId="{E601E4E4-F34D-4591-8777-4FD5AF369EB6}" type="presOf" srcId="{F6E0B940-6919-44BA-A0D4-D2B8BCB4F058}" destId="{30CE1997-28B7-4336-BCC6-8DFCF55051C6}" srcOrd="1" destOrd="0" presId="urn:microsoft.com/office/officeart/2005/8/layout/process3"/>
    <dgm:cxn modelId="{FF50C7F4-D93A-4A4C-BB27-AEF73F03A043}" type="presOf" srcId="{B85C14BC-B416-49D7-949E-36A94BAD89F6}" destId="{933EF920-4F7E-4D31-9C46-DA0FC98959DE}" srcOrd="1" destOrd="0" presId="urn:microsoft.com/office/officeart/2005/8/layout/process3"/>
    <dgm:cxn modelId="{827926F6-B972-42C8-A75D-9D77B11C30EA}" srcId="{BCBD7904-8584-49B7-8DA2-48160A3E409A}" destId="{BAB470E0-4412-46D8-ADBA-982FCA6DE26B}" srcOrd="0" destOrd="0" parTransId="{16ABE625-AF40-4951-A0D7-BF7D37F13FE7}" sibTransId="{B616BB9D-D860-4342-8AB6-BDAA0C0C04F1}"/>
    <dgm:cxn modelId="{23F59C9A-2A61-4F66-B6B0-41EEA1430135}" type="presParOf" srcId="{E215F522-A0E1-432A-A2AE-19515965CD35}" destId="{2BAA8C07-0BB7-4983-8321-A48A74D5101E}" srcOrd="0" destOrd="0" presId="urn:microsoft.com/office/officeart/2005/8/layout/process3"/>
    <dgm:cxn modelId="{F10E342E-7580-4170-9E05-73AFD14EF328}" type="presParOf" srcId="{2BAA8C07-0BB7-4983-8321-A48A74D5101E}" destId="{F723DB2D-6E8F-4E20-8158-16B46BF150B8}" srcOrd="0" destOrd="0" presId="urn:microsoft.com/office/officeart/2005/8/layout/process3"/>
    <dgm:cxn modelId="{D2FCD852-BE35-41A8-A2CB-95A6C68AF5D1}" type="presParOf" srcId="{2BAA8C07-0BB7-4983-8321-A48A74D5101E}" destId="{61268F31-E819-4CF9-AC46-800B719D4F33}" srcOrd="1" destOrd="0" presId="urn:microsoft.com/office/officeart/2005/8/layout/process3"/>
    <dgm:cxn modelId="{78381D43-9CBF-4FF7-8415-4AA4C28D76F2}" type="presParOf" srcId="{2BAA8C07-0BB7-4983-8321-A48A74D5101E}" destId="{E003D87B-0384-4710-82D2-CF7BC084507D}" srcOrd="2" destOrd="0" presId="urn:microsoft.com/office/officeart/2005/8/layout/process3"/>
    <dgm:cxn modelId="{6A6FFCF5-7FFA-4FBD-AF62-71421DA731F4}" type="presParOf" srcId="{E215F522-A0E1-432A-A2AE-19515965CD35}" destId="{BA848A8C-C2E7-4D13-AB4B-F37A01EA1300}" srcOrd="1" destOrd="0" presId="urn:microsoft.com/office/officeart/2005/8/layout/process3"/>
    <dgm:cxn modelId="{B71F238C-37BC-4AFF-B728-5A7982F7155D}" type="presParOf" srcId="{BA848A8C-C2E7-4D13-AB4B-F37A01EA1300}" destId="{2667DBEA-3E77-4C8A-9F1F-14AA3D5465DB}" srcOrd="0" destOrd="0" presId="urn:microsoft.com/office/officeart/2005/8/layout/process3"/>
    <dgm:cxn modelId="{6DC470FB-1933-46AB-98FC-DAED5D657267}" type="presParOf" srcId="{E215F522-A0E1-432A-A2AE-19515965CD35}" destId="{883DE73B-4201-46BE-8EE1-08FD1544B454}" srcOrd="2" destOrd="0" presId="urn:microsoft.com/office/officeart/2005/8/layout/process3"/>
    <dgm:cxn modelId="{A683839C-6D4B-4A68-BD81-23A0633D6DB3}" type="presParOf" srcId="{883DE73B-4201-46BE-8EE1-08FD1544B454}" destId="{E1C6E507-237E-44C5-A17E-6E829A3D7EFA}" srcOrd="0" destOrd="0" presId="urn:microsoft.com/office/officeart/2005/8/layout/process3"/>
    <dgm:cxn modelId="{1F10BB33-8502-45EC-BE1D-BAE3D3CB9918}" type="presParOf" srcId="{883DE73B-4201-46BE-8EE1-08FD1544B454}" destId="{30CE1997-28B7-4336-BCC6-8DFCF55051C6}" srcOrd="1" destOrd="0" presId="urn:microsoft.com/office/officeart/2005/8/layout/process3"/>
    <dgm:cxn modelId="{5379B549-90F2-4531-BA89-15454D6DF8ED}" type="presParOf" srcId="{883DE73B-4201-46BE-8EE1-08FD1544B454}" destId="{5227412C-5669-47A6-A93A-9B791EE710C5}" srcOrd="2" destOrd="0" presId="urn:microsoft.com/office/officeart/2005/8/layout/process3"/>
    <dgm:cxn modelId="{D90FD11B-742B-454D-B066-D235BC50B536}" type="presParOf" srcId="{E215F522-A0E1-432A-A2AE-19515965CD35}" destId="{CDE60EC9-29E1-4810-89A3-07FC1556939D}" srcOrd="3" destOrd="0" presId="urn:microsoft.com/office/officeart/2005/8/layout/process3"/>
    <dgm:cxn modelId="{13ABBF98-F9F7-4820-A353-396EFD69021A}" type="presParOf" srcId="{CDE60EC9-29E1-4810-89A3-07FC1556939D}" destId="{F1D359A8-167F-49B9-A6CC-40B87BD7BD2D}" srcOrd="0" destOrd="0" presId="urn:microsoft.com/office/officeart/2005/8/layout/process3"/>
    <dgm:cxn modelId="{210392FA-B626-40E1-8A3F-8B5613057315}" type="presParOf" srcId="{E215F522-A0E1-432A-A2AE-19515965CD35}" destId="{FA4FD98B-5ECB-4FBE-A169-040E7C7EDC52}" srcOrd="4" destOrd="0" presId="urn:microsoft.com/office/officeart/2005/8/layout/process3"/>
    <dgm:cxn modelId="{835E5BBF-3BA3-412D-8388-52519F665A3C}" type="presParOf" srcId="{FA4FD98B-5ECB-4FBE-A169-040E7C7EDC52}" destId="{1139FEB7-6827-4C54-84A7-069D236990BC}" srcOrd="0" destOrd="0" presId="urn:microsoft.com/office/officeart/2005/8/layout/process3"/>
    <dgm:cxn modelId="{1BD328D7-7F92-4E02-A335-F657B6F19831}" type="presParOf" srcId="{FA4FD98B-5ECB-4FBE-A169-040E7C7EDC52}" destId="{D77F94ED-0B9C-47F2-900F-ED718AB09483}" srcOrd="1" destOrd="0" presId="urn:microsoft.com/office/officeart/2005/8/layout/process3"/>
    <dgm:cxn modelId="{D3F7987B-B6EB-497A-B52F-6322FD38832E}" type="presParOf" srcId="{FA4FD98B-5ECB-4FBE-A169-040E7C7EDC52}" destId="{FA166D80-DB9B-46C5-9EAC-3FF84E252044}" srcOrd="2" destOrd="0" presId="urn:microsoft.com/office/officeart/2005/8/layout/process3"/>
    <dgm:cxn modelId="{A19B029B-7D01-4B7D-890E-F7ED83FDB7C0}" type="presParOf" srcId="{E215F522-A0E1-432A-A2AE-19515965CD35}" destId="{2D44EB09-AA4D-49A5-9F48-77DE3F363686}" srcOrd="5" destOrd="0" presId="urn:microsoft.com/office/officeart/2005/8/layout/process3"/>
    <dgm:cxn modelId="{FD69575F-384F-418B-B379-78F97171A26C}" type="presParOf" srcId="{2D44EB09-AA4D-49A5-9F48-77DE3F363686}" destId="{3A7C316E-9C07-4E74-850F-17DBD9883038}" srcOrd="0" destOrd="0" presId="urn:microsoft.com/office/officeart/2005/8/layout/process3"/>
    <dgm:cxn modelId="{57D96278-81E9-4ABE-AB82-2ED0C0DC65AD}" type="presParOf" srcId="{E215F522-A0E1-432A-A2AE-19515965CD35}" destId="{904DF50D-B7E3-4F01-9906-EB99B82A0E11}" srcOrd="6" destOrd="0" presId="urn:microsoft.com/office/officeart/2005/8/layout/process3"/>
    <dgm:cxn modelId="{9CBDEF95-8E09-45B5-A992-22623D0A153A}" type="presParOf" srcId="{904DF50D-B7E3-4F01-9906-EB99B82A0E11}" destId="{3E05E0E9-B6C9-44DF-A2FB-78A50EBB10D6}" srcOrd="0" destOrd="0" presId="urn:microsoft.com/office/officeart/2005/8/layout/process3"/>
    <dgm:cxn modelId="{E09507EA-E619-48F9-ADB6-4B77B45F67A9}" type="presParOf" srcId="{904DF50D-B7E3-4F01-9906-EB99B82A0E11}" destId="{933EF920-4F7E-4D31-9C46-DA0FC98959DE}" srcOrd="1" destOrd="0" presId="urn:microsoft.com/office/officeart/2005/8/layout/process3"/>
    <dgm:cxn modelId="{B6DEB2C0-0FAA-40D1-8C31-C1E5EA927FEB}" type="presParOf" srcId="{904DF50D-B7E3-4F01-9906-EB99B82A0E11}" destId="{B4AD9270-9B5A-4160-960C-EB3E6306C58F}" srcOrd="2" destOrd="0" presId="urn:microsoft.com/office/officeart/2005/8/layout/process3"/>
    <dgm:cxn modelId="{F2300BCE-F92A-4C56-A677-47B652A4EE7A}" type="presParOf" srcId="{E215F522-A0E1-432A-A2AE-19515965CD35}" destId="{68D79789-3032-4E24-AAF2-783573B916E3}" srcOrd="7" destOrd="0" presId="urn:microsoft.com/office/officeart/2005/8/layout/process3"/>
    <dgm:cxn modelId="{CDD2137F-B520-4944-A08F-29425E0F0A02}" type="presParOf" srcId="{68D79789-3032-4E24-AAF2-783573B916E3}" destId="{7065A36E-B60B-47DB-81EA-DF9872D1A97D}" srcOrd="0" destOrd="0" presId="urn:microsoft.com/office/officeart/2005/8/layout/process3"/>
    <dgm:cxn modelId="{121D8487-3CC0-46F5-A70C-47A914673165}" type="presParOf" srcId="{E215F522-A0E1-432A-A2AE-19515965CD35}" destId="{68809261-E17B-4B40-9119-E2D1BDEDEE4D}" srcOrd="8" destOrd="0" presId="urn:microsoft.com/office/officeart/2005/8/layout/process3"/>
    <dgm:cxn modelId="{568C4F77-84E9-492A-B7EB-CA497BCE2C4D}" type="presParOf" srcId="{68809261-E17B-4B40-9119-E2D1BDEDEE4D}" destId="{29995909-784A-45FD-A98E-F02C2A90B6A1}" srcOrd="0" destOrd="0" presId="urn:microsoft.com/office/officeart/2005/8/layout/process3"/>
    <dgm:cxn modelId="{C8E26B3B-6346-4FF6-B104-67D131D90BC8}" type="presParOf" srcId="{68809261-E17B-4B40-9119-E2D1BDEDEE4D}" destId="{E37EEEC8-0DE8-4FF0-8298-550A5B36E293}" srcOrd="1" destOrd="0" presId="urn:microsoft.com/office/officeart/2005/8/layout/process3"/>
    <dgm:cxn modelId="{24958837-EE77-4BAB-A7BA-1E810185A861}" type="presParOf" srcId="{68809261-E17B-4B40-9119-E2D1BDEDEE4D}" destId="{523E1AF6-8D02-4E39-AEF9-5EC220C4D74A}" srcOrd="2" destOrd="0" presId="urn:microsoft.com/office/officeart/2005/8/layout/process3"/>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268F31-E819-4CF9-AC46-800B719D4F33}">
      <dsp:nvSpPr>
        <dsp:cNvPr id="0" name=""/>
        <dsp:cNvSpPr/>
      </dsp:nvSpPr>
      <dsp:spPr>
        <a:xfrm>
          <a:off x="7346" y="850294"/>
          <a:ext cx="1166103" cy="27648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ru-RU" sz="1100" kern="1200"/>
            <a:t>Анализ</a:t>
          </a:r>
        </a:p>
      </dsp:txBody>
      <dsp:txXfrm>
        <a:off x="7346" y="850294"/>
        <a:ext cx="1166103" cy="466441"/>
      </dsp:txXfrm>
    </dsp:sp>
    <dsp:sp modelId="{E003D87B-0384-4710-82D2-CF7BC084507D}">
      <dsp:nvSpPr>
        <dsp:cNvPr id="0" name=""/>
        <dsp:cNvSpPr/>
      </dsp:nvSpPr>
      <dsp:spPr>
        <a:xfrm>
          <a:off x="65131" y="1316735"/>
          <a:ext cx="1528214" cy="3686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ru-RU" sz="1100" b="0" i="0" kern="1200"/>
            <a:t>на этом этапе происходит сбор информации о том, какие функции должна выполнять система, какие данные хранить, какие отчеты формировать и т.д. Также определяются ограничения и стандарты, которым должна соответствовать система.</a:t>
          </a:r>
          <a:endParaRPr lang="ru-RU" sz="1100" kern="1200"/>
        </a:p>
      </dsp:txBody>
      <dsp:txXfrm>
        <a:off x="109891" y="1361495"/>
        <a:ext cx="1438694" cy="3596880"/>
      </dsp:txXfrm>
    </dsp:sp>
    <dsp:sp modelId="{BA848A8C-C2E7-4D13-AB4B-F37A01EA1300}">
      <dsp:nvSpPr>
        <dsp:cNvPr id="0" name=""/>
        <dsp:cNvSpPr/>
      </dsp:nvSpPr>
      <dsp:spPr>
        <a:xfrm>
          <a:off x="1395491" y="938351"/>
          <a:ext cx="470726" cy="29032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ru-RU" sz="1000" kern="1200"/>
        </a:p>
      </dsp:txBody>
      <dsp:txXfrm>
        <a:off x="1395491" y="996416"/>
        <a:ext cx="383628" cy="174196"/>
      </dsp:txXfrm>
    </dsp:sp>
    <dsp:sp modelId="{30CE1997-28B7-4336-BCC6-8DFCF55051C6}">
      <dsp:nvSpPr>
        <dsp:cNvPr id="0" name=""/>
        <dsp:cNvSpPr/>
      </dsp:nvSpPr>
      <dsp:spPr>
        <a:xfrm>
          <a:off x="2061614" y="850294"/>
          <a:ext cx="1166103" cy="27648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ru-RU" sz="1100" kern="1200"/>
            <a:t>Проектирование</a:t>
          </a:r>
        </a:p>
      </dsp:txBody>
      <dsp:txXfrm>
        <a:off x="2061614" y="850294"/>
        <a:ext cx="1166103" cy="466441"/>
      </dsp:txXfrm>
    </dsp:sp>
    <dsp:sp modelId="{5227412C-5669-47A6-A93A-9B791EE710C5}">
      <dsp:nvSpPr>
        <dsp:cNvPr id="0" name=""/>
        <dsp:cNvSpPr/>
      </dsp:nvSpPr>
      <dsp:spPr>
        <a:xfrm>
          <a:off x="2094643" y="1316735"/>
          <a:ext cx="1577726" cy="3686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ru-RU" sz="1100" b="0" i="0" kern="1200"/>
            <a:t>на этом этапе разрабатывается архитектура системы, определяются компоненты и их взаимодействие. Создается модель данных, описываются процедуры обработки данных и форматы отчетов.</a:t>
          </a:r>
          <a:endParaRPr lang="ru-RU" sz="1100" kern="1200"/>
        </a:p>
      </dsp:txBody>
      <dsp:txXfrm>
        <a:off x="2140853" y="1362945"/>
        <a:ext cx="1485306" cy="3593980"/>
      </dsp:txXfrm>
    </dsp:sp>
    <dsp:sp modelId="{CDE60EC9-29E1-4810-89A3-07FC1556939D}">
      <dsp:nvSpPr>
        <dsp:cNvPr id="0" name=""/>
        <dsp:cNvSpPr/>
      </dsp:nvSpPr>
      <dsp:spPr>
        <a:xfrm>
          <a:off x="3455947" y="938351"/>
          <a:ext cx="483847" cy="29032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ru-RU" sz="1000" kern="1200"/>
        </a:p>
      </dsp:txBody>
      <dsp:txXfrm>
        <a:off x="3455947" y="996416"/>
        <a:ext cx="396749" cy="174196"/>
      </dsp:txXfrm>
    </dsp:sp>
    <dsp:sp modelId="{D77F94ED-0B9C-47F2-900F-ED718AB09483}">
      <dsp:nvSpPr>
        <dsp:cNvPr id="0" name=""/>
        <dsp:cNvSpPr/>
      </dsp:nvSpPr>
      <dsp:spPr>
        <a:xfrm>
          <a:off x="4140638" y="850294"/>
          <a:ext cx="1166103" cy="27648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ru-RU" sz="1100" kern="1200"/>
            <a:t>Реализация</a:t>
          </a:r>
        </a:p>
      </dsp:txBody>
      <dsp:txXfrm>
        <a:off x="4140638" y="850294"/>
        <a:ext cx="1166103" cy="466441"/>
      </dsp:txXfrm>
    </dsp:sp>
    <dsp:sp modelId="{FA166D80-DB9B-46C5-9EAC-3FF84E252044}">
      <dsp:nvSpPr>
        <dsp:cNvPr id="0" name=""/>
        <dsp:cNvSpPr/>
      </dsp:nvSpPr>
      <dsp:spPr>
        <a:xfrm>
          <a:off x="4262710" y="1316735"/>
          <a:ext cx="1399639" cy="3686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ru-RU" sz="1100" b="0" i="0" kern="1200"/>
            <a:t>на основе проекта разрабатывается программный код, создаются базы данных, настраивается инфраструктура.</a:t>
          </a:r>
          <a:endParaRPr lang="ru-RU" sz="1100" kern="1200"/>
        </a:p>
      </dsp:txBody>
      <dsp:txXfrm>
        <a:off x="4303704" y="1357729"/>
        <a:ext cx="1317651" cy="3604412"/>
      </dsp:txXfrm>
    </dsp:sp>
    <dsp:sp modelId="{2D44EB09-AA4D-49A5-9F48-77DE3F363686}">
      <dsp:nvSpPr>
        <dsp:cNvPr id="0" name=""/>
        <dsp:cNvSpPr/>
      </dsp:nvSpPr>
      <dsp:spPr>
        <a:xfrm>
          <a:off x="5512711" y="938351"/>
          <a:ext cx="436654" cy="29032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ru-RU" sz="1000" kern="1200"/>
        </a:p>
      </dsp:txBody>
      <dsp:txXfrm>
        <a:off x="5512711" y="996416"/>
        <a:ext cx="349556" cy="174196"/>
      </dsp:txXfrm>
    </dsp:sp>
    <dsp:sp modelId="{933EF920-4F7E-4D31-9C46-DA0FC98959DE}">
      <dsp:nvSpPr>
        <dsp:cNvPr id="0" name=""/>
        <dsp:cNvSpPr/>
      </dsp:nvSpPr>
      <dsp:spPr>
        <a:xfrm>
          <a:off x="6130618" y="850294"/>
          <a:ext cx="1166103" cy="27648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ru-RU" sz="1100" kern="1200"/>
            <a:t>Тестирование</a:t>
          </a:r>
        </a:p>
      </dsp:txBody>
      <dsp:txXfrm>
        <a:off x="6130618" y="850294"/>
        <a:ext cx="1166103" cy="466441"/>
      </dsp:txXfrm>
    </dsp:sp>
    <dsp:sp modelId="{B4AD9270-9B5A-4160-960C-EB3E6306C58F}">
      <dsp:nvSpPr>
        <dsp:cNvPr id="0" name=""/>
        <dsp:cNvSpPr/>
      </dsp:nvSpPr>
      <dsp:spPr>
        <a:xfrm>
          <a:off x="6228301" y="1316735"/>
          <a:ext cx="1448417" cy="3686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ru-RU" sz="1100" b="0" i="0" kern="1200"/>
            <a:t>проводится проверка работоспособности системы, выявляются и устраняются ошибки.</a:t>
          </a:r>
          <a:endParaRPr lang="ru-RU" sz="1100" kern="1200"/>
        </a:p>
      </dsp:txBody>
      <dsp:txXfrm>
        <a:off x="6270724" y="1359158"/>
        <a:ext cx="1363571" cy="3601554"/>
      </dsp:txXfrm>
    </dsp:sp>
    <dsp:sp modelId="{68D79789-3032-4E24-AAF2-783573B916E3}">
      <dsp:nvSpPr>
        <dsp:cNvPr id="0" name=""/>
        <dsp:cNvSpPr/>
      </dsp:nvSpPr>
      <dsp:spPr>
        <a:xfrm>
          <a:off x="7508788" y="938351"/>
          <a:ext cx="449580" cy="29032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ru-RU" sz="1000" kern="1200"/>
        </a:p>
      </dsp:txBody>
      <dsp:txXfrm>
        <a:off x="7508788" y="996416"/>
        <a:ext cx="362482" cy="174196"/>
      </dsp:txXfrm>
    </dsp:sp>
    <dsp:sp modelId="{E37EEEC8-0DE8-4FF0-8298-550A5B36E293}">
      <dsp:nvSpPr>
        <dsp:cNvPr id="0" name=""/>
        <dsp:cNvSpPr/>
      </dsp:nvSpPr>
      <dsp:spPr>
        <a:xfrm>
          <a:off x="8144987" y="850294"/>
          <a:ext cx="1166103" cy="27648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ru-RU" sz="1100" kern="1200"/>
            <a:t>Внедрение</a:t>
          </a:r>
        </a:p>
      </dsp:txBody>
      <dsp:txXfrm>
        <a:off x="8144987" y="850294"/>
        <a:ext cx="1166103" cy="466441"/>
      </dsp:txXfrm>
    </dsp:sp>
    <dsp:sp modelId="{523E1AF6-8D02-4E39-AEF9-5EC220C4D74A}">
      <dsp:nvSpPr>
        <dsp:cNvPr id="0" name=""/>
        <dsp:cNvSpPr/>
      </dsp:nvSpPr>
      <dsp:spPr>
        <a:xfrm>
          <a:off x="8269421" y="1316735"/>
          <a:ext cx="1394916" cy="3686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ru-RU" sz="1100" b="0" i="0" kern="1200"/>
            <a:t>система устанавливается на рабочих местах пользователей, проводится обучение персонала.</a:t>
          </a:r>
          <a:endParaRPr lang="ru-RU" sz="1100" kern="1200"/>
        </a:p>
      </dsp:txBody>
      <dsp:txXfrm>
        <a:off x="8310277" y="1357591"/>
        <a:ext cx="1313204" cy="36046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07D6F-6663-40E1-B604-0681E6D33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22</Pages>
  <Words>2452</Words>
  <Characters>13983</Characters>
  <Application>Microsoft Office Word</Application>
  <DocSecurity>0</DocSecurity>
  <Lines>116</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 Sivkov</dc:creator>
  <cp:keywords/>
  <dc:description/>
  <cp:lastModifiedBy>Vladislav Sivkov</cp:lastModifiedBy>
  <cp:revision>80</cp:revision>
  <dcterms:created xsi:type="dcterms:W3CDTF">2024-03-01T07:23:00Z</dcterms:created>
  <dcterms:modified xsi:type="dcterms:W3CDTF">2024-04-12T06:27:00Z</dcterms:modified>
</cp:coreProperties>
</file>