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560745E" w:rsidR="008F71DD" w:rsidRPr="000C3926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0C3926" w:rsidRPr="000C3926">
        <w:rPr>
          <w:i/>
          <w:sz w:val="28"/>
          <w:szCs w:val="28"/>
        </w:rPr>
        <w:t>8</w:t>
      </w:r>
    </w:p>
    <w:p w14:paraId="1417C76B" w14:textId="397FCC5F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0C3926" w:rsidRPr="000C3926">
        <w:rPr>
          <w:i/>
          <w:sz w:val="28"/>
          <w:szCs w:val="28"/>
          <w:lang w:val="uk-UA"/>
        </w:rPr>
        <w:t>Основи введення/виведення Java SE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59728AB1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0C3926" w:rsidRPr="000C3926">
        <w:rPr>
          <w:rFonts w:ascii="Helvetica" w:hAnsi="Helvetica" w:cs="Helvetica"/>
          <w:color w:val="606C71"/>
          <w:sz w:val="26"/>
          <w:szCs w:val="26"/>
        </w:rPr>
        <w:t xml:space="preserve"> </w:t>
      </w:r>
      <w:r w:rsidR="000C3926">
        <w:rPr>
          <w:rFonts w:ascii="Helvetica" w:hAnsi="Helvetica" w:cs="Helvetica"/>
          <w:color w:val="606C71"/>
          <w:sz w:val="26"/>
          <w:szCs w:val="26"/>
        </w:rPr>
        <w:t>Оволодіння навичками управління введенням/виведенням даних з використанням класів платформи Java SE.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1A3F9AF2" w:rsidR="008F71DD" w:rsidRPr="000C3926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1527E5F2" w14:textId="650FB008" w:rsidR="000C3926" w:rsidRPr="000C3926" w:rsidRDefault="000C3926" w:rsidP="000C3926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0C3926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група 1.КИТ102.8а</w:t>
      </w:r>
    </w:p>
    <w:p w14:paraId="195CB46E" w14:textId="25E116BF" w:rsidR="008F71DD" w:rsidRPr="000C3926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030998D2" w14:textId="77777777" w:rsidR="000C3926" w:rsidRPr="000C3926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0C3926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можливість збереження і відновлення масива об’єктів рішення завдання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hyperlink r:id="rId5" w:anchor="task_07" w:history="1">
        <w:r w:rsidRPr="000C3926">
          <w:rPr>
            <w:rStyle w:val="a8"/>
            <w:rFonts w:ascii="Helvetica" w:hAnsi="Helvetica" w:cs="Helvetica"/>
            <w:color w:val="1E6BB8"/>
            <w:sz w:val="26"/>
            <w:szCs w:val="26"/>
            <w:lang w:val="uk-UA"/>
          </w:rPr>
          <w:t>лабораторної роботи №7</w:t>
        </w:r>
      </w:hyperlink>
      <w:r w:rsidRPr="000C3926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22386617" w14:textId="77777777" w:rsidR="000C3926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Забороняється використання </w:t>
      </w:r>
      <w:hyperlink r:id="rId6" w:history="1">
        <w:r>
          <w:rPr>
            <w:rStyle w:val="a8"/>
            <w:rFonts w:ascii="Helvetica" w:hAnsi="Helvetica" w:cs="Helvetica"/>
            <w:color w:val="1E6BB8"/>
            <w:sz w:val="26"/>
            <w:szCs w:val="26"/>
          </w:rPr>
          <w:t>стандартного протокола серіалізації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68B143DE" w14:textId="77777777" w:rsidR="000C3926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Продемонструвати використання моделі </w:t>
      </w:r>
      <w:hyperlink r:id="rId7" w:history="1">
        <w:r>
          <w:rPr>
            <w:rStyle w:val="a8"/>
            <w:rFonts w:ascii="Helvetica" w:hAnsi="Helvetica" w:cs="Helvetica"/>
            <w:color w:val="1E6BB8"/>
            <w:sz w:val="26"/>
            <w:szCs w:val="26"/>
          </w:rPr>
          <w:t>Long Term Persistence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73857F60" w14:textId="77777777" w:rsidR="000C3926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Забезпечити діалог з користувачем у вигляді простого текстового меню.</w:t>
      </w:r>
    </w:p>
    <w:p w14:paraId="4732702F" w14:textId="01FD2522" w:rsidR="000C3926" w:rsidRPr="000C3926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47257609" w14:textId="7E133222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5F476897" w14:textId="5D32B37A" w:rsidR="000C3926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7D1C3778" w14:textId="054B814B" w:rsidR="000C3926" w:rsidRPr="000C3926" w:rsidRDefault="000C3926" w:rsidP="008F71DD">
      <w:pPr>
        <w:rPr>
          <w:rStyle w:val="a5"/>
          <w:rFonts w:ascii="Helvetica" w:hAnsi="Helvetica"/>
          <w:color w:val="606C71"/>
          <w:sz w:val="26"/>
          <w:szCs w:val="26"/>
          <w:lang w:val="en-US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Java Collections, File, Long Term Persistence.</w:t>
      </w:r>
    </w:p>
    <w:p w14:paraId="2FFB1548" w14:textId="678645D1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2531532C" w14:textId="71D6F2D9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59DC6029" wp14:editId="1F821B04">
            <wp:extent cx="6115050" cy="27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9B7" w14:textId="53680F23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>Рисунок 1</w:t>
      </w:r>
    </w:p>
    <w:p w14:paraId="72EA2F6C" w14:textId="599F7CE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5687B0B7" w14:textId="7712DA5B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521CDF37" wp14:editId="0D112411">
            <wp:extent cx="6120765" cy="1807845"/>
            <wp:effectExtent l="19050" t="19050" r="1333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813D0" w14:textId="17F887D8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2</w:t>
      </w:r>
    </w:p>
    <w:p w14:paraId="294FC0CF" w14:textId="77777777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974BAF1" w14:textId="34802E54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1647D662" wp14:editId="1DAC4CD5">
            <wp:extent cx="6120765" cy="2028190"/>
            <wp:effectExtent l="19050" t="19050" r="1333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E2395" w14:textId="34E46977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3</w:t>
      </w:r>
    </w:p>
    <w:p w14:paraId="531FFCD8" w14:textId="39AED3B2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8906122" wp14:editId="2D4D0889">
            <wp:extent cx="6120765" cy="2432050"/>
            <wp:effectExtent l="19050" t="19050" r="1333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C28DD" w14:textId="1943FCE9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4</w:t>
      </w:r>
    </w:p>
    <w:p w14:paraId="52B1BB7B" w14:textId="604A3967" w:rsidR="000C3926" w:rsidRDefault="000C392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5819748" wp14:editId="7EF4D1F0">
            <wp:extent cx="6120765" cy="2040255"/>
            <wp:effectExtent l="19050" t="19050" r="1333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91E8E" w14:textId="6353D8F4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5</w:t>
      </w:r>
    </w:p>
    <w:p w14:paraId="1878E950" w14:textId="67271C01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626A40A8" w14:textId="0F4C337A" w:rsidR="000C3926" w:rsidRDefault="000C3926" w:rsidP="000C3926">
      <w:pPr>
        <w:ind w:firstLine="212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61D1780" wp14:editId="3175CD28">
            <wp:extent cx="3022600" cy="1655048"/>
            <wp:effectExtent l="19050" t="19050" r="2540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468" cy="1659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B8A8D" w14:textId="40086876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6</w:t>
      </w:r>
    </w:p>
    <w:p w14:paraId="54A07F8A" w14:textId="0B176F0C" w:rsidR="000C3926" w:rsidRDefault="000C3926" w:rsidP="000C3926">
      <w:pPr>
        <w:ind w:hanging="284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AAFB508" wp14:editId="538BE4BF">
            <wp:extent cx="6120765" cy="2102485"/>
            <wp:effectExtent l="19050" t="19050" r="1333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2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1C63" w14:textId="7BDC3FF1" w:rsidR="000C3926" w:rsidRPr="000C3926" w:rsidRDefault="000C3926" w:rsidP="000C3926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</w:rPr>
        <w:t>7</w:t>
      </w:r>
      <w:bookmarkStart w:id="0" w:name="_GoBack"/>
      <w:bookmarkEnd w:id="0"/>
    </w:p>
    <w:p w14:paraId="1C45D498" w14:textId="77777777" w:rsidR="000C3926" w:rsidRDefault="008F71DD" w:rsidP="000C3926">
      <w:pPr>
        <w:rPr>
          <w:rFonts w:ascii="Helvetica" w:hAnsi="Helvetica" w:cs="Helvetica"/>
          <w:color w:val="606C71"/>
          <w:sz w:val="26"/>
          <w:szCs w:val="26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  <w:r w:rsidR="000C3926" w:rsidRPr="000C3926">
        <w:rPr>
          <w:rFonts w:ascii="Helvetica" w:hAnsi="Helvetica" w:cs="Helvetica"/>
          <w:color w:val="606C71"/>
          <w:sz w:val="26"/>
          <w:szCs w:val="26"/>
        </w:rPr>
        <w:t xml:space="preserve"> </w:t>
      </w:r>
    </w:p>
    <w:p w14:paraId="4EE6FE52" w14:textId="3DBF18CC" w:rsidR="000C3926" w:rsidRPr="008F71DD" w:rsidRDefault="000C3926" w:rsidP="000C3926">
      <w:pPr>
        <w:ind w:firstLine="284"/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</w:rPr>
        <w:t>Оволоді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в</w:t>
      </w:r>
      <w:r>
        <w:rPr>
          <w:rFonts w:ascii="Helvetica" w:hAnsi="Helvetica" w:cs="Helvetica"/>
          <w:color w:val="606C71"/>
          <w:sz w:val="26"/>
          <w:szCs w:val="26"/>
        </w:rPr>
        <w:t xml:space="preserve"> навичками управління введенням/виведенням даних з використанням класів платформи Java SE.</w:t>
      </w:r>
    </w:p>
    <w:p w14:paraId="319DEB67" w14:textId="0EB775C5" w:rsidR="008F71DD" w:rsidRPr="008F71DD" w:rsidRDefault="008F71DD" w:rsidP="008F71DD">
      <w:pPr>
        <w:rPr>
          <w:rFonts w:asciiTheme="minorHAnsi" w:hAnsiTheme="minorHAnsi"/>
          <w:lang w:val="uk-UA"/>
        </w:rPr>
      </w:pPr>
    </w:p>
    <w:sectPr w:rsidR="008F71DD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F669D"/>
    <w:multiLevelType w:val="multilevel"/>
    <w:tmpl w:val="E2A0D608"/>
    <w:lvl w:ilvl="0">
      <w:start w:val="1"/>
      <w:numFmt w:val="bullet"/>
      <w:lvlText w:val=""/>
      <w:lvlJc w:val="left"/>
      <w:pPr>
        <w:ind w:left="430" w:hanging="43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1" w15:restartNumberingAfterBreak="0">
    <w:nsid w:val="511D04E0"/>
    <w:multiLevelType w:val="multilevel"/>
    <w:tmpl w:val="619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0C3926"/>
    <w:rsid w:val="0037642A"/>
    <w:rsid w:val="008F71DD"/>
    <w:rsid w:val="009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3926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0C3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beans/advanced/longpersistenc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hub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2019-12-19T13:26:00Z</dcterms:modified>
</cp:coreProperties>
</file>