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CB0751">
        <w:rPr>
          <w:szCs w:val="28"/>
          <w:lang w:val="uk-UA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2CDC9541" w:rsidR="008F71DD" w:rsidRPr="00B36148" w:rsidRDefault="008F71DD" w:rsidP="008F71DD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B36148" w:rsidRPr="00B36148">
        <w:rPr>
          <w:i/>
          <w:sz w:val="28"/>
          <w:szCs w:val="28"/>
        </w:rPr>
        <w:t>1</w:t>
      </w:r>
      <w:r w:rsidR="00B36148">
        <w:rPr>
          <w:i/>
          <w:sz w:val="28"/>
          <w:szCs w:val="28"/>
          <w:lang w:val="en-US"/>
        </w:rPr>
        <w:t>2</w:t>
      </w:r>
    </w:p>
    <w:p w14:paraId="1417C76B" w14:textId="6DA9D629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B36148" w:rsidRPr="00B36148">
        <w:rPr>
          <w:i/>
          <w:sz w:val="28"/>
          <w:szCs w:val="28"/>
          <w:lang w:val="uk-UA"/>
        </w:rPr>
        <w:t>Регулярні вирази. Обробка тексту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КИТ</w:t>
      </w:r>
      <w:r w:rsidR="00CB0751">
        <w:rPr>
          <w:sz w:val="28"/>
          <w:szCs w:val="28"/>
          <w:lang w:val="uk-UA"/>
        </w:rPr>
        <w:t>-118в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>
        <w:rPr>
          <w:sz w:val="28"/>
          <w:szCs w:val="28"/>
          <w:lang w:val="uk-UA"/>
        </w:rPr>
        <w:t>20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136E40E3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047088" w:rsidRPr="00047088">
        <w:rPr>
          <w:rFonts w:ascii="Helvetica" w:hAnsi="Helvetica" w:cs="Helvetica"/>
          <w:color w:val="606C71"/>
          <w:sz w:val="26"/>
          <w:szCs w:val="26"/>
        </w:rPr>
        <w:t xml:space="preserve"> </w:t>
      </w:r>
      <w:r w:rsidR="00047088" w:rsidRPr="00047088">
        <w:rPr>
          <w:rFonts w:ascii="Helvetica" w:hAnsi="Helvetica" w:cs="Helvetica"/>
          <w:color w:val="606C71"/>
          <w:sz w:val="26"/>
          <w:szCs w:val="26"/>
          <w:lang w:val="uk-UA"/>
        </w:rPr>
        <w:t>Ознайомлення з принципами використання регулярних виразів для обробки тексту.</w:t>
      </w:r>
    </w:p>
    <w:p w14:paraId="42B597EA" w14:textId="28462193" w:rsidR="008F71DD" w:rsidRDefault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07BC09A1" w:rsidR="008F71DD" w:rsidRPr="0004708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53CA0BB3" w14:textId="69EA1C1F" w:rsidR="00047088" w:rsidRPr="00047088" w:rsidRDefault="00047088" w:rsidP="00047088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КИТ-118в</w:t>
      </w:r>
    </w:p>
    <w:p w14:paraId="195CB46E" w14:textId="5545BE0E" w:rsidR="008F71DD" w:rsidRPr="00047088" w:rsidRDefault="008F71DD" w:rsidP="00047088">
      <w:pPr>
        <w:pStyle w:val="a6"/>
        <w:numPr>
          <w:ilvl w:val="1"/>
          <w:numId w:val="1"/>
        </w:num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4E1AD3EB" w14:textId="04B18397" w:rsidR="00047088" w:rsidRPr="00047088" w:rsidRDefault="00047088" w:rsidP="00047088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прикладної задачі.</w:t>
      </w:r>
    </w:p>
    <w:p w14:paraId="7640B7E8" w14:textId="77777777" w:rsidR="00047088" w:rsidRPr="00047088" w:rsidRDefault="00047088" w:rsidP="00047088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>Передбачити можливість незначної зміни умов пошуку.</w:t>
      </w:r>
    </w:p>
    <w:p w14:paraId="6F991565" w14:textId="2911E317" w:rsidR="00047088" w:rsidRPr="00047088" w:rsidRDefault="00047088" w:rsidP="00047088">
      <w:pPr>
        <w:pStyle w:val="a7"/>
        <w:spacing w:before="0" w:beforeAutospacing="0" w:after="240" w:afterAutospacing="0"/>
        <w:jc w:val="both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  <w:lang w:val="uk-UA"/>
        </w:rPr>
      </w:pPr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>Продемонструвати розроблену функціональність в діалоговому та автоматичному режимах.</w:t>
      </w:r>
    </w:p>
    <w:p w14:paraId="47257609" w14:textId="2E41BBC7" w:rsidR="008F71DD" w:rsidRPr="00047088" w:rsidRDefault="008F71DD" w:rsidP="00047088">
      <w:pPr>
        <w:pStyle w:val="a6"/>
        <w:numPr>
          <w:ilvl w:val="1"/>
          <w:numId w:val="1"/>
        </w:num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Задача</w:t>
      </w:r>
    </w:p>
    <w:p w14:paraId="2ACD93A4" w14:textId="34F326DA" w:rsidR="00047088" w:rsidRPr="00047088" w:rsidRDefault="00047088" w:rsidP="00047088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047088">
        <w:rPr>
          <w:rFonts w:ascii="Helvetica" w:hAnsi="Helvetica" w:cs="Helvetica"/>
          <w:sz w:val="26"/>
          <w:szCs w:val="26"/>
          <w:lang w:val="uk-UA"/>
        </w:rPr>
        <w:t>Адресна книга</w:t>
      </w:r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>. Знайти всі записи про тих, хто має Харківський номер телефону та є абонентом мереж “</w:t>
      </w:r>
      <w:r>
        <w:rPr>
          <w:rFonts w:ascii="Helvetica" w:hAnsi="Helvetica" w:cs="Helvetica"/>
          <w:color w:val="606C71"/>
          <w:sz w:val="26"/>
          <w:szCs w:val="26"/>
          <w:lang w:val="en-US"/>
        </w:rPr>
        <w:t>L</w:t>
      </w:r>
      <w:proofErr w:type="spellStart"/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>ifecell</w:t>
      </w:r>
      <w:proofErr w:type="spellEnd"/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>” та “</w:t>
      </w:r>
      <w:proofErr w:type="spellStart"/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>Kyivstar</w:t>
      </w:r>
      <w:proofErr w:type="spellEnd"/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>”.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6F265594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2CAE0D8C" w14:textId="28A28F98" w:rsidR="00047088" w:rsidRPr="006E5E3B" w:rsidRDefault="0004708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>Були створен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і </w:t>
      </w:r>
      <w:proofErr w:type="spellStart"/>
      <w:r w:rsidR="006E5E3B">
        <w:rPr>
          <w:rStyle w:val="a5"/>
          <w:rFonts w:asciiTheme="minorHAnsi" w:hAnsiTheme="minorHAnsi"/>
          <w:color w:val="606C71"/>
          <w:sz w:val="26"/>
          <w:szCs w:val="26"/>
        </w:rPr>
        <w:t>додатков</w:t>
      </w:r>
      <w:proofErr w:type="spellEnd"/>
      <w:r w:rsidR="006E5E3B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і методі перевірки даних за допомогою регулярних </w:t>
      </w:r>
      <w:proofErr w:type="spellStart"/>
      <w:r w:rsidR="006E5E3B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віразів</w:t>
      </w:r>
      <w:proofErr w:type="spellEnd"/>
      <w:r w:rsidR="006E5E3B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</w:t>
      </w:r>
    </w:p>
    <w:p w14:paraId="2FFB1548" w14:textId="7F6B8811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5B4FE9D0" w14:textId="7B351A42" w:rsidR="006E5E3B" w:rsidRDefault="006E5E3B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drawing>
          <wp:inline distT="0" distB="0" distL="0" distR="0" wp14:anchorId="0C8FDA45" wp14:editId="74444C6E">
            <wp:extent cx="6115050" cy="4864100"/>
            <wp:effectExtent l="19050" t="19050" r="1905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3D5162" w14:textId="4341FB4C" w:rsidR="006E5E3B" w:rsidRDefault="006E5E3B" w:rsidP="006E5E3B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555263AE" w14:textId="54C6F894" w:rsidR="006E5E3B" w:rsidRDefault="006E5E3B" w:rsidP="006E5E3B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03B34F5" w14:textId="77777777" w:rsidR="006E5E3B" w:rsidRPr="008F71DD" w:rsidRDefault="006E5E3B" w:rsidP="006E5E3B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2EA2F6C" w14:textId="2A6B8A20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2.3 Важливі фрагменти програми</w:t>
      </w:r>
    </w:p>
    <w:p w14:paraId="7A9EAF7C" w14:textId="3AF75946" w:rsidR="006E5E3B" w:rsidRDefault="006E5E3B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0F4E7926" wp14:editId="7FC4C646">
            <wp:extent cx="6120765" cy="3730625"/>
            <wp:effectExtent l="19050" t="19050" r="1333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8B75C" w14:textId="4133925E" w:rsidR="006E5E3B" w:rsidRDefault="006E5E3B" w:rsidP="006E5E3B">
      <w:pPr>
        <w:ind w:firstLine="28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2. Перевірка всіх номерів акаунта на наявність номерів різних операторів</w:t>
      </w:r>
    </w:p>
    <w:p w14:paraId="728304B3" w14:textId="772C9DA0" w:rsidR="006E5E3B" w:rsidRDefault="006E5E3B" w:rsidP="006E5E3B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5BA56558" wp14:editId="669B843A">
            <wp:extent cx="6120765" cy="2989580"/>
            <wp:effectExtent l="19050" t="19050" r="1333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9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A80D4C" w14:textId="7776F7D4" w:rsidR="006E5E3B" w:rsidRPr="008F71DD" w:rsidRDefault="006E5E3B" w:rsidP="006E5E3B">
      <w:pPr>
        <w:ind w:firstLine="2410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3. Фінальний метод вирішення</w:t>
      </w:r>
    </w:p>
    <w:p w14:paraId="1878E950" w14:textId="549905EA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0D84C691" w14:textId="46C16F53" w:rsidR="006E5E3B" w:rsidRDefault="00961C2B" w:rsidP="00961C2B">
      <w:pPr>
        <w:ind w:firstLine="1985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0A63DF83" wp14:editId="0465A23C">
            <wp:extent cx="3103306" cy="4572000"/>
            <wp:effectExtent l="19050" t="19050" r="2095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308" cy="459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D8AADB" w14:textId="398FC00E" w:rsidR="00961C2B" w:rsidRDefault="00961C2B" w:rsidP="00961C2B">
      <w:pPr>
        <w:ind w:firstLine="3686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>Рисунок 4</w:t>
      </w:r>
    </w:p>
    <w:p w14:paraId="5AC79B79" w14:textId="5929D15E" w:rsidR="00961C2B" w:rsidRDefault="00961C2B" w:rsidP="00961C2B">
      <w:pPr>
        <w:ind w:firstLine="1134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noProof/>
        </w:rPr>
        <w:drawing>
          <wp:inline distT="0" distB="0" distL="0" distR="0" wp14:anchorId="6152D21F" wp14:editId="362589F2">
            <wp:extent cx="4228339" cy="3263265"/>
            <wp:effectExtent l="19050" t="19050" r="20320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411" cy="3267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51F5CA" w14:textId="2FB5AA67" w:rsidR="00961C2B" w:rsidRPr="00961C2B" w:rsidRDefault="00961C2B" w:rsidP="00961C2B">
      <w:pPr>
        <w:ind w:firstLine="3686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>Рисунок 5</w:t>
      </w:r>
    </w:p>
    <w:p w14:paraId="319DEB67" w14:textId="1502462A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134A7CB2" w14:textId="028717E9" w:rsidR="00961C2B" w:rsidRDefault="00961C2B" w:rsidP="008F71DD">
      <w:pPr>
        <w:rPr>
          <w:rFonts w:ascii="Helvetica" w:hAnsi="Helvetica" w:cs="Helvetica"/>
          <w:color w:val="606C71"/>
          <w:sz w:val="26"/>
          <w:szCs w:val="26"/>
          <w:lang w:val="uk-UA"/>
        </w:rPr>
      </w:pPr>
      <w:r>
        <w:rPr>
          <w:rFonts w:ascii="Helvetica" w:hAnsi="Helvetica" w:cs="Helvetica"/>
          <w:color w:val="606C71"/>
          <w:sz w:val="26"/>
          <w:szCs w:val="26"/>
          <w:lang w:val="uk-UA"/>
        </w:rPr>
        <w:t>Я о</w:t>
      </w:r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>знайом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ився</w:t>
      </w:r>
      <w:r w:rsidRPr="00047088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з принципами використання регулярних виразів для обробки тексту.</w:t>
      </w:r>
    </w:p>
    <w:p w14:paraId="13AD01BD" w14:textId="77777777" w:rsidR="00961C2B" w:rsidRPr="008F71DD" w:rsidRDefault="00961C2B" w:rsidP="008F71DD">
      <w:pPr>
        <w:rPr>
          <w:rFonts w:asciiTheme="minorHAnsi" w:hAnsiTheme="minorHAnsi"/>
          <w:lang w:val="uk-UA"/>
        </w:rPr>
      </w:pPr>
      <w:bookmarkStart w:id="0" w:name="_GoBack"/>
      <w:bookmarkEnd w:id="0"/>
    </w:p>
    <w:sectPr w:rsidR="00961C2B" w:rsidRPr="008F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09BA"/>
    <w:multiLevelType w:val="multilevel"/>
    <w:tmpl w:val="CAF8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047088"/>
    <w:rsid w:val="0037642A"/>
    <w:rsid w:val="006E5E3B"/>
    <w:rsid w:val="008F71DD"/>
    <w:rsid w:val="00961C2B"/>
    <w:rsid w:val="00986782"/>
    <w:rsid w:val="00B36148"/>
    <w:rsid w:val="00C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47088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0470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6</cp:revision>
  <dcterms:created xsi:type="dcterms:W3CDTF">2019-11-24T20:24:00Z</dcterms:created>
  <dcterms:modified xsi:type="dcterms:W3CDTF">2020-04-08T15:30:00Z</dcterms:modified>
</cp:coreProperties>
</file>