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5AC86503" w14:textId="77777777" w:rsidR="001A385B" w:rsidRDefault="001A385B" w:rsidP="00816353">
      <w:pPr>
        <w:pStyle w:val="ConsPlusNormal"/>
        <w:jc w:val="right"/>
        <w:rPr>
          <w:highlight w:val="yellow"/>
        </w:rPr>
      </w:pPr>
    </w:p>
    <w:p w14:paraId="49F51DF9" w14:textId="714D4B6A" w:rsidR="00816353" w:rsidRPr="005500B4" w:rsidRDefault="00816353" w:rsidP="00816353">
      <w:pPr>
        <w:pStyle w:val="ConsPlusNormal"/>
        <w:jc w:val="right"/>
      </w:pPr>
      <w:r w:rsidRPr="001A385B">
        <w:t>Генеральн</w:t>
      </w:r>
      <w:r w:rsidR="001A385B">
        <w:t>ый</w:t>
      </w:r>
      <w:r w:rsidRPr="001A385B">
        <w:t xml:space="preserve"> директор</w:t>
      </w:r>
      <w:r w:rsidRPr="005500B4">
        <w:t xml:space="preserve"> </w:t>
      </w:r>
    </w:p>
    <w:p w14:paraId="5B8BC2BB" w14:textId="06A0A24B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r w:rsidR="001A385B">
        <w:t>Альтамед-Голиц</w:t>
      </w:r>
      <w:r w:rsidR="00E27C67">
        <w:t>ы</w:t>
      </w:r>
      <w:r w:rsidR="001A385B">
        <w:t>но</w:t>
      </w:r>
      <w:r w:rsidRPr="004B0E8C">
        <w:t>»</w:t>
      </w:r>
    </w:p>
    <w:bookmarkEnd w:id="0"/>
    <w:p w14:paraId="1BBA61A5" w14:textId="125C3571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1A385B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B3A4D24" w14:textId="77777777" w:rsidR="003D569F" w:rsidRPr="003D569F" w:rsidRDefault="003D569F" w:rsidP="003D569F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3D569F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ПРАВИЛА</w:t>
      </w:r>
    </w:p>
    <w:p w14:paraId="5A92F8BE" w14:textId="36AE525E" w:rsidR="00BB586A" w:rsidRPr="00BB586A" w:rsidRDefault="003D569F" w:rsidP="003D569F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3D569F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ОЦЕНКИ ВОЗМОЖНОГО ВРЕДА СУБЪЕКТАМ ПЕРСОНАЛЬНЫХ ДАННЫХ И ПРИНЯТИЯ МЕР ПО ЕГО ПРЕДОТВРАЩЕНИЮ</w:t>
      </w:r>
    </w:p>
    <w:p w14:paraId="535D6C36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288A58E2" w14:textId="77777777" w:rsidR="001A385B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283443E7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1A385B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r w:rsidR="001A385B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Альтамед-Голиц</w:t>
      </w:r>
      <w:r w:rsidR="00E27C67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1A385B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1A385B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8A76EA" w14:textId="3A093A54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E3DAB82" w14:textId="5EE9824D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0E454A12" w:rsidR="00BB586A" w:rsidRPr="00BB586A" w:rsidRDefault="00371C0F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E27C67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  <w:bookmarkStart w:id="1" w:name="_GoBack"/>
      <w:bookmarkEnd w:id="1"/>
    </w:p>
    <w:p w14:paraId="38F4D8C4" w14:textId="7D0B95CC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371C0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44A7910" w14:textId="77777777" w:rsidR="00BB586A" w:rsidRP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57340F30" w14:textId="77777777" w:rsidR="003D569F" w:rsidRPr="00732979" w:rsidRDefault="003D569F" w:rsidP="003D569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03379B21" w14:textId="77777777" w:rsidR="003D569F" w:rsidRPr="00732979" w:rsidRDefault="003D569F" w:rsidP="003D569F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746E9AE" w14:textId="4A00BC91" w:rsidR="003D569F" w:rsidRPr="00732979" w:rsidRDefault="003D569F" w:rsidP="003D569F">
      <w:pPr>
        <w:spacing w:line="240" w:lineRule="auto"/>
        <w:contextualSpacing/>
        <w:jc w:val="both"/>
        <w:rPr>
          <w:rFonts w:ascii="Times New Roman" w:eastAsia="TimesNewRomanPSMT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1.1. Настоящие Правила оценки возможного вреда субъектам персональных данных и принятия мер по его предотвращению (далее – «Правила») определяют порядок оценки вреда, который может быть причинён субъектам персональных в случае нарушения Федерального закона № 152-ФЗ «О персональных данных» (далее – Федеральный закон «О персональных данных»), и отражают соотношение указанного возможного вреда и принимаемых мер, направленных на обеспечение выполнения обязанностей </w:t>
      </w:r>
      <w:r>
        <w:rPr>
          <w:rFonts w:ascii="Times New Roman" w:hAnsi="Times New Roman" w:cs="Times New Roman"/>
          <w:sz w:val="24"/>
          <w:szCs w:val="24"/>
        </w:rPr>
        <w:t xml:space="preserve">медицинской организацией </w:t>
      </w:r>
      <w:r w:rsidR="00371C0F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r w:rsidR="00E27C67">
        <w:rPr>
          <w:rFonts w:ascii="Times New Roman" w:eastAsia="Times New Roman" w:hAnsi="Times New Roman" w:cs="Times New Roman"/>
          <w:sz w:val="24"/>
          <w:szCs w:val="24"/>
        </w:rPr>
        <w:t>Альтамед-Голицыно</w:t>
      </w:r>
      <w:r w:rsidR="00371C0F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371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1C0F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371C0F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371C0F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371C0F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2979">
        <w:rPr>
          <w:rFonts w:ascii="Times New Roman" w:eastAsia="TimesNewRomanPSMT" w:hAnsi="Times New Roman" w:cs="Times New Roman"/>
          <w:sz w:val="24"/>
          <w:szCs w:val="24"/>
        </w:rPr>
        <w:t>(далее – «Оператор»).</w:t>
      </w:r>
    </w:p>
    <w:p w14:paraId="467F5D87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eastAsia="TimesNewRomanPSMT" w:hAnsi="Times New Roman" w:cs="Times New Roman"/>
          <w:sz w:val="24"/>
          <w:szCs w:val="24"/>
        </w:rPr>
      </w:pPr>
    </w:p>
    <w:p w14:paraId="1F33E00C" w14:textId="1AC21A75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1.2. Настоящие Правила разработаны в соответствии с </w:t>
      </w:r>
      <w:bookmarkStart w:id="2" w:name="_Toc455045328"/>
      <w:bookmarkStart w:id="3" w:name="_Toc32351901"/>
      <w:r>
        <w:rPr>
          <w:rFonts w:ascii="Times New Roman" w:hAnsi="Times New Roman" w:cs="Times New Roman"/>
          <w:sz w:val="24"/>
          <w:szCs w:val="24"/>
        </w:rPr>
        <w:t xml:space="preserve">положениями </w:t>
      </w:r>
      <w:r w:rsidRPr="003D569F">
        <w:rPr>
          <w:rFonts w:ascii="Times New Roman" w:hAnsi="Times New Roman" w:cs="Times New Roman"/>
          <w:sz w:val="24"/>
          <w:szCs w:val="24"/>
        </w:rPr>
        <w:t>Федерального закона № 152-ФЗ «О персональных данных»</w:t>
      </w:r>
      <w:r>
        <w:rPr>
          <w:rFonts w:ascii="Times New Roman" w:hAnsi="Times New Roman" w:cs="Times New Roman"/>
          <w:sz w:val="24"/>
          <w:szCs w:val="24"/>
        </w:rPr>
        <w:t>, Приказа Министерства</w:t>
      </w:r>
      <w:r w:rsidRPr="003D569F">
        <w:rPr>
          <w:rFonts w:ascii="Times New Roman" w:hAnsi="Times New Roman" w:cs="Times New Roman"/>
          <w:sz w:val="24"/>
          <w:szCs w:val="24"/>
        </w:rPr>
        <w:t xml:space="preserve"> цифрового развития, связи и массовых коммуникаций Российской </w:t>
      </w:r>
      <w:r>
        <w:rPr>
          <w:rFonts w:ascii="Times New Roman" w:hAnsi="Times New Roman" w:cs="Times New Roman"/>
          <w:sz w:val="24"/>
          <w:szCs w:val="24"/>
        </w:rPr>
        <w:t>Федерации Федеральной службы</w:t>
      </w:r>
      <w:r w:rsidRPr="003D569F">
        <w:rPr>
          <w:rFonts w:ascii="Times New Roman" w:hAnsi="Times New Roman" w:cs="Times New Roman"/>
          <w:sz w:val="24"/>
          <w:szCs w:val="24"/>
        </w:rPr>
        <w:t xml:space="preserve"> по надзору в сфере связи, информационных технологий и массовых коммуникаций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569F">
        <w:rPr>
          <w:rFonts w:ascii="Times New Roman" w:hAnsi="Times New Roman" w:cs="Times New Roman"/>
          <w:sz w:val="24"/>
          <w:szCs w:val="24"/>
        </w:rPr>
        <w:t>от 27 октябр</w:t>
      </w:r>
      <w:r>
        <w:rPr>
          <w:rFonts w:ascii="Times New Roman" w:hAnsi="Times New Roman" w:cs="Times New Roman"/>
          <w:sz w:val="24"/>
          <w:szCs w:val="24"/>
        </w:rPr>
        <w:t>я 2022 года № 178 «</w:t>
      </w:r>
      <w:r w:rsidRPr="003D569F">
        <w:rPr>
          <w:rFonts w:ascii="Times New Roman" w:hAnsi="Times New Roman" w:cs="Times New Roman"/>
          <w:sz w:val="24"/>
          <w:szCs w:val="24"/>
        </w:rPr>
        <w:t>Об утверждении Требований к оценке вреда, который может быть причинен субъектам персональных данных в случае нарушения Федеральног</w:t>
      </w:r>
      <w:r>
        <w:rPr>
          <w:rFonts w:ascii="Times New Roman" w:hAnsi="Times New Roman" w:cs="Times New Roman"/>
          <w:sz w:val="24"/>
          <w:szCs w:val="24"/>
        </w:rPr>
        <w:t>о закона «О персональных данных»</w:t>
      </w:r>
    </w:p>
    <w:p w14:paraId="2426F903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62BBAF7" w14:textId="77777777" w:rsidR="003D569F" w:rsidRPr="00732979" w:rsidRDefault="003D569F" w:rsidP="003D569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2. МЕТОДИКА ОЦЕНКИ ВОЗМОЖНОГО ВРЕДА СУБЪЕКТАМ ПЕРСОНАЛЬНЫХ ДАННЫХ</w:t>
      </w:r>
      <w:bookmarkEnd w:id="2"/>
      <w:bookmarkEnd w:id="3"/>
    </w:p>
    <w:p w14:paraId="56B04529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84D152" w14:textId="59481F1C" w:rsidR="00164935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2.1. </w:t>
      </w:r>
      <w:r w:rsidR="00164935" w:rsidRPr="00164935">
        <w:rPr>
          <w:rFonts w:ascii="Times New Roman" w:hAnsi="Times New Roman" w:cs="Times New Roman"/>
          <w:sz w:val="24"/>
          <w:szCs w:val="24"/>
        </w:rPr>
        <w:t>Оценка вреда, который может быть причинен субъектам персональных данных</w:t>
      </w:r>
      <w:r w:rsidR="00164935">
        <w:rPr>
          <w:rFonts w:ascii="Times New Roman" w:hAnsi="Times New Roman" w:cs="Times New Roman"/>
          <w:sz w:val="24"/>
          <w:szCs w:val="24"/>
        </w:rPr>
        <w:t>,</w:t>
      </w:r>
      <w:r w:rsidR="00164935" w:rsidRPr="00164935">
        <w:rPr>
          <w:rFonts w:ascii="Times New Roman" w:hAnsi="Times New Roman" w:cs="Times New Roman"/>
          <w:sz w:val="24"/>
          <w:szCs w:val="24"/>
        </w:rPr>
        <w:t xml:space="preserve"> в случае нарушения Федераль</w:t>
      </w:r>
      <w:r w:rsidR="00164935">
        <w:rPr>
          <w:rFonts w:ascii="Times New Roman" w:hAnsi="Times New Roman" w:cs="Times New Roman"/>
          <w:sz w:val="24"/>
          <w:szCs w:val="24"/>
        </w:rPr>
        <w:t>ного закона от 27 июля 2006 г. №</w:t>
      </w:r>
      <w:r w:rsidR="00164935" w:rsidRPr="00164935">
        <w:rPr>
          <w:rFonts w:ascii="Times New Roman" w:hAnsi="Times New Roman" w:cs="Times New Roman"/>
          <w:sz w:val="24"/>
          <w:szCs w:val="24"/>
        </w:rPr>
        <w:t xml:space="preserve"> 152-ФЗ "О персональных данных" (далее - оценка вреда), осуществляется ответственным за организацию обработки персональных данных либо комиссией, образуемой </w:t>
      </w:r>
      <w:r w:rsidR="00164935">
        <w:rPr>
          <w:rFonts w:ascii="Times New Roman" w:hAnsi="Times New Roman" w:cs="Times New Roman"/>
          <w:sz w:val="24"/>
          <w:szCs w:val="24"/>
        </w:rPr>
        <w:t xml:space="preserve">Оператором. </w:t>
      </w:r>
    </w:p>
    <w:p w14:paraId="3EDE60B2" w14:textId="77777777" w:rsidR="00164935" w:rsidRDefault="00164935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5A0EE9" w14:textId="556F2726" w:rsidR="003D569F" w:rsidRPr="00732979" w:rsidRDefault="00164935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</w:t>
      </w:r>
      <w:r w:rsidR="003D569F" w:rsidRPr="00732979">
        <w:rPr>
          <w:rFonts w:ascii="Times New Roman" w:hAnsi="Times New Roman" w:cs="Times New Roman"/>
          <w:sz w:val="24"/>
          <w:szCs w:val="24"/>
        </w:rPr>
        <w:t>Вред субъекту персональных данных возникает в результате неправомерного или случайного доступа к персональным данным,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данных.</w:t>
      </w:r>
    </w:p>
    <w:p w14:paraId="70FAD263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E6F831" w14:textId="2B398FBC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2.2. Перечисленные неправомерные действия определяются как следующие нар</w:t>
      </w:r>
      <w:r w:rsidR="000A2CF0">
        <w:rPr>
          <w:rFonts w:ascii="Times New Roman" w:hAnsi="Times New Roman" w:cs="Times New Roman"/>
          <w:sz w:val="24"/>
          <w:szCs w:val="24"/>
        </w:rPr>
        <w:t>ушения безопасности информации:</w:t>
      </w:r>
    </w:p>
    <w:p w14:paraId="4E3AB495" w14:textId="7B6CA4D7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нарушение конфиденциальности персональных данных:</w:t>
      </w:r>
    </w:p>
    <w:p w14:paraId="1A2D8F32" w14:textId="158438C6" w:rsidR="000A2CF0" w:rsidRPr="000A2CF0" w:rsidRDefault="000A2CF0" w:rsidP="00020FEC">
      <w:pPr>
        <w:pStyle w:val="a7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неправомерное предоставление, распространение и копирование персональных данных;</w:t>
      </w:r>
    </w:p>
    <w:p w14:paraId="3AB01CFA" w14:textId="24416D90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обработка персональных данных, выходящая за рамки установленных целей обработки, в объеме больше необходимого;</w:t>
      </w:r>
    </w:p>
    <w:p w14:paraId="3C50FBA0" w14:textId="5037499D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неправомерное получение персональных данных от лица, не являющегося субъектом персональных данных;</w:t>
      </w:r>
    </w:p>
    <w:p w14:paraId="3DEBDE09" w14:textId="39A00C9F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принятие решения, порождающего юридические последствия в отношении субъекта персональных данных или иным образом затрагивающего права и законные интересы, на основании исключительно автоматизированной обработки его персональных данных без согласия на то в письменной форме субъекта персональных данных или не предусмотренного федеральными законами;</w:t>
      </w:r>
    </w:p>
    <w:p w14:paraId="0AB4B5AE" w14:textId="52440C33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нарушение доступности персональных данных:</w:t>
      </w:r>
    </w:p>
    <w:p w14:paraId="0790949F" w14:textId="11C47D36" w:rsidR="000A2CF0" w:rsidRPr="000A2CF0" w:rsidRDefault="000A2CF0" w:rsidP="00020FEC">
      <w:pPr>
        <w:pStyle w:val="a7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нарушение права субъекта на получение информации, касающейся обработки его персональных данных;</w:t>
      </w:r>
    </w:p>
    <w:p w14:paraId="05695278" w14:textId="5888C65A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неправомерное уничтожение и блокирование персональных данных;</w:t>
      </w:r>
    </w:p>
    <w:p w14:paraId="2C77C25D" w14:textId="49EC6C9F" w:rsidR="000A2CF0" w:rsidRPr="000A2CF0" w:rsidRDefault="000A2CF0" w:rsidP="00020FEC">
      <w:pPr>
        <w:pStyle w:val="a7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нарушение целостности персональных данных:</w:t>
      </w:r>
    </w:p>
    <w:p w14:paraId="0FFEB803" w14:textId="6AFAFBCE" w:rsidR="000A2CF0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t>неправомерное изменение персональных данных;</w:t>
      </w:r>
    </w:p>
    <w:p w14:paraId="3078BDEB" w14:textId="49FEB458" w:rsidR="003D569F" w:rsidRPr="000A2CF0" w:rsidRDefault="000A2CF0" w:rsidP="00A86A38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CF0">
        <w:rPr>
          <w:rFonts w:ascii="Times New Roman" w:hAnsi="Times New Roman" w:cs="Times New Roman"/>
          <w:sz w:val="24"/>
          <w:szCs w:val="24"/>
        </w:rPr>
        <w:lastRenderedPageBreak/>
        <w:t>нарушение права субъекта требовать от Оператора уточнения его персональных данных, их блокирования или уничтожения.</w:t>
      </w:r>
    </w:p>
    <w:p w14:paraId="4B59705B" w14:textId="77777777" w:rsidR="000A2CF0" w:rsidRPr="00732979" w:rsidRDefault="000A2CF0" w:rsidP="000A2CF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241F92B" w14:textId="7956345F" w:rsidR="00B31F47" w:rsidRDefault="00AD6DDB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D6DDB">
        <w:rPr>
          <w:rFonts w:ascii="Times New Roman" w:hAnsi="Times New Roman" w:cs="Times New Roman"/>
          <w:sz w:val="24"/>
          <w:szCs w:val="24"/>
        </w:rPr>
        <w:t>Пр</w:t>
      </w:r>
      <w:r w:rsidR="00B964D0">
        <w:rPr>
          <w:rFonts w:ascii="Times New Roman" w:hAnsi="Times New Roman" w:cs="Times New Roman"/>
          <w:sz w:val="24"/>
          <w:szCs w:val="24"/>
        </w:rPr>
        <w:t>и</w:t>
      </w:r>
      <w:r w:rsidRPr="00AD6DDB">
        <w:rPr>
          <w:rFonts w:ascii="Times New Roman" w:hAnsi="Times New Roman" w:cs="Times New Roman"/>
          <w:sz w:val="24"/>
          <w:szCs w:val="24"/>
        </w:rPr>
        <w:t xml:space="preserve"> определении уровня возможного вреда необходимо учитывать, что сами по себе нарушения целостности и доступности могут принести наименьший вред субъекту персональных данных, так как субъект персональных данных может и имеет право требовать восстановления целостности и доступности.</w:t>
      </w:r>
    </w:p>
    <w:p w14:paraId="29ED0FC2" w14:textId="77777777" w:rsidR="00B31F47" w:rsidRDefault="00B31F47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4587943" w14:textId="77777777" w:rsidR="00B31F47" w:rsidRPr="00B31F47" w:rsidRDefault="00B31F47" w:rsidP="00B31F4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1F47">
        <w:rPr>
          <w:rFonts w:ascii="Times New Roman" w:hAnsi="Times New Roman" w:cs="Times New Roman"/>
          <w:sz w:val="24"/>
          <w:szCs w:val="24"/>
        </w:rPr>
        <w:t>Если такое правомочие субъекта персональных данных затруднено, считается, что имеется основание для судебного иска, поэтому нарушение целостности или доступности, повлекшие моральный вред или ущерб, отнесены к среднему уровню вреда.</w:t>
      </w:r>
    </w:p>
    <w:p w14:paraId="671B154B" w14:textId="66CC43B0" w:rsidR="00B31F47" w:rsidRPr="00B31F47" w:rsidRDefault="00B31F47" w:rsidP="00B31F4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9F4EC5" w14:textId="4C252F0D" w:rsidR="00B31F47" w:rsidRPr="00B31F47" w:rsidRDefault="00B31F47" w:rsidP="00B31F4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1F47">
        <w:rPr>
          <w:rFonts w:ascii="Times New Roman" w:hAnsi="Times New Roman" w:cs="Times New Roman"/>
          <w:sz w:val="24"/>
          <w:szCs w:val="24"/>
        </w:rPr>
        <w:t>Если нарушение конфиденциальности потенциально необратимо (ставшие публичными данные невозможно снова сделать конфиденциальными), то даже в случае, если оно не повлекло причинение морального вреда субъекту персональных данных, такое нарушение относится к ср</w:t>
      </w:r>
      <w:r>
        <w:rPr>
          <w:rFonts w:ascii="Times New Roman" w:hAnsi="Times New Roman" w:cs="Times New Roman"/>
          <w:sz w:val="24"/>
          <w:szCs w:val="24"/>
        </w:rPr>
        <w:t>еднему уровню возможного вреда.</w:t>
      </w:r>
    </w:p>
    <w:p w14:paraId="2F9E359F" w14:textId="6D05779E" w:rsidR="00B31F47" w:rsidRPr="00B31F47" w:rsidRDefault="00B31F47" w:rsidP="00B31F4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E3DB38D" w14:textId="637BD4AC" w:rsidR="00B31F47" w:rsidRDefault="00B31F47" w:rsidP="00B31F4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31F47">
        <w:rPr>
          <w:rFonts w:ascii="Times New Roman" w:hAnsi="Times New Roman" w:cs="Times New Roman"/>
          <w:sz w:val="24"/>
          <w:szCs w:val="24"/>
        </w:rPr>
        <w:t>Если нарушения конфиденциальности повлекли за собой моральный ущерб и убытки, то такие нарушения относятся к наивысшему уровню возможного вреда.</w:t>
      </w:r>
    </w:p>
    <w:p w14:paraId="34C354B7" w14:textId="77777777" w:rsidR="00AD6DDB" w:rsidRPr="00732979" w:rsidRDefault="00AD6DDB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5A65B13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2.3. Субъекту персональных данных </w:t>
      </w:r>
      <w:r w:rsidRPr="00AD6DDB">
        <w:rPr>
          <w:rFonts w:ascii="Times New Roman" w:hAnsi="Times New Roman" w:cs="Times New Roman"/>
          <w:sz w:val="24"/>
          <w:szCs w:val="24"/>
          <w:u w:val="single"/>
        </w:rPr>
        <w:t>может быть причинён вред в форме:</w:t>
      </w:r>
    </w:p>
    <w:p w14:paraId="7A00A710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61615BD" w14:textId="0C16CE99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Убытков – расходов, которые лицо, чье право нарушено, понесло или должно будет понести для восстановления нарушенного права, утраты или повреждения его имущества (реальный ущерб), а также неполученных доходов, которые это лицо получило бы при обычных условиях гражданского оборота, если бы его право не было нарушено.</w:t>
      </w:r>
    </w:p>
    <w:p w14:paraId="184CB021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0DABDE" w14:textId="4264A24D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Морального вреда – физических или нравственных страданий, причиняемых действиями, нарушающими личные неимущественные права гражданина либо посягающими на принадлежащие гражданину другие нематериальные блага, а также в других случаях, предусмотренных законом.</w:t>
      </w:r>
    </w:p>
    <w:p w14:paraId="1487413D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76CCB8E" w14:textId="71868649" w:rsidR="003D569F" w:rsidRPr="00732979" w:rsidRDefault="00AD6DDB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</w:t>
      </w:r>
      <w:r w:rsidR="003D569F" w:rsidRPr="00732979">
        <w:rPr>
          <w:rFonts w:ascii="Times New Roman" w:hAnsi="Times New Roman" w:cs="Times New Roman"/>
          <w:sz w:val="24"/>
          <w:szCs w:val="24"/>
        </w:rPr>
        <w:t>В оценке возможного вреда Оператор исходит из следующего способа учёта последствий допущенного нарушения принципов обработки персональных данных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E04DD33" w14:textId="5C5B82F1" w:rsidR="003D569F" w:rsidRPr="00AD6DDB" w:rsidRDefault="003D569F" w:rsidP="00A86A38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DDB">
        <w:rPr>
          <w:rFonts w:ascii="Times New Roman" w:hAnsi="Times New Roman" w:cs="Times New Roman"/>
          <w:sz w:val="24"/>
          <w:szCs w:val="24"/>
        </w:rPr>
        <w:t>Низкий уровень возможного вреда – последствия нарушения принципов обработки персональных данных включают только нарушение целостности персональных данных, либо только нарушение доступности персональных данных.</w:t>
      </w:r>
    </w:p>
    <w:p w14:paraId="26FC212D" w14:textId="402599C1" w:rsidR="003D569F" w:rsidRPr="00AD6DDB" w:rsidRDefault="003D569F" w:rsidP="00A86A38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DDB">
        <w:rPr>
          <w:rFonts w:ascii="Times New Roman" w:hAnsi="Times New Roman" w:cs="Times New Roman"/>
          <w:sz w:val="24"/>
          <w:szCs w:val="24"/>
        </w:rPr>
        <w:t>Средний уровень возможного вреда – последствия нарушения принципов обработки персональных данных включают нарушение только целостности, либо только доступности, либо только конфиденциальности персональных данных, повлекшее убытки и моральный вред.</w:t>
      </w:r>
    </w:p>
    <w:p w14:paraId="319191D1" w14:textId="21D4B1E2" w:rsidR="003D569F" w:rsidRPr="00AD6DDB" w:rsidRDefault="003D569F" w:rsidP="00A86A38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DDB">
        <w:rPr>
          <w:rFonts w:ascii="Times New Roman" w:hAnsi="Times New Roman" w:cs="Times New Roman"/>
          <w:sz w:val="24"/>
          <w:szCs w:val="24"/>
        </w:rPr>
        <w:t>Высокий уровень возможного вреда – во всех остальных случаях.</w:t>
      </w:r>
      <w:bookmarkStart w:id="4" w:name="_Toc455045329"/>
      <w:bookmarkStart w:id="5" w:name="_Toc32351902"/>
    </w:p>
    <w:p w14:paraId="3893C9EE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B6827C" w14:textId="77777777" w:rsidR="003D569F" w:rsidRPr="00732979" w:rsidRDefault="003D569F" w:rsidP="00B31F4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3. ПОРЯДОК ПРОВЕДЕНИЯ ОЦЕНКИ ВОЗМОЖНОГО ВРЕДА</w:t>
      </w:r>
      <w:bookmarkEnd w:id="4"/>
      <w:r w:rsidRPr="00732979">
        <w:rPr>
          <w:rFonts w:ascii="Times New Roman" w:hAnsi="Times New Roman" w:cs="Times New Roman"/>
          <w:b/>
          <w:sz w:val="24"/>
          <w:szCs w:val="24"/>
        </w:rPr>
        <w:t xml:space="preserve"> И ОПРЕДЕЛЕНИЯ СОСТАВА ПРИНИМАЕМЫХ МЕР ПО ЕГО ПРЕДОТВРАЩЕНИЮ</w:t>
      </w:r>
      <w:bookmarkEnd w:id="5"/>
    </w:p>
    <w:p w14:paraId="2CB88C6A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EF8F48" w14:textId="2A2B4D51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3.1. </w:t>
      </w:r>
      <w:r w:rsidR="00A86A38" w:rsidRPr="00A86A38">
        <w:rPr>
          <w:rFonts w:ascii="Times New Roman" w:hAnsi="Times New Roman" w:cs="Times New Roman"/>
          <w:sz w:val="24"/>
          <w:szCs w:val="24"/>
        </w:rPr>
        <w:t>1. Оценка вреда, который может быть причинен субъектам персональных данных в случае нарушения Федерального закона от 27 июля 2006 г. N 152-ФЗ "О персональных данных" (далее - оценка вреда), осуществляется ответственным за организацию обработки персональных данных либо ко</w:t>
      </w:r>
      <w:r w:rsidR="00A86A38">
        <w:rPr>
          <w:rFonts w:ascii="Times New Roman" w:hAnsi="Times New Roman" w:cs="Times New Roman"/>
          <w:sz w:val="24"/>
          <w:szCs w:val="24"/>
        </w:rPr>
        <w:t>миссией, образуемой Оператором.</w:t>
      </w:r>
    </w:p>
    <w:p w14:paraId="07588FA8" w14:textId="77777777" w:rsidR="003D569F" w:rsidRPr="00732979" w:rsidRDefault="003D569F" w:rsidP="003D569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66AA4B" w14:textId="22D4BA59" w:rsidR="00E92EC1" w:rsidRDefault="003D569F" w:rsidP="00A86A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lastRenderedPageBreak/>
        <w:t xml:space="preserve">3.2. </w:t>
      </w:r>
      <w:r w:rsidR="00A86A38" w:rsidRPr="00A86A38">
        <w:rPr>
          <w:rFonts w:ascii="Times New Roman" w:hAnsi="Times New Roman" w:cs="Times New Roman"/>
          <w:sz w:val="24"/>
          <w:szCs w:val="24"/>
        </w:rPr>
        <w:t>Оператор для целей оценки вреда определяет одну из степеней вреда, который может быть причинен субъекту персональных данных в случае нарушения Закона о персональных данных:</w:t>
      </w:r>
    </w:p>
    <w:p w14:paraId="55FD9C7B" w14:textId="77777777" w:rsidR="00A86A38" w:rsidRDefault="00A86A38" w:rsidP="00A86A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03DA93" w14:textId="24D384BC" w:rsidR="00A86A38" w:rsidRPr="00A86A38" w:rsidRDefault="00A86A38" w:rsidP="00A86A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86A3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2.</w:t>
      </w:r>
      <w:r w:rsidRPr="00A86A38">
        <w:rPr>
          <w:rFonts w:ascii="Times New Roman" w:hAnsi="Times New Roman" w:cs="Times New Roman"/>
          <w:sz w:val="24"/>
          <w:szCs w:val="24"/>
        </w:rPr>
        <w:t>1.</w:t>
      </w:r>
      <w:r w:rsidRPr="00A86A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37AA">
        <w:rPr>
          <w:rFonts w:ascii="Times New Roman" w:hAnsi="Times New Roman" w:cs="Times New Roman"/>
          <w:b/>
          <w:sz w:val="24"/>
          <w:szCs w:val="24"/>
          <w:u w:val="single"/>
        </w:rPr>
        <w:t>Высокую в случаях:</w:t>
      </w:r>
    </w:p>
    <w:p w14:paraId="2C1199BB" w14:textId="102CF881" w:rsidR="00A86A38" w:rsidRPr="00A86A38" w:rsidRDefault="00A86A38" w:rsidP="00A86A38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обработки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данных;</w:t>
      </w:r>
    </w:p>
    <w:p w14:paraId="14E82CAA" w14:textId="1E21C93F" w:rsidR="00A86A38" w:rsidRPr="00A86A38" w:rsidRDefault="00A86A38" w:rsidP="00A86A38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обработки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данных;</w:t>
      </w:r>
    </w:p>
    <w:p w14:paraId="71D283ED" w14:textId="4B778B25" w:rsidR="00A86A38" w:rsidRPr="00A86A38" w:rsidRDefault="00A86A38" w:rsidP="00A86A38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обработки персональных данных несовершеннолетних для исполнения договора, стороной которого либо выгодоприобретателем или поручителем, по которому является 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Федерации;</w:t>
      </w:r>
    </w:p>
    <w:p w14:paraId="4CEEFFC6" w14:textId="2B5BF6F9" w:rsidR="00A86A38" w:rsidRPr="00A86A38" w:rsidRDefault="00A86A38" w:rsidP="00A86A38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обезличивания персональных данных, в том числе с целью проведения оценочных (скоринговых) исследований, оказания услуг по прогнозированию поведения потребителей товаров и услуг, а также иных исследований, не предусмотренных пунктом 9 части 1 статьи 6 Закона о персональных данных;</w:t>
      </w:r>
    </w:p>
    <w:p w14:paraId="4FE5A5C5" w14:textId="3DEA15E9" w:rsidR="00A86A38" w:rsidRPr="00A86A38" w:rsidRDefault="00A86A38" w:rsidP="00A86A38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поручения иностранному лицу (иностранным лицам) осуществлять обработку персональных данных граждан Российской Федерации;</w:t>
      </w:r>
    </w:p>
    <w:p w14:paraId="3B8129D7" w14:textId="4421D6B8" w:rsidR="00A86A38" w:rsidRDefault="00A86A38" w:rsidP="00A86A38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сбора персональных данных с использованием баз данных, находящихся за пределами Российской Федерации.</w:t>
      </w:r>
    </w:p>
    <w:p w14:paraId="6137273C" w14:textId="4FE13726" w:rsid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AD5F2" w14:textId="027A1291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3.2.2. </w:t>
      </w:r>
      <w:r w:rsidRPr="00AC37AA">
        <w:rPr>
          <w:rFonts w:ascii="Times New Roman" w:hAnsi="Times New Roman" w:cs="Times New Roman"/>
          <w:b/>
          <w:sz w:val="24"/>
          <w:szCs w:val="24"/>
          <w:u w:val="single"/>
        </w:rPr>
        <w:t>Среднюю в случаях:</w:t>
      </w:r>
    </w:p>
    <w:p w14:paraId="22C7C4A4" w14:textId="684BEF88" w:rsidR="00A86A38" w:rsidRPr="00A86A38" w:rsidRDefault="00A86A38" w:rsidP="00A86A38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распространения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данных;</w:t>
      </w:r>
    </w:p>
    <w:p w14:paraId="52CE2F4A" w14:textId="752991DD" w:rsidR="00A86A38" w:rsidRPr="00A86A38" w:rsidRDefault="00A86A38" w:rsidP="00A86A38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обработки персональных данных в дополнительных целях, отличных от первоначальной цели сбора;</w:t>
      </w:r>
    </w:p>
    <w:p w14:paraId="550F391F" w14:textId="4974FE0C" w:rsidR="00A86A38" w:rsidRPr="00A86A38" w:rsidRDefault="00A86A38" w:rsidP="00A86A38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продвижения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оператор;</w:t>
      </w:r>
    </w:p>
    <w:p w14:paraId="0008D12B" w14:textId="46D64BF8" w:rsidR="00A86A38" w:rsidRPr="00A86A38" w:rsidRDefault="00A86A38" w:rsidP="00A86A38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получения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данных;</w:t>
      </w:r>
    </w:p>
    <w:p w14:paraId="0E0D95EF" w14:textId="5A1AAC59" w:rsidR="00A86A38" w:rsidRDefault="00A86A38" w:rsidP="00A86A38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осуществления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собой.</w:t>
      </w:r>
    </w:p>
    <w:p w14:paraId="4C52CB6A" w14:textId="02F3EF04" w:rsid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6A2424" w14:textId="5EDD825E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A86A38">
        <w:rPr>
          <w:rFonts w:ascii="Times New Roman" w:hAnsi="Times New Roman" w:cs="Times New Roman"/>
          <w:sz w:val="24"/>
          <w:szCs w:val="24"/>
        </w:rPr>
        <w:t xml:space="preserve">2.3. </w:t>
      </w:r>
      <w:r w:rsidRPr="00AC37AA">
        <w:rPr>
          <w:rFonts w:ascii="Times New Roman" w:hAnsi="Times New Roman" w:cs="Times New Roman"/>
          <w:b/>
          <w:sz w:val="24"/>
          <w:szCs w:val="24"/>
          <w:u w:val="single"/>
        </w:rPr>
        <w:t>Низкую в случаях:</w:t>
      </w:r>
    </w:p>
    <w:p w14:paraId="5F4938A4" w14:textId="791CFFF4" w:rsidR="00A86A38" w:rsidRPr="00A86A38" w:rsidRDefault="00A86A38" w:rsidP="00A86A3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ведения общедоступных источников персональных данных, сформированных в соответствии со статьей 8 Закона о персональных данных;</w:t>
      </w:r>
    </w:p>
    <w:p w14:paraId="63251882" w14:textId="68941F9C" w:rsidR="00A86A38" w:rsidRDefault="00A86A38" w:rsidP="00A86A38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назначения в качестве ответственного за обработку персональных данных лица, не являющегося штатным сотрудником оператора.</w:t>
      </w:r>
    </w:p>
    <w:p w14:paraId="158D9A23" w14:textId="388522E0" w:rsid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 </w:t>
      </w:r>
      <w:r w:rsidRPr="00A86A38">
        <w:rPr>
          <w:rFonts w:ascii="Times New Roman" w:hAnsi="Times New Roman" w:cs="Times New Roman"/>
          <w:sz w:val="24"/>
          <w:szCs w:val="24"/>
        </w:rPr>
        <w:t>Результаты оценки вреда оформляются актом оценки вреда.</w:t>
      </w:r>
    </w:p>
    <w:p w14:paraId="27B56CE5" w14:textId="3B730E1C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86A38">
        <w:rPr>
          <w:rFonts w:ascii="Times New Roman" w:hAnsi="Times New Roman" w:cs="Times New Roman"/>
          <w:b/>
          <w:sz w:val="24"/>
          <w:szCs w:val="24"/>
          <w:u w:val="single"/>
        </w:rPr>
        <w:t>Акт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оценки вреда должен содержать:</w:t>
      </w:r>
    </w:p>
    <w:p w14:paraId="68C04E9C" w14:textId="0DED63BB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а) наименование или фамилию, имя, отчество (</w:t>
      </w:r>
      <w:r>
        <w:rPr>
          <w:rFonts w:ascii="Times New Roman" w:hAnsi="Times New Roman" w:cs="Times New Roman"/>
          <w:sz w:val="24"/>
          <w:szCs w:val="24"/>
        </w:rPr>
        <w:t>при наличии) и адрес оператора;</w:t>
      </w:r>
    </w:p>
    <w:p w14:paraId="33BB8407" w14:textId="364EC51E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 xml:space="preserve">б) </w:t>
      </w:r>
      <w:r>
        <w:rPr>
          <w:rFonts w:ascii="Times New Roman" w:hAnsi="Times New Roman" w:cs="Times New Roman"/>
          <w:sz w:val="24"/>
          <w:szCs w:val="24"/>
        </w:rPr>
        <w:t>дату издания акта оценки вреда;</w:t>
      </w:r>
    </w:p>
    <w:p w14:paraId="4A3D2F42" w14:textId="4B6482D8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) дату проведения оценки вреда;</w:t>
      </w:r>
    </w:p>
    <w:p w14:paraId="0B8DC81F" w14:textId="316DD0C0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г) фамилию, имя, отчество (при наличии), должность лиц (лица) (при наличии), проводивших оценку в</w:t>
      </w:r>
      <w:r>
        <w:rPr>
          <w:rFonts w:ascii="Times New Roman" w:hAnsi="Times New Roman" w:cs="Times New Roman"/>
          <w:sz w:val="24"/>
          <w:szCs w:val="24"/>
        </w:rPr>
        <w:t>реда, а также их (его) подпись;</w:t>
      </w:r>
    </w:p>
    <w:p w14:paraId="1CF2A7EE" w14:textId="3043E4CA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38">
        <w:rPr>
          <w:rFonts w:ascii="Times New Roman" w:hAnsi="Times New Roman" w:cs="Times New Roman"/>
          <w:sz w:val="24"/>
          <w:szCs w:val="24"/>
        </w:rPr>
        <w:t>д) степень вреда, которая может быть причинен</w:t>
      </w:r>
      <w:r>
        <w:rPr>
          <w:rFonts w:ascii="Times New Roman" w:hAnsi="Times New Roman" w:cs="Times New Roman"/>
          <w:sz w:val="24"/>
          <w:szCs w:val="24"/>
        </w:rPr>
        <w:t>а субъекту персональных данных.</w:t>
      </w:r>
    </w:p>
    <w:p w14:paraId="5205FCB0" w14:textId="5474B775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</w:t>
      </w:r>
      <w:r w:rsidRPr="00A86A38">
        <w:rPr>
          <w:rFonts w:ascii="Times New Roman" w:hAnsi="Times New Roman" w:cs="Times New Roman"/>
          <w:sz w:val="24"/>
          <w:szCs w:val="24"/>
        </w:rPr>
        <w:t>. Акт оценки вреда в электронной форме, подписанный в соответствии с федеральным законом электронной подписью, признается электронным документом, равнозначным акту оценки вреда на бумажном носителе, подписан</w:t>
      </w:r>
      <w:r>
        <w:rPr>
          <w:rFonts w:ascii="Times New Roman" w:hAnsi="Times New Roman" w:cs="Times New Roman"/>
          <w:sz w:val="24"/>
          <w:szCs w:val="24"/>
        </w:rPr>
        <w:t>ному собственноручной подписью.</w:t>
      </w:r>
    </w:p>
    <w:p w14:paraId="6697CCDB" w14:textId="2EAA82D7" w:rsidR="00A86A38" w:rsidRPr="00A86A38" w:rsidRDefault="00A86A38" w:rsidP="00A86A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</w:t>
      </w:r>
      <w:r w:rsidRPr="00A86A38">
        <w:rPr>
          <w:rFonts w:ascii="Times New Roman" w:hAnsi="Times New Roman" w:cs="Times New Roman"/>
          <w:sz w:val="24"/>
          <w:szCs w:val="24"/>
        </w:rPr>
        <w:t>. В случае если по итогам проведенной оценки вреда установлено, что в рамках деятельности по обработке персональных данных субъекту персональных данных могут быть причинены различные степени вреда, подлежит применению более высокая степень вреда.</w:t>
      </w:r>
    </w:p>
    <w:sectPr w:rsidR="00A86A38" w:rsidRPr="00A86A38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9E835" w14:textId="77777777" w:rsidR="00E43CF2" w:rsidRDefault="00E43CF2">
      <w:pPr>
        <w:spacing w:after="0" w:line="240" w:lineRule="auto"/>
      </w:pPr>
      <w:r>
        <w:separator/>
      </w:r>
    </w:p>
  </w:endnote>
  <w:endnote w:type="continuationSeparator" w:id="0">
    <w:p w14:paraId="6867CBA4" w14:textId="77777777" w:rsidR="00E43CF2" w:rsidRDefault="00E43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16607" w14:textId="77777777" w:rsidR="00E43CF2" w:rsidRDefault="00E43CF2">
      <w:pPr>
        <w:spacing w:after="0" w:line="240" w:lineRule="auto"/>
      </w:pPr>
      <w:r>
        <w:separator/>
      </w:r>
    </w:p>
  </w:footnote>
  <w:footnote w:type="continuationSeparator" w:id="0">
    <w:p w14:paraId="47420101" w14:textId="77777777" w:rsidR="00E43CF2" w:rsidRDefault="00E43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77F72B3E" w14:textId="77777777" w:rsidR="001A385B" w:rsidRPr="001A385B" w:rsidRDefault="001A385B" w:rsidP="001A385B">
    <w:pPr>
      <w:spacing w:after="0" w:line="240" w:lineRule="auto"/>
      <w:jc w:val="center"/>
      <w:rPr>
        <w:rFonts w:ascii="Times New Roman" w:hAnsi="Times New Roman" w:cs="Times New Roman"/>
        <w:b/>
        <w:sz w:val="32"/>
        <w:szCs w:val="32"/>
      </w:rPr>
    </w:pPr>
    <w:r w:rsidRPr="001A385B">
      <w:rPr>
        <w:rFonts w:ascii="Times New Roman" w:hAnsi="Times New Roman" w:cs="Times New Roman"/>
        <w:b/>
        <w:sz w:val="32"/>
        <w:szCs w:val="32"/>
      </w:rPr>
      <w:t xml:space="preserve">ОБЩЕСТВО С ОГРАНИЧЕННОЙ ОТВЕТСТВЕННОСТЬЮ </w:t>
    </w:r>
  </w:p>
  <w:p w14:paraId="6042DD96" w14:textId="1606217B" w:rsidR="001A385B" w:rsidRPr="001A385B" w:rsidRDefault="001A385B" w:rsidP="001A385B">
    <w:pPr>
      <w:spacing w:after="0" w:line="240" w:lineRule="auto"/>
      <w:jc w:val="center"/>
      <w:rPr>
        <w:rFonts w:ascii="Times New Roman" w:hAnsi="Times New Roman" w:cs="Times New Roman"/>
        <w:sz w:val="32"/>
        <w:szCs w:val="32"/>
      </w:rPr>
    </w:pPr>
    <w:r w:rsidRPr="001A385B">
      <w:rPr>
        <w:rFonts w:ascii="Times New Roman" w:hAnsi="Times New Roman" w:cs="Times New Roman"/>
        <w:b/>
        <w:sz w:val="32"/>
        <w:szCs w:val="32"/>
      </w:rPr>
      <w:t>"Альтамед-Голиц</w:t>
    </w:r>
    <w:r w:rsidR="00E27C67">
      <w:rPr>
        <w:rFonts w:ascii="Times New Roman" w:hAnsi="Times New Roman" w:cs="Times New Roman"/>
        <w:b/>
        <w:sz w:val="32"/>
        <w:szCs w:val="32"/>
      </w:rPr>
      <w:t>ы</w:t>
    </w:r>
    <w:r w:rsidRPr="001A385B">
      <w:rPr>
        <w:rFonts w:ascii="Times New Roman" w:hAnsi="Times New Roman" w:cs="Times New Roman"/>
        <w:b/>
        <w:sz w:val="32"/>
        <w:szCs w:val="32"/>
      </w:rPr>
      <w:t>но"</w:t>
    </w:r>
  </w:p>
  <w:p w14:paraId="003BAB46" w14:textId="77777777" w:rsidR="001A385B" w:rsidRPr="001A385B" w:rsidRDefault="001A385B" w:rsidP="001A385B">
    <w:pPr>
      <w:spacing w:after="0" w:line="240" w:lineRule="auto"/>
      <w:jc w:val="center"/>
      <w:rPr>
        <w:rFonts w:ascii="Times New Roman" w:hAnsi="Times New Roman" w:cs="Times New Roman"/>
        <w:i/>
        <w:color w:val="000000" w:themeColor="text1"/>
      </w:rPr>
    </w:pPr>
    <w:bookmarkStart w:id="6" w:name="_Hlk219899198"/>
    <w:r w:rsidRPr="001A385B">
      <w:rPr>
        <w:rFonts w:ascii="Times New Roman" w:hAnsi="Times New Roman" w:cs="Times New Roman"/>
        <w:i/>
        <w:color w:val="000000" w:themeColor="text1"/>
      </w:rPr>
      <w:t>143040, МОСКОВСКАЯ ОБЛАСТЬ, Р-Н ОДИНЦОВСКИЙ,</w:t>
    </w:r>
  </w:p>
  <w:p w14:paraId="0C263F80" w14:textId="77777777" w:rsidR="001A385B" w:rsidRPr="001A385B" w:rsidRDefault="001A385B" w:rsidP="001A385B">
    <w:pPr>
      <w:spacing w:after="0" w:line="240" w:lineRule="auto"/>
      <w:jc w:val="center"/>
      <w:rPr>
        <w:rFonts w:ascii="Times New Roman" w:hAnsi="Times New Roman" w:cs="Times New Roman"/>
        <w:i/>
        <w:sz w:val="32"/>
        <w:szCs w:val="32"/>
      </w:rPr>
    </w:pPr>
    <w:r w:rsidRPr="001A385B">
      <w:rPr>
        <w:rFonts w:ascii="Times New Roman" w:hAnsi="Times New Roman" w:cs="Times New Roman"/>
        <w:i/>
        <w:color w:val="000000" w:themeColor="text1"/>
      </w:rPr>
      <w:t xml:space="preserve"> Г. ГОЛИЦЫНО, УЛ. СОВЕТСКАЯ, Д.58</w:t>
    </w:r>
  </w:p>
  <w:bookmarkEnd w:id="6"/>
  <w:p w14:paraId="325EC547" w14:textId="77777777" w:rsidR="001A385B" w:rsidRPr="001A385B" w:rsidRDefault="001A385B" w:rsidP="001A385B">
    <w:pPr>
      <w:shd w:val="clear" w:color="auto" w:fill="FFFFFF"/>
      <w:spacing w:after="0" w:line="240" w:lineRule="auto"/>
      <w:jc w:val="center"/>
      <w:rPr>
        <w:rFonts w:ascii="Arial" w:eastAsia="Times New Roman" w:hAnsi="Arial" w:cs="Arial"/>
        <w:color w:val="000000" w:themeColor="text1"/>
      </w:rPr>
    </w:pPr>
    <w:r w:rsidRPr="001A385B">
      <w:rPr>
        <w:rFonts w:ascii="Times New Roman" w:hAnsi="Times New Roman" w:cs="Times New Roman"/>
        <w:i/>
        <w:color w:val="000000" w:themeColor="text1"/>
      </w:rPr>
      <w:t xml:space="preserve">ИНН 5032216756 ОГРН </w:t>
    </w:r>
    <w:r w:rsidRPr="001A385B">
      <w:rPr>
        <w:rFonts w:ascii="Times New Roman" w:eastAsia="Times New Roman" w:hAnsi="Times New Roman" w:cs="Times New Roman"/>
        <w:i/>
        <w:color w:val="000000" w:themeColor="text1"/>
      </w:rPr>
      <w:t>1105032000182</w:t>
    </w:r>
  </w:p>
  <w:p w14:paraId="217FBC5D" w14:textId="313FCF0E" w:rsidR="001024C5" w:rsidRPr="00CC22CA" w:rsidRDefault="001024C5" w:rsidP="001A385B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A01DC"/>
    <w:multiLevelType w:val="hybridMultilevel"/>
    <w:tmpl w:val="1B7CE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C2F0B"/>
    <w:multiLevelType w:val="hybridMultilevel"/>
    <w:tmpl w:val="05922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1006"/>
    <w:multiLevelType w:val="hybridMultilevel"/>
    <w:tmpl w:val="B01A6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722E8"/>
    <w:multiLevelType w:val="hybridMultilevel"/>
    <w:tmpl w:val="A4EA1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D6A20"/>
    <w:multiLevelType w:val="hybridMultilevel"/>
    <w:tmpl w:val="4C0E3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643F"/>
    <w:rsid w:val="0001174A"/>
    <w:rsid w:val="00020FEC"/>
    <w:rsid w:val="00026FDF"/>
    <w:rsid w:val="00034589"/>
    <w:rsid w:val="00041F33"/>
    <w:rsid w:val="00044C9D"/>
    <w:rsid w:val="00064DBF"/>
    <w:rsid w:val="00076F3B"/>
    <w:rsid w:val="00085322"/>
    <w:rsid w:val="00094319"/>
    <w:rsid w:val="000A2CF0"/>
    <w:rsid w:val="000A3FAB"/>
    <w:rsid w:val="000E43F8"/>
    <w:rsid w:val="001024C5"/>
    <w:rsid w:val="00114AB7"/>
    <w:rsid w:val="00122DC6"/>
    <w:rsid w:val="00131AA5"/>
    <w:rsid w:val="00137EBD"/>
    <w:rsid w:val="001413D9"/>
    <w:rsid w:val="00146456"/>
    <w:rsid w:val="001526CB"/>
    <w:rsid w:val="001647FE"/>
    <w:rsid w:val="00164935"/>
    <w:rsid w:val="001674DE"/>
    <w:rsid w:val="00173FB8"/>
    <w:rsid w:val="0018774C"/>
    <w:rsid w:val="00197947"/>
    <w:rsid w:val="001A385B"/>
    <w:rsid w:val="001B577A"/>
    <w:rsid w:val="001C0C22"/>
    <w:rsid w:val="001D3671"/>
    <w:rsid w:val="001D4CEF"/>
    <w:rsid w:val="001D6307"/>
    <w:rsid w:val="001E1D3F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71C0F"/>
    <w:rsid w:val="003948FF"/>
    <w:rsid w:val="00396F81"/>
    <w:rsid w:val="003A55D0"/>
    <w:rsid w:val="003C717E"/>
    <w:rsid w:val="003D0928"/>
    <w:rsid w:val="003D569F"/>
    <w:rsid w:val="003F552B"/>
    <w:rsid w:val="00410832"/>
    <w:rsid w:val="004168B4"/>
    <w:rsid w:val="004276DC"/>
    <w:rsid w:val="00436C45"/>
    <w:rsid w:val="004424F5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802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5F66"/>
    <w:rsid w:val="007B6821"/>
    <w:rsid w:val="007C5E6F"/>
    <w:rsid w:val="007D37BE"/>
    <w:rsid w:val="007D3803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4FA7"/>
    <w:rsid w:val="00932C47"/>
    <w:rsid w:val="00944EA2"/>
    <w:rsid w:val="00956104"/>
    <w:rsid w:val="00992E5A"/>
    <w:rsid w:val="00996F64"/>
    <w:rsid w:val="009A0873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5603"/>
    <w:rsid w:val="00A86A38"/>
    <w:rsid w:val="00A918C3"/>
    <w:rsid w:val="00AA1F02"/>
    <w:rsid w:val="00AC37AA"/>
    <w:rsid w:val="00AD0CA9"/>
    <w:rsid w:val="00AD6DDB"/>
    <w:rsid w:val="00AE5D84"/>
    <w:rsid w:val="00B049E7"/>
    <w:rsid w:val="00B0680A"/>
    <w:rsid w:val="00B07D2E"/>
    <w:rsid w:val="00B1351C"/>
    <w:rsid w:val="00B31F47"/>
    <w:rsid w:val="00B3512A"/>
    <w:rsid w:val="00B371EA"/>
    <w:rsid w:val="00B40BD5"/>
    <w:rsid w:val="00B45C44"/>
    <w:rsid w:val="00B45FE3"/>
    <w:rsid w:val="00B466D4"/>
    <w:rsid w:val="00B72D65"/>
    <w:rsid w:val="00B936B2"/>
    <w:rsid w:val="00B964D0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432"/>
    <w:rsid w:val="00CC22CA"/>
    <w:rsid w:val="00CD23CA"/>
    <w:rsid w:val="00CD6549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A3925"/>
    <w:rsid w:val="00DB0CED"/>
    <w:rsid w:val="00DB2186"/>
    <w:rsid w:val="00DE175C"/>
    <w:rsid w:val="00E02C20"/>
    <w:rsid w:val="00E16662"/>
    <w:rsid w:val="00E2211A"/>
    <w:rsid w:val="00E27C67"/>
    <w:rsid w:val="00E31F45"/>
    <w:rsid w:val="00E43CF2"/>
    <w:rsid w:val="00E60F44"/>
    <w:rsid w:val="00E66F39"/>
    <w:rsid w:val="00E92EC1"/>
    <w:rsid w:val="00EA6FEC"/>
    <w:rsid w:val="00ED067B"/>
    <w:rsid w:val="00EF038C"/>
    <w:rsid w:val="00F02D1D"/>
    <w:rsid w:val="00F125CF"/>
    <w:rsid w:val="00F129F9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uiPriority w:val="34"/>
    <w:qFormat/>
    <w:rsid w:val="00BD33F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7006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4700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BAD51-67FB-4415-985F-DE4E3D16C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1544</Words>
  <Characters>8805</Characters>
  <Application>Microsoft Office Word</Application>
  <DocSecurity>2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9</cp:revision>
  <dcterms:created xsi:type="dcterms:W3CDTF">2025-07-23T10:07:00Z</dcterms:created>
  <dcterms:modified xsi:type="dcterms:W3CDTF">2026-01-22T13:16:00Z</dcterms:modified>
</cp:coreProperties>
</file>