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BF197" w14:textId="382224D9" w:rsidR="00341C15" w:rsidRDefault="003636C3">
      <w:pPr>
        <w:framePr w:h="1123" w:wrap="around" w:vAnchor="text" w:hAnchor="margin" w:x="179" w:y="135"/>
        <w:jc w:val="center"/>
        <w:rPr>
          <w:sz w:val="2"/>
          <w:szCs w:val="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63BDFA6" wp14:editId="22BFEE35">
            <wp:extent cx="2047875" cy="714375"/>
            <wp:effectExtent l="0" t="0" r="0" b="0"/>
            <wp:docPr id="1" name="Рисунок 1" descr="C:\Users\Василий\OneDrive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ий\OneDrive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4C94" w14:textId="77777777" w:rsidR="00341C15" w:rsidRDefault="00341C15" w:rsidP="008A1660">
      <w:pPr>
        <w:pStyle w:val="1"/>
        <w:shd w:val="clear" w:color="auto" w:fill="auto"/>
        <w:spacing w:after="23" w:line="210" w:lineRule="exact"/>
        <w:ind w:right="60"/>
        <w:jc w:val="center"/>
      </w:pPr>
    </w:p>
    <w:p w14:paraId="541EB164" w14:textId="77777777" w:rsidR="00341C15" w:rsidRDefault="00341C15" w:rsidP="008A1660">
      <w:pPr>
        <w:pStyle w:val="1"/>
        <w:shd w:val="clear" w:color="auto" w:fill="auto"/>
        <w:spacing w:after="23" w:line="210" w:lineRule="exact"/>
        <w:ind w:right="60"/>
        <w:jc w:val="center"/>
      </w:pPr>
      <w:r>
        <w:t xml:space="preserve">      Общество с ограниченной ответственностью</w:t>
      </w:r>
    </w:p>
    <w:p w14:paraId="38882B2F" w14:textId="77777777" w:rsidR="00341C15" w:rsidRDefault="00341C15" w:rsidP="008A1660">
      <w:pPr>
        <w:pStyle w:val="11"/>
        <w:keepNext/>
        <w:keepLines/>
        <w:shd w:val="clear" w:color="auto" w:fill="auto"/>
        <w:spacing w:before="0" w:after="0" w:line="300" w:lineRule="exact"/>
        <w:ind w:right="60"/>
        <w:jc w:val="center"/>
      </w:pPr>
      <w:bookmarkStart w:id="1" w:name="bookmark0"/>
      <w:r>
        <w:t xml:space="preserve">     «ГидроМехСервис»</w:t>
      </w:r>
      <w:bookmarkEnd w:id="1"/>
    </w:p>
    <w:p w14:paraId="5AED8C74" w14:textId="061CA007" w:rsidR="00341C15" w:rsidRPr="002648FA" w:rsidRDefault="00341C15" w:rsidP="008A1660">
      <w:pPr>
        <w:pStyle w:val="1"/>
        <w:shd w:val="clear" w:color="auto" w:fill="auto"/>
        <w:spacing w:after="1030" w:line="250" w:lineRule="exact"/>
        <w:ind w:left="1460" w:right="60" w:firstLine="180"/>
        <w:jc w:val="center"/>
      </w:pPr>
      <w:r>
        <w:t xml:space="preserve">      </w:t>
      </w:r>
      <w:r w:rsidRPr="002648FA">
        <w:t xml:space="preserve"> ИНН 5906116807 КПП </w:t>
      </w:r>
      <w:r w:rsidR="002648FA" w:rsidRPr="002648FA">
        <w:t>5904</w:t>
      </w:r>
      <w:r w:rsidRPr="002648FA">
        <w:t xml:space="preserve">01001 ОГРН 1125906009129 </w:t>
      </w:r>
      <w:r w:rsidR="002648FA">
        <w:t xml:space="preserve">                     </w:t>
      </w:r>
      <w:r w:rsidR="002648FA" w:rsidRPr="002648FA">
        <w:rPr>
          <w:rStyle w:val="TimesNewRoman"/>
          <w:rFonts w:ascii="Arial" w:eastAsia="Courier New" w:hAnsi="Arial" w:cs="Arial"/>
          <w:sz w:val="21"/>
          <w:szCs w:val="21"/>
        </w:rPr>
        <w:t>614025, Пермь, ул. Героев Хасана, 98, Литера Н</w:t>
      </w:r>
      <w:r w:rsidR="002648FA" w:rsidRPr="002648FA">
        <w:t xml:space="preserve"> </w:t>
      </w:r>
      <w:r w:rsidRPr="002648FA">
        <w:t>Тел. +7(342) 278-22-67</w:t>
      </w:r>
    </w:p>
    <w:p w14:paraId="66322AEF" w14:textId="77777777" w:rsidR="00341C15" w:rsidRDefault="00341C15" w:rsidP="008A1660">
      <w:pPr>
        <w:pStyle w:val="a6"/>
        <w:framePr w:w="10858" w:wrap="notBeside" w:vAnchor="text" w:hAnchor="text" w:xAlign="center" w:y="1"/>
        <w:shd w:val="clear" w:color="auto" w:fill="auto"/>
        <w:spacing w:line="300" w:lineRule="exact"/>
        <w:jc w:val="center"/>
      </w:pPr>
      <w:r>
        <w:t>Карточка предприятия</w:t>
      </w:r>
    </w:p>
    <w:p w14:paraId="2DA60923" w14:textId="77777777" w:rsidR="00341C15" w:rsidRDefault="00341C15" w:rsidP="008A1660">
      <w:pPr>
        <w:pStyle w:val="a6"/>
        <w:framePr w:w="10858" w:wrap="notBeside" w:vAnchor="text" w:hAnchor="text" w:xAlign="center" w:y="1"/>
        <w:shd w:val="clear" w:color="auto" w:fill="auto"/>
        <w:spacing w:line="300" w:lineRule="exact"/>
        <w:jc w:val="center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57"/>
        <w:gridCol w:w="6101"/>
      </w:tblGrid>
      <w:tr w:rsidR="00341C15" w14:paraId="48B4B7F9" w14:textId="77777777" w:rsidTr="0092483B">
        <w:trPr>
          <w:trHeight w:hRule="exact" w:val="1282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B95649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65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Полное название организации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00ECD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65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Общество с ограниченной ответственностью «ГидроМехСервис»</w:t>
            </w:r>
          </w:p>
        </w:tc>
      </w:tr>
      <w:tr w:rsidR="00341C15" w14:paraId="46D9BC35" w14:textId="77777777" w:rsidTr="0092483B">
        <w:trPr>
          <w:trHeight w:hRule="exact" w:val="744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029BB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Юридический адрес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07F8B" w14:textId="66F97D41" w:rsidR="00341C15" w:rsidRPr="0092483B" w:rsidRDefault="003438F8" w:rsidP="003438F8">
            <w:pPr>
              <w:pStyle w:val="1"/>
              <w:framePr w:w="10858" w:wrap="notBeside" w:vAnchor="text" w:hAnchor="text" w:xAlign="center" w:y="1"/>
              <w:shd w:val="clear" w:color="auto" w:fill="auto"/>
              <w:spacing w:before="60"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15F3">
              <w:rPr>
                <w:rStyle w:val="TimesNewRoman"/>
                <w:rFonts w:eastAsia="Courier New"/>
                <w:sz w:val="32"/>
                <w:szCs w:val="32"/>
              </w:rPr>
              <w:t xml:space="preserve">614025, Пермь, </w:t>
            </w:r>
            <w:r>
              <w:rPr>
                <w:rStyle w:val="TimesNewRoman"/>
                <w:rFonts w:eastAsia="Courier New"/>
                <w:sz w:val="32"/>
                <w:szCs w:val="32"/>
              </w:rPr>
              <w:t>ул. Героев Хасана, 98,</w:t>
            </w:r>
            <w:r w:rsidRPr="002648FA">
              <w:rPr>
                <w:rStyle w:val="TimesNewRoman"/>
                <w:rFonts w:eastAsia="Courier New"/>
                <w:sz w:val="32"/>
                <w:szCs w:val="32"/>
              </w:rPr>
              <w:t xml:space="preserve"> </w:t>
            </w:r>
            <w:r>
              <w:rPr>
                <w:rStyle w:val="TimesNewRoman"/>
                <w:rFonts w:eastAsia="Courier New"/>
                <w:sz w:val="32"/>
                <w:szCs w:val="32"/>
              </w:rPr>
              <w:t>Литера Н</w:t>
            </w:r>
          </w:p>
        </w:tc>
      </w:tr>
      <w:tr w:rsidR="002615F3" w14:paraId="53CB2919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160663" w14:textId="77777777" w:rsidR="002615F3" w:rsidRPr="002615F3" w:rsidRDefault="002615F3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Style w:val="TimesNewRoman"/>
                <w:rFonts w:eastAsia="Courier New"/>
                <w:sz w:val="32"/>
                <w:szCs w:val="32"/>
              </w:rPr>
            </w:pPr>
            <w:r>
              <w:rPr>
                <w:rStyle w:val="TimesNewRoman"/>
                <w:rFonts w:eastAsia="Courier New"/>
                <w:sz w:val="32"/>
                <w:szCs w:val="32"/>
              </w:rPr>
              <w:t>Фактический адрес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FFC23B" w14:textId="60B3D5CA" w:rsidR="002615F3" w:rsidRPr="002615F3" w:rsidRDefault="003438F8" w:rsidP="002615F3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Style w:val="TimesNewRoman"/>
                <w:rFonts w:eastAsia="Courier New"/>
                <w:sz w:val="32"/>
                <w:szCs w:val="32"/>
              </w:rPr>
            </w:pPr>
            <w:r w:rsidRPr="002615F3">
              <w:rPr>
                <w:rStyle w:val="TimesNewRoman"/>
                <w:rFonts w:eastAsia="Courier New"/>
                <w:sz w:val="32"/>
                <w:szCs w:val="32"/>
              </w:rPr>
              <w:t xml:space="preserve">614025, Пермь, </w:t>
            </w:r>
            <w:r>
              <w:rPr>
                <w:rStyle w:val="TimesNewRoman"/>
                <w:rFonts w:eastAsia="Courier New"/>
                <w:sz w:val="32"/>
                <w:szCs w:val="32"/>
              </w:rPr>
              <w:t>ул. Героев Хасана, 98,</w:t>
            </w:r>
            <w:r w:rsidRPr="003438F8">
              <w:rPr>
                <w:rStyle w:val="TimesNewRoman"/>
                <w:rFonts w:eastAsia="Courier New"/>
                <w:sz w:val="32"/>
                <w:szCs w:val="32"/>
              </w:rPr>
              <w:t xml:space="preserve"> </w:t>
            </w:r>
            <w:r>
              <w:rPr>
                <w:rStyle w:val="TimesNewRoman"/>
                <w:rFonts w:eastAsia="Courier New"/>
                <w:sz w:val="32"/>
                <w:szCs w:val="32"/>
              </w:rPr>
              <w:t>Литера Н</w:t>
            </w:r>
          </w:p>
        </w:tc>
      </w:tr>
      <w:tr w:rsidR="00341C15" w14:paraId="4600AE16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F491DA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Телефон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C3601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15F3">
              <w:rPr>
                <w:rStyle w:val="TimesNewRoman"/>
                <w:rFonts w:eastAsia="Courier New"/>
                <w:sz w:val="32"/>
                <w:szCs w:val="32"/>
              </w:rPr>
              <w:t xml:space="preserve">+7 </w:t>
            </w: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(342) 278-22-67</w:t>
            </w:r>
          </w:p>
        </w:tc>
      </w:tr>
      <w:tr w:rsidR="00341C15" w14:paraId="3FD75D9A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236726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  <w:lang w:val="en-US" w:eastAsia="en-US"/>
              </w:rPr>
              <w:t>e</w:t>
            </w:r>
            <w:r w:rsidRPr="002615F3">
              <w:rPr>
                <w:rStyle w:val="TimesNewRoman"/>
                <w:rFonts w:eastAsia="Courier New"/>
                <w:sz w:val="32"/>
                <w:szCs w:val="32"/>
                <w:lang w:eastAsia="en-US"/>
              </w:rPr>
              <w:t>-</w:t>
            </w:r>
            <w:r w:rsidRPr="0092483B">
              <w:rPr>
                <w:rStyle w:val="TimesNewRoman"/>
                <w:rFonts w:eastAsia="Courier New"/>
                <w:sz w:val="32"/>
                <w:szCs w:val="32"/>
                <w:lang w:val="en-US" w:eastAsia="en-US"/>
              </w:rPr>
              <w:t>mail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8D886" w14:textId="77777777" w:rsidR="00341C15" w:rsidRPr="0092483B" w:rsidRDefault="00BF4B0A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341C15" w:rsidRPr="0092483B">
                <w:rPr>
                  <w:rStyle w:val="a3"/>
                  <w:rFonts w:ascii="Times New Roman" w:hAnsi="Times New Roman"/>
                  <w:sz w:val="32"/>
                  <w:szCs w:val="32"/>
                </w:rPr>
                <w:t>hms.perm@</w:t>
              </w:r>
              <w:r w:rsidR="00341C15" w:rsidRPr="0092483B">
                <w:rPr>
                  <w:rStyle w:val="a3"/>
                  <w:rFonts w:ascii="Times New Roman" w:hAnsi="Times New Roman"/>
                  <w:sz w:val="32"/>
                  <w:szCs w:val="32"/>
                  <w:lang w:val="en-US"/>
                </w:rPr>
                <w:t>g</w:t>
              </w:r>
              <w:r w:rsidR="00341C15" w:rsidRPr="0092483B">
                <w:rPr>
                  <w:rStyle w:val="a3"/>
                  <w:rFonts w:ascii="Times New Roman" w:hAnsi="Times New Roman"/>
                  <w:sz w:val="32"/>
                  <w:szCs w:val="32"/>
                </w:rPr>
                <w:t>mail.com</w:t>
              </w:r>
            </w:hyperlink>
          </w:p>
        </w:tc>
      </w:tr>
      <w:tr w:rsidR="00341C15" w14:paraId="109FDC12" w14:textId="77777777" w:rsidTr="0092483B">
        <w:trPr>
          <w:trHeight w:hRule="exact" w:val="643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2EBD61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ОГРН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24034F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1125906009129</w:t>
            </w:r>
          </w:p>
        </w:tc>
      </w:tr>
      <w:tr w:rsidR="00341C15" w14:paraId="739BC8DA" w14:textId="77777777" w:rsidTr="0092483B">
        <w:trPr>
          <w:trHeight w:hRule="exact" w:val="643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CA675E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ИНН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EC704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5906116807</w:t>
            </w:r>
          </w:p>
        </w:tc>
      </w:tr>
      <w:tr w:rsidR="00341C15" w14:paraId="590502B2" w14:textId="77777777" w:rsidTr="0092483B">
        <w:trPr>
          <w:trHeight w:hRule="exact" w:val="600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753F9E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КПП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663F2" w14:textId="41F347F3" w:rsidR="00341C15" w:rsidRPr="0092483B" w:rsidRDefault="003438F8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38F8">
              <w:rPr>
                <w:rStyle w:val="TimesNewRoman"/>
                <w:rFonts w:eastAsia="Courier New"/>
                <w:sz w:val="32"/>
                <w:szCs w:val="32"/>
              </w:rPr>
              <w:t>590401001</w:t>
            </w:r>
          </w:p>
        </w:tc>
      </w:tr>
      <w:tr w:rsidR="00341C15" w14:paraId="17B8EA81" w14:textId="77777777" w:rsidTr="0092483B">
        <w:trPr>
          <w:trHeight w:hRule="exact" w:val="643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4540F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БИК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D9A5C2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2483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042282728</w:t>
            </w:r>
          </w:p>
        </w:tc>
      </w:tr>
      <w:tr w:rsidR="00341C15" w14:paraId="223163C3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9276A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ОКТМО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39CB19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57701000</w:t>
            </w:r>
          </w:p>
        </w:tc>
      </w:tr>
      <w:tr w:rsidR="00341C15" w14:paraId="0CB83D24" w14:textId="77777777" w:rsidTr="0092483B">
        <w:trPr>
          <w:trHeight w:hRule="exact" w:val="638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CCF60C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ОКВЭД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080BC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29.1,29.2,28.5,28.7,50.3</w:t>
            </w:r>
          </w:p>
        </w:tc>
      </w:tr>
      <w:tr w:rsidR="00341C15" w14:paraId="72DFB1C4" w14:textId="77777777" w:rsidTr="0092483B">
        <w:trPr>
          <w:trHeight w:hRule="exact" w:val="1070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0E46E0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Банк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C1CD1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Style w:val="TimesNewRoman"/>
                <w:rFonts w:eastAsia="Courier New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Филиал «Приволжский» Банка ВТБ (публичное акционерное общество) в</w:t>
            </w:r>
          </w:p>
          <w:p w14:paraId="16E5399B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г. Нижнем Новгороде</w:t>
            </w:r>
          </w:p>
        </w:tc>
      </w:tr>
      <w:tr w:rsidR="00341C15" w14:paraId="7707D9D1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B3B0D4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Расчетный счет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37BF9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Fonts w:ascii="Times New Roman" w:hAnsi="Times New Roman" w:cs="Times New Roman"/>
                <w:bCs/>
                <w:sz w:val="32"/>
                <w:szCs w:val="32"/>
              </w:rPr>
              <w:t>40702810700560011528</w:t>
            </w:r>
          </w:p>
        </w:tc>
      </w:tr>
      <w:tr w:rsidR="00341C15" w14:paraId="0BD4EB61" w14:textId="77777777" w:rsidTr="0092483B">
        <w:trPr>
          <w:trHeight w:hRule="exact" w:val="638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3C2961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Кор.</w:t>
            </w:r>
            <w:r w:rsidR="002615F3">
              <w:rPr>
                <w:rStyle w:val="TimesNewRoman"/>
                <w:rFonts w:eastAsia="Courier New"/>
                <w:sz w:val="32"/>
                <w:szCs w:val="32"/>
              </w:rPr>
              <w:t xml:space="preserve"> </w:t>
            </w: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счет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0C2ADB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30101810922020000728</w:t>
            </w:r>
          </w:p>
        </w:tc>
      </w:tr>
      <w:tr w:rsidR="00341C15" w14:paraId="4344158E" w14:textId="77777777" w:rsidTr="0092483B">
        <w:trPr>
          <w:trHeight w:hRule="exact" w:val="605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56AE3A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Генеральный директор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68D35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Пономаренко Василий Валентинович</w:t>
            </w:r>
          </w:p>
        </w:tc>
      </w:tr>
      <w:tr w:rsidR="00341C15" w14:paraId="08620BC0" w14:textId="77777777" w:rsidTr="0092483B">
        <w:trPr>
          <w:trHeight w:hRule="exact" w:val="691"/>
          <w:jc w:val="center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FBB743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Главный бухгалтер</w:t>
            </w: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2548A" w14:textId="77777777" w:rsidR="00341C15" w:rsidRPr="0092483B" w:rsidRDefault="00341C15" w:rsidP="0092483B">
            <w:pPr>
              <w:pStyle w:val="1"/>
              <w:framePr w:w="10858" w:wrap="notBeside" w:vAnchor="text" w:hAnchor="text" w:xAlign="center" w:y="1"/>
              <w:shd w:val="clear" w:color="auto" w:fill="auto"/>
              <w:spacing w:after="0" w:line="300" w:lineRule="exac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483B">
              <w:rPr>
                <w:rStyle w:val="TimesNewRoman"/>
                <w:rFonts w:eastAsia="Courier New"/>
                <w:sz w:val="32"/>
                <w:szCs w:val="32"/>
              </w:rPr>
              <w:t>Пономаренко Василий Валентинович</w:t>
            </w:r>
          </w:p>
        </w:tc>
      </w:tr>
    </w:tbl>
    <w:p w14:paraId="34698185" w14:textId="77777777" w:rsidR="00341C15" w:rsidRDefault="00341C15">
      <w:pPr>
        <w:rPr>
          <w:sz w:val="2"/>
          <w:szCs w:val="2"/>
        </w:rPr>
      </w:pPr>
    </w:p>
    <w:p w14:paraId="4E9A8AB5" w14:textId="77777777" w:rsidR="00341C15" w:rsidRDefault="00341C15">
      <w:pPr>
        <w:rPr>
          <w:sz w:val="2"/>
          <w:szCs w:val="2"/>
        </w:rPr>
      </w:pPr>
    </w:p>
    <w:sectPr w:rsidR="00341C15" w:rsidSect="00491E85">
      <w:type w:val="continuous"/>
      <w:pgSz w:w="11906" w:h="16838"/>
      <w:pgMar w:top="1087" w:right="469" w:bottom="1058" w:left="46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B5EA1" w14:textId="77777777" w:rsidR="00BF4B0A" w:rsidRDefault="00BF4B0A">
      <w:r>
        <w:separator/>
      </w:r>
    </w:p>
  </w:endnote>
  <w:endnote w:type="continuationSeparator" w:id="0">
    <w:p w14:paraId="50A96147" w14:textId="77777777" w:rsidR="00BF4B0A" w:rsidRDefault="00BF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63E2B" w14:textId="77777777" w:rsidR="00BF4B0A" w:rsidRDefault="00BF4B0A"/>
  </w:footnote>
  <w:footnote w:type="continuationSeparator" w:id="0">
    <w:p w14:paraId="13968336" w14:textId="77777777" w:rsidR="00BF4B0A" w:rsidRDefault="00BF4B0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1B"/>
    <w:rsid w:val="002615F3"/>
    <w:rsid w:val="002648FA"/>
    <w:rsid w:val="002C0A90"/>
    <w:rsid w:val="00307C12"/>
    <w:rsid w:val="00334747"/>
    <w:rsid w:val="00341C15"/>
    <w:rsid w:val="003438F8"/>
    <w:rsid w:val="003636C3"/>
    <w:rsid w:val="00440C1B"/>
    <w:rsid w:val="00491E85"/>
    <w:rsid w:val="005C6B39"/>
    <w:rsid w:val="008A1660"/>
    <w:rsid w:val="0092483B"/>
    <w:rsid w:val="00B72533"/>
    <w:rsid w:val="00BC305F"/>
    <w:rsid w:val="00BF4B0A"/>
    <w:rsid w:val="00E6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67E11"/>
  <w15:docId w15:val="{7830BD80-F375-4798-9C64-90288F6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E85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91E85"/>
    <w:rPr>
      <w:rFonts w:cs="Times New Roman"/>
      <w:color w:val="3366CC"/>
      <w:u w:val="single"/>
    </w:rPr>
  </w:style>
  <w:style w:type="character" w:customStyle="1" w:styleId="a4">
    <w:name w:val="Основной текст_"/>
    <w:link w:val="1"/>
    <w:uiPriority w:val="99"/>
    <w:locked/>
    <w:rsid w:val="00491E85"/>
    <w:rPr>
      <w:rFonts w:ascii="Arial" w:eastAsia="Times New Roman" w:hAnsi="Arial" w:cs="Arial"/>
      <w:sz w:val="21"/>
      <w:szCs w:val="21"/>
      <w:u w:val="none"/>
    </w:rPr>
  </w:style>
  <w:style w:type="character" w:customStyle="1" w:styleId="10">
    <w:name w:val="Заголовок №1_"/>
    <w:link w:val="11"/>
    <w:uiPriority w:val="99"/>
    <w:locked/>
    <w:rsid w:val="00491E85"/>
    <w:rPr>
      <w:rFonts w:ascii="Arial" w:eastAsia="Times New Roman" w:hAnsi="Arial" w:cs="Arial"/>
      <w:b/>
      <w:bCs/>
      <w:i/>
      <w:iCs/>
      <w:sz w:val="30"/>
      <w:szCs w:val="30"/>
      <w:u w:val="none"/>
    </w:rPr>
  </w:style>
  <w:style w:type="character" w:customStyle="1" w:styleId="a5">
    <w:name w:val="Подпись к таблице_"/>
    <w:link w:val="a6"/>
    <w:uiPriority w:val="99"/>
    <w:locked/>
    <w:rsid w:val="00491E85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TimesNewRoman">
    <w:name w:val="Основной текст + Times New Roman"/>
    <w:aliases w:val="15 pt"/>
    <w:uiPriority w:val="99"/>
    <w:rsid w:val="00491E85"/>
    <w:rPr>
      <w:rFonts w:ascii="Times New Roman" w:eastAsia="Times New Roman" w:hAnsi="Times New Roman" w:cs="Times New Roman"/>
      <w:color w:val="000000"/>
      <w:spacing w:val="0"/>
      <w:w w:val="100"/>
      <w:position w:val="0"/>
      <w:sz w:val="30"/>
      <w:szCs w:val="30"/>
      <w:u w:val="none"/>
      <w:lang w:val="ru-RU" w:eastAsia="ru-RU"/>
    </w:rPr>
  </w:style>
  <w:style w:type="character" w:customStyle="1" w:styleId="TimesNewRoman1">
    <w:name w:val="Основной текст + Times New Roman1"/>
    <w:aliases w:val="15 pt1"/>
    <w:uiPriority w:val="99"/>
    <w:rsid w:val="00491E85"/>
    <w:rPr>
      <w:rFonts w:ascii="Times New Roman" w:eastAsia="Times New Roman" w:hAnsi="Times New Roman" w:cs="Times New Roman"/>
      <w:color w:val="000000"/>
      <w:spacing w:val="0"/>
      <w:w w:val="100"/>
      <w:position w:val="0"/>
      <w:sz w:val="30"/>
      <w:szCs w:val="30"/>
      <w:u w:val="none"/>
      <w:lang w:val="en-US" w:eastAsia="en-US"/>
    </w:rPr>
  </w:style>
  <w:style w:type="paragraph" w:customStyle="1" w:styleId="1">
    <w:name w:val="Основной текст1"/>
    <w:basedOn w:val="a"/>
    <w:link w:val="a4"/>
    <w:uiPriority w:val="99"/>
    <w:rsid w:val="00491E85"/>
    <w:pPr>
      <w:shd w:val="clear" w:color="auto" w:fill="FFFFFF"/>
      <w:spacing w:after="60" w:line="240" w:lineRule="atLeast"/>
      <w:jc w:val="right"/>
    </w:pPr>
    <w:rPr>
      <w:rFonts w:ascii="Arial" w:hAnsi="Arial" w:cs="Arial"/>
      <w:sz w:val="21"/>
      <w:szCs w:val="21"/>
    </w:rPr>
  </w:style>
  <w:style w:type="paragraph" w:customStyle="1" w:styleId="11">
    <w:name w:val="Заголовок №1"/>
    <w:basedOn w:val="a"/>
    <w:link w:val="10"/>
    <w:uiPriority w:val="99"/>
    <w:rsid w:val="00491E85"/>
    <w:pPr>
      <w:shd w:val="clear" w:color="auto" w:fill="FFFFFF"/>
      <w:spacing w:before="60" w:after="60" w:line="240" w:lineRule="atLeast"/>
      <w:jc w:val="right"/>
      <w:outlineLvl w:val="0"/>
    </w:pPr>
    <w:rPr>
      <w:rFonts w:ascii="Arial" w:hAnsi="Arial" w:cs="Arial"/>
      <w:b/>
      <w:bCs/>
      <w:i/>
      <w:iCs/>
      <w:sz w:val="30"/>
      <w:szCs w:val="30"/>
    </w:rPr>
  </w:style>
  <w:style w:type="paragraph" w:customStyle="1" w:styleId="a6">
    <w:name w:val="Подпись к таблице"/>
    <w:basedOn w:val="a"/>
    <w:link w:val="a5"/>
    <w:uiPriority w:val="99"/>
    <w:rsid w:val="00491E85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ms.per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по выбору оборудования, методам и способам технического диагностирования</vt:lpstr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выбору оборудования, методам и способам технического диагностирования</dc:title>
  <dc:subject/>
  <dc:creator>sklad</dc:creator>
  <cp:keywords/>
  <dc:description/>
  <cp:lastModifiedBy>RePack by Diakov</cp:lastModifiedBy>
  <cp:revision>2</cp:revision>
  <dcterms:created xsi:type="dcterms:W3CDTF">2017-12-20T07:13:00Z</dcterms:created>
  <dcterms:modified xsi:type="dcterms:W3CDTF">2017-12-20T07:13:00Z</dcterms:modified>
</cp:coreProperties>
</file>