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C9" w:rsidRDefault="00E212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И́мре Ла́катос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(по-венгерски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Лакатош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Венгер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венг.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hu-HU"/>
        </w:rPr>
        <w:t>Lakatos Imre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настоящие имя и фамилия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Аврум Липшиц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9 ноябр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9 ноября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1922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1922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Дебрецен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Дебрецен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2 феврал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2 февраля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1974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1974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Лондон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Лондон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 — английский философ венгерского происхождения, один из представителей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Постпозитивизм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постпозитивизма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652BE" w:rsidRPr="00353144" w:rsidRDefault="001652BE" w:rsidP="00353144">
      <w:pPr>
        <w:rPr>
          <w:b/>
        </w:rPr>
      </w:pPr>
      <w:r w:rsidRPr="00353144">
        <w:rPr>
          <w:b/>
        </w:rPr>
        <w:t>Методология исследовательских программ</w:t>
      </w:r>
    </w:p>
    <w:p w:rsidR="00353144" w:rsidRDefault="00353144" w:rsidP="003531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Лакатос — автор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Научно-исследовательская программа" w:history="1">
        <w:r>
          <w:rPr>
            <w:rStyle w:val="a3"/>
            <w:rFonts w:ascii="Arial" w:hAnsi="Arial" w:cs="Arial"/>
            <w:i/>
            <w:iCs/>
            <w:color w:val="0B0080"/>
            <w:sz w:val="21"/>
            <w:szCs w:val="21"/>
          </w:rPr>
          <w:t>теории и методологии научно-исследовательских программ</w:t>
        </w:r>
      </w:hyperlink>
      <w:r>
        <w:rPr>
          <w:rFonts w:ascii="Arial" w:hAnsi="Arial" w:cs="Arial"/>
          <w:color w:val="252525"/>
          <w:sz w:val="21"/>
          <w:szCs w:val="21"/>
        </w:rPr>
        <w:t>, в рамках которых, вслед за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Поппер, Карл Рэймонд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Карлом Поппером</w:t>
        </w:r>
      </w:hyperlink>
      <w:r>
        <w:rPr>
          <w:rFonts w:ascii="Arial" w:hAnsi="Arial" w:cs="Arial"/>
          <w:color w:val="252525"/>
          <w:sz w:val="21"/>
          <w:szCs w:val="21"/>
        </w:rPr>
        <w:t>, развил принцип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4" w:tooltip="Фальсифицируемость" w:history="1">
        <w:r>
          <w:rPr>
            <w:rStyle w:val="a3"/>
            <w:rFonts w:ascii="Arial" w:hAnsi="Arial" w:cs="Arial"/>
            <w:i/>
            <w:iCs/>
            <w:color w:val="0B0080"/>
            <w:sz w:val="21"/>
            <w:szCs w:val="21"/>
          </w:rPr>
          <w:t>фальсификации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до степени, названной им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утончённым фальсификационизмом</w:t>
      </w:r>
      <w:r>
        <w:rPr>
          <w:rFonts w:ascii="Arial" w:hAnsi="Arial" w:cs="Arial"/>
          <w:color w:val="252525"/>
          <w:sz w:val="21"/>
          <w:szCs w:val="21"/>
        </w:rPr>
        <w:t>. Теория Лакатоса направлена на изучение движущих факторов развития науки, она продолжает и вместе с тем оспаривает методологическую концепцию Поппера, полемизирует с теорией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Кун, Томас Сэмюэл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Томаса Куна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353144" w:rsidRDefault="00353144" w:rsidP="003531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Лакатос описал науку как конкурентную борьбу «научно-исследовательских программ», состоящих из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«жёсткого ядра»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априорно принятых в системе фундаментальных допущений, не могущих быть опровергнутыми внутри программы, и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«предохранительного пояса»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вспомогательных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6" w:tooltip="Гипотеза ad hoc" w:history="1">
        <w:r>
          <w:rPr>
            <w:rStyle w:val="a3"/>
            <w:rFonts w:ascii="Arial" w:hAnsi="Arial" w:cs="Arial"/>
            <w:color w:val="0B0080"/>
            <w:sz w:val="21"/>
            <w:szCs w:val="21"/>
          </w:rPr>
          <w:t>гипотез ad hoc</w:t>
        </w:r>
      </w:hyperlink>
      <w:r>
        <w:rPr>
          <w:rFonts w:ascii="Arial" w:hAnsi="Arial" w:cs="Arial"/>
          <w:color w:val="252525"/>
          <w:sz w:val="21"/>
          <w:szCs w:val="21"/>
        </w:rPr>
        <w:t>, видоизменяющихся и приспосабливающихся к контрпримерам программы. Эволюция конкретной программы происходит за счёт видоизменения и уточнения «предохранительного пояса», разрушение же «жёсткого ядра» теоретически означает отмену программы и замену её другой, конкурирующей.</w:t>
      </w:r>
    </w:p>
    <w:p w:rsidR="00353144" w:rsidRDefault="00353144" w:rsidP="00353144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Главным критерием научности программы Лакатос называет прирост фактического знания за счёт её предсказательной силы. Пока программа даёт прирост знания, работа учёного в её рамках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«рациональна»</w:t>
      </w:r>
      <w:r>
        <w:rPr>
          <w:rFonts w:ascii="Arial" w:hAnsi="Arial" w:cs="Arial"/>
          <w:color w:val="252525"/>
          <w:sz w:val="21"/>
          <w:szCs w:val="21"/>
        </w:rPr>
        <w:t>. Когда программа теряет предсказательную силу и начинает работать только на «пояс» вспомогательных гипотез, Лакатос предписывает отказаться от её дальнейшего развития. Однако при этом указывается, что в отдельных случаях исследовательская программа переживает свой внутренний кризис и снова даёт научные результаты; таким образом, «верность» учёного избранной программе даже во время кризиса признаётся Лакатосом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«рациональной»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1652BE" w:rsidRDefault="001652BE"/>
    <w:p w:rsidR="00353144" w:rsidRDefault="00353144">
      <w:bookmarkStart w:id="0" w:name="_GoBack"/>
      <w:bookmarkEnd w:id="0"/>
    </w:p>
    <w:sectPr w:rsidR="00353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9E"/>
    <w:rsid w:val="001652BE"/>
    <w:rsid w:val="00353144"/>
    <w:rsid w:val="006925C9"/>
    <w:rsid w:val="00B435F2"/>
    <w:rsid w:val="00DB139E"/>
    <w:rsid w:val="00E2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805D95-9E93-4210-9E82-2E66132F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65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123D"/>
  </w:style>
  <w:style w:type="character" w:styleId="a3">
    <w:name w:val="Hyperlink"/>
    <w:basedOn w:val="a0"/>
    <w:uiPriority w:val="99"/>
    <w:semiHidden/>
    <w:unhideWhenUsed/>
    <w:rsid w:val="00E2123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652B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652BE"/>
  </w:style>
  <w:style w:type="paragraph" w:styleId="a4">
    <w:name w:val="Normal (Web)"/>
    <w:basedOn w:val="a"/>
    <w:uiPriority w:val="99"/>
    <w:semiHidden/>
    <w:unhideWhenUsed/>
    <w:rsid w:val="00353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2_%D1%84%D0%B5%D0%B2%D1%80%D0%B0%D0%BB%D1%8F" TargetMode="External"/><Relationship Id="rId13" Type="http://schemas.openxmlformats.org/officeDocument/2006/relationships/hyperlink" Target="https://ru.wikipedia.org/wiki/%D0%9F%D0%BE%D0%BF%D0%BF%D0%B5%D1%80,_%D0%9A%D0%B0%D1%80%D0%BB_%D0%A0%D1%8D%D0%B9%D0%BC%D0%BE%D0%BD%D0%B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4%D0%B5%D0%B1%D1%80%D0%B5%D1%86%D0%B5%D0%BD" TargetMode="External"/><Relationship Id="rId12" Type="http://schemas.openxmlformats.org/officeDocument/2006/relationships/hyperlink" Target="https://ru.wikipedia.org/wiki/%D0%9D%D0%B0%D1%83%D1%87%D0%BD%D0%BE-%D0%B8%D1%81%D1%81%D0%BB%D0%B5%D0%B4%D0%BE%D0%B2%D0%B0%D1%82%D0%B5%D0%BB%D1%8C%D1%81%D0%BA%D0%B0%D1%8F_%D0%BF%D1%80%D0%BE%D0%B3%D1%80%D0%B0%D0%BC%D0%BC%D0%B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3%D0%B8%D0%BF%D0%BE%D1%82%D0%B5%D0%B7%D0%B0_ad_hoc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1922" TargetMode="External"/><Relationship Id="rId11" Type="http://schemas.openxmlformats.org/officeDocument/2006/relationships/hyperlink" Target="https://ru.wikipedia.org/wiki/%D0%9F%D0%BE%D1%81%D1%82%D0%BF%D0%BE%D0%B7%D0%B8%D1%82%D0%B8%D0%B2%D0%B8%D0%B7%D0%BC" TargetMode="External"/><Relationship Id="rId5" Type="http://schemas.openxmlformats.org/officeDocument/2006/relationships/hyperlink" Target="https://ru.wikipedia.org/wiki/9_%D0%BD%D0%BE%D1%8F%D0%B1%D1%80%D1%8F" TargetMode="External"/><Relationship Id="rId15" Type="http://schemas.openxmlformats.org/officeDocument/2006/relationships/hyperlink" Target="https://ru.wikipedia.org/wiki/%D0%9A%D1%83%D0%BD,_%D0%A2%D0%BE%D0%BC%D0%B0%D1%81_%D0%A1%D1%8D%D0%BC%D1%8E%D1%8D%D0%BB" TargetMode="External"/><Relationship Id="rId10" Type="http://schemas.openxmlformats.org/officeDocument/2006/relationships/hyperlink" Target="https://ru.wikipedia.org/wiki/%D0%9B%D0%BE%D0%BD%D0%B4%D0%BE%D0%BD" TargetMode="External"/><Relationship Id="rId4" Type="http://schemas.openxmlformats.org/officeDocument/2006/relationships/hyperlink" Target="https://ru.wikipedia.org/wiki/%D0%92%D0%B5%D0%BD%D0%B3%D0%B5%D1%80%D1%81%D0%BA%D0%B8%D0%B9_%D1%8F%D0%B7%D1%8B%D0%BA" TargetMode="External"/><Relationship Id="rId9" Type="http://schemas.openxmlformats.org/officeDocument/2006/relationships/hyperlink" Target="https://ru.wikipedia.org/wiki/1974" TargetMode="External"/><Relationship Id="rId14" Type="http://schemas.openxmlformats.org/officeDocument/2006/relationships/hyperlink" Target="https://ru.wikipedia.org/wiki/%D0%A4%D0%B0%D0%BB%D1%8C%D1%81%D0%B8%D1%84%D0%B8%D1%86%D0%B8%D1%80%D1%83%D0%B5%D0%BC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535</Words>
  <Characters>3054</Characters>
  <Application>Microsoft Office Word</Application>
  <DocSecurity>0</DocSecurity>
  <Lines>25</Lines>
  <Paragraphs>7</Paragraphs>
  <ScaleCrop>false</ScaleCrop>
  <Company>BINP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5</cp:revision>
  <dcterms:created xsi:type="dcterms:W3CDTF">2015-06-11T12:32:00Z</dcterms:created>
  <dcterms:modified xsi:type="dcterms:W3CDTF">2015-06-11T12:35:00Z</dcterms:modified>
</cp:coreProperties>
</file>