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9B" w:rsidRPr="001D7AA0" w:rsidRDefault="000D73F0" w:rsidP="00FD4957">
      <w:pPr>
        <w:pStyle w:val="a4"/>
        <w:rPr>
          <w:rFonts w:ascii="Algerian" w:hAnsi="Algerian"/>
          <w:sz w:val="36"/>
          <w:szCs w:val="36"/>
        </w:rPr>
      </w:pPr>
      <w:r w:rsidRPr="001D7AA0">
        <w:rPr>
          <w:rFonts w:ascii="Cambria" w:hAnsi="Cambria" w:cs="Cambria"/>
          <w:sz w:val="36"/>
          <w:szCs w:val="36"/>
        </w:rPr>
        <w:t>Лекция</w:t>
      </w:r>
      <w:r w:rsidRPr="001D7AA0">
        <w:rPr>
          <w:rFonts w:ascii="Algerian" w:hAnsi="Algerian"/>
          <w:sz w:val="36"/>
          <w:szCs w:val="36"/>
        </w:rPr>
        <w:t xml:space="preserve"> </w:t>
      </w:r>
      <w:r w:rsidRPr="001D7AA0">
        <w:rPr>
          <w:rFonts w:ascii="Times New Roman" w:hAnsi="Times New Roman" w:cs="Times New Roman"/>
          <w:sz w:val="36"/>
          <w:szCs w:val="36"/>
        </w:rPr>
        <w:t>№</w:t>
      </w:r>
      <w:r w:rsidRPr="001D7AA0">
        <w:rPr>
          <w:rFonts w:ascii="Algerian" w:hAnsi="Algerian"/>
          <w:sz w:val="36"/>
          <w:szCs w:val="36"/>
        </w:rPr>
        <w:t>1</w:t>
      </w:r>
      <w:r w:rsidR="003244F8" w:rsidRPr="001D7AA0">
        <w:rPr>
          <w:rFonts w:ascii="Algerian" w:hAnsi="Algerian"/>
          <w:sz w:val="36"/>
          <w:szCs w:val="36"/>
        </w:rPr>
        <w:t xml:space="preserve"> – </w:t>
      </w:r>
      <w:r w:rsidR="003244F8" w:rsidRPr="001D7AA0">
        <w:rPr>
          <w:rFonts w:ascii="Cambria" w:hAnsi="Cambria" w:cs="Cambria"/>
          <w:sz w:val="36"/>
          <w:szCs w:val="36"/>
        </w:rPr>
        <w:t>Философия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как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часть</w:t>
      </w:r>
      <w:r w:rsidR="003244F8" w:rsidRPr="001D7AA0">
        <w:rPr>
          <w:rFonts w:ascii="Algerian" w:hAnsi="Algerian"/>
          <w:sz w:val="36"/>
          <w:szCs w:val="36"/>
        </w:rPr>
        <w:t>\</w:t>
      </w:r>
      <w:r w:rsidR="003244F8" w:rsidRPr="001D7AA0">
        <w:rPr>
          <w:rFonts w:ascii="Cambria" w:hAnsi="Cambria" w:cs="Cambria"/>
          <w:sz w:val="36"/>
          <w:szCs w:val="36"/>
        </w:rPr>
        <w:t>контекст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культуры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и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философия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как</w:t>
      </w:r>
      <w:r w:rsidR="003244F8" w:rsidRPr="001D7AA0">
        <w:rPr>
          <w:rFonts w:ascii="Algerian" w:hAnsi="Algerian"/>
          <w:sz w:val="36"/>
          <w:szCs w:val="36"/>
        </w:rPr>
        <w:t xml:space="preserve"> </w:t>
      </w:r>
      <w:r w:rsidR="003244F8" w:rsidRPr="001D7AA0">
        <w:rPr>
          <w:rFonts w:ascii="Cambria" w:hAnsi="Cambria" w:cs="Cambria"/>
          <w:sz w:val="36"/>
          <w:szCs w:val="36"/>
        </w:rPr>
        <w:t>наука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Расс</w:t>
      </w:r>
      <w:proofErr w:type="spellEnd"/>
      <w:r>
        <w:t>е</w:t>
      </w:r>
      <w:r>
        <w:rPr>
          <w:lang w:val="en-US"/>
        </w:rPr>
        <w:t xml:space="preserve">л – </w:t>
      </w:r>
      <w:proofErr w:type="spellStart"/>
      <w:r>
        <w:rPr>
          <w:lang w:val="en-US"/>
        </w:rPr>
        <w:t>История</w:t>
      </w:r>
      <w:proofErr w:type="spellEnd"/>
      <w:r>
        <w:rPr>
          <w:lang w:val="en-US"/>
        </w:rPr>
        <w:t xml:space="preserve"> </w:t>
      </w:r>
      <w:r>
        <w:t>западной философии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r>
        <w:t>Томас Кун: структура научных революций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Лакатос</w:t>
      </w:r>
      <w:proofErr w:type="spellEnd"/>
      <w:r>
        <w:t>: Бостонские рукописи</w:t>
      </w:r>
    </w:p>
    <w:p w:rsidR="000D73F0" w:rsidRDefault="000D73F0" w:rsidP="000D73F0">
      <w:pPr>
        <w:pStyle w:val="a3"/>
        <w:numPr>
          <w:ilvl w:val="0"/>
          <w:numId w:val="1"/>
        </w:numPr>
      </w:pPr>
      <w:r>
        <w:t xml:space="preserve">Поль </w:t>
      </w:r>
      <w:proofErr w:type="spellStart"/>
      <w:r>
        <w:t>Фейерабенд</w:t>
      </w:r>
      <w:proofErr w:type="spellEnd"/>
      <w:r>
        <w:t xml:space="preserve"> – избранные труды о методологии науки.</w:t>
      </w:r>
    </w:p>
    <w:p w:rsidR="00A65799" w:rsidRDefault="00A65799" w:rsidP="00A65799">
      <w:r>
        <w:t xml:space="preserve">Ли </w:t>
      </w:r>
      <w:proofErr w:type="spellStart"/>
      <w:r>
        <w:t>Куан</w:t>
      </w:r>
      <w:proofErr w:type="spellEnd"/>
      <w:r>
        <w:t xml:space="preserve"> Ю</w:t>
      </w:r>
    </w:p>
    <w:p w:rsidR="003244F8" w:rsidRPr="00843583" w:rsidRDefault="00843583" w:rsidP="003244F8">
      <w:pPr>
        <w:ind w:left="360"/>
        <w:rPr>
          <w:b/>
        </w:rPr>
      </w:pPr>
      <w:r w:rsidRPr="00843583">
        <w:rPr>
          <w:b/>
        </w:rPr>
        <w:t>Методологические принципы:</w:t>
      </w:r>
    </w:p>
    <w:p w:rsidR="003244F8" w:rsidRDefault="00727915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проблемы: определить проблему. Проблема и в объекте, и в субъекте – это некая дисфункция, существующая в объекте и отражаемая субъектом,  также в самом субъекте, которая требует разрешения.</w:t>
      </w:r>
      <w:r>
        <w:tab/>
      </w:r>
      <w:r w:rsidR="00CC2C72">
        <w:br/>
        <w:t>Фазы проблемы:</w:t>
      </w:r>
      <w:r w:rsidR="00CC2C72">
        <w:br/>
        <w:t>- латентная</w:t>
      </w:r>
      <w:r w:rsidR="00CC2C72">
        <w:br/>
        <w:t>- фаза развития</w:t>
      </w:r>
      <w:r w:rsidR="00CC2C72">
        <w:br/>
        <w:t>- острая фаза</w:t>
      </w:r>
    </w:p>
    <w:p w:rsidR="000566F0" w:rsidRDefault="00CC2C72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Концепция – это уже не бессмысленные данные,</w:t>
      </w:r>
      <w:r w:rsidR="000566F0">
        <w:t xml:space="preserve"> приходящие извне, а некоторые связные, логически обоснованные положения, которые базируются на знаниях, которые  отражают и объясняют проблемную ситуацию и позволяют спрогнозировать</w:t>
      </w:r>
    </w:p>
    <w:p w:rsidR="00881043" w:rsidRDefault="00881043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концептуального анализа</w:t>
      </w:r>
    </w:p>
    <w:p w:rsidR="00874A4D" w:rsidRDefault="00874A4D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поля понятий</w:t>
      </w:r>
      <w:r w:rsidR="00254BAF">
        <w:t>. Концепция хороша, только если есть Поле Понятий (ПП).</w:t>
      </w:r>
      <w:r w:rsidR="00254BAF">
        <w:br/>
        <w:t>ПП – должно обладать определенной степенью общности. Понятийные поля должны быть между собою связаны.</w:t>
      </w:r>
      <w:r w:rsidR="00254BAF">
        <w:br/>
        <w:t xml:space="preserve">Ключ к построению концепции и решению проблемы. </w:t>
      </w:r>
    </w:p>
    <w:p w:rsidR="00874A4D" w:rsidRDefault="00874A4D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кластера проблем</w:t>
      </w:r>
    </w:p>
    <w:p w:rsidR="00254BAF" w:rsidRDefault="00254BAF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культурного контекста. Все концепции и понятийный аппарат являются результатом окружающего фрейма.</w:t>
      </w:r>
      <w:r>
        <w:br/>
        <w:t xml:space="preserve">Принцип </w:t>
      </w:r>
      <w:proofErr w:type="gramStart"/>
      <w:r>
        <w:t xml:space="preserve">рамки:  </w:t>
      </w:r>
      <w:r>
        <w:br/>
        <w:t>-</w:t>
      </w:r>
      <w:proofErr w:type="gramEnd"/>
      <w:r>
        <w:t xml:space="preserve"> время (социальное)</w:t>
      </w:r>
      <w:r>
        <w:br/>
        <w:t>- социальное пространство</w:t>
      </w:r>
      <w:r w:rsidR="00F50BC0">
        <w:br/>
        <w:t>Будут определяться культурными ценностями (выбираем эпоху – появились новые концепции</w:t>
      </w:r>
    </w:p>
    <w:p w:rsidR="00843583" w:rsidRDefault="00843583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 xml:space="preserve">Принцип противоречия старой концепции  и новой, старого фрейма и нового, </w:t>
      </w:r>
      <w:r>
        <w:br/>
        <w:t xml:space="preserve">- принцип континуальности, </w:t>
      </w:r>
      <w:proofErr w:type="spellStart"/>
      <w:r>
        <w:t>продолженности</w:t>
      </w:r>
      <w:proofErr w:type="spellEnd"/>
      <w:r>
        <w:br/>
        <w:t xml:space="preserve">- принцип </w:t>
      </w:r>
      <w:proofErr w:type="spellStart"/>
      <w:r>
        <w:t>десконтинуальности</w:t>
      </w:r>
      <w:proofErr w:type="spellEnd"/>
      <w:r>
        <w:t xml:space="preserve"> </w:t>
      </w:r>
    </w:p>
    <w:p w:rsidR="00843583" w:rsidRDefault="00843583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черного лебедя – непредвиденное событие</w:t>
      </w:r>
    </w:p>
    <w:p w:rsidR="00F15E42" w:rsidRDefault="00843583" w:rsidP="00F15E42">
      <w:pPr>
        <w:tabs>
          <w:tab w:val="left" w:pos="142"/>
          <w:tab w:val="left" w:pos="284"/>
        </w:tabs>
        <w:rPr>
          <w:b/>
        </w:rPr>
      </w:pPr>
      <w:r>
        <w:rPr>
          <w:b/>
        </w:rPr>
        <w:t>Это все – методологические принципы. Берем и прикладываем их к анализу.</w:t>
      </w:r>
    </w:p>
    <w:p w:rsidR="00075ECC" w:rsidRDefault="00523087" w:rsidP="00F15E42">
      <w:pPr>
        <w:tabs>
          <w:tab w:val="left" w:pos="142"/>
          <w:tab w:val="left" w:pos="284"/>
        </w:tabs>
      </w:pPr>
      <w:r>
        <w:t xml:space="preserve">Принцип контента: это граница времени и пространства. </w:t>
      </w:r>
    </w:p>
    <w:p w:rsidR="000A4B51" w:rsidRDefault="000A4B51">
      <w:r>
        <w:t>Задача философии – найти выход из мухоловки.</w:t>
      </w:r>
      <w:r w:rsidR="00CA7EA4" w:rsidRPr="00CA7EA4">
        <w:t xml:space="preserve"> </w:t>
      </w:r>
      <w:r>
        <w:t xml:space="preserve">Найти </w:t>
      </w:r>
      <w:proofErr w:type="spellStart"/>
      <w:r>
        <w:t>кроссдисциплинарный</w:t>
      </w:r>
      <w:proofErr w:type="spellEnd"/>
      <w:r>
        <w:t xml:space="preserve"> подход.</w:t>
      </w:r>
    </w:p>
    <w:p w:rsidR="00D5263B" w:rsidRDefault="00D5263B">
      <w:r>
        <w:t xml:space="preserve">«Бегство от свободы» Эрих </w:t>
      </w:r>
      <w:proofErr w:type="spellStart"/>
      <w:r>
        <w:t>Фром</w:t>
      </w:r>
      <w:proofErr w:type="spellEnd"/>
    </w:p>
    <w:p w:rsidR="00857AF8" w:rsidRDefault="00857AF8">
      <w:pPr>
        <w:rPr>
          <w:b/>
        </w:rPr>
      </w:pPr>
    </w:p>
    <w:p w:rsidR="00D5263B" w:rsidRDefault="00354E35">
      <w:pPr>
        <w:rPr>
          <w:b/>
        </w:rPr>
      </w:pPr>
      <w:r>
        <w:rPr>
          <w:b/>
        </w:rPr>
        <w:lastRenderedPageBreak/>
        <w:t>ДРЕВНИЯЯ ГРЕЦИЯ</w:t>
      </w:r>
    </w:p>
    <w:p w:rsidR="00354E35" w:rsidRDefault="00354E35">
      <w:pPr>
        <w:rPr>
          <w:u w:val="single"/>
        </w:rPr>
      </w:pPr>
      <w:r>
        <w:t xml:space="preserve">Философия как системное знание впервые появляется в </w:t>
      </w:r>
      <w:r>
        <w:rPr>
          <w:u w:val="single"/>
        </w:rPr>
        <w:t>Древней Греции</w:t>
      </w:r>
    </w:p>
    <w:p w:rsidR="00C8134F" w:rsidRDefault="00354E35">
      <w:r>
        <w:t xml:space="preserve">Почему в это время? (принцип континуальности – де-континуальности) 6-й век до н. э. Переломный век во всем мире – век катастроф. В 6м веке распадается Ассирия. </w:t>
      </w:r>
      <w:r w:rsidR="00C8134F">
        <w:t xml:space="preserve">Вавилон побели ассирийцев. </w:t>
      </w:r>
    </w:p>
    <w:p w:rsidR="00C8134F" w:rsidRDefault="00C8134F" w:rsidP="00C8134F">
      <w:r>
        <w:t>Вавилонская башня: идея понимания и непонимания. Понимание может рождаться из: Общего восприятия проблем. (есть проблема, а причина непонятна)</w:t>
      </w:r>
    </w:p>
    <w:p w:rsidR="00413BA4" w:rsidRDefault="00C8134F" w:rsidP="00C8134F">
      <w:r>
        <w:t xml:space="preserve">38 г. До н.э. Вавилон пал. </w:t>
      </w:r>
      <w:r w:rsidR="00EB3979" w:rsidRPr="00EB3979">
        <w:t xml:space="preserve"> </w:t>
      </w:r>
      <w:r>
        <w:t>В 6м веке рушится Вавилон, Ассирия, Лидия</w:t>
      </w:r>
      <w:r w:rsidR="00FF4BE2">
        <w:t xml:space="preserve"> (правитель Крез, река </w:t>
      </w:r>
      <w:proofErr w:type="spellStart"/>
      <w:r w:rsidR="00FF4BE2">
        <w:t>Галис</w:t>
      </w:r>
      <w:proofErr w:type="spellEnd"/>
      <w:r w:rsidR="00FF4BE2">
        <w:t>).</w:t>
      </w:r>
      <w:r w:rsidR="009008D4" w:rsidRPr="009008D4">
        <w:t xml:space="preserve"> </w:t>
      </w:r>
      <w:bookmarkStart w:id="0" w:name="_GoBack"/>
      <w:bookmarkEnd w:id="0"/>
      <w:r w:rsidR="00413BA4">
        <w:t>В те времена считали, что миром управляем рок. Крез считал, что он сможет справиться и с роком.</w:t>
      </w:r>
    </w:p>
    <w:p w:rsidR="00413BA4" w:rsidRDefault="00413BA4" w:rsidP="00C8134F">
      <w:pPr>
        <w:rPr>
          <w:i/>
        </w:rPr>
      </w:pPr>
      <w:r>
        <w:rPr>
          <w:i/>
        </w:rPr>
        <w:t>Принятие решений происходит на основе:</w:t>
      </w:r>
    </w:p>
    <w:p w:rsidR="00413BA4" w:rsidRDefault="00413BA4" w:rsidP="00413BA4">
      <w:pPr>
        <w:pStyle w:val="a3"/>
        <w:numPr>
          <w:ilvl w:val="0"/>
          <w:numId w:val="5"/>
        </w:numPr>
      </w:pPr>
      <w:r>
        <w:t>Знания и опыта</w:t>
      </w:r>
    </w:p>
    <w:p w:rsidR="00413BA4" w:rsidRDefault="00413BA4" w:rsidP="00413BA4">
      <w:pPr>
        <w:pStyle w:val="a3"/>
        <w:numPr>
          <w:ilvl w:val="0"/>
          <w:numId w:val="5"/>
        </w:numPr>
      </w:pPr>
      <w:r>
        <w:t>Оценка корректная</w:t>
      </w:r>
    </w:p>
    <w:p w:rsidR="00413BA4" w:rsidRPr="00413BA4" w:rsidRDefault="00413BA4" w:rsidP="00413BA4">
      <w:pPr>
        <w:pStyle w:val="a3"/>
        <w:numPr>
          <w:ilvl w:val="0"/>
          <w:numId w:val="5"/>
        </w:numPr>
      </w:pPr>
      <w:r>
        <w:t xml:space="preserve">Субъективное мнение. Интенция. </w:t>
      </w:r>
    </w:p>
    <w:p w:rsidR="00413BA4" w:rsidRDefault="00D90101" w:rsidP="00413BA4">
      <w:r>
        <w:t xml:space="preserve">Потерпел поражение Египет и Финикия. </w:t>
      </w:r>
    </w:p>
    <w:p w:rsidR="00D90101" w:rsidRDefault="00D90101" w:rsidP="00413BA4">
      <w:r>
        <w:t>Персы против греков.</w:t>
      </w:r>
    </w:p>
    <w:p w:rsidR="00D90101" w:rsidRDefault="00D90101" w:rsidP="00413BA4">
      <w:r>
        <w:t>В 6м веке рухнул аристократический строй в Греции, крестьяне стали попадать в долговую зависимость. Появились купцы и предприниматели. Крах моральных ценностей.</w:t>
      </w:r>
    </w:p>
    <w:p w:rsidR="00D90101" w:rsidRDefault="00D90101" w:rsidP="00413BA4">
      <w:r>
        <w:t>Возникает демократия.</w:t>
      </w:r>
    </w:p>
    <w:p w:rsidR="00D90101" w:rsidRDefault="00D90101" w:rsidP="00413BA4">
      <w:r>
        <w:t>Солон – афинский правитель. Законы Солона, дал юридическое обоснование существованию Афин.</w:t>
      </w:r>
    </w:p>
    <w:p w:rsidR="00BC1F00" w:rsidRDefault="00BC1F00" w:rsidP="00413BA4">
      <w:r>
        <w:t>Его цели: мир, согласие, справедливость. Он начал опираться на крестьян:</w:t>
      </w:r>
    </w:p>
    <w:p w:rsidR="00BC1F00" w:rsidRDefault="00BC1F00" w:rsidP="00413BA4">
      <w:r>
        <w:t xml:space="preserve">А) выкупить всех афинских граждан, которые были в рабстве </w:t>
      </w:r>
      <w:r w:rsidR="00707337">
        <w:t>за рубежом</w:t>
      </w:r>
    </w:p>
    <w:p w:rsidR="00707337" w:rsidRDefault="00707337" w:rsidP="00413BA4">
      <w:r>
        <w:t>Б) никогда не позволять, чтобы гражданин был несвободен</w:t>
      </w:r>
    </w:p>
    <w:p w:rsidR="00707337" w:rsidRDefault="00707337" w:rsidP="00413BA4">
      <w:r>
        <w:t xml:space="preserve">Он делал акцент на разбитии ремесел, праздность наказывалась (можно почитать у Платона). </w:t>
      </w:r>
    </w:p>
    <w:p w:rsidR="00707337" w:rsidRDefault="00707337" w:rsidP="00413BA4">
      <w:r>
        <w:t>Принцип: век спокойного развития и век науки.</w:t>
      </w:r>
    </w:p>
    <w:p w:rsidR="00707337" w:rsidRDefault="00707337" w:rsidP="00413BA4">
      <w:r>
        <w:rPr>
          <w:b/>
        </w:rPr>
        <w:t xml:space="preserve">17-18 век – промышленная революция. </w:t>
      </w:r>
      <w:r>
        <w:t xml:space="preserve">Возникновение промышленности и науки. </w:t>
      </w:r>
    </w:p>
    <w:p w:rsidR="00707337" w:rsidRDefault="00707337" w:rsidP="00413BA4">
      <w:r>
        <w:t xml:space="preserve">Переломные эпохи могут быть связаны с </w:t>
      </w:r>
      <w:r w:rsidR="00692DFC">
        <w:t xml:space="preserve">развитием </w:t>
      </w:r>
      <w:proofErr w:type="gramStart"/>
      <w:r w:rsidR="00692DFC">
        <w:t>экономики .</w:t>
      </w:r>
      <w:proofErr w:type="gramEnd"/>
    </w:p>
    <w:p w:rsidR="00692DFC" w:rsidRDefault="00692DFC" w:rsidP="00413BA4">
      <w:r>
        <w:t xml:space="preserve">17-18 век – паровой двигатель. Появление новой транспортной инфраструктуры. Ткацкий станок и фабрика – завод.  </w:t>
      </w:r>
    </w:p>
    <w:p w:rsidR="00B608C6" w:rsidRDefault="00B608C6" w:rsidP="00413BA4">
      <w:r>
        <w:t xml:space="preserve">Англия стала мастерской в мире. </w:t>
      </w:r>
    </w:p>
    <w:p w:rsidR="00B608C6" w:rsidRPr="00707337" w:rsidRDefault="00B608C6" w:rsidP="00413BA4">
      <w:r>
        <w:t>3) Изменение, появление представлений, развитие науки, создание переломного момента в обществе.</w:t>
      </w:r>
    </w:p>
    <w:sectPr w:rsidR="00B608C6" w:rsidRPr="00707337" w:rsidSect="0013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66C5F"/>
    <w:multiLevelType w:val="hybridMultilevel"/>
    <w:tmpl w:val="833CF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69B9"/>
    <w:multiLevelType w:val="hybridMultilevel"/>
    <w:tmpl w:val="7B026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070F"/>
    <w:multiLevelType w:val="hybridMultilevel"/>
    <w:tmpl w:val="EB14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7B5D"/>
    <w:multiLevelType w:val="hybridMultilevel"/>
    <w:tmpl w:val="CFEE6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A3ACD"/>
    <w:multiLevelType w:val="hybridMultilevel"/>
    <w:tmpl w:val="8F9E4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73F0"/>
    <w:rsid w:val="00010DB3"/>
    <w:rsid w:val="00054C0B"/>
    <w:rsid w:val="000566F0"/>
    <w:rsid w:val="00075ECC"/>
    <w:rsid w:val="000A4B51"/>
    <w:rsid w:val="000C0B94"/>
    <w:rsid w:val="000D73F0"/>
    <w:rsid w:val="000F1D68"/>
    <w:rsid w:val="0012491B"/>
    <w:rsid w:val="00137597"/>
    <w:rsid w:val="001936EE"/>
    <w:rsid w:val="001D7AA0"/>
    <w:rsid w:val="002264C6"/>
    <w:rsid w:val="00254BAF"/>
    <w:rsid w:val="00255452"/>
    <w:rsid w:val="002569E3"/>
    <w:rsid w:val="002D3EAB"/>
    <w:rsid w:val="002F3626"/>
    <w:rsid w:val="003244F8"/>
    <w:rsid w:val="00354E35"/>
    <w:rsid w:val="00383709"/>
    <w:rsid w:val="00413BA4"/>
    <w:rsid w:val="00425C9B"/>
    <w:rsid w:val="004661E9"/>
    <w:rsid w:val="00475561"/>
    <w:rsid w:val="00520E57"/>
    <w:rsid w:val="00523087"/>
    <w:rsid w:val="005977E8"/>
    <w:rsid w:val="00653731"/>
    <w:rsid w:val="00675A66"/>
    <w:rsid w:val="00692DFC"/>
    <w:rsid w:val="006A1FDF"/>
    <w:rsid w:val="006E384C"/>
    <w:rsid w:val="00707337"/>
    <w:rsid w:val="00721DE5"/>
    <w:rsid w:val="00727915"/>
    <w:rsid w:val="00774B29"/>
    <w:rsid w:val="007B61E6"/>
    <w:rsid w:val="007E0A12"/>
    <w:rsid w:val="00843583"/>
    <w:rsid w:val="00857AF8"/>
    <w:rsid w:val="00874A4D"/>
    <w:rsid w:val="00881043"/>
    <w:rsid w:val="008E586E"/>
    <w:rsid w:val="009008D4"/>
    <w:rsid w:val="00977F26"/>
    <w:rsid w:val="00986016"/>
    <w:rsid w:val="009D6018"/>
    <w:rsid w:val="009F4C13"/>
    <w:rsid w:val="00A65799"/>
    <w:rsid w:val="00B608C6"/>
    <w:rsid w:val="00B67DAA"/>
    <w:rsid w:val="00B80158"/>
    <w:rsid w:val="00BC1F00"/>
    <w:rsid w:val="00C07E15"/>
    <w:rsid w:val="00C52FD5"/>
    <w:rsid w:val="00C8134F"/>
    <w:rsid w:val="00C860CF"/>
    <w:rsid w:val="00CA7EA4"/>
    <w:rsid w:val="00CC2C72"/>
    <w:rsid w:val="00D5263B"/>
    <w:rsid w:val="00D6304A"/>
    <w:rsid w:val="00D90101"/>
    <w:rsid w:val="00DA58E1"/>
    <w:rsid w:val="00DC23C8"/>
    <w:rsid w:val="00E76CF1"/>
    <w:rsid w:val="00EB3979"/>
    <w:rsid w:val="00EE2D35"/>
    <w:rsid w:val="00F00C09"/>
    <w:rsid w:val="00F15E42"/>
    <w:rsid w:val="00F25495"/>
    <w:rsid w:val="00F50BC0"/>
    <w:rsid w:val="00FC77C7"/>
    <w:rsid w:val="00FD3BE1"/>
    <w:rsid w:val="00FD4957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31A354-442E-4210-B1BD-788728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3F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D4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D4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9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3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3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55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BINP User</cp:lastModifiedBy>
  <cp:revision>13</cp:revision>
  <dcterms:created xsi:type="dcterms:W3CDTF">2015-05-17T04:37:00Z</dcterms:created>
  <dcterms:modified xsi:type="dcterms:W3CDTF">2015-06-01T05:39:00Z</dcterms:modified>
</cp:coreProperties>
</file>