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55" w:rsidRDefault="00353E55" w:rsidP="00353E55">
      <w:pPr>
        <w:pStyle w:val="a5"/>
      </w:pPr>
      <w:r>
        <w:t>Лекция №7</w:t>
      </w:r>
    </w:p>
    <w:p w:rsidR="00256EBD" w:rsidRDefault="00256EBD" w:rsidP="0056608A">
      <w:r>
        <w:t xml:space="preserve">Недостатки эссе: писать либо по лекциям, либо по своим размышлениям, не лезть в </w:t>
      </w:r>
      <w:r w:rsidR="00353E55">
        <w:t>философские</w:t>
      </w:r>
      <w:r>
        <w:t xml:space="preserve"> словари – цитировать только лекции. И свои мысли.  Философия это не любовь к мудрости, потому что нет ни определения любви, ни мудрости. </w:t>
      </w:r>
      <w:r w:rsidR="00E1110D">
        <w:t xml:space="preserve">Лучше метафизика. </w:t>
      </w:r>
    </w:p>
    <w:p w:rsidR="00E1110D" w:rsidRDefault="00E1110D" w:rsidP="0056608A">
      <w:r>
        <w:t>Первый принцип методологической: определение проблемы, затем нахождение поле понятий,  дальше аналитика цель, построение системного доказательства.</w:t>
      </w:r>
    </w:p>
    <w:p w:rsidR="00E1110D" w:rsidRDefault="00E1110D" w:rsidP="0056608A">
      <w:r>
        <w:t xml:space="preserve">На следующий раз – листок по учету кадров, резюме о себе – кто такой, что кончил </w:t>
      </w:r>
    </w:p>
    <w:p w:rsidR="0056608A" w:rsidRPr="0056608A" w:rsidRDefault="0056608A" w:rsidP="0056608A">
      <w:r>
        <w:t xml:space="preserve"> </w:t>
      </w:r>
      <w:hyperlink r:id="rId6" w:history="1">
        <w:r w:rsidRPr="00A36723">
          <w:rPr>
            <w:rStyle w:val="a4"/>
          </w:rPr>
          <w:t>https://ru.wikipedia.org/wiki/Curriculum_vitae</w:t>
        </w:r>
      </w:hyperlink>
      <w:r w:rsidRPr="0056608A">
        <w:t xml:space="preserve">  - к понедельнику</w:t>
      </w:r>
    </w:p>
    <w:p w:rsidR="0056608A" w:rsidRDefault="0056608A" w:rsidP="0056608A">
      <w:pPr>
        <w:pStyle w:val="a3"/>
        <w:numPr>
          <w:ilvl w:val="0"/>
          <w:numId w:val="1"/>
        </w:numPr>
      </w:pPr>
      <w:r>
        <w:t xml:space="preserve">за последние 5 </w:t>
      </w:r>
      <w:proofErr w:type="gramStart"/>
      <w:r>
        <w:t>лет</w:t>
      </w:r>
      <w:proofErr w:type="gramEnd"/>
      <w:r>
        <w:t xml:space="preserve"> какие художественные книги оказали на вас внимание (5 книг - </w:t>
      </w:r>
      <w:r w:rsidR="00083EE8">
        <w:t>художественные</w:t>
      </w:r>
      <w:r>
        <w:t>)</w:t>
      </w:r>
      <w:r w:rsidR="00083EE8">
        <w:t>;</w:t>
      </w:r>
      <w:r>
        <w:t xml:space="preserve"> </w:t>
      </w:r>
    </w:p>
    <w:p w:rsidR="0056608A" w:rsidRDefault="0056608A" w:rsidP="0056608A">
      <w:pPr>
        <w:pStyle w:val="a3"/>
        <w:numPr>
          <w:ilvl w:val="0"/>
          <w:numId w:val="1"/>
        </w:numPr>
      </w:pPr>
      <w:r>
        <w:t xml:space="preserve">за всю свою </w:t>
      </w:r>
      <w:proofErr w:type="gramStart"/>
      <w:r>
        <w:t>жизнь</w:t>
      </w:r>
      <w:proofErr w:type="gramEnd"/>
      <w:r>
        <w:t xml:space="preserve"> каки</w:t>
      </w:r>
      <w:r w:rsidR="00083EE8">
        <w:t>е 5 книг на вас влияние оказали;</w:t>
      </w:r>
    </w:p>
    <w:p w:rsidR="0056608A" w:rsidRDefault="0056608A" w:rsidP="0056608A">
      <w:pPr>
        <w:pStyle w:val="a3"/>
        <w:numPr>
          <w:ilvl w:val="0"/>
          <w:numId w:val="1"/>
        </w:numPr>
      </w:pPr>
      <w:proofErr w:type="gramStart"/>
      <w:r>
        <w:t>какие</w:t>
      </w:r>
      <w:proofErr w:type="gramEnd"/>
      <w:r>
        <w:t xml:space="preserve"> за всю жиз</w:t>
      </w:r>
      <w:r w:rsidR="00083EE8">
        <w:t>нь 5 спектаклей или кинофильмов.</w:t>
      </w:r>
    </w:p>
    <w:p w:rsidR="00083EE8" w:rsidRPr="00083EE8" w:rsidRDefault="00083EE8" w:rsidP="00083EE8">
      <w:pPr>
        <w:rPr>
          <w:b/>
        </w:rPr>
      </w:pPr>
      <w:r w:rsidRPr="00083EE8">
        <w:rPr>
          <w:b/>
        </w:rPr>
        <w:t>ТЕМА АРИСТОТЕЛЬ.</w:t>
      </w:r>
    </w:p>
    <w:p w:rsidR="00083EE8" w:rsidRDefault="00083EE8" w:rsidP="00083EE8">
      <w:r>
        <w:t xml:space="preserve">Ученик Платона. Тезисы лекций, отредактированные его учениками. </w:t>
      </w:r>
    </w:p>
    <w:p w:rsidR="00083EE8" w:rsidRDefault="00083EE8" w:rsidP="00083EE8">
      <w:r>
        <w:t xml:space="preserve">Предоставить свои конспекты по работам Аристотеля (главу из Метафизики + </w:t>
      </w:r>
      <w:proofErr w:type="spellStart"/>
      <w:r>
        <w:t>Никомахова</w:t>
      </w:r>
      <w:proofErr w:type="spellEnd"/>
      <w:r>
        <w:t xml:space="preserve"> этика) </w:t>
      </w:r>
    </w:p>
    <w:p w:rsidR="0062677D" w:rsidRDefault="0062677D" w:rsidP="00083EE8">
      <w:r>
        <w:t>Оказал воздействие</w:t>
      </w:r>
      <w:r w:rsidR="000E1FF0">
        <w:t xml:space="preserve"> </w:t>
      </w:r>
      <w:r>
        <w:t>на  формирование европейской философии и</w:t>
      </w:r>
      <w:r w:rsidR="00A04650">
        <w:t xml:space="preserve"> на мусульманскую философию. В Европу он попал с маврами через И</w:t>
      </w:r>
      <w:r>
        <w:t>спанию и сна</w:t>
      </w:r>
      <w:r w:rsidR="00A04650">
        <w:t xml:space="preserve">чала он был переведен с </w:t>
      </w:r>
      <w:proofErr w:type="gramStart"/>
      <w:r w:rsidR="00A04650">
        <w:t>арабског</w:t>
      </w:r>
      <w:r>
        <w:t>о</w:t>
      </w:r>
      <w:proofErr w:type="gramEnd"/>
      <w:r>
        <w:t xml:space="preserve"> на латынь. Влиятельность его идей была очень велика в теологии</w:t>
      </w:r>
      <w:r w:rsidR="00A04650">
        <w:t>.</w:t>
      </w:r>
      <w:r>
        <w:t xml:space="preserve"> Арист</w:t>
      </w:r>
      <w:r w:rsidR="00A04650">
        <w:t>отель</w:t>
      </w:r>
      <w:r>
        <w:t xml:space="preserve"> очень важен в принципе доказательствах Бога. 5 принципов доказательства базировался на Ари</w:t>
      </w:r>
      <w:r w:rsidR="000E1FF0">
        <w:t>с</w:t>
      </w:r>
      <w:r>
        <w:t xml:space="preserve">тотеле. </w:t>
      </w:r>
    </w:p>
    <w:p w:rsidR="004A4B3C" w:rsidRDefault="00A55F23" w:rsidP="00083EE8">
      <w:r>
        <w:t>Ари</w:t>
      </w:r>
      <w:r w:rsidR="00A04650">
        <w:t>стотель считается одним из перв</w:t>
      </w:r>
      <w:r>
        <w:t>ы</w:t>
      </w:r>
      <w:r w:rsidR="00A04650">
        <w:t>х</w:t>
      </w:r>
      <w:r>
        <w:t xml:space="preserve"> философов науки, он базировался на зоологических исследованиях.</w:t>
      </w:r>
      <w:r w:rsidR="00A04650">
        <w:t xml:space="preserve"> Он 4 года </w:t>
      </w:r>
      <w:proofErr w:type="gramStart"/>
      <w:r w:rsidR="00A04650">
        <w:t>провел</w:t>
      </w:r>
      <w:proofErr w:type="gramEnd"/>
      <w:r w:rsidR="00A04650">
        <w:t xml:space="preserve"> занимаясь это</w:t>
      </w:r>
      <w:r>
        <w:t>й</w:t>
      </w:r>
      <w:r w:rsidR="00A04650">
        <w:t xml:space="preserve"> </w:t>
      </w:r>
      <w:r>
        <w:t xml:space="preserve">темой, в зоологии важную роль играет принцип наблюдения. После наблюдения – нужно описать то, что увидел (дескрипция, описание) </w:t>
      </w:r>
      <w:r w:rsidR="004A4B3C">
        <w:t xml:space="preserve">– а дальше идет сравнение вашего описания и свои впечатления  - а дальше приходит к классификации, можем классифицировать то, что наблюдаем. Дальше можно построить некую </w:t>
      </w:r>
      <w:r w:rsidR="004A4B3C" w:rsidRPr="004A4B3C">
        <w:rPr>
          <w:u w:val="single"/>
        </w:rPr>
        <w:t>модель</w:t>
      </w:r>
      <w:r w:rsidR="004A4B3C">
        <w:t xml:space="preserve"> или проанализировать или систематизировать. </w:t>
      </w:r>
    </w:p>
    <w:p w:rsidR="00A55F23" w:rsidRDefault="004A4B3C" w:rsidP="00083EE8">
      <w:r>
        <w:t>При этом наблюдения могут быть прямыми или в виде рефлексии (или когда наблюдаем сами о себе)</w:t>
      </w:r>
    </w:p>
    <w:p w:rsidR="004A4B3C" w:rsidRDefault="004A4B3C" w:rsidP="00083EE8">
      <w:r>
        <w:t>В 343м году, будучи достаточно известным, он был приглашен королем Филиппом (Македония) для воспитания Александра Македонского.  Саша посылал Аристотелю зоологические экземпляры</w:t>
      </w:r>
      <w:proofErr w:type="gramStart"/>
      <w:r>
        <w:t>.</w:t>
      </w:r>
      <w:proofErr w:type="gramEnd"/>
      <w:r>
        <w:t xml:space="preserve"> </w:t>
      </w:r>
      <w:r w:rsidR="003F7964">
        <w:t>(</w:t>
      </w:r>
      <w:proofErr w:type="gramStart"/>
      <w:r w:rsidR="003F7964">
        <w:t>с</w:t>
      </w:r>
      <w:proofErr w:type="gramEnd"/>
      <w:r w:rsidR="003F7964">
        <w:t xml:space="preserve"> греков заложена традиция воспитания ума, переписка императоров с мудрецами и мыслителями. </w:t>
      </w:r>
      <w:proofErr w:type="gramStart"/>
      <w:r w:rsidR="003F7964">
        <w:t xml:space="preserve">Без воспитания мысли трудно стать умным человеком). </w:t>
      </w:r>
      <w:proofErr w:type="gramEnd"/>
    </w:p>
    <w:p w:rsidR="003F7964" w:rsidRDefault="003F7964" w:rsidP="00083EE8">
      <w:r>
        <w:t>Разошелся во взглядах с Платоном; Платон мне друг, но истина дороже.</w:t>
      </w:r>
    </w:p>
    <w:p w:rsidR="003F7964" w:rsidRDefault="003F7964" w:rsidP="00083EE8">
      <w:r>
        <w:t xml:space="preserve">Аристотель основал лицей, прогуливающиеся (перипатетики) </w:t>
      </w:r>
    </w:p>
    <w:p w:rsidR="001F1ED1" w:rsidRDefault="001F1ED1" w:rsidP="00083EE8">
      <w:r>
        <w:t xml:space="preserve">Различие: </w:t>
      </w:r>
    </w:p>
    <w:p w:rsidR="001F1ED1" w:rsidRDefault="001F1ED1" w:rsidP="00083EE8">
      <w:r>
        <w:lastRenderedPageBreak/>
        <w:t>Аристотель полагал, что Платон был не прав: для существования вещей или явлений на две реальности.</w:t>
      </w:r>
    </w:p>
    <w:p w:rsidR="001F1ED1" w:rsidRDefault="001F1ED1" w:rsidP="00083EE8">
      <w:r>
        <w:t>Тема общего или сущностного. Платон</w:t>
      </w:r>
      <w:r w:rsidR="00274459">
        <w:t xml:space="preserve"> признавал существование объект</w:t>
      </w:r>
      <w:r>
        <w:t>ов.</w:t>
      </w:r>
    </w:p>
    <w:p w:rsidR="001F1ED1" w:rsidRDefault="001F1ED1" w:rsidP="00083EE8">
      <w:r>
        <w:t xml:space="preserve">(логика Платона) </w:t>
      </w:r>
    </w:p>
    <w:p w:rsidR="001F1ED1" w:rsidRDefault="001F1ED1" w:rsidP="00083EE8">
      <w:r>
        <w:t>Стол есть – мы это знаем на основе собственных органов чувств – но у них есть отличия друг от друга –</w:t>
      </w:r>
      <w:r w:rsidR="00274459">
        <w:t xml:space="preserve"> </w:t>
      </w:r>
      <w:r>
        <w:t>и каждый из них не совершенен. Потому что у каждого из них есть какие-то дефекты</w:t>
      </w:r>
      <w:proofErr w:type="gramStart"/>
      <w:r>
        <w:t>.</w:t>
      </w:r>
      <w:proofErr w:type="gramEnd"/>
      <w:r>
        <w:t xml:space="preserve"> – </w:t>
      </w:r>
      <w:proofErr w:type="gramStart"/>
      <w:r>
        <w:t>н</w:t>
      </w:r>
      <w:proofErr w:type="gramEnd"/>
      <w:r>
        <w:t xml:space="preserve">о что-то их объединяет – только наличие некоторого неизменного сущностного и универсального, которое и будет абсолютом.  Из этого возникает логика. </w:t>
      </w:r>
    </w:p>
    <w:p w:rsidR="001F1ED1" w:rsidRDefault="001F1ED1" w:rsidP="00083EE8">
      <w:r>
        <w:t xml:space="preserve">Ответ Аристотеля: </w:t>
      </w:r>
    </w:p>
    <w:p w:rsidR="001F1ED1" w:rsidRDefault="00EC6DA4" w:rsidP="00083EE8">
      <w:r>
        <w:t xml:space="preserve">Мир един. Но все не так просто. Существуют отдельные конкретные вещи, которые мы воспринимаем. Эти вещи состоят из вещества и формы. Они находятся в одной отдельной вещи. Не существуют первой реальности – человек не может воспринимать первую реальность, он не может воспринимать мир абсолютов. Например, статуя. Художник отсекает лишнее и придает форму. Возникает идея творца. Что первично: вещество или форма? Мрамор или творец? </w:t>
      </w:r>
    </w:p>
    <w:p w:rsidR="00EC6DA4" w:rsidRDefault="009125B6" w:rsidP="00083EE8">
      <w:r>
        <w:t xml:space="preserve">Что важнее форма или вещество? – еще допишем. </w:t>
      </w:r>
      <w:proofErr w:type="gramStart"/>
      <w:r>
        <w:t>По видимому</w:t>
      </w:r>
      <w:proofErr w:type="gramEnd"/>
      <w:r>
        <w:t>, важно и то и то. Аристотель ставит вопрос – а что же важнее?</w:t>
      </w:r>
    </w:p>
    <w:p w:rsidR="009125B6" w:rsidRDefault="009125B6" w:rsidP="00083EE8">
      <w:r>
        <w:t>Теория причин является одной из самых важных для Аристотеля.</w:t>
      </w:r>
    </w:p>
    <w:p w:rsidR="009125B6" w:rsidRDefault="009125B6" w:rsidP="00083EE8">
      <w:r>
        <w:t xml:space="preserve">Теория универсалий– </w:t>
      </w:r>
      <w:proofErr w:type="gramStart"/>
      <w:r>
        <w:t xml:space="preserve">с </w:t>
      </w:r>
      <w:proofErr w:type="gramEnd"/>
      <w:r>
        <w:t>точки зрения Платона – с точки зрения в фирме форм.</w:t>
      </w:r>
    </w:p>
    <w:p w:rsidR="009125B6" w:rsidRDefault="009125B6" w:rsidP="00083EE8">
      <w:r>
        <w:t>С точки зрения Аристотеля они существуют только вот в этих вещах, будучи как бы в них растворенными.</w:t>
      </w:r>
    </w:p>
    <w:p w:rsidR="0034630F" w:rsidRDefault="0034630F" w:rsidP="00083EE8">
      <w:r>
        <w:t xml:space="preserve">Пытается свести форму и вещество к конкретному миру, который постигается органами чувств. Он не знает, куда поместить эти универсалии. </w:t>
      </w:r>
    </w:p>
    <w:p w:rsidR="006D2B08" w:rsidRDefault="00211596" w:rsidP="00083EE8">
      <w:r>
        <w:t>Аристотель: (проблема – это что вызывает определе</w:t>
      </w:r>
      <w:r w:rsidR="004F7B30">
        <w:t xml:space="preserve">нный дискомфорт в </w:t>
      </w:r>
      <w:proofErr w:type="gramStart"/>
      <w:r w:rsidR="004F7B30">
        <w:t>субъекте</w:t>
      </w:r>
      <w:proofErr w:type="gramEnd"/>
      <w:r w:rsidR="004F7B30">
        <w:t xml:space="preserve"> отраж</w:t>
      </w:r>
      <w:r>
        <w:t>а</w:t>
      </w:r>
      <w:r w:rsidR="004F7B30">
        <w:t>ю</w:t>
      </w:r>
      <w:r>
        <w:t xml:space="preserve">щем или </w:t>
      </w:r>
      <w:proofErr w:type="spellStart"/>
      <w:r>
        <w:t>рефлексирующем</w:t>
      </w:r>
      <w:proofErr w:type="spellEnd"/>
      <w:r>
        <w:t xml:space="preserve"> по поводу объекта</w:t>
      </w:r>
      <w:r w:rsidR="004F7B30">
        <w:t>,</w:t>
      </w:r>
      <w:r>
        <w:t xml:space="preserve"> или </w:t>
      </w:r>
      <w:proofErr w:type="spellStart"/>
      <w:r>
        <w:t>рефлексирующем</w:t>
      </w:r>
      <w:proofErr w:type="spellEnd"/>
      <w:r>
        <w:t xml:space="preserve"> по своему внутреннему миру)</w:t>
      </w:r>
    </w:p>
    <w:p w:rsidR="00211596" w:rsidRDefault="00211596" w:rsidP="00083EE8">
      <w:r>
        <w:t>Аристотель полагает, что существует 4 типа причин:</w:t>
      </w:r>
    </w:p>
    <w:p w:rsidR="00211596" w:rsidRDefault="00211596" w:rsidP="00211596">
      <w:pPr>
        <w:pStyle w:val="a3"/>
        <w:numPr>
          <w:ilvl w:val="0"/>
          <w:numId w:val="2"/>
        </w:numPr>
      </w:pPr>
      <w:r>
        <w:t>материальная причина  - ответственная за то, что имеет место быть (для стула -</w:t>
      </w:r>
      <w:proofErr w:type="gramStart"/>
      <w:r>
        <w:t xml:space="preserve"> ,</w:t>
      </w:r>
      <w:proofErr w:type="gramEnd"/>
      <w:r>
        <w:t xml:space="preserve"> металл обивка дерево);</w:t>
      </w:r>
    </w:p>
    <w:p w:rsidR="00211596" w:rsidRDefault="00211596" w:rsidP="00211596">
      <w:pPr>
        <w:pStyle w:val="a3"/>
        <w:numPr>
          <w:ilvl w:val="0"/>
          <w:numId w:val="2"/>
        </w:numPr>
      </w:pPr>
      <w:r>
        <w:t>формальная причина – появление (4 ножки спинка)</w:t>
      </w:r>
    </w:p>
    <w:p w:rsidR="00211596" w:rsidRDefault="00FB56D3" w:rsidP="00211596">
      <w:pPr>
        <w:pStyle w:val="a3"/>
        <w:numPr>
          <w:ilvl w:val="0"/>
          <w:numId w:val="2"/>
        </w:numPr>
      </w:pPr>
      <w:r>
        <w:t xml:space="preserve">действенная причина - кто или что является причиной появления </w:t>
      </w:r>
      <w:proofErr w:type="gramStart"/>
      <w:r>
        <w:t xml:space="preserve">( </w:t>
      </w:r>
      <w:proofErr w:type="gramEnd"/>
      <w:r>
        <w:t>рабочий сделал стул)</w:t>
      </w:r>
    </w:p>
    <w:p w:rsidR="00FB56D3" w:rsidRDefault="00FB56D3" w:rsidP="00211596">
      <w:pPr>
        <w:pStyle w:val="a3"/>
        <w:numPr>
          <w:ilvl w:val="0"/>
          <w:numId w:val="2"/>
        </w:numPr>
      </w:pPr>
      <w:r>
        <w:t>целевая или конечная причина – для чего сделана эта вещь? – она самая важная</w:t>
      </w:r>
    </w:p>
    <w:p w:rsidR="00FB56D3" w:rsidRDefault="00FB56D3" w:rsidP="00FB56D3">
      <w:r>
        <w:t xml:space="preserve">он полагает, что по сути своей у всех вещей, что мы наблюдаем, есть некая конечная цель. В чем-то есть цель? </w:t>
      </w:r>
    </w:p>
    <w:p w:rsidR="00FB56D3" w:rsidRDefault="00FB56D3" w:rsidP="00FB56D3">
      <w:r>
        <w:t>Все имеет свою цель – можно это наблюдать. Любые простые явления.</w:t>
      </w:r>
      <w:r w:rsidR="00930EAD">
        <w:t xml:space="preserve"> Любое наблюдаемое ва</w:t>
      </w:r>
      <w:r w:rsidR="00F126C8">
        <w:t>м</w:t>
      </w:r>
      <w:r w:rsidR="00930EAD">
        <w:t>и</w:t>
      </w:r>
      <w:r w:rsidR="00F126C8">
        <w:t xml:space="preserve"> явление имело цель. Что-то привело его к тому, что привело.</w:t>
      </w:r>
    </w:p>
    <w:p w:rsidR="00F126C8" w:rsidRDefault="00F126C8" w:rsidP="00FB56D3">
      <w:r>
        <w:t xml:space="preserve">А не можем ли мы эту же модель применить к </w:t>
      </w:r>
      <w:proofErr w:type="gramStart"/>
      <w:r>
        <w:t>другому</w:t>
      </w:r>
      <w:proofErr w:type="gramEnd"/>
      <w:r>
        <w:t xml:space="preserve">? Ко всему. Все имеет цель. Тогда наша задача заключается в том, чтобы разгадать ее. </w:t>
      </w:r>
    </w:p>
    <w:p w:rsidR="00F126C8" w:rsidRDefault="00F126C8" w:rsidP="00FB56D3">
      <w:r>
        <w:lastRenderedPageBreak/>
        <w:t>Отдельный человек цели может разве что угадывать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 xml:space="preserve">олучается, только абсолют и бог знает конечную целю всего) </w:t>
      </w:r>
    </w:p>
    <w:p w:rsidR="00F126C8" w:rsidRDefault="001C289A" w:rsidP="00FB56D3">
      <w:r>
        <w:t>Какая конечная цель статуи Давида: красота.</w:t>
      </w:r>
    </w:p>
    <w:p w:rsidR="003D5A31" w:rsidRDefault="001C289A" w:rsidP="00FB56D3">
      <w:r>
        <w:t>Многие природные вещи или явления не являются созданием человека и не созданы для его целей. У них есть некие финальные цели. Например, желудь: цель – проявление дуба</w:t>
      </w:r>
      <w:proofErr w:type="gramStart"/>
      <w:r>
        <w:t xml:space="preserve"> </w:t>
      </w:r>
      <w:r w:rsidR="003D5A31">
        <w:t>.</w:t>
      </w:r>
      <w:proofErr w:type="gramEnd"/>
    </w:p>
    <w:p w:rsidR="003D5A31" w:rsidRPr="003D5A31" w:rsidRDefault="003D5A31" w:rsidP="00FB56D3">
      <w:pPr>
        <w:rPr>
          <w:u w:val="single"/>
        </w:rPr>
      </w:pPr>
      <w:r w:rsidRPr="003D5A31">
        <w:rPr>
          <w:u w:val="single"/>
        </w:rPr>
        <w:t>Понятие потенциальность и актуальност</w:t>
      </w:r>
      <w:proofErr w:type="gramStart"/>
      <w:r w:rsidRPr="003D5A31">
        <w:rPr>
          <w:u w:val="single"/>
        </w:rPr>
        <w:t>ь(</w:t>
      </w:r>
      <w:proofErr w:type="gramEnd"/>
      <w:r w:rsidRPr="003D5A31">
        <w:rPr>
          <w:u w:val="single"/>
        </w:rPr>
        <w:t>действенность)</w:t>
      </w:r>
    </w:p>
    <w:p w:rsidR="001F1ED1" w:rsidRDefault="00BF56F3" w:rsidP="00083EE8">
      <w:r>
        <w:t>Поэтому любые изменения важны</w:t>
      </w:r>
      <w:r w:rsidR="003D5A31">
        <w:t xml:space="preserve">, любое изменение есть движение от потенциальности к актуальности (к действенности к становлению), таким </w:t>
      </w:r>
      <w:proofErr w:type="gramStart"/>
      <w:r w:rsidR="003D5A31">
        <w:t>образом</w:t>
      </w:r>
      <w:proofErr w:type="gramEnd"/>
      <w:r w:rsidR="003D5A31">
        <w:t xml:space="preserve"> само по себе </w:t>
      </w:r>
    </w:p>
    <w:p w:rsidR="003D5A31" w:rsidRDefault="00BF56F3" w:rsidP="00083EE8">
      <w:r>
        <w:t>Что является ист</w:t>
      </w:r>
      <w:r w:rsidR="003D5A31">
        <w:t>очник</w:t>
      </w:r>
      <w:r>
        <w:t>о</w:t>
      </w:r>
      <w:r w:rsidR="003D5A31">
        <w:t xml:space="preserve">м изменений: </w:t>
      </w:r>
      <w:proofErr w:type="spellStart"/>
      <w:r w:rsidR="003D5A31">
        <w:t>потенцальность</w:t>
      </w:r>
      <w:proofErr w:type="spellEnd"/>
      <w:r w:rsidR="003D5A31">
        <w:t xml:space="preserve"> или актуальность?</w:t>
      </w:r>
    </w:p>
    <w:p w:rsidR="001F1ED1" w:rsidRPr="00BF56F3" w:rsidRDefault="003D5A31" w:rsidP="00083EE8">
      <w:pPr>
        <w:rPr>
          <w:b/>
        </w:rPr>
      </w:pPr>
      <w:r w:rsidRPr="00BF56F3">
        <w:rPr>
          <w:b/>
        </w:rPr>
        <w:t>Актуальность становится источником изменений.</w:t>
      </w:r>
    </w:p>
    <w:p w:rsidR="003D5A31" w:rsidRDefault="003D5A31" w:rsidP="00083EE8">
      <w:r>
        <w:t>Тогда должно существовать понятие чистая актуальность, чиста актуальность, которая является источником изменения всего сущего. Есть актуальность конкретной вещи, а есть актуальность общая</w:t>
      </w:r>
      <w:proofErr w:type="gramStart"/>
      <w:r>
        <w:t>.(</w:t>
      </w:r>
      <w:proofErr w:type="gramEnd"/>
      <w:r>
        <w:t>шаг в сторону Платона).</w:t>
      </w:r>
    </w:p>
    <w:p w:rsidR="00576670" w:rsidRDefault="00576670" w:rsidP="00083EE8">
      <w:r>
        <w:t xml:space="preserve">Теория счастья Аристотеля, которой он описывает в </w:t>
      </w:r>
      <w:proofErr w:type="spellStart"/>
      <w:r>
        <w:t>Никомаховой</w:t>
      </w:r>
      <w:proofErr w:type="spellEnd"/>
      <w:r>
        <w:t xml:space="preserve"> этике.  Он полагает, </w:t>
      </w:r>
      <w:proofErr w:type="gramStart"/>
      <w:r>
        <w:t>верно</w:t>
      </w:r>
      <w:proofErr w:type="gramEnd"/>
      <w:r>
        <w:t xml:space="preserve"> или неверно – смыслом существования человека является достижение счастья. </w:t>
      </w:r>
    </w:p>
    <w:p w:rsidR="00B74994" w:rsidRDefault="00B74994" w:rsidP="00083EE8">
      <w:r>
        <w:t xml:space="preserve">Семинар в 14 часов, </w:t>
      </w:r>
    </w:p>
    <w:p w:rsidR="00083EE8" w:rsidRDefault="00083EE8" w:rsidP="00083EE8"/>
    <w:p w:rsidR="0056608A" w:rsidRDefault="00030635" w:rsidP="0056608A">
      <w:pPr>
        <w:ind w:left="360"/>
      </w:pPr>
      <w:r>
        <w:t>Тема эссе: «С</w:t>
      </w:r>
      <w:r w:rsidR="0056608A">
        <w:t>частье как фактор современной жизни» - не следует понимать счастье как чувство эйфории, это не переживание, не чувство.</w:t>
      </w:r>
    </w:p>
    <w:p w:rsidR="0056608A" w:rsidRDefault="00030635" w:rsidP="0056608A">
      <w:pPr>
        <w:ind w:left="360"/>
      </w:pPr>
      <w:r>
        <w:t xml:space="preserve">О </w:t>
      </w:r>
      <w:proofErr w:type="spellStart"/>
      <w:r>
        <w:t>щастье</w:t>
      </w:r>
      <w:proofErr w:type="spellEnd"/>
      <w:r>
        <w:t>, о способах достижения его</w:t>
      </w:r>
    </w:p>
    <w:p w:rsidR="006F40A0" w:rsidRDefault="006F40A0" w:rsidP="0056608A">
      <w:pPr>
        <w:ind w:left="360"/>
      </w:pPr>
      <w:r>
        <w:t>Или: тема о самореализации.</w:t>
      </w:r>
    </w:p>
    <w:p w:rsidR="0056608A" w:rsidRDefault="0056608A" w:rsidP="0056608A">
      <w:pPr>
        <w:ind w:left="360"/>
      </w:pPr>
      <w:r>
        <w:t xml:space="preserve">Вопросы: </w:t>
      </w:r>
    </w:p>
    <w:p w:rsidR="001C151D" w:rsidRDefault="001C151D" w:rsidP="0056608A">
      <w:pPr>
        <w:ind w:left="360"/>
      </w:pPr>
      <w:r>
        <w:t>Апология С</w:t>
      </w:r>
      <w:r w:rsidR="0056608A">
        <w:t xml:space="preserve">ократа: </w:t>
      </w:r>
    </w:p>
    <w:p w:rsidR="0056608A" w:rsidRDefault="0056608A" w:rsidP="0056608A">
      <w:pPr>
        <w:ind w:left="360"/>
      </w:pPr>
      <w:r>
        <w:t xml:space="preserve">- Почему </w:t>
      </w:r>
      <w:r w:rsidR="001C151D">
        <w:t>Сократ</w:t>
      </w:r>
      <w:r>
        <w:t xml:space="preserve"> пошел </w:t>
      </w:r>
      <w:r w:rsidR="001C151D">
        <w:t>до края?</w:t>
      </w:r>
    </w:p>
    <w:p w:rsidR="001C151D" w:rsidRDefault="001C151D" w:rsidP="0056608A">
      <w:pPr>
        <w:ind w:left="360"/>
      </w:pPr>
      <w:r>
        <w:t>- кто выступает против него?</w:t>
      </w:r>
    </w:p>
    <w:p w:rsidR="001C151D" w:rsidRDefault="001C151D" w:rsidP="0056608A">
      <w:pPr>
        <w:ind w:left="360"/>
      </w:pPr>
      <w:r>
        <w:t>- к какому кругу он принадлежал?</w:t>
      </w:r>
    </w:p>
    <w:p w:rsidR="001C151D" w:rsidRDefault="001C151D" w:rsidP="0056608A">
      <w:pPr>
        <w:ind w:left="360"/>
      </w:pPr>
      <w:r>
        <w:t xml:space="preserve">- какую самую ценность в жизни провозглашает </w:t>
      </w:r>
      <w:proofErr w:type="spellStart"/>
      <w:r>
        <w:t>сократ</w:t>
      </w:r>
      <w:proofErr w:type="spellEnd"/>
      <w:r>
        <w:t>?</w:t>
      </w:r>
    </w:p>
    <w:p w:rsidR="001C151D" w:rsidRDefault="001C151D" w:rsidP="0056608A">
      <w:pPr>
        <w:ind w:left="360"/>
      </w:pPr>
      <w:r>
        <w:t>- Почему Платон оказывает влияние в современности?</w:t>
      </w:r>
    </w:p>
    <w:p w:rsidR="001C151D" w:rsidRDefault="001C151D" w:rsidP="0056608A">
      <w:pPr>
        <w:ind w:left="360"/>
      </w:pPr>
      <w:r>
        <w:t>Государство:</w:t>
      </w:r>
    </w:p>
    <w:p w:rsidR="001C151D" w:rsidRDefault="001C151D" w:rsidP="0056608A">
      <w:pPr>
        <w:ind w:left="360"/>
      </w:pPr>
      <w:r>
        <w:t>- почему классификация государств до сих пор актуальна?</w:t>
      </w:r>
    </w:p>
    <w:p w:rsidR="001C151D" w:rsidRDefault="001C151D" w:rsidP="0056608A">
      <w:pPr>
        <w:ind w:left="360"/>
      </w:pPr>
      <w:r>
        <w:t>- был ли он сторонником элиты, как он это доказывал</w:t>
      </w:r>
    </w:p>
    <w:p w:rsidR="001C151D" w:rsidRDefault="00373C02" w:rsidP="0056608A">
      <w:pPr>
        <w:ind w:left="360"/>
      </w:pPr>
      <w:r>
        <w:lastRenderedPageBreak/>
        <w:t>- какая главная добродетель государства?</w:t>
      </w:r>
    </w:p>
    <w:p w:rsidR="001C151D" w:rsidRDefault="00576670" w:rsidP="0056608A">
      <w:pPr>
        <w:ind w:left="360"/>
      </w:pPr>
      <w:r>
        <w:t>(</w:t>
      </w:r>
      <w:proofErr w:type="spellStart"/>
      <w:r>
        <w:t>маслоу</w:t>
      </w:r>
      <w:proofErr w:type="spellEnd"/>
      <w:r>
        <w:t xml:space="preserve">, </w:t>
      </w:r>
      <w:proofErr w:type="spellStart"/>
      <w:r>
        <w:t>эрик</w:t>
      </w:r>
      <w:proofErr w:type="spellEnd"/>
      <w:r>
        <w:t xml:space="preserve"> хром)</w:t>
      </w:r>
    </w:p>
    <w:sectPr w:rsidR="001C151D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77F3F"/>
    <w:multiLevelType w:val="hybridMultilevel"/>
    <w:tmpl w:val="787A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7ABF"/>
    <w:multiLevelType w:val="hybridMultilevel"/>
    <w:tmpl w:val="2E980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313F"/>
    <w:rsid w:val="00022053"/>
    <w:rsid w:val="00030635"/>
    <w:rsid w:val="00035591"/>
    <w:rsid w:val="00045EB6"/>
    <w:rsid w:val="00075C77"/>
    <w:rsid w:val="00083EE8"/>
    <w:rsid w:val="000C1EA5"/>
    <w:rsid w:val="000E1FF0"/>
    <w:rsid w:val="0015386A"/>
    <w:rsid w:val="001C151D"/>
    <w:rsid w:val="001C289A"/>
    <w:rsid w:val="001D5A4B"/>
    <w:rsid w:val="001E6C06"/>
    <w:rsid w:val="001F1ED1"/>
    <w:rsid w:val="00211596"/>
    <w:rsid w:val="00234E89"/>
    <w:rsid w:val="00237A52"/>
    <w:rsid w:val="00256EBD"/>
    <w:rsid w:val="00274459"/>
    <w:rsid w:val="00290FF5"/>
    <w:rsid w:val="002D7038"/>
    <w:rsid w:val="002E3557"/>
    <w:rsid w:val="003019DC"/>
    <w:rsid w:val="0034313F"/>
    <w:rsid w:val="0034630F"/>
    <w:rsid w:val="00353E55"/>
    <w:rsid w:val="003657D3"/>
    <w:rsid w:val="003734DC"/>
    <w:rsid w:val="00373C02"/>
    <w:rsid w:val="003A134E"/>
    <w:rsid w:val="003A1B43"/>
    <w:rsid w:val="003D5A31"/>
    <w:rsid w:val="003F7964"/>
    <w:rsid w:val="00457981"/>
    <w:rsid w:val="004868A0"/>
    <w:rsid w:val="004A3EF1"/>
    <w:rsid w:val="004A4B3C"/>
    <w:rsid w:val="004E176B"/>
    <w:rsid w:val="004F05E1"/>
    <w:rsid w:val="004F7B30"/>
    <w:rsid w:val="00500758"/>
    <w:rsid w:val="00517CE1"/>
    <w:rsid w:val="00522B41"/>
    <w:rsid w:val="00523902"/>
    <w:rsid w:val="0054649C"/>
    <w:rsid w:val="0056608A"/>
    <w:rsid w:val="00576670"/>
    <w:rsid w:val="0058242B"/>
    <w:rsid w:val="00591377"/>
    <w:rsid w:val="005E63D5"/>
    <w:rsid w:val="0062677D"/>
    <w:rsid w:val="0068336C"/>
    <w:rsid w:val="00684139"/>
    <w:rsid w:val="006D2B08"/>
    <w:rsid w:val="006F40A0"/>
    <w:rsid w:val="006F594F"/>
    <w:rsid w:val="0072007D"/>
    <w:rsid w:val="007B6607"/>
    <w:rsid w:val="007E383D"/>
    <w:rsid w:val="00804887"/>
    <w:rsid w:val="00872D8D"/>
    <w:rsid w:val="008A2973"/>
    <w:rsid w:val="008A3EB8"/>
    <w:rsid w:val="008C7D21"/>
    <w:rsid w:val="008F303D"/>
    <w:rsid w:val="008F325F"/>
    <w:rsid w:val="009125B6"/>
    <w:rsid w:val="00930EAD"/>
    <w:rsid w:val="00933C2E"/>
    <w:rsid w:val="009523A3"/>
    <w:rsid w:val="00974435"/>
    <w:rsid w:val="009845A0"/>
    <w:rsid w:val="009A687B"/>
    <w:rsid w:val="00A02FAD"/>
    <w:rsid w:val="00A04650"/>
    <w:rsid w:val="00A1149A"/>
    <w:rsid w:val="00A55F23"/>
    <w:rsid w:val="00A80752"/>
    <w:rsid w:val="00AC15F5"/>
    <w:rsid w:val="00AD5012"/>
    <w:rsid w:val="00AE39D3"/>
    <w:rsid w:val="00B55A75"/>
    <w:rsid w:val="00B678E9"/>
    <w:rsid w:val="00B74994"/>
    <w:rsid w:val="00B76C8B"/>
    <w:rsid w:val="00B85D1C"/>
    <w:rsid w:val="00BC002D"/>
    <w:rsid w:val="00BE28F5"/>
    <w:rsid w:val="00BF56F3"/>
    <w:rsid w:val="00BF57B2"/>
    <w:rsid w:val="00C170C2"/>
    <w:rsid w:val="00C54166"/>
    <w:rsid w:val="00C6465E"/>
    <w:rsid w:val="00C8513B"/>
    <w:rsid w:val="00C907CA"/>
    <w:rsid w:val="00CC7CFA"/>
    <w:rsid w:val="00D22704"/>
    <w:rsid w:val="00D67D8E"/>
    <w:rsid w:val="00D93D14"/>
    <w:rsid w:val="00DB7F46"/>
    <w:rsid w:val="00DC10A6"/>
    <w:rsid w:val="00DF7C47"/>
    <w:rsid w:val="00E1110D"/>
    <w:rsid w:val="00E11447"/>
    <w:rsid w:val="00E36DF6"/>
    <w:rsid w:val="00EA1E70"/>
    <w:rsid w:val="00EC6DA4"/>
    <w:rsid w:val="00EE7294"/>
    <w:rsid w:val="00F126C8"/>
    <w:rsid w:val="00FB56D3"/>
    <w:rsid w:val="00FB6D3E"/>
    <w:rsid w:val="00FC3DEB"/>
    <w:rsid w:val="00FE466E"/>
    <w:rsid w:val="00FE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608A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53E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53E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Curriculum_vita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D78A065-C5BE-4CB4-9880-F5EE2B53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Stray Cat</cp:lastModifiedBy>
  <cp:revision>6</cp:revision>
  <dcterms:created xsi:type="dcterms:W3CDTF">2015-01-12T07:51:00Z</dcterms:created>
  <dcterms:modified xsi:type="dcterms:W3CDTF">2015-05-20T17:16:00Z</dcterms:modified>
</cp:coreProperties>
</file>