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BA" w:rsidRDefault="001343AB" w:rsidP="001343AB">
      <w:pPr>
        <w:jc w:val="center"/>
        <w:rPr>
          <w:sz w:val="32"/>
        </w:rPr>
      </w:pPr>
      <w:r w:rsidRPr="001343AB">
        <w:rPr>
          <w:sz w:val="32"/>
        </w:rPr>
        <w:t>О счастье</w:t>
      </w:r>
      <w:r>
        <w:rPr>
          <w:sz w:val="32"/>
        </w:rPr>
        <w:t xml:space="preserve"> (Олейников В.П. институт ядерной физики)</w:t>
      </w:r>
    </w:p>
    <w:p w:rsidR="002A5F9C" w:rsidRPr="008B6B43" w:rsidRDefault="001343AB" w:rsidP="001343AB">
      <w:proofErr w:type="gramStart"/>
      <w:r>
        <w:t xml:space="preserve">Поле понятий: счастье, удовлетворение, радость, эмоции, ценности, </w:t>
      </w:r>
      <w:r w:rsidR="00420558">
        <w:t xml:space="preserve">назначение, </w:t>
      </w:r>
      <w:r w:rsidR="001B0B2A">
        <w:t xml:space="preserve">благо, жизнь, нравственность, </w:t>
      </w:r>
      <w:r w:rsidR="001B0AB2">
        <w:t xml:space="preserve">потребность, </w:t>
      </w:r>
      <w:r w:rsidR="00BD0B23">
        <w:t xml:space="preserve">спокойствие, здоровье, деньги, </w:t>
      </w:r>
      <w:r w:rsidR="008B6B43">
        <w:t>удовольствие.</w:t>
      </w:r>
      <w:proofErr w:type="gramEnd"/>
    </w:p>
    <w:p w:rsidR="006E54BE" w:rsidRDefault="001343AB" w:rsidP="001343AB">
      <w:r>
        <w:br/>
        <w:t xml:space="preserve">Вопрос счастья всегда интересовал человечество. Каждый здравомыслящий человек стремится </w:t>
      </w:r>
      <w:r w:rsidR="002A5F9C">
        <w:t>к счастью. Если мы будем знать, что делает каждого отдельного человека счастливым, то сможем лучше понимать причины тех или иных поступков в обществе, сможем понять ход мыслей окружающих нас людей и, основываясь на этом, даже в некоторой степени предсказать будущее. Более того, явление счастья напрямую связано с нашей системой ценностей и может менять её, что, в свою очередь, приведет к изменению потребностей общества и переменам в экономической отрасли. А экономика является определяющим фактором социокульт</w:t>
      </w:r>
      <w:r w:rsidR="006E54BE">
        <w:t>у</w:t>
      </w:r>
      <w:r w:rsidR="002A5F9C">
        <w:t>рного контекста общества (фрейма).</w:t>
      </w:r>
      <w:r w:rsidR="006E54BE">
        <w:t xml:space="preserve"> </w:t>
      </w:r>
      <w:r w:rsidR="004D1E94">
        <w:t xml:space="preserve">Таким </w:t>
      </w:r>
      <w:r w:rsidR="006142D0">
        <w:t>образом,</w:t>
      </w:r>
      <w:r w:rsidR="004D1E94">
        <w:t xml:space="preserve"> проблема понимания счастья – всегда актуальный вопрос.</w:t>
      </w:r>
      <w:r w:rsidR="006142D0">
        <w:t xml:space="preserve"> Но что именно вкладывают люди в понятие счастья?</w:t>
      </w:r>
    </w:p>
    <w:p w:rsidR="00EC2775" w:rsidRDefault="006142D0" w:rsidP="001343AB">
      <w:r>
        <w:t xml:space="preserve">В толковом словаре Ожегова можно найти следующее определение: счастье - </w:t>
      </w:r>
      <w:r w:rsidRPr="006142D0">
        <w:t>Чувство и состояние полного, высшего</w:t>
      </w:r>
      <w:r>
        <w:t xml:space="preserve"> </w:t>
      </w:r>
      <w:r w:rsidRPr="006142D0">
        <w:t>удовлетворения</w:t>
      </w:r>
      <w:r>
        <w:t>. На мой взгляд, это определение самодостаточное, но оно не раскрывает в полной мере причины</w:t>
      </w:r>
      <w:r w:rsidR="000C3649">
        <w:t xml:space="preserve"> счастья, а это самое важное. С чисто физиологической точки зрения человек испытывает счастье, когда в организме вырабатываются особые вещества: </w:t>
      </w:r>
      <w:proofErr w:type="spellStart"/>
      <w:r w:rsidR="000C3649">
        <w:t>эндорфин</w:t>
      </w:r>
      <w:proofErr w:type="spellEnd"/>
      <w:r w:rsidR="000C3649">
        <w:t xml:space="preserve">, серотонин и </w:t>
      </w:r>
      <w:proofErr w:type="spellStart"/>
      <w:r w:rsidR="000C3649">
        <w:t>допамин</w:t>
      </w:r>
      <w:proofErr w:type="spellEnd"/>
      <w:r w:rsidR="000C3649">
        <w:t xml:space="preserve">. Гормон </w:t>
      </w:r>
      <w:proofErr w:type="spellStart"/>
      <w:r w:rsidR="000C3649">
        <w:t>эндорфин</w:t>
      </w:r>
      <w:proofErr w:type="spellEnd"/>
      <w:r w:rsidR="000C3649">
        <w:t xml:space="preserve"> отвечает за кратковременное состояние радости, а </w:t>
      </w:r>
      <w:r w:rsidR="00EC2775">
        <w:t xml:space="preserve">серотонин и </w:t>
      </w:r>
      <w:proofErr w:type="spellStart"/>
      <w:r w:rsidR="00EC2775">
        <w:t>допамин</w:t>
      </w:r>
      <w:proofErr w:type="spellEnd"/>
      <w:r w:rsidR="00EC2775">
        <w:t xml:space="preserve"> – за более продолжительное. </w:t>
      </w:r>
    </w:p>
    <w:p w:rsidR="00EC2775" w:rsidRPr="005F217E" w:rsidRDefault="00EC2775" w:rsidP="001343AB">
      <w:r>
        <w:t xml:space="preserve">Однако причины выработки данных гормонов могут быть различны. Объяснение причин счастья </w:t>
      </w:r>
      <w:r w:rsidR="00F971A6">
        <w:t xml:space="preserve">пытались </w:t>
      </w:r>
      <w:r>
        <w:t>дава</w:t>
      </w:r>
      <w:r w:rsidR="00F971A6">
        <w:t>ть</w:t>
      </w:r>
      <w:r>
        <w:t xml:space="preserve"> многие ученые и </w:t>
      </w:r>
      <w:proofErr w:type="spellStart"/>
      <w:r>
        <w:t>фислософы</w:t>
      </w:r>
      <w:proofErr w:type="spellEnd"/>
      <w:r>
        <w:t xml:space="preserve">. </w:t>
      </w:r>
      <w:r w:rsidR="00F971A6">
        <w:t xml:space="preserve">Одним из первых философов, давших представление о счастье, был Аристотель. В своем произведении </w:t>
      </w:r>
      <w:r w:rsidR="00F971A6" w:rsidRPr="00F971A6">
        <w:t>“</w:t>
      </w:r>
      <w:proofErr w:type="spellStart"/>
      <w:r w:rsidR="00F971A6">
        <w:t>Никомахова</w:t>
      </w:r>
      <w:proofErr w:type="spellEnd"/>
      <w:r w:rsidR="00F971A6">
        <w:t xml:space="preserve"> этика</w:t>
      </w:r>
      <w:r w:rsidR="00F971A6" w:rsidRPr="00F971A6">
        <w:t>”</w:t>
      </w:r>
      <w:r w:rsidR="00F971A6">
        <w:t xml:space="preserve"> Аристотель </w:t>
      </w:r>
      <w:r w:rsidR="00F8240F" w:rsidRPr="00F8240F">
        <w:t>определил счастье как «деятельность души в полноте добродетели»</w:t>
      </w:r>
      <w:r w:rsidR="005F217E" w:rsidRPr="00F8240F">
        <w:t>.</w:t>
      </w:r>
      <w:r w:rsidR="00F8240F" w:rsidRPr="00F8240F">
        <w:t xml:space="preserve"> Аристотель делит все добродетели </w:t>
      </w:r>
      <w:proofErr w:type="gramStart"/>
      <w:r w:rsidR="00F8240F" w:rsidRPr="00F8240F">
        <w:t>на</w:t>
      </w:r>
      <w:proofErr w:type="gramEnd"/>
      <w:r w:rsidR="00F8240F" w:rsidRPr="00F8240F">
        <w:t xml:space="preserve"> нравственные и мыслительные</w:t>
      </w:r>
      <w:r w:rsidR="00F8240F" w:rsidRPr="004F5D12">
        <w:t xml:space="preserve">. </w:t>
      </w:r>
      <w:r w:rsidR="004F5D12" w:rsidRPr="004F5D12">
        <w:t>Нравственные, или этические, добродетели (добродетели характера) рождаются из привычек-нравов: человек действует, приобретает опыт, и на основе этого формируются черты его характера. Разумные добродетели (добродетели ума) развиваются в человеке благодаря обучению</w:t>
      </w:r>
      <w:r w:rsidR="004F5D12" w:rsidRPr="002A1322">
        <w:t>.</w:t>
      </w:r>
      <w:r w:rsidR="002A1322" w:rsidRPr="002A1322">
        <w:t xml:space="preserve"> Аристотель также считал, что друзья есть то благо, которым в числе прочих должен обладать счастливый человек.</w:t>
      </w:r>
    </w:p>
    <w:p w:rsidR="00F8240F" w:rsidRPr="00F8240F" w:rsidRDefault="00F8240F" w:rsidP="00F8240F">
      <w:r w:rsidRPr="00F8240F">
        <w:t xml:space="preserve">Восточная философия, провозглашая недостижимость счастья в материальном мире, в </w:t>
      </w:r>
      <w:proofErr w:type="gramStart"/>
      <w:r w:rsidRPr="00F8240F">
        <w:t>своих</w:t>
      </w:r>
      <w:proofErr w:type="gramEnd"/>
      <w:r w:rsidRPr="00F8240F">
        <w:t xml:space="preserve"> </w:t>
      </w:r>
      <w:proofErr w:type="gramStart"/>
      <w:r w:rsidRPr="00F8240F">
        <w:t>биологическом, физиологическом, социальном, экономическом и логическом аспектах учит практическому пути достижения индивидуальной счастливой жизни.</w:t>
      </w:r>
      <w:proofErr w:type="gramEnd"/>
    </w:p>
    <w:p w:rsidR="00F8240F" w:rsidRPr="00F8240F" w:rsidRDefault="00F8240F" w:rsidP="00F8240F">
      <w:r w:rsidRPr="00F8240F">
        <w:t>В этой связи показательна следующая цитата</w:t>
      </w:r>
      <w:r w:rsidR="002A1322" w:rsidRPr="00F8240F">
        <w:t>: «</w:t>
      </w:r>
      <w:r w:rsidRPr="00F8240F">
        <w:t xml:space="preserve"> счастью можно прийти двумя путями. Первый путь — внешний. Приобретая лучшее жилище, лучшую одежду, более приятных друзей, мы можем в той или иной степени обрести счастье и удовлетворение. Второй путь — это путь духовного развития, и он позволяет достичь счастья внутреннего. Однако эти два подхода не равноценны. Внешнее счастье без </w:t>
      </w:r>
      <w:proofErr w:type="gramStart"/>
      <w:r w:rsidRPr="00F8240F">
        <w:t>внутреннего</w:t>
      </w:r>
      <w:proofErr w:type="gramEnd"/>
      <w:r w:rsidRPr="00F8240F">
        <w:t xml:space="preserve"> не может длиться долго. Если жизнь рисуется вам в чёрных красках, если вашему сердцу чего-то недостает, вы не будете счастливы, какой бы роскошью себя ни окружили. Но если вы достигли внутреннего спокойствия, то можете обрести счастье даже в самых тяжелых условиях</w:t>
      </w:r>
      <w:proofErr w:type="gramStart"/>
      <w:r w:rsidRPr="00F8240F">
        <w:t>.</w:t>
      </w:r>
      <w:r w:rsidR="002A1322">
        <w:t>»</w:t>
      </w:r>
      <w:r w:rsidRPr="00F8240F">
        <w:t xml:space="preserve"> (</w:t>
      </w:r>
      <w:proofErr w:type="gramEnd"/>
      <w:r w:rsidRPr="004B6F61">
        <w:t>Далай-лама</w:t>
      </w:r>
      <w:r w:rsidRPr="00F8240F">
        <w:t>)</w:t>
      </w:r>
    </w:p>
    <w:p w:rsidR="002A27C9" w:rsidRDefault="00BF56AC" w:rsidP="001343AB">
      <w:r>
        <w:t>Схожую мысль высказывает</w:t>
      </w:r>
      <w:r w:rsidR="001B0B2A">
        <w:t xml:space="preserve"> и</w:t>
      </w:r>
      <w:r>
        <w:t xml:space="preserve"> </w:t>
      </w:r>
      <w:r w:rsidR="001B0B2A">
        <w:t>советский философ</w:t>
      </w:r>
      <w:r>
        <w:t xml:space="preserve"> </w:t>
      </w:r>
      <w:proofErr w:type="spellStart"/>
      <w:r>
        <w:t>Тугаринов</w:t>
      </w:r>
      <w:proofErr w:type="spellEnd"/>
      <w:r>
        <w:t xml:space="preserve"> В.П. </w:t>
      </w:r>
      <w:r w:rsidR="001B0B2A">
        <w:t xml:space="preserve">в книге </w:t>
      </w:r>
      <w:r w:rsidR="001B0B2A" w:rsidRPr="001B0B2A">
        <w:t>Философия сознания (современные вопросы)</w:t>
      </w:r>
      <w:r w:rsidR="001B0B2A">
        <w:t xml:space="preserve">: </w:t>
      </w:r>
      <w:r w:rsidR="001B0B2A" w:rsidRPr="001B0B2A">
        <w:t xml:space="preserve">“Ведь для полноты жизни человека, которая называется счастьем, недостаточно материального благополучия и физического здоровья. Высшие радости жизни — это радости духовной жизни. Но восприятие и понимание </w:t>
      </w:r>
      <w:proofErr w:type="gramStart"/>
      <w:r w:rsidR="001B0B2A" w:rsidRPr="001B0B2A">
        <w:t>последних</w:t>
      </w:r>
      <w:proofErr w:type="gramEnd"/>
      <w:r w:rsidR="001B0B2A" w:rsidRPr="001B0B2A">
        <w:t xml:space="preserve"> прямо пропорционально степени развития сознания. Улучшение материального положения масс должно сопровождаться развитием их сознания, их духовной жизни</w:t>
      </w:r>
      <w:proofErr w:type="gramStart"/>
      <w:r w:rsidR="001B0B2A" w:rsidRPr="001B0B2A">
        <w:t>.”</w:t>
      </w:r>
      <w:proofErr w:type="gramEnd"/>
    </w:p>
    <w:p w:rsidR="000E5768" w:rsidRDefault="002A27C9" w:rsidP="001343AB">
      <w:r>
        <w:lastRenderedPageBreak/>
        <w:t xml:space="preserve">На мой взгляд, более структурированное понимание счастья можно найти в пирамиде </w:t>
      </w:r>
      <w:proofErr w:type="spellStart"/>
      <w:r>
        <w:t>Маслоу</w:t>
      </w:r>
      <w:proofErr w:type="spellEnd"/>
      <w:r>
        <w:t xml:space="preserve">. </w:t>
      </w:r>
      <w:r w:rsidR="000676D5">
        <w:t xml:space="preserve">И, хотя, данная структура описывает иерархию потребностей, я считаю, что счастье и удовлетворение потребностей хотя и не эквивалентные понятия, но все же очень и очень близкие. Масло считал, что на низшей ступени расположены физиологические потребности: голод, жажда, половое влечение. </w:t>
      </w:r>
      <w:r w:rsidR="00A72027">
        <w:t>Далее след</w:t>
      </w:r>
      <w:r w:rsidR="00CE55C7">
        <w:t>уют</w:t>
      </w:r>
      <w:r w:rsidR="00A72027">
        <w:t xml:space="preserve"> потребности в безопасности, потребность быть принятым в обществе,  потребность в уважении и признании. На еще более высших ступенях расположились потребность </w:t>
      </w:r>
      <w:r w:rsidR="00CE55C7">
        <w:t xml:space="preserve">в </w:t>
      </w:r>
      <w:r w:rsidR="00A72027">
        <w:t xml:space="preserve">познании, эстетики и </w:t>
      </w:r>
      <w:proofErr w:type="spellStart"/>
      <w:r w:rsidR="00A72027">
        <w:t>самоактуализации</w:t>
      </w:r>
      <w:proofErr w:type="spellEnd"/>
      <w:r w:rsidR="00A72027">
        <w:t>.</w:t>
      </w:r>
      <w:r w:rsidR="00CE55C7">
        <w:t xml:space="preserve"> </w:t>
      </w:r>
    </w:p>
    <w:p w:rsidR="002A27C9" w:rsidRDefault="00CE55C7" w:rsidP="001343AB">
      <w:r>
        <w:t xml:space="preserve">Отличие между счастьем и удовлетворением потребностей заключается, </w:t>
      </w:r>
      <w:r w:rsidR="000E5768">
        <w:t>по</w:t>
      </w:r>
      <w:r w:rsidR="00C02FA6">
        <w:t xml:space="preserve"> </w:t>
      </w:r>
      <w:r w:rsidR="000E5768">
        <w:t>моему</w:t>
      </w:r>
      <w:r>
        <w:t xml:space="preserve"> </w:t>
      </w:r>
      <w:r w:rsidR="00C02FA6">
        <w:t>мнению,</w:t>
      </w:r>
      <w:r>
        <w:t xml:space="preserve"> в том, что </w:t>
      </w:r>
      <w:r w:rsidR="000E5768">
        <w:t xml:space="preserve">удовлетворение или не удовлетворение потребностей во многом зависит </w:t>
      </w:r>
      <w:r w:rsidR="0085285F">
        <w:t xml:space="preserve">от самого человека, а наличие счастья часто связано не только с внутренними ощущениями, но и </w:t>
      </w:r>
      <w:r w:rsidR="00C02FA6">
        <w:t>с внешними факторами. Например, даже удовлетворив все свои потребности, человек будет несчастным, если будут болеть близкие для него люди.</w:t>
      </w:r>
      <w:r w:rsidR="00D6250D">
        <w:t xml:space="preserve"> Таким образом, счастье для человека не возможно без удовлетворения базовых потребностей близких для него людей.</w:t>
      </w:r>
    </w:p>
    <w:p w:rsidR="00801B81" w:rsidRDefault="00D6250D" w:rsidP="001343AB">
      <w:r>
        <w:t xml:space="preserve">Еще один момент, требующий прояснения, заключается в необходимости уточнения различия понятия радости и счастья. </w:t>
      </w:r>
      <w:r w:rsidR="00B2292F">
        <w:t xml:space="preserve">Радость – это кратковременное ощущение счастья, связанное с сиюминутными  </w:t>
      </w:r>
      <w:r w:rsidR="006D5649">
        <w:t xml:space="preserve">событиями. Интересное мнение высказывал не этот счет Шопенгауэр. Он считал, что </w:t>
      </w:r>
      <w:r w:rsidR="006D5649" w:rsidRPr="006D5649">
        <w:t>не счастье, а страдание – удел человека, и поэтому ему дана одна только радость – избавление от страдания.</w:t>
      </w:r>
      <w:r w:rsidR="00521576">
        <w:t xml:space="preserve"> </w:t>
      </w:r>
      <w:r w:rsidR="00AA37E6">
        <w:t xml:space="preserve">Шопенгауэр писал: </w:t>
      </w:r>
      <w:r w:rsidR="00AA37E6" w:rsidRPr="00AA37E6">
        <w:t>“</w:t>
      </w:r>
      <w:r w:rsidR="00521576" w:rsidRPr="00AA37E6">
        <w:t>Всякое ограничение осчастливливает. Чем уже наш кругозор, сфера действия и соприкосновения, тем мы счастливее; чем шире, тем чаще чувствуем мы мучения и тревогу. Ибо с расширением их умножаются и увеличиваются наши желания, заботы и опасения</w:t>
      </w:r>
      <w:proofErr w:type="gramStart"/>
      <w:r w:rsidR="00521576" w:rsidRPr="00AA37E6">
        <w:t>.</w:t>
      </w:r>
      <w:r w:rsidR="00AA37E6" w:rsidRPr="00AA37E6">
        <w:t>”</w:t>
      </w:r>
      <w:r w:rsidR="00801B81" w:rsidRPr="00801B81">
        <w:t xml:space="preserve"> </w:t>
      </w:r>
      <w:proofErr w:type="gramEnd"/>
    </w:p>
    <w:p w:rsidR="002917CC" w:rsidRPr="004B6F61" w:rsidRDefault="00801B81" w:rsidP="00801B81">
      <w:proofErr w:type="gramStart"/>
      <w:r>
        <w:t>Сергей Лукьяненко пишет в своих произведения о разнице между радостью и счастьем, подчеркивая сиюминутность радости</w:t>
      </w:r>
      <w:r w:rsidR="007F0835" w:rsidRPr="007F0835">
        <w:t>:</w:t>
      </w:r>
      <w:proofErr w:type="gramEnd"/>
      <w:r>
        <w:t xml:space="preserve"> </w:t>
      </w:r>
      <w:r w:rsidRPr="00801B81">
        <w:t>“</w:t>
      </w:r>
      <w:proofErr w:type="spellStart"/>
      <w:r w:rsidRPr="00801B81">
        <w:t>Ильмар</w:t>
      </w:r>
      <w:proofErr w:type="spellEnd"/>
      <w:r w:rsidRPr="00801B81">
        <w:t>, ты замечал, как часто мы путаем радость и счастье? Говорим об одном, а хотим совсем другого. Мать гордо говорит, что ребенок – её главная радость, а сама выплакивает глаза у колыбели, когда младенец болеет; ругает дитя, когда оно шалит; сокрушается, когда её чадо вырастает и перестаёт слушаться. А ведь ребёнок не радость, а счастье!”</w:t>
      </w:r>
      <w:r w:rsidR="007F0835" w:rsidRPr="007F0835">
        <w:t xml:space="preserve">. </w:t>
      </w:r>
      <w:r w:rsidR="007F0835">
        <w:t xml:space="preserve">О счастье как процессе Лукьяненко говорит </w:t>
      </w:r>
      <w:r w:rsidR="002917CC">
        <w:t>следующее</w:t>
      </w:r>
      <w:r w:rsidR="007F0835" w:rsidRPr="007F0835">
        <w:t>:</w:t>
      </w:r>
    </w:p>
    <w:p w:rsidR="00D6250D" w:rsidRDefault="007F0835" w:rsidP="00801B81">
      <w:r w:rsidRPr="007F0835">
        <w:rPr>
          <w:color w:val="1B2024"/>
          <w:sz w:val="27"/>
          <w:szCs w:val="27"/>
        </w:rPr>
        <w:t xml:space="preserve"> </w:t>
      </w:r>
      <w:r w:rsidRPr="007F0835">
        <w:t>– (...) У тебя случалось такое, что </w:t>
      </w:r>
      <w:r w:rsidRPr="002917CC">
        <w:t>ты</w:t>
      </w:r>
      <w:r w:rsidRPr="007F0835">
        <w:t> стремишься к какой-то цели, преодолеваешь </w:t>
      </w:r>
      <w:r w:rsidRPr="002917CC">
        <w:t>препятствия</w:t>
      </w:r>
      <w:r w:rsidRPr="007F0835">
        <w:t>, но когда добиваешься своего — радости не испытываешь?</w:t>
      </w:r>
      <w:r w:rsidRPr="007F0835">
        <w:br/>
        <w:t>— А кто сказал, что в конце пути будет </w:t>
      </w:r>
      <w:r w:rsidRPr="002917CC">
        <w:t>радость</w:t>
      </w:r>
      <w:r w:rsidRPr="007F0835">
        <w:t>? (...) Радость — глоток воды в жаркий </w:t>
      </w:r>
      <w:r w:rsidRPr="002917CC">
        <w:t>день</w:t>
      </w:r>
      <w:r w:rsidRPr="007F0835">
        <w:t>, уютное кресло вечером после работы, беседа, когда ты истосковался по умному собеседнику. </w:t>
      </w:r>
      <w:r w:rsidRPr="002917CC">
        <w:t>Счастье</w:t>
      </w:r>
      <w:r w:rsidRPr="007F0835">
        <w:t> — совсем другое. Путешественник счастлив, поднявшись на высокую гору. Но он не радуется, он знает, что ему предстоит долгий и тяжкий обратный </w:t>
      </w:r>
      <w:r w:rsidRPr="002917CC">
        <w:t>путь</w:t>
      </w:r>
      <w:r w:rsidRPr="007F0835">
        <w:t>. Радость — это итог. Счастье — это путь.</w:t>
      </w:r>
    </w:p>
    <w:p w:rsidR="00A7079E" w:rsidRDefault="00A7079E" w:rsidP="00801B81">
      <w:pPr>
        <w:rPr>
          <w:color w:val="000000"/>
          <w:shd w:val="clear" w:color="auto" w:fill="FFFFFF"/>
        </w:rPr>
      </w:pPr>
      <w:proofErr w:type="spellStart"/>
      <w:r>
        <w:t>Блез</w:t>
      </w:r>
      <w:proofErr w:type="spellEnd"/>
      <w:r>
        <w:t xml:space="preserve"> Паскаль считал, с</w:t>
      </w:r>
      <w:r>
        <w:rPr>
          <w:color w:val="000000"/>
          <w:shd w:val="clear" w:color="auto" w:fill="FFFFFF"/>
        </w:rPr>
        <w:t>частье возможно только сейчас, в эту минуту, в настоящем, но обычно мы никогда не задерживаемся в настоящем</w:t>
      </w:r>
      <w:r w:rsidR="001A5479">
        <w:rPr>
          <w:color w:val="000000"/>
          <w:shd w:val="clear" w:color="auto" w:fill="FFFFFF"/>
        </w:rPr>
        <w:t xml:space="preserve">. Мы так легкомысленны, считал Паскаль, что мечтаем только о воображаемых временах и без рассуждений бежим от единственно </w:t>
      </w:r>
      <w:proofErr w:type="gramStart"/>
      <w:r w:rsidR="001A5479">
        <w:rPr>
          <w:color w:val="000000"/>
          <w:shd w:val="clear" w:color="auto" w:fill="FFFFFF"/>
        </w:rPr>
        <w:t>существующего</w:t>
      </w:r>
      <w:proofErr w:type="gramEnd"/>
      <w:r w:rsidR="001A5479">
        <w:rPr>
          <w:color w:val="000000"/>
          <w:shd w:val="clear" w:color="auto" w:fill="FFFFFF"/>
        </w:rPr>
        <w:t xml:space="preserve"> в действительности. Это потому, что настоящее обычно ранит нас. "Пусть каждый, - призывал он, - разберется в своих мыслях. Он увидит, что все они заняты прошлым или будущим. Мы почти не думаем о настоящем, а если и думаем, то лишь для того, чтобы в нем научиться </w:t>
      </w:r>
      <w:proofErr w:type="gramStart"/>
      <w:r w:rsidR="001A5479">
        <w:rPr>
          <w:color w:val="000000"/>
          <w:shd w:val="clear" w:color="auto" w:fill="FFFFFF"/>
        </w:rPr>
        <w:t>получше</w:t>
      </w:r>
      <w:proofErr w:type="gramEnd"/>
      <w:r w:rsidR="001A5479">
        <w:rPr>
          <w:color w:val="000000"/>
          <w:shd w:val="clear" w:color="auto" w:fill="FFFFFF"/>
        </w:rPr>
        <w:t xml:space="preserve"> управлять будущим. Настоящее никогда не бывает нашей целью. Таким образом, мы вообще никогда не живем, но лишь собираемся жить и постоянно надеемся на счастье, но никогда не добиваемся его, и это неизбежно".</w:t>
      </w:r>
    </w:p>
    <w:p w:rsidR="005B3BD7" w:rsidRPr="00A7079E" w:rsidRDefault="001A5479" w:rsidP="00801B81">
      <w:r>
        <w:rPr>
          <w:color w:val="000000"/>
          <w:shd w:val="clear" w:color="auto" w:fill="FFFFFF"/>
        </w:rPr>
        <w:t>Подводя итоги, можно сказать, что достижение счастья – это цель нашей жизни. Радость - всего лишь сиюминутное счастье, а удовлетворение потребностей еще не гарантирует ощущения счастья.</w:t>
      </w:r>
      <w:bookmarkStart w:id="0" w:name="_GoBack"/>
      <w:bookmarkEnd w:id="0"/>
    </w:p>
    <w:sectPr w:rsidR="005B3BD7" w:rsidRPr="00A70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1E4"/>
    <w:rsid w:val="000676D5"/>
    <w:rsid w:val="000C3649"/>
    <w:rsid w:val="000E5768"/>
    <w:rsid w:val="001343AB"/>
    <w:rsid w:val="001A5479"/>
    <w:rsid w:val="001B0AB2"/>
    <w:rsid w:val="001B0B2A"/>
    <w:rsid w:val="001C657C"/>
    <w:rsid w:val="00280B8E"/>
    <w:rsid w:val="002917CC"/>
    <w:rsid w:val="002A1322"/>
    <w:rsid w:val="002A27C9"/>
    <w:rsid w:val="002A5F9C"/>
    <w:rsid w:val="00352FDC"/>
    <w:rsid w:val="00420558"/>
    <w:rsid w:val="0046218E"/>
    <w:rsid w:val="004B6F61"/>
    <w:rsid w:val="004D1E94"/>
    <w:rsid w:val="004F5D12"/>
    <w:rsid w:val="004F6FAD"/>
    <w:rsid w:val="00521576"/>
    <w:rsid w:val="005B3BD7"/>
    <w:rsid w:val="005F217E"/>
    <w:rsid w:val="006142D0"/>
    <w:rsid w:val="006D5649"/>
    <w:rsid w:val="006E54BE"/>
    <w:rsid w:val="007F0835"/>
    <w:rsid w:val="00801B81"/>
    <w:rsid w:val="0085285F"/>
    <w:rsid w:val="008B6B43"/>
    <w:rsid w:val="00A503A6"/>
    <w:rsid w:val="00A7079E"/>
    <w:rsid w:val="00A72027"/>
    <w:rsid w:val="00AA37E6"/>
    <w:rsid w:val="00AC31E4"/>
    <w:rsid w:val="00AC3D31"/>
    <w:rsid w:val="00B2292F"/>
    <w:rsid w:val="00B85741"/>
    <w:rsid w:val="00BD0B23"/>
    <w:rsid w:val="00BD61BA"/>
    <w:rsid w:val="00BF56AC"/>
    <w:rsid w:val="00C02FA6"/>
    <w:rsid w:val="00C769F0"/>
    <w:rsid w:val="00CE55C7"/>
    <w:rsid w:val="00D6250D"/>
    <w:rsid w:val="00EC2775"/>
    <w:rsid w:val="00F8240F"/>
    <w:rsid w:val="00F971A6"/>
    <w:rsid w:val="00FB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503A6"/>
  </w:style>
  <w:style w:type="character" w:styleId="a3">
    <w:name w:val="Hyperlink"/>
    <w:basedOn w:val="a0"/>
    <w:uiPriority w:val="99"/>
    <w:unhideWhenUsed/>
    <w:rsid w:val="00F8240F"/>
    <w:rPr>
      <w:color w:val="0000FF"/>
      <w:u w:val="single"/>
    </w:rPr>
  </w:style>
  <w:style w:type="character" w:styleId="a4">
    <w:name w:val="Emphasis"/>
    <w:basedOn w:val="a0"/>
    <w:uiPriority w:val="20"/>
    <w:qFormat/>
    <w:rsid w:val="001B0B2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503A6"/>
  </w:style>
  <w:style w:type="character" w:styleId="a3">
    <w:name w:val="Hyperlink"/>
    <w:basedOn w:val="a0"/>
    <w:uiPriority w:val="99"/>
    <w:unhideWhenUsed/>
    <w:rsid w:val="00F8240F"/>
    <w:rPr>
      <w:color w:val="0000FF"/>
      <w:u w:val="single"/>
    </w:rPr>
  </w:style>
  <w:style w:type="character" w:styleId="a4">
    <w:name w:val="Emphasis"/>
    <w:basedOn w:val="a0"/>
    <w:uiPriority w:val="20"/>
    <w:qFormat/>
    <w:rsid w:val="001B0B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31</cp:revision>
  <dcterms:created xsi:type="dcterms:W3CDTF">2015-05-30T08:03:00Z</dcterms:created>
  <dcterms:modified xsi:type="dcterms:W3CDTF">2015-05-31T13:51:00Z</dcterms:modified>
</cp:coreProperties>
</file>