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F9F" w:rsidRPr="00192E61" w:rsidRDefault="00F83D09" w:rsidP="00016E57">
      <w:pPr>
        <w:rPr>
          <w:rFonts w:ascii="Arial" w:hAnsi="Arial" w:cs="Arial"/>
          <w:bCs/>
          <w:color w:val="000000"/>
          <w:sz w:val="20"/>
          <w:szCs w:val="20"/>
          <w:shd w:val="clear" w:color="auto" w:fill="FFFFFF"/>
          <w:lang w:val="en-US"/>
        </w:rPr>
      </w:pPr>
      <w:r>
        <w:rPr>
          <w:rFonts w:ascii="Arial" w:hAnsi="Arial" w:cs="Arial"/>
          <w:color w:val="000000"/>
          <w:sz w:val="20"/>
          <w:szCs w:val="20"/>
          <w:shd w:val="clear" w:color="auto" w:fill="FFFFFF"/>
          <w:lang w:val="en-US"/>
        </w:rPr>
        <w:t>1)</w:t>
      </w:r>
      <w:r w:rsidRPr="00716F46">
        <w:rPr>
          <w:rFonts w:ascii="Arial" w:hAnsi="Arial" w:cs="Arial"/>
          <w:color w:val="000000"/>
          <w:sz w:val="20"/>
          <w:szCs w:val="20"/>
          <w:shd w:val="clear" w:color="auto" w:fill="FFFFFF"/>
          <w:lang w:val="en-US"/>
        </w:rPr>
        <w:t xml:space="preserve"> Hello</w:t>
      </w:r>
      <w:r w:rsidR="00016E57" w:rsidRPr="00716F46">
        <w:rPr>
          <w:rFonts w:ascii="Arial" w:hAnsi="Arial" w:cs="Arial"/>
          <w:color w:val="000000"/>
          <w:sz w:val="20"/>
          <w:szCs w:val="20"/>
          <w:shd w:val="clear" w:color="auto" w:fill="FFFFFF"/>
          <w:lang w:val="en-US"/>
        </w:rPr>
        <w:t>,</w:t>
      </w:r>
      <w:r w:rsidR="00786E44">
        <w:rPr>
          <w:rFonts w:ascii="Arial" w:hAnsi="Arial" w:cs="Arial"/>
          <w:color w:val="000000"/>
          <w:sz w:val="20"/>
          <w:szCs w:val="20"/>
          <w:shd w:val="clear" w:color="auto" w:fill="FFFFFF"/>
          <w:lang w:val="en-US"/>
        </w:rPr>
        <w:t xml:space="preserve"> my fellow workers.</w:t>
      </w:r>
      <w:r w:rsidR="00016E57" w:rsidRPr="00716F46">
        <w:rPr>
          <w:rFonts w:ascii="Arial" w:hAnsi="Arial" w:cs="Arial"/>
          <w:color w:val="000000"/>
          <w:sz w:val="20"/>
          <w:szCs w:val="20"/>
          <w:shd w:val="clear" w:color="auto" w:fill="FFFFFF"/>
          <w:lang w:val="en-US"/>
        </w:rPr>
        <w:t xml:space="preserve"> </w:t>
      </w:r>
      <w:r w:rsidR="00786E44">
        <w:rPr>
          <w:rFonts w:ascii="Arial" w:hAnsi="Arial" w:cs="Arial"/>
          <w:color w:val="000000"/>
          <w:sz w:val="20"/>
          <w:szCs w:val="20"/>
          <w:shd w:val="clear" w:color="auto" w:fill="FFFFFF"/>
          <w:lang w:val="en-US"/>
        </w:rPr>
        <w:t>T</w:t>
      </w:r>
      <w:r w:rsidR="00016E57" w:rsidRPr="00716F46">
        <w:rPr>
          <w:rFonts w:ascii="Arial" w:hAnsi="Arial" w:cs="Arial"/>
          <w:color w:val="000000"/>
          <w:sz w:val="20"/>
          <w:szCs w:val="20"/>
          <w:shd w:val="clear" w:color="auto" w:fill="FFFFFF"/>
          <w:lang w:val="en-US"/>
        </w:rPr>
        <w:t xml:space="preserve">oday I am going to talk about </w:t>
      </w:r>
      <w:r w:rsidR="001E0A90">
        <w:rPr>
          <w:rFonts w:ascii="Arial" w:hAnsi="Arial" w:cs="Arial"/>
          <w:color w:val="000000"/>
          <w:sz w:val="20"/>
          <w:szCs w:val="20"/>
          <w:shd w:val="clear" w:color="auto" w:fill="FFFFFF"/>
          <w:lang w:val="en-US"/>
        </w:rPr>
        <w:t xml:space="preserve">Article abstracting which is </w:t>
      </w:r>
      <w:r w:rsidR="001E0A90" w:rsidRPr="001E0A90">
        <w:rPr>
          <w:rFonts w:ascii="Arial" w:hAnsi="Arial" w:cs="Arial"/>
          <w:bCs/>
          <w:color w:val="000000"/>
          <w:sz w:val="20"/>
          <w:szCs w:val="20"/>
          <w:shd w:val="clear" w:color="auto" w:fill="FFFFFF"/>
          <w:lang w:val="en-US"/>
        </w:rPr>
        <w:t>Optimal Energy Thresholds and Weights for Separating Materials Using Photon Counting X-Ray Detectors with</w:t>
      </w:r>
      <w:r w:rsidR="001E0A90" w:rsidRPr="001E0A90">
        <w:rPr>
          <w:rFonts w:ascii="Arial" w:hAnsi="Arial" w:cs="Arial"/>
          <w:bCs/>
          <w:color w:val="000000"/>
          <w:sz w:val="20"/>
          <w:szCs w:val="20"/>
          <w:shd w:val="clear" w:color="auto" w:fill="FFFFFF"/>
          <w:lang w:val="en-US"/>
        </w:rPr>
        <w:br/>
        <w:t>Energy Discriminating Capabilities</w:t>
      </w:r>
      <w:r w:rsidR="00362B26">
        <w:rPr>
          <w:rFonts w:ascii="Arial" w:hAnsi="Arial" w:cs="Arial"/>
          <w:bCs/>
          <w:color w:val="000000"/>
          <w:sz w:val="20"/>
          <w:szCs w:val="20"/>
          <w:shd w:val="clear" w:color="auto" w:fill="FFFFFF"/>
          <w:lang w:val="en-US"/>
        </w:rPr>
        <w:t xml:space="preserve"> have been written by </w:t>
      </w:r>
      <w:r w:rsidR="00362B26" w:rsidRPr="00362B26">
        <w:rPr>
          <w:rFonts w:ascii="Arial" w:hAnsi="Arial" w:cs="Arial"/>
          <w:bCs/>
          <w:color w:val="000000"/>
          <w:sz w:val="20"/>
          <w:szCs w:val="20"/>
          <w:shd w:val="clear" w:color="auto" w:fill="FFFFFF"/>
          <w:lang w:val="en-US"/>
        </w:rPr>
        <w:t>Adam S. Wang</w:t>
      </w:r>
      <w:r w:rsidR="00362B26" w:rsidRPr="00362B26">
        <w:rPr>
          <w:rFonts w:ascii="Arial" w:hAnsi="Arial" w:cs="Arial"/>
          <w:bCs/>
          <w:i/>
          <w:iCs/>
          <w:color w:val="000000"/>
          <w:sz w:val="20"/>
          <w:szCs w:val="20"/>
          <w:shd w:val="clear" w:color="auto" w:fill="FFFFFF"/>
          <w:lang w:val="en-US"/>
        </w:rPr>
        <w:t xml:space="preserve"> </w:t>
      </w:r>
      <w:r w:rsidR="00362B26" w:rsidRPr="00362B26">
        <w:rPr>
          <w:rFonts w:ascii="Arial" w:hAnsi="Arial" w:cs="Arial"/>
          <w:bCs/>
          <w:color w:val="000000"/>
          <w:sz w:val="20"/>
          <w:szCs w:val="20"/>
          <w:shd w:val="clear" w:color="auto" w:fill="FFFFFF"/>
          <w:lang w:val="en-US"/>
        </w:rPr>
        <w:t xml:space="preserve">and Norbert J. </w:t>
      </w:r>
      <w:proofErr w:type="spellStart"/>
      <w:r w:rsidR="00362B26" w:rsidRPr="00362B26">
        <w:rPr>
          <w:rFonts w:ascii="Arial" w:hAnsi="Arial" w:cs="Arial"/>
          <w:bCs/>
          <w:color w:val="000000"/>
          <w:sz w:val="20"/>
          <w:szCs w:val="20"/>
          <w:shd w:val="clear" w:color="auto" w:fill="FFFFFF"/>
          <w:lang w:val="en-US"/>
        </w:rPr>
        <w:t>Pelc</w:t>
      </w:r>
      <w:proofErr w:type="spellEnd"/>
      <w:r w:rsidR="00362B26">
        <w:rPr>
          <w:rFonts w:ascii="Arial" w:hAnsi="Arial" w:cs="Arial"/>
          <w:bCs/>
          <w:color w:val="000000"/>
          <w:sz w:val="20"/>
          <w:szCs w:val="20"/>
          <w:shd w:val="clear" w:color="auto" w:fill="FFFFFF"/>
          <w:lang w:val="en-US"/>
        </w:rPr>
        <w:t xml:space="preserve"> from </w:t>
      </w:r>
      <w:proofErr w:type="spellStart"/>
      <w:r w:rsidR="00362B26" w:rsidRPr="00362B26">
        <w:rPr>
          <w:rFonts w:ascii="Arial" w:hAnsi="Arial" w:cs="Arial"/>
          <w:bCs/>
          <w:color w:val="000000"/>
          <w:sz w:val="20"/>
          <w:szCs w:val="20"/>
          <w:shd w:val="clear" w:color="auto" w:fill="FFFFFF"/>
          <w:lang w:val="en-US"/>
        </w:rPr>
        <w:t>Departement</w:t>
      </w:r>
      <w:proofErr w:type="spellEnd"/>
      <w:r w:rsidR="00362B26" w:rsidRPr="00362B26">
        <w:rPr>
          <w:rFonts w:ascii="Arial" w:hAnsi="Arial" w:cs="Arial"/>
          <w:bCs/>
          <w:color w:val="000000"/>
          <w:sz w:val="20"/>
          <w:szCs w:val="20"/>
          <w:shd w:val="clear" w:color="auto" w:fill="FFFFFF"/>
          <w:lang w:val="en-US"/>
        </w:rPr>
        <w:t xml:space="preserve"> of Electrical Engineering, St</w:t>
      </w:r>
      <w:r w:rsidR="00192E61">
        <w:rPr>
          <w:rFonts w:ascii="Arial" w:hAnsi="Arial" w:cs="Arial"/>
          <w:bCs/>
          <w:color w:val="000000"/>
          <w:sz w:val="20"/>
          <w:szCs w:val="20"/>
          <w:shd w:val="clear" w:color="auto" w:fill="FFFFFF"/>
          <w:lang w:val="en-US"/>
        </w:rPr>
        <w:t xml:space="preserve">anford University, </w:t>
      </w:r>
      <w:proofErr w:type="gramStart"/>
      <w:r w:rsidR="00192E61">
        <w:rPr>
          <w:rFonts w:ascii="Arial" w:hAnsi="Arial" w:cs="Arial"/>
          <w:bCs/>
          <w:color w:val="000000"/>
          <w:sz w:val="20"/>
          <w:szCs w:val="20"/>
          <w:shd w:val="clear" w:color="auto" w:fill="FFFFFF"/>
          <w:lang w:val="en-US"/>
        </w:rPr>
        <w:t>Stanford</w:t>
      </w:r>
      <w:proofErr w:type="gramEnd"/>
      <w:r w:rsidR="00192E61">
        <w:rPr>
          <w:rFonts w:ascii="Arial" w:hAnsi="Arial" w:cs="Arial"/>
          <w:bCs/>
          <w:color w:val="000000"/>
          <w:sz w:val="20"/>
          <w:szCs w:val="20"/>
          <w:shd w:val="clear" w:color="auto" w:fill="FFFFFF"/>
          <w:lang w:val="en-US"/>
        </w:rPr>
        <w:t xml:space="preserve">, </w:t>
      </w:r>
      <w:r w:rsidR="00192E61" w:rsidRPr="00192E61">
        <w:rPr>
          <w:rStyle w:val="a4"/>
          <w:rFonts w:ascii="Arial" w:hAnsi="Arial" w:cs="Arial"/>
          <w:bCs/>
          <w:i w:val="0"/>
          <w:iCs w:val="0"/>
          <w:color w:val="6A6A6A"/>
          <w:shd w:val="clear" w:color="auto" w:fill="FFFFFF"/>
          <w:lang w:val="en-US"/>
        </w:rPr>
        <w:t>California</w:t>
      </w:r>
    </w:p>
    <w:p w:rsidR="00192E61" w:rsidRDefault="00F83D09" w:rsidP="00016E5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2)</w:t>
      </w:r>
      <w:r w:rsidR="007C52F9">
        <w:rPr>
          <w:rFonts w:ascii="Arial" w:hAnsi="Arial" w:cs="Arial"/>
          <w:color w:val="000000"/>
          <w:sz w:val="20"/>
          <w:szCs w:val="20"/>
          <w:shd w:val="clear" w:color="auto" w:fill="FFFFFF"/>
          <w:lang w:val="en-US"/>
        </w:rPr>
        <w:t xml:space="preserve"> </w:t>
      </w:r>
      <w:r w:rsidR="00C97BCD">
        <w:rPr>
          <w:rFonts w:ascii="Arial" w:hAnsi="Arial" w:cs="Arial"/>
          <w:color w:val="000000"/>
          <w:sz w:val="20"/>
          <w:szCs w:val="20"/>
          <w:shd w:val="clear" w:color="auto" w:fill="FFFFFF"/>
          <w:lang w:val="en-US"/>
        </w:rPr>
        <w:t xml:space="preserve">My talk will be in </w:t>
      </w:r>
      <w:r w:rsidR="0029447F">
        <w:rPr>
          <w:rFonts w:ascii="Arial" w:hAnsi="Arial" w:cs="Arial"/>
          <w:color w:val="000000"/>
          <w:sz w:val="20"/>
          <w:szCs w:val="20"/>
          <w:shd w:val="clear" w:color="auto" w:fill="FFFFFF"/>
          <w:lang w:val="en-US"/>
        </w:rPr>
        <w:t>five parts</w:t>
      </w:r>
      <w:r w:rsidRPr="00F83D09">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and will take five minutes</w:t>
      </w:r>
      <w:r w:rsidR="00786E44">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Now let’s move to introduction </w:t>
      </w:r>
      <w:r w:rsidR="00786E44">
        <w:rPr>
          <w:rFonts w:ascii="Arial" w:hAnsi="Arial" w:cs="Arial"/>
          <w:color w:val="000000"/>
          <w:sz w:val="20"/>
          <w:szCs w:val="20"/>
          <w:shd w:val="clear" w:color="auto" w:fill="FFFFFF"/>
          <w:lang w:val="en-US"/>
        </w:rPr>
        <w:t xml:space="preserve">part </w:t>
      </w:r>
    </w:p>
    <w:p w:rsidR="00F93777" w:rsidRDefault="006415C6" w:rsidP="000B04D8">
      <w:pPr>
        <w:autoSpaceDE w:val="0"/>
        <w:autoSpaceDN w:val="0"/>
        <w:adjustRightInd w:val="0"/>
        <w:spacing w:after="0" w:line="240" w:lineRule="auto"/>
        <w:rPr>
          <w:rFonts w:ascii="Arial" w:eastAsia="CMR10" w:hAnsi="Arial" w:cs="Arial"/>
          <w:sz w:val="20"/>
          <w:szCs w:val="20"/>
          <w:lang w:val="en-US"/>
        </w:rPr>
      </w:pPr>
      <w:r>
        <w:rPr>
          <w:rFonts w:ascii="Arial" w:hAnsi="Arial" w:cs="Arial"/>
          <w:color w:val="000000"/>
          <w:sz w:val="20"/>
          <w:szCs w:val="20"/>
          <w:shd w:val="clear" w:color="auto" w:fill="FFFFFF"/>
          <w:lang w:val="en-US"/>
        </w:rPr>
        <w:t>3</w:t>
      </w:r>
      <w:r w:rsidR="00786E44">
        <w:rPr>
          <w:rFonts w:ascii="Arial" w:hAnsi="Arial" w:cs="Arial"/>
          <w:color w:val="000000"/>
          <w:sz w:val="20"/>
          <w:szCs w:val="20"/>
          <w:shd w:val="clear" w:color="auto" w:fill="FFFFFF"/>
          <w:lang w:val="en-US"/>
        </w:rPr>
        <w:t xml:space="preserve">) </w:t>
      </w:r>
      <w:r w:rsidR="000B04D8" w:rsidRPr="000B04D8">
        <w:rPr>
          <w:rFonts w:ascii="Arial" w:eastAsia="CMR10" w:hAnsi="Arial" w:cs="Arial"/>
          <w:sz w:val="20"/>
          <w:szCs w:val="20"/>
          <w:lang w:val="en-US"/>
        </w:rPr>
        <w:t>It is well known that decomposing an object into attenuation or material basis functions provides additional</w:t>
      </w:r>
      <w:r w:rsidR="000B04D8">
        <w:rPr>
          <w:rFonts w:ascii="Arial" w:eastAsia="CMR10" w:hAnsi="Arial" w:cs="Arial"/>
          <w:sz w:val="20"/>
          <w:szCs w:val="20"/>
          <w:lang w:val="en-US"/>
        </w:rPr>
        <w:t xml:space="preserve"> </w:t>
      </w:r>
      <w:r w:rsidR="000B04D8" w:rsidRPr="000B04D8">
        <w:rPr>
          <w:rFonts w:ascii="Arial" w:eastAsia="CMR10" w:hAnsi="Arial" w:cs="Arial"/>
          <w:sz w:val="20"/>
          <w:szCs w:val="20"/>
          <w:lang w:val="en-US"/>
        </w:rPr>
        <w:t>imaging benefits such as contrast enhancement or material subtraction. This can be accomplished with photon</w:t>
      </w:r>
      <w:r w:rsidR="000B04D8">
        <w:rPr>
          <w:rFonts w:ascii="Arial" w:eastAsia="CMR10" w:hAnsi="Arial" w:cs="Arial"/>
          <w:sz w:val="20"/>
          <w:szCs w:val="20"/>
          <w:lang w:val="en-US"/>
        </w:rPr>
        <w:t xml:space="preserve"> </w:t>
      </w:r>
      <w:r w:rsidR="000B04D8" w:rsidRPr="000B04D8">
        <w:rPr>
          <w:rFonts w:ascii="Arial" w:eastAsia="CMR10" w:hAnsi="Arial" w:cs="Arial"/>
          <w:sz w:val="20"/>
          <w:szCs w:val="20"/>
          <w:lang w:val="en-US"/>
        </w:rPr>
        <w:t>counting x-ray detectors (PCXDs) with energy discriminating capabilities, which enable us to count x-ray photons</w:t>
      </w:r>
      <w:r w:rsidR="000B04D8">
        <w:rPr>
          <w:rFonts w:ascii="Arial" w:eastAsia="CMR10" w:hAnsi="Arial" w:cs="Arial"/>
          <w:sz w:val="20"/>
          <w:szCs w:val="20"/>
          <w:lang w:val="en-US"/>
        </w:rPr>
        <w:t xml:space="preserve"> </w:t>
      </w:r>
      <w:r w:rsidR="000B04D8" w:rsidRPr="000B04D8">
        <w:rPr>
          <w:rFonts w:ascii="Arial" w:eastAsia="CMR10" w:hAnsi="Arial" w:cs="Arial"/>
          <w:sz w:val="20"/>
          <w:szCs w:val="20"/>
          <w:lang w:val="en-US"/>
        </w:rPr>
        <w:t>and classify them based on their energies. The richness of the information contained in these measurements can</w:t>
      </w:r>
      <w:r w:rsidR="000B04D8">
        <w:rPr>
          <w:rFonts w:ascii="Arial" w:eastAsia="CMR10" w:hAnsi="Arial" w:cs="Arial"/>
          <w:sz w:val="20"/>
          <w:szCs w:val="20"/>
          <w:lang w:val="en-US"/>
        </w:rPr>
        <w:t xml:space="preserve"> </w:t>
      </w:r>
      <w:r w:rsidR="000B04D8" w:rsidRPr="000B04D8">
        <w:rPr>
          <w:rFonts w:ascii="Arial" w:eastAsia="CMR10" w:hAnsi="Arial" w:cs="Arial"/>
          <w:sz w:val="20"/>
          <w:szCs w:val="20"/>
          <w:lang w:val="en-US"/>
        </w:rPr>
        <w:t>depend heavily on how these photons are binned together.</w:t>
      </w:r>
      <w:r w:rsidR="000B04D8">
        <w:rPr>
          <w:rFonts w:ascii="Arial" w:eastAsia="CMR10" w:hAnsi="Arial" w:cs="Arial"/>
          <w:sz w:val="20"/>
          <w:szCs w:val="20"/>
          <w:lang w:val="en-US"/>
        </w:rPr>
        <w:t xml:space="preserve"> </w:t>
      </w:r>
    </w:p>
    <w:p w:rsidR="00F93777" w:rsidRDefault="00F93777" w:rsidP="000B04D8">
      <w:pPr>
        <w:autoSpaceDE w:val="0"/>
        <w:autoSpaceDN w:val="0"/>
        <w:adjustRightInd w:val="0"/>
        <w:spacing w:after="0" w:line="240" w:lineRule="auto"/>
        <w:rPr>
          <w:rFonts w:ascii="Arial" w:eastAsia="CMR10" w:hAnsi="Arial" w:cs="Arial"/>
          <w:sz w:val="20"/>
          <w:szCs w:val="20"/>
          <w:lang w:val="en-US"/>
        </w:rPr>
      </w:pPr>
    </w:p>
    <w:p w:rsidR="00F93777" w:rsidRPr="00760E94" w:rsidRDefault="00760E94" w:rsidP="00760E94">
      <w:pPr>
        <w:autoSpaceDE w:val="0"/>
        <w:autoSpaceDN w:val="0"/>
        <w:adjustRightInd w:val="0"/>
        <w:spacing w:after="0" w:line="240" w:lineRule="auto"/>
        <w:rPr>
          <w:rFonts w:ascii="Arial" w:eastAsia="CMR10" w:hAnsi="Arial" w:cs="Arial"/>
          <w:sz w:val="20"/>
          <w:szCs w:val="20"/>
          <w:lang w:val="en-US"/>
        </w:rPr>
      </w:pPr>
      <w:r>
        <w:rPr>
          <w:rFonts w:ascii="Arial" w:eastAsia="CMR10" w:hAnsi="Arial" w:cs="Arial"/>
          <w:sz w:val="20"/>
          <w:szCs w:val="20"/>
          <w:lang w:val="en-US"/>
        </w:rPr>
        <w:t xml:space="preserve">So, the </w:t>
      </w:r>
      <w:r w:rsidRPr="00760E94">
        <w:rPr>
          <w:rFonts w:ascii="Arial" w:eastAsia="CMR10" w:hAnsi="Arial" w:cs="Arial"/>
          <w:sz w:val="20"/>
          <w:szCs w:val="20"/>
          <w:lang w:val="en-US"/>
        </w:rPr>
        <w:t>goal</w:t>
      </w:r>
      <w:r>
        <w:rPr>
          <w:rFonts w:ascii="Arial" w:eastAsia="CMR10" w:hAnsi="Arial" w:cs="Arial"/>
          <w:sz w:val="20"/>
          <w:szCs w:val="20"/>
          <w:lang w:val="en-US"/>
        </w:rPr>
        <w:t xml:space="preserve"> of this paper</w:t>
      </w:r>
      <w:r w:rsidRPr="00760E94">
        <w:rPr>
          <w:rFonts w:ascii="Arial" w:eastAsia="CMR10" w:hAnsi="Arial" w:cs="Arial"/>
          <w:sz w:val="20"/>
          <w:szCs w:val="20"/>
          <w:lang w:val="en-US"/>
        </w:rPr>
        <w:t xml:space="preserve"> is to identify a method that yields the optimal energy thresholds and</w:t>
      </w:r>
      <w:r>
        <w:rPr>
          <w:rFonts w:ascii="Arial" w:eastAsia="CMR10" w:hAnsi="Arial" w:cs="Arial"/>
          <w:sz w:val="20"/>
          <w:szCs w:val="20"/>
          <w:lang w:val="en-US"/>
        </w:rPr>
        <w:t xml:space="preserve"> </w:t>
      </w:r>
      <w:r w:rsidRPr="00760E94">
        <w:rPr>
          <w:rFonts w:ascii="Arial" w:eastAsia="CMR10" w:hAnsi="Arial" w:cs="Arial"/>
          <w:sz w:val="20"/>
          <w:szCs w:val="20"/>
          <w:lang w:val="en-US"/>
        </w:rPr>
        <w:t>weights for</w:t>
      </w:r>
      <w:r>
        <w:rPr>
          <w:rFonts w:ascii="Arial" w:eastAsia="CMR10" w:hAnsi="Arial" w:cs="Arial"/>
          <w:sz w:val="20"/>
          <w:szCs w:val="20"/>
          <w:lang w:val="en-US"/>
        </w:rPr>
        <w:t xml:space="preserve"> </w:t>
      </w:r>
      <w:r w:rsidRPr="00760E94">
        <w:rPr>
          <w:rFonts w:ascii="Arial" w:eastAsia="CMR10" w:hAnsi="Arial" w:cs="Arial"/>
          <w:sz w:val="20"/>
          <w:szCs w:val="20"/>
          <w:lang w:val="en-US"/>
        </w:rPr>
        <w:t>binning data from energy discriminating PCXDs.</w:t>
      </w:r>
    </w:p>
    <w:p w:rsidR="00F93777" w:rsidRDefault="00F93777" w:rsidP="000B04D8">
      <w:pPr>
        <w:autoSpaceDE w:val="0"/>
        <w:autoSpaceDN w:val="0"/>
        <w:adjustRightInd w:val="0"/>
        <w:spacing w:after="0" w:line="240" w:lineRule="auto"/>
        <w:rPr>
          <w:rFonts w:ascii="Arial" w:eastAsia="CMR10" w:hAnsi="Arial" w:cs="Arial"/>
          <w:sz w:val="20"/>
          <w:szCs w:val="20"/>
          <w:lang w:val="en-US"/>
        </w:rPr>
      </w:pPr>
    </w:p>
    <w:p w:rsidR="00404D71" w:rsidRDefault="00760E94" w:rsidP="000B04D8">
      <w:pPr>
        <w:autoSpaceDE w:val="0"/>
        <w:autoSpaceDN w:val="0"/>
        <w:adjustRightInd w:val="0"/>
        <w:spacing w:after="0" w:line="240" w:lineRule="auto"/>
        <w:rPr>
          <w:rFonts w:ascii="Arial" w:hAnsi="Arial" w:cs="Arial"/>
          <w:color w:val="000000"/>
          <w:sz w:val="20"/>
          <w:szCs w:val="20"/>
          <w:shd w:val="clear" w:color="auto" w:fill="FFFFFF"/>
          <w:lang w:val="en-US"/>
        </w:rPr>
      </w:pPr>
      <w:r>
        <w:rPr>
          <w:rFonts w:ascii="Arial" w:hAnsi="Arial" w:cs="Arial"/>
          <w:sz w:val="20"/>
          <w:szCs w:val="20"/>
          <w:lang w:val="en-US"/>
        </w:rPr>
        <w:t>Now</w:t>
      </w:r>
      <w:r w:rsidR="007F4C2A">
        <w:rPr>
          <w:rFonts w:ascii="Arial" w:hAnsi="Arial" w:cs="Arial"/>
          <w:sz w:val="20"/>
          <w:szCs w:val="20"/>
          <w:lang w:val="en-US"/>
        </w:rPr>
        <w:t>,</w:t>
      </w:r>
      <w:r w:rsidR="005C1794">
        <w:rPr>
          <w:rFonts w:ascii="Arial" w:hAnsi="Arial" w:cs="Arial"/>
          <w:color w:val="000000"/>
          <w:sz w:val="20"/>
          <w:szCs w:val="20"/>
          <w:shd w:val="clear" w:color="auto" w:fill="FFFFFF"/>
          <w:lang w:val="en-US"/>
        </w:rPr>
        <w:t xml:space="preserve"> </w:t>
      </w:r>
      <w:r w:rsidR="0055546D">
        <w:rPr>
          <w:rFonts w:ascii="Arial" w:hAnsi="Arial" w:cs="Arial"/>
          <w:color w:val="000000"/>
          <w:sz w:val="20"/>
          <w:szCs w:val="20"/>
          <w:shd w:val="clear" w:color="auto" w:fill="FFFFFF"/>
          <w:lang w:val="en-US"/>
        </w:rPr>
        <w:t xml:space="preserve">let’s move to the </w:t>
      </w:r>
      <w:r>
        <w:rPr>
          <w:rFonts w:ascii="Arial" w:hAnsi="Arial" w:cs="Arial"/>
          <w:color w:val="000000"/>
          <w:sz w:val="20"/>
          <w:szCs w:val="20"/>
          <w:shd w:val="clear" w:color="auto" w:fill="FFFFFF"/>
          <w:lang w:val="en-US"/>
        </w:rPr>
        <w:t>2</w:t>
      </w:r>
      <w:bookmarkStart w:id="0" w:name="_GoBack"/>
      <w:bookmarkEnd w:id="0"/>
      <w:r w:rsidR="007C5C36">
        <w:rPr>
          <w:rFonts w:ascii="Arial" w:hAnsi="Arial" w:cs="Arial"/>
          <w:color w:val="000000"/>
          <w:sz w:val="20"/>
          <w:szCs w:val="20"/>
          <w:shd w:val="clear" w:color="auto" w:fill="FFFFFF"/>
          <w:lang w:val="en-US"/>
        </w:rPr>
        <w:t>nd</w:t>
      </w:r>
      <w:r w:rsidR="0055546D">
        <w:rPr>
          <w:rFonts w:ascii="Arial" w:hAnsi="Arial" w:cs="Arial"/>
          <w:color w:val="000000"/>
          <w:sz w:val="20"/>
          <w:szCs w:val="20"/>
          <w:shd w:val="clear" w:color="auto" w:fill="FFFFFF"/>
          <w:lang w:val="en-US"/>
        </w:rPr>
        <w:t xml:space="preserve"> part of my talk which is </w:t>
      </w:r>
      <w:r w:rsidR="007F4C2A" w:rsidRPr="007F4C2A">
        <w:rPr>
          <w:rFonts w:ascii="Arial" w:hAnsi="Arial" w:cs="Arial"/>
          <w:color w:val="000000"/>
          <w:sz w:val="20"/>
          <w:szCs w:val="20"/>
          <w:shd w:val="clear" w:color="auto" w:fill="FFFFFF"/>
          <w:lang w:val="en-US"/>
        </w:rPr>
        <w:t>Low dose Digital Radiographic Installation</w:t>
      </w:r>
      <w:r w:rsidR="00F643F6">
        <w:rPr>
          <w:rFonts w:ascii="Arial" w:hAnsi="Arial" w:cs="Arial"/>
          <w:color w:val="000000"/>
          <w:sz w:val="20"/>
          <w:szCs w:val="20"/>
          <w:shd w:val="clear" w:color="auto" w:fill="FFFFFF"/>
          <w:lang w:val="en-US"/>
        </w:rPr>
        <w:t xml:space="preserve"> (</w:t>
      </w:r>
      <w:r w:rsidR="00F643F6" w:rsidRPr="00F643F6">
        <w:rPr>
          <w:rFonts w:ascii="Arial" w:hAnsi="Arial" w:cs="Arial"/>
          <w:color w:val="000000"/>
          <w:sz w:val="20"/>
          <w:szCs w:val="20"/>
          <w:shd w:val="clear" w:color="auto" w:fill="FFFFFF"/>
          <w:lang w:val="en-US"/>
        </w:rPr>
        <w:t>called</w:t>
      </w:r>
      <w:r w:rsidR="00F643F6">
        <w:rPr>
          <w:rFonts w:ascii="Arial" w:hAnsi="Arial" w:cs="Arial"/>
          <w:color w:val="000000"/>
          <w:sz w:val="20"/>
          <w:szCs w:val="20"/>
          <w:shd w:val="clear" w:color="auto" w:fill="FFFFFF"/>
          <w:lang w:val="en-US"/>
        </w:rPr>
        <w:t xml:space="preserve"> </w:t>
      </w:r>
      <w:r w:rsidR="00F643F6" w:rsidRPr="00F643F6">
        <w:rPr>
          <w:rFonts w:ascii="Arial" w:hAnsi="Arial" w:cs="Arial"/>
          <w:color w:val="000000"/>
          <w:sz w:val="20"/>
          <w:szCs w:val="20"/>
          <w:shd w:val="clear" w:color="auto" w:fill="FFFFFF"/>
          <w:lang w:val="en-US"/>
        </w:rPr>
        <w:t>Siberia</w:t>
      </w:r>
      <w:r w:rsidR="00F643F6">
        <w:rPr>
          <w:rFonts w:ascii="Arial" w:hAnsi="Arial" w:cs="Arial"/>
          <w:color w:val="000000"/>
          <w:sz w:val="20"/>
          <w:szCs w:val="20"/>
          <w:shd w:val="clear" w:color="auto" w:fill="FFFFFF"/>
          <w:lang w:val="en-US"/>
        </w:rPr>
        <w:t>).</w:t>
      </w:r>
    </w:p>
    <w:p w:rsidR="000B04D8" w:rsidRDefault="000B04D8" w:rsidP="000B04D8">
      <w:pPr>
        <w:autoSpaceDE w:val="0"/>
        <w:autoSpaceDN w:val="0"/>
        <w:adjustRightInd w:val="0"/>
        <w:spacing w:after="0" w:line="240" w:lineRule="auto"/>
        <w:rPr>
          <w:rFonts w:ascii="Arial" w:hAnsi="Arial" w:cs="Arial"/>
          <w:color w:val="000000"/>
          <w:sz w:val="20"/>
          <w:szCs w:val="20"/>
          <w:shd w:val="clear" w:color="auto" w:fill="FFFFFF"/>
          <w:lang w:val="en-US"/>
        </w:rPr>
      </w:pPr>
    </w:p>
    <w:p w:rsidR="007242A2" w:rsidRDefault="0075212D" w:rsidP="00016E57">
      <w:pPr>
        <w:rPr>
          <w:rFonts w:ascii="Arial" w:hAnsi="Arial" w:cs="Arial"/>
          <w:sz w:val="20"/>
          <w:szCs w:val="20"/>
          <w:lang w:val="en-US"/>
        </w:rPr>
      </w:pPr>
      <w:r>
        <w:rPr>
          <w:rFonts w:ascii="Arial" w:hAnsi="Arial" w:cs="Arial"/>
          <w:sz w:val="20"/>
          <w:szCs w:val="20"/>
          <w:lang w:val="en-US"/>
        </w:rPr>
        <w:t>4</w:t>
      </w:r>
      <w:r w:rsidR="002F7AE2">
        <w:rPr>
          <w:rFonts w:ascii="Arial" w:hAnsi="Arial" w:cs="Arial"/>
          <w:sz w:val="20"/>
          <w:szCs w:val="20"/>
          <w:lang w:val="en-US"/>
        </w:rPr>
        <w:t xml:space="preserve">) </w:t>
      </w:r>
      <w:r w:rsidR="007242A2">
        <w:rPr>
          <w:rFonts w:ascii="Arial" w:hAnsi="Arial" w:cs="Arial"/>
          <w:sz w:val="20"/>
          <w:szCs w:val="20"/>
          <w:lang w:val="en-US"/>
        </w:rPr>
        <w:t xml:space="preserve">First, I want to tell you bit </w:t>
      </w:r>
      <w:r w:rsidR="007242A2" w:rsidRPr="007242A2">
        <w:rPr>
          <w:rFonts w:ascii="Arial" w:hAnsi="Arial" w:cs="Arial"/>
          <w:sz w:val="20"/>
          <w:szCs w:val="20"/>
          <w:lang w:val="en-US"/>
        </w:rPr>
        <w:t>historical information</w:t>
      </w:r>
      <w:r w:rsidR="007242A2">
        <w:rPr>
          <w:rFonts w:ascii="Arial" w:hAnsi="Arial" w:cs="Arial"/>
          <w:sz w:val="20"/>
          <w:szCs w:val="20"/>
          <w:lang w:val="en-US"/>
        </w:rPr>
        <w:t>.</w:t>
      </w:r>
    </w:p>
    <w:p w:rsidR="00F643F6" w:rsidRDefault="00F643F6" w:rsidP="00016E57">
      <w:pPr>
        <w:rPr>
          <w:rFonts w:ascii="Arial" w:hAnsi="Arial" w:cs="Arial"/>
          <w:sz w:val="20"/>
          <w:szCs w:val="20"/>
          <w:lang w:val="en-US"/>
        </w:rPr>
      </w:pPr>
      <w:r>
        <w:rPr>
          <w:rFonts w:ascii="Arial" w:hAnsi="Arial" w:cs="Arial"/>
          <w:sz w:val="20"/>
          <w:szCs w:val="20"/>
          <w:lang w:val="en-US"/>
        </w:rPr>
        <w:t>R</w:t>
      </w:r>
      <w:r w:rsidRPr="00F643F6">
        <w:rPr>
          <w:rFonts w:ascii="Arial" w:hAnsi="Arial" w:cs="Arial"/>
          <w:sz w:val="20"/>
          <w:szCs w:val="20"/>
          <w:lang w:val="en-US"/>
        </w:rPr>
        <w:t>adiographic installation "Siberia"</w:t>
      </w:r>
      <w:r>
        <w:rPr>
          <w:rFonts w:ascii="Arial" w:hAnsi="Arial" w:cs="Arial"/>
          <w:sz w:val="20"/>
          <w:szCs w:val="20"/>
          <w:lang w:val="en-US"/>
        </w:rPr>
        <w:t xml:space="preserve"> </w:t>
      </w:r>
      <w:r w:rsidRPr="00F643F6">
        <w:rPr>
          <w:rFonts w:ascii="Arial" w:hAnsi="Arial" w:cs="Arial"/>
          <w:sz w:val="20"/>
          <w:szCs w:val="20"/>
          <w:lang w:val="en-US"/>
        </w:rPr>
        <w:t>has been developed</w:t>
      </w:r>
      <w:r>
        <w:rPr>
          <w:rFonts w:ascii="Arial" w:hAnsi="Arial" w:cs="Arial"/>
          <w:sz w:val="20"/>
          <w:szCs w:val="20"/>
          <w:lang w:val="en-US"/>
        </w:rPr>
        <w:t>,</w:t>
      </w:r>
      <w:r w:rsidRPr="00F643F6">
        <w:rPr>
          <w:rFonts w:ascii="Arial" w:hAnsi="Arial" w:cs="Arial"/>
          <w:sz w:val="20"/>
          <w:szCs w:val="20"/>
          <w:lang w:val="en-US"/>
        </w:rPr>
        <w:t xml:space="preserve"> modernized</w:t>
      </w:r>
      <w:r>
        <w:rPr>
          <w:rFonts w:ascii="Arial" w:hAnsi="Arial" w:cs="Arial"/>
          <w:sz w:val="20"/>
          <w:szCs w:val="20"/>
          <w:lang w:val="en-US"/>
        </w:rPr>
        <w:t xml:space="preserve"> and produced i</w:t>
      </w:r>
      <w:r w:rsidRPr="00F643F6">
        <w:rPr>
          <w:rFonts w:ascii="Arial" w:hAnsi="Arial" w:cs="Arial"/>
          <w:sz w:val="20"/>
          <w:szCs w:val="20"/>
          <w:lang w:val="en-US"/>
        </w:rPr>
        <w:t xml:space="preserve">n </w:t>
      </w:r>
      <w:r>
        <w:rPr>
          <w:rFonts w:ascii="Arial" w:hAnsi="Arial" w:cs="Arial"/>
          <w:sz w:val="20"/>
          <w:szCs w:val="20"/>
          <w:lang w:val="en-US"/>
        </w:rPr>
        <w:t>B</w:t>
      </w:r>
      <w:r w:rsidRPr="00F643F6">
        <w:rPr>
          <w:rFonts w:ascii="Arial" w:hAnsi="Arial" w:cs="Arial"/>
          <w:sz w:val="20"/>
          <w:szCs w:val="20"/>
          <w:lang w:val="en-US"/>
        </w:rPr>
        <w:t>INP over the years.</w:t>
      </w:r>
      <w:r>
        <w:rPr>
          <w:rFonts w:ascii="Arial" w:hAnsi="Arial" w:cs="Arial"/>
          <w:sz w:val="20"/>
          <w:szCs w:val="20"/>
          <w:lang w:val="en-US"/>
        </w:rPr>
        <w:t xml:space="preserve"> The</w:t>
      </w:r>
      <w:r w:rsidRPr="00F643F6">
        <w:rPr>
          <w:rFonts w:ascii="Arial" w:hAnsi="Arial" w:cs="Arial"/>
          <w:sz w:val="20"/>
          <w:szCs w:val="20"/>
          <w:lang w:val="en-US"/>
        </w:rPr>
        <w:t xml:space="preserve"> </w:t>
      </w:r>
      <w:r>
        <w:rPr>
          <w:rFonts w:ascii="Arial" w:hAnsi="Arial" w:cs="Arial"/>
          <w:sz w:val="20"/>
          <w:szCs w:val="20"/>
          <w:lang w:val="en-US"/>
        </w:rPr>
        <w:t>r</w:t>
      </w:r>
      <w:r w:rsidRPr="00F643F6">
        <w:rPr>
          <w:rFonts w:ascii="Arial" w:hAnsi="Arial" w:cs="Arial"/>
          <w:sz w:val="20"/>
          <w:szCs w:val="20"/>
          <w:lang w:val="en-US"/>
        </w:rPr>
        <w:t xml:space="preserve">egistration of x-ray quanta in this installation </w:t>
      </w:r>
      <w:r>
        <w:rPr>
          <w:rFonts w:ascii="Arial" w:hAnsi="Arial" w:cs="Arial"/>
          <w:sz w:val="20"/>
          <w:szCs w:val="20"/>
          <w:lang w:val="en-US"/>
        </w:rPr>
        <w:t>is performed</w:t>
      </w:r>
      <w:r w:rsidRPr="00F643F6">
        <w:rPr>
          <w:rFonts w:ascii="Arial" w:hAnsi="Arial" w:cs="Arial"/>
          <w:sz w:val="20"/>
          <w:szCs w:val="20"/>
          <w:lang w:val="en-US"/>
        </w:rPr>
        <w:t xml:space="preserve"> </w:t>
      </w:r>
      <w:r>
        <w:rPr>
          <w:rFonts w:ascii="Arial" w:hAnsi="Arial" w:cs="Arial"/>
          <w:sz w:val="20"/>
          <w:szCs w:val="20"/>
          <w:lang w:val="en-US"/>
        </w:rPr>
        <w:t>via a</w:t>
      </w:r>
      <w:r w:rsidRPr="00F643F6">
        <w:rPr>
          <w:rFonts w:ascii="Arial" w:hAnsi="Arial" w:cs="Arial"/>
          <w:sz w:val="20"/>
          <w:szCs w:val="20"/>
          <w:lang w:val="en-US"/>
        </w:rPr>
        <w:t xml:space="preserve"> </w:t>
      </w:r>
      <w:proofErr w:type="spellStart"/>
      <w:r w:rsidRPr="00F643F6">
        <w:rPr>
          <w:rFonts w:ascii="Arial" w:hAnsi="Arial" w:cs="Arial"/>
          <w:sz w:val="20"/>
          <w:szCs w:val="20"/>
          <w:lang w:val="en-US"/>
        </w:rPr>
        <w:t>multiwire</w:t>
      </w:r>
      <w:proofErr w:type="spellEnd"/>
      <w:r w:rsidRPr="00F643F6">
        <w:rPr>
          <w:rFonts w:ascii="Arial" w:hAnsi="Arial" w:cs="Arial"/>
          <w:sz w:val="20"/>
          <w:szCs w:val="20"/>
          <w:lang w:val="en-US"/>
        </w:rPr>
        <w:t xml:space="preserve"> proportional chamber.</w:t>
      </w:r>
      <w:r>
        <w:rPr>
          <w:rFonts w:ascii="Arial" w:hAnsi="Arial" w:cs="Arial"/>
          <w:sz w:val="20"/>
          <w:szCs w:val="20"/>
          <w:lang w:val="en-US"/>
        </w:rPr>
        <w:t xml:space="preserve"> </w:t>
      </w:r>
      <w:r w:rsidRPr="00F643F6">
        <w:rPr>
          <w:rFonts w:ascii="Arial" w:hAnsi="Arial" w:cs="Arial"/>
          <w:sz w:val="20"/>
          <w:szCs w:val="20"/>
          <w:lang w:val="en-US"/>
        </w:rPr>
        <w:t xml:space="preserve">Application of the new radiation detector enabled to improve the spatial resolution of more than 1.5 times, while maintaining the contrast sensitivity and patient dose. In addition, it </w:t>
      </w:r>
      <w:r w:rsidR="00A24000">
        <w:rPr>
          <w:rFonts w:ascii="Arial" w:hAnsi="Arial" w:cs="Arial"/>
          <w:sz w:val="20"/>
          <w:szCs w:val="20"/>
          <w:lang w:val="en-US"/>
        </w:rPr>
        <w:t>has</w:t>
      </w:r>
      <w:r w:rsidR="005D4683">
        <w:rPr>
          <w:rFonts w:ascii="Arial" w:hAnsi="Arial" w:cs="Arial"/>
          <w:sz w:val="20"/>
          <w:szCs w:val="20"/>
          <w:lang w:val="en-US"/>
        </w:rPr>
        <w:t xml:space="preserve"> </w:t>
      </w:r>
      <w:r w:rsidRPr="00F643F6">
        <w:rPr>
          <w:rFonts w:ascii="Arial" w:hAnsi="Arial" w:cs="Arial"/>
          <w:sz w:val="20"/>
          <w:szCs w:val="20"/>
          <w:lang w:val="en-US"/>
        </w:rPr>
        <w:t>allowed</w:t>
      </w:r>
      <w:r w:rsidR="007242A2">
        <w:rPr>
          <w:rFonts w:ascii="Arial" w:hAnsi="Arial" w:cs="Arial"/>
          <w:sz w:val="20"/>
          <w:szCs w:val="20"/>
          <w:lang w:val="en-US"/>
        </w:rPr>
        <w:t xml:space="preserve"> one</w:t>
      </w:r>
      <w:r w:rsidRPr="00F643F6">
        <w:rPr>
          <w:rFonts w:ascii="Arial" w:hAnsi="Arial" w:cs="Arial"/>
          <w:sz w:val="20"/>
          <w:szCs w:val="20"/>
          <w:lang w:val="en-US"/>
        </w:rPr>
        <w:t xml:space="preserve"> to in</w:t>
      </w:r>
      <w:r w:rsidR="00E16808">
        <w:rPr>
          <w:rFonts w:ascii="Arial" w:hAnsi="Arial" w:cs="Arial"/>
          <w:sz w:val="20"/>
          <w:szCs w:val="20"/>
          <w:lang w:val="en-US"/>
        </w:rPr>
        <w:t>crease speed, dynamic range, having made</w:t>
      </w:r>
      <w:r w:rsidRPr="00F643F6">
        <w:rPr>
          <w:rFonts w:ascii="Arial" w:hAnsi="Arial" w:cs="Arial"/>
          <w:sz w:val="20"/>
          <w:szCs w:val="20"/>
          <w:lang w:val="en-US"/>
        </w:rPr>
        <w:t xml:space="preserve"> the radiation detector more technological in manufacture, simple and reliable in operation.</w:t>
      </w:r>
      <w:r w:rsidR="00A24000">
        <w:rPr>
          <w:rFonts w:ascii="Arial" w:hAnsi="Arial" w:cs="Arial"/>
          <w:sz w:val="20"/>
          <w:szCs w:val="20"/>
          <w:lang w:val="en-US"/>
        </w:rPr>
        <w:t xml:space="preserve"> This installation has some awards</w:t>
      </w:r>
    </w:p>
    <w:p w:rsidR="00F643F6" w:rsidRDefault="0075212D" w:rsidP="00016E57">
      <w:pPr>
        <w:rPr>
          <w:rFonts w:ascii="Arial" w:hAnsi="Arial" w:cs="Arial"/>
          <w:sz w:val="20"/>
          <w:szCs w:val="20"/>
          <w:lang w:val="en-US"/>
        </w:rPr>
      </w:pPr>
      <w:r>
        <w:rPr>
          <w:rFonts w:ascii="Arial" w:hAnsi="Arial" w:cs="Arial"/>
          <w:sz w:val="20"/>
          <w:szCs w:val="20"/>
          <w:lang w:val="en-US"/>
        </w:rPr>
        <w:t>5</w:t>
      </w:r>
      <w:r w:rsidR="00017776">
        <w:rPr>
          <w:rFonts w:ascii="Arial" w:hAnsi="Arial" w:cs="Arial"/>
          <w:sz w:val="20"/>
          <w:szCs w:val="20"/>
          <w:lang w:val="en-US"/>
        </w:rPr>
        <w:t xml:space="preserve">) </w:t>
      </w:r>
      <w:r w:rsidR="0077152D">
        <w:rPr>
          <w:rFonts w:ascii="Arial" w:hAnsi="Arial" w:cs="Arial"/>
          <w:sz w:val="20"/>
          <w:szCs w:val="20"/>
          <w:lang w:val="en-US"/>
        </w:rPr>
        <w:t>Another installation called “</w:t>
      </w:r>
      <w:proofErr w:type="spellStart"/>
      <w:r w:rsidR="0077152D" w:rsidRPr="0077152D">
        <w:rPr>
          <w:rFonts w:ascii="Arial" w:hAnsi="Arial" w:cs="Arial"/>
          <w:sz w:val="20"/>
          <w:szCs w:val="20"/>
          <w:lang w:val="en-US"/>
        </w:rPr>
        <w:t>Sibscan</w:t>
      </w:r>
      <w:proofErr w:type="spellEnd"/>
      <w:r w:rsidR="0077152D">
        <w:rPr>
          <w:rFonts w:ascii="Arial" w:hAnsi="Arial" w:cs="Arial"/>
          <w:sz w:val="20"/>
          <w:szCs w:val="20"/>
          <w:lang w:val="en-US"/>
        </w:rPr>
        <w:t xml:space="preserve">” is </w:t>
      </w:r>
      <w:r w:rsidR="0077152D" w:rsidRPr="0077152D">
        <w:rPr>
          <w:rFonts w:ascii="Arial" w:hAnsi="Arial" w:cs="Arial"/>
          <w:sz w:val="20"/>
          <w:szCs w:val="20"/>
          <w:lang w:val="en-US"/>
        </w:rPr>
        <w:t>X-ray inspection system</w:t>
      </w:r>
      <w:r w:rsidR="00017776">
        <w:rPr>
          <w:rFonts w:ascii="Arial" w:hAnsi="Arial" w:cs="Arial"/>
          <w:sz w:val="20"/>
          <w:szCs w:val="20"/>
          <w:lang w:val="en-US"/>
        </w:rPr>
        <w:t xml:space="preserve"> </w:t>
      </w:r>
      <w:r w:rsidR="0077152D">
        <w:rPr>
          <w:rFonts w:ascii="Arial" w:hAnsi="Arial" w:cs="Arial"/>
          <w:sz w:val="20"/>
          <w:szCs w:val="20"/>
          <w:lang w:val="en-US"/>
        </w:rPr>
        <w:t>developed in B</w:t>
      </w:r>
      <w:r w:rsidR="0077152D" w:rsidRPr="00F643F6">
        <w:rPr>
          <w:rFonts w:ascii="Arial" w:hAnsi="Arial" w:cs="Arial"/>
          <w:sz w:val="20"/>
          <w:szCs w:val="20"/>
          <w:lang w:val="en-US"/>
        </w:rPr>
        <w:t>INP</w:t>
      </w:r>
      <w:r w:rsidR="0077152D">
        <w:rPr>
          <w:rFonts w:ascii="Arial" w:hAnsi="Arial" w:cs="Arial"/>
          <w:sz w:val="20"/>
          <w:szCs w:val="20"/>
          <w:lang w:val="en-US"/>
        </w:rPr>
        <w:t xml:space="preserve"> many years ago.</w:t>
      </w:r>
    </w:p>
    <w:p w:rsidR="00A54969" w:rsidRDefault="00670BED" w:rsidP="00016E57">
      <w:pPr>
        <w:rPr>
          <w:rFonts w:ascii="Arial" w:hAnsi="Arial" w:cs="Arial"/>
          <w:color w:val="000000"/>
          <w:sz w:val="21"/>
          <w:szCs w:val="21"/>
          <w:shd w:val="clear" w:color="auto" w:fill="FFFFFF"/>
          <w:lang w:val="en-US"/>
        </w:rPr>
      </w:pPr>
      <w:r>
        <w:rPr>
          <w:rFonts w:ascii="Arial" w:hAnsi="Arial" w:cs="Arial"/>
          <w:sz w:val="20"/>
          <w:szCs w:val="20"/>
          <w:lang w:val="en-US"/>
        </w:rPr>
        <w:t xml:space="preserve">This installation has the same principle of operation but is used for </w:t>
      </w:r>
      <w:r w:rsidRPr="00670BED">
        <w:rPr>
          <w:rFonts w:ascii="Arial" w:hAnsi="Arial" w:cs="Arial"/>
          <w:sz w:val="20"/>
          <w:szCs w:val="20"/>
          <w:lang w:val="en-US"/>
        </w:rPr>
        <w:t>screening people to detect hidden on the body and clothing the dangerous items, weapon and explosive</w:t>
      </w:r>
      <w:r>
        <w:rPr>
          <w:rFonts w:ascii="Arial" w:hAnsi="Arial" w:cs="Arial"/>
          <w:sz w:val="20"/>
          <w:szCs w:val="20"/>
          <w:lang w:val="en-US"/>
        </w:rPr>
        <w:t>.</w:t>
      </w:r>
      <w:r w:rsidR="006C0EBC">
        <w:rPr>
          <w:rFonts w:ascii="Arial" w:hAnsi="Arial" w:cs="Arial"/>
          <w:sz w:val="20"/>
          <w:szCs w:val="20"/>
          <w:lang w:val="en-US"/>
        </w:rPr>
        <w:t xml:space="preserve"> The main </w:t>
      </w:r>
      <w:r w:rsidR="006C0EBC" w:rsidRPr="006C0EBC">
        <w:rPr>
          <w:rFonts w:ascii="Arial" w:hAnsi="Arial" w:cs="Arial"/>
          <w:sz w:val="20"/>
          <w:szCs w:val="20"/>
          <w:lang w:val="en-US"/>
        </w:rPr>
        <w:t>feature</w:t>
      </w:r>
      <w:r w:rsidR="006C0EBC" w:rsidRPr="006C0EBC">
        <w:rPr>
          <w:lang w:val="en-US"/>
        </w:rPr>
        <w:t xml:space="preserve"> </w:t>
      </w:r>
      <w:r w:rsidR="006C0EBC">
        <w:rPr>
          <w:lang w:val="en-US"/>
        </w:rPr>
        <w:t xml:space="preserve">of </w:t>
      </w:r>
      <w:proofErr w:type="spellStart"/>
      <w:r w:rsidR="006C0EBC" w:rsidRPr="0077152D">
        <w:rPr>
          <w:rFonts w:ascii="Arial" w:hAnsi="Arial" w:cs="Arial"/>
          <w:sz w:val="20"/>
          <w:szCs w:val="20"/>
          <w:lang w:val="en-US"/>
        </w:rPr>
        <w:t>Sibscan</w:t>
      </w:r>
      <w:proofErr w:type="spellEnd"/>
      <w:r w:rsidR="006C0EBC">
        <w:rPr>
          <w:rFonts w:ascii="Arial" w:hAnsi="Arial" w:cs="Arial"/>
          <w:sz w:val="20"/>
          <w:szCs w:val="20"/>
          <w:lang w:val="en-US"/>
        </w:rPr>
        <w:t xml:space="preserve"> is u</w:t>
      </w:r>
      <w:r w:rsidR="006C0EBC" w:rsidRPr="006C0EBC">
        <w:rPr>
          <w:rFonts w:ascii="Arial" w:hAnsi="Arial" w:cs="Arial"/>
          <w:sz w:val="20"/>
          <w:szCs w:val="20"/>
          <w:lang w:val="en-US"/>
        </w:rPr>
        <w:t>ltra-Low</w:t>
      </w:r>
      <w:r w:rsidR="006C0EBC">
        <w:rPr>
          <w:rFonts w:ascii="Arial" w:hAnsi="Arial" w:cs="Arial"/>
          <w:sz w:val="20"/>
          <w:szCs w:val="20"/>
          <w:lang w:val="en-US"/>
        </w:rPr>
        <w:t xml:space="preserve"> </w:t>
      </w:r>
      <w:r w:rsidR="006C0EBC" w:rsidRPr="006C0EBC">
        <w:rPr>
          <w:rFonts w:ascii="Arial" w:hAnsi="Arial" w:cs="Arial"/>
          <w:sz w:val="20"/>
          <w:szCs w:val="20"/>
          <w:lang w:val="en-US"/>
        </w:rPr>
        <w:t>dose</w:t>
      </w:r>
      <w:r w:rsidR="006C0EBC">
        <w:rPr>
          <w:rFonts w:ascii="Arial" w:hAnsi="Arial" w:cs="Arial"/>
          <w:sz w:val="20"/>
          <w:szCs w:val="20"/>
          <w:lang w:val="en-US"/>
        </w:rPr>
        <w:t xml:space="preserve"> of </w:t>
      </w:r>
      <w:r w:rsidR="006C0EBC" w:rsidRPr="006C0EBC">
        <w:rPr>
          <w:rFonts w:ascii="Arial" w:hAnsi="Arial" w:cs="Arial"/>
          <w:sz w:val="20"/>
          <w:szCs w:val="20"/>
          <w:lang w:val="en-US"/>
        </w:rPr>
        <w:t xml:space="preserve">X-ray irradiation </w:t>
      </w:r>
      <w:r w:rsidR="006C0EBC">
        <w:rPr>
          <w:rFonts w:ascii="Arial" w:hAnsi="Arial" w:cs="Arial"/>
          <w:sz w:val="20"/>
          <w:szCs w:val="20"/>
          <w:lang w:val="en-US"/>
        </w:rPr>
        <w:t>comparable</w:t>
      </w:r>
      <w:r w:rsidR="006C0EBC" w:rsidRPr="006C0EBC">
        <w:rPr>
          <w:rFonts w:ascii="Arial" w:hAnsi="Arial" w:cs="Arial"/>
          <w:sz w:val="20"/>
          <w:szCs w:val="20"/>
          <w:lang w:val="en-US"/>
        </w:rPr>
        <w:t xml:space="preserve"> to the background</w:t>
      </w:r>
      <w:r w:rsidR="006C0EBC">
        <w:rPr>
          <w:rFonts w:ascii="Arial" w:hAnsi="Arial" w:cs="Arial"/>
          <w:sz w:val="20"/>
          <w:szCs w:val="20"/>
          <w:lang w:val="en-US"/>
        </w:rPr>
        <w:t>.</w:t>
      </w:r>
      <w:r w:rsidR="00A54969">
        <w:rPr>
          <w:rFonts w:ascii="Arial" w:hAnsi="Arial" w:cs="Arial"/>
          <w:sz w:val="20"/>
          <w:szCs w:val="20"/>
          <w:lang w:val="en-US"/>
        </w:rPr>
        <w:t xml:space="preserve"> This installation is used in </w:t>
      </w:r>
      <w:r w:rsidR="00A54969">
        <w:rPr>
          <w:rFonts w:ascii="Arial" w:hAnsi="Arial" w:cs="Arial"/>
          <w:color w:val="000000"/>
          <w:sz w:val="21"/>
          <w:szCs w:val="21"/>
          <w:shd w:val="clear" w:color="auto" w:fill="FFFFFF"/>
          <w:lang w:val="en-US"/>
        </w:rPr>
        <w:t>airports</w:t>
      </w:r>
      <w:r w:rsidR="00A54969" w:rsidRPr="00A54969">
        <w:rPr>
          <w:rFonts w:ascii="Arial" w:hAnsi="Arial" w:cs="Arial"/>
          <w:color w:val="000000"/>
          <w:sz w:val="21"/>
          <w:szCs w:val="21"/>
          <w:shd w:val="clear" w:color="auto" w:fill="FFFFFF"/>
          <w:lang w:val="en-US"/>
        </w:rPr>
        <w:t xml:space="preserve">, at the customs </w:t>
      </w:r>
      <w:r w:rsidR="00A54969">
        <w:rPr>
          <w:rFonts w:ascii="Arial" w:hAnsi="Arial" w:cs="Arial"/>
          <w:color w:val="000000"/>
          <w:sz w:val="21"/>
          <w:szCs w:val="21"/>
          <w:shd w:val="clear" w:color="auto" w:fill="FFFFFF"/>
          <w:lang w:val="en-US"/>
        </w:rPr>
        <w:t xml:space="preserve">and other places </w:t>
      </w:r>
      <w:r w:rsidR="00A54969" w:rsidRPr="00A54969">
        <w:rPr>
          <w:rFonts w:ascii="Arial" w:hAnsi="Arial" w:cs="Arial"/>
          <w:color w:val="000000"/>
          <w:sz w:val="21"/>
          <w:szCs w:val="21"/>
          <w:shd w:val="clear" w:color="auto" w:fill="FFFFFF"/>
          <w:lang w:val="en-US"/>
        </w:rPr>
        <w:t xml:space="preserve">where inspection </w:t>
      </w:r>
      <w:r w:rsidR="00A54969">
        <w:rPr>
          <w:rFonts w:ascii="Arial" w:hAnsi="Arial" w:cs="Arial"/>
          <w:color w:val="000000"/>
          <w:sz w:val="21"/>
          <w:szCs w:val="21"/>
          <w:shd w:val="clear" w:color="auto" w:fill="FFFFFF"/>
          <w:lang w:val="en-US"/>
        </w:rPr>
        <w:t xml:space="preserve">is </w:t>
      </w:r>
      <w:r w:rsidR="00A54969" w:rsidRPr="00A54969">
        <w:rPr>
          <w:rFonts w:ascii="Arial" w:hAnsi="Arial" w:cs="Arial"/>
          <w:color w:val="000000"/>
          <w:sz w:val="21"/>
          <w:szCs w:val="21"/>
          <w:shd w:val="clear" w:color="auto" w:fill="FFFFFF"/>
          <w:lang w:val="en-US"/>
        </w:rPr>
        <w:t>necessary</w:t>
      </w:r>
      <w:r w:rsidR="00A54969">
        <w:rPr>
          <w:rFonts w:ascii="Arial" w:hAnsi="Arial" w:cs="Arial"/>
          <w:color w:val="000000"/>
          <w:sz w:val="21"/>
          <w:szCs w:val="21"/>
          <w:shd w:val="clear" w:color="auto" w:fill="FFFFFF"/>
          <w:lang w:val="en-US"/>
        </w:rPr>
        <w:t>.</w:t>
      </w:r>
    </w:p>
    <w:p w:rsidR="00267D25" w:rsidRDefault="0075212D" w:rsidP="00016E57">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6</w:t>
      </w:r>
      <w:r w:rsidR="00267D25">
        <w:rPr>
          <w:rFonts w:ascii="Arial" w:hAnsi="Arial" w:cs="Arial"/>
          <w:color w:val="000000"/>
          <w:sz w:val="21"/>
          <w:szCs w:val="21"/>
          <w:shd w:val="clear" w:color="auto" w:fill="FFFFFF"/>
          <w:lang w:val="en-US"/>
        </w:rPr>
        <w:t xml:space="preserve">) But progress does not stand still. The detectors characteristics have been improved significantly in the world and we can use other types of detectors now. New detectors will allow us to achieve the best image quality, thus we work hard </w:t>
      </w:r>
      <w:r w:rsidR="00267D25">
        <w:rPr>
          <w:lang w:val="en-US"/>
        </w:rPr>
        <w:t xml:space="preserve">in order to </w:t>
      </w:r>
      <w:r>
        <w:rPr>
          <w:lang w:val="en-US"/>
        </w:rPr>
        <w:t>do this.</w:t>
      </w:r>
    </w:p>
    <w:p w:rsidR="00D04AD9" w:rsidRDefault="0075212D" w:rsidP="00A77C25">
      <w:pPr>
        <w:rPr>
          <w:rFonts w:ascii="Arial" w:hAnsi="Arial" w:cs="Arial"/>
          <w:sz w:val="20"/>
          <w:szCs w:val="20"/>
          <w:lang w:val="en-US"/>
        </w:rPr>
      </w:pPr>
      <w:r>
        <w:rPr>
          <w:rFonts w:ascii="Arial" w:hAnsi="Arial" w:cs="Arial"/>
          <w:sz w:val="20"/>
          <w:szCs w:val="20"/>
          <w:lang w:val="en-US"/>
        </w:rPr>
        <w:t>7</w:t>
      </w:r>
      <w:r w:rsidR="00616E9A">
        <w:rPr>
          <w:rFonts w:ascii="Arial" w:hAnsi="Arial" w:cs="Arial"/>
          <w:sz w:val="20"/>
          <w:szCs w:val="20"/>
          <w:lang w:val="en-US"/>
        </w:rPr>
        <w:t xml:space="preserve">) </w:t>
      </w:r>
      <w:r w:rsidR="00135BA7">
        <w:rPr>
          <w:rFonts w:ascii="Arial" w:hAnsi="Arial" w:cs="Arial"/>
          <w:sz w:val="20"/>
          <w:szCs w:val="20"/>
          <w:lang w:val="en-US"/>
        </w:rPr>
        <w:t xml:space="preserve">To sum up, </w:t>
      </w:r>
      <w:r w:rsidR="002F5FFA">
        <w:rPr>
          <w:rFonts w:ascii="Arial" w:hAnsi="Arial" w:cs="Arial"/>
          <w:sz w:val="20"/>
          <w:szCs w:val="20"/>
          <w:lang w:val="en-US"/>
        </w:rPr>
        <w:t xml:space="preserve">I have </w:t>
      </w:r>
      <w:r w:rsidR="00D04AD9">
        <w:rPr>
          <w:rFonts w:ascii="Arial" w:hAnsi="Arial" w:cs="Arial"/>
          <w:sz w:val="20"/>
          <w:szCs w:val="20"/>
          <w:lang w:val="en-US"/>
        </w:rPr>
        <w:t>told you about o</w:t>
      </w:r>
      <w:r w:rsidR="00D04AD9" w:rsidRPr="00D04AD9">
        <w:rPr>
          <w:rFonts w:ascii="Arial" w:hAnsi="Arial" w:cs="Arial"/>
          <w:sz w:val="20"/>
          <w:szCs w:val="20"/>
          <w:lang w:val="en-US"/>
        </w:rPr>
        <w:t>ur laboratory staff</w:t>
      </w:r>
      <w:r w:rsidR="00D04AD9">
        <w:rPr>
          <w:rFonts w:ascii="Arial" w:hAnsi="Arial" w:cs="Arial"/>
          <w:sz w:val="20"/>
          <w:szCs w:val="20"/>
          <w:lang w:val="en-US"/>
        </w:rPr>
        <w:t xml:space="preserve">, about two X-ray installations that were developed many years ago and, finally, about our current work.   </w:t>
      </w:r>
    </w:p>
    <w:p w:rsidR="009A3759" w:rsidRPr="00944806" w:rsidRDefault="00D04AD9" w:rsidP="00A77C25">
      <w:pPr>
        <w:rPr>
          <w:rFonts w:ascii="Arial" w:hAnsi="Arial" w:cs="Arial"/>
          <w:sz w:val="20"/>
          <w:szCs w:val="20"/>
          <w:lang w:val="en-US"/>
        </w:rPr>
      </w:pPr>
      <w:r>
        <w:rPr>
          <w:rFonts w:ascii="Arial" w:hAnsi="Arial" w:cs="Arial"/>
          <w:sz w:val="20"/>
          <w:szCs w:val="20"/>
          <w:lang w:val="en-US"/>
        </w:rPr>
        <w:t xml:space="preserve">8) </w:t>
      </w:r>
      <w:proofErr w:type="gramStart"/>
      <w:r w:rsidR="002F7164">
        <w:rPr>
          <w:rFonts w:ascii="Arial" w:hAnsi="Arial" w:cs="Arial"/>
          <w:sz w:val="20"/>
          <w:szCs w:val="20"/>
          <w:lang w:val="en-US"/>
        </w:rPr>
        <w:t>That</w:t>
      </w:r>
      <w:proofErr w:type="gramEnd"/>
      <w:r w:rsidR="002F7164">
        <w:rPr>
          <w:rFonts w:ascii="Arial" w:hAnsi="Arial" w:cs="Arial"/>
          <w:sz w:val="20"/>
          <w:szCs w:val="20"/>
          <w:lang w:val="en-US"/>
        </w:rPr>
        <w:t xml:space="preserve"> is all, thank you for your attention!</w:t>
      </w:r>
    </w:p>
    <w:p w:rsidR="00A77C25" w:rsidRPr="00A77C25" w:rsidRDefault="00A77C25" w:rsidP="00A77C25">
      <w:pPr>
        <w:rPr>
          <w:rFonts w:ascii="Arial" w:hAnsi="Arial" w:cs="Arial"/>
          <w:sz w:val="20"/>
          <w:szCs w:val="20"/>
          <w:lang w:val="en-US"/>
        </w:rPr>
      </w:pPr>
    </w:p>
    <w:p w:rsidR="003C7745" w:rsidRPr="003C7745" w:rsidRDefault="003C7745" w:rsidP="003C7745">
      <w:pPr>
        <w:rPr>
          <w:rFonts w:ascii="Arial" w:hAnsi="Arial" w:cs="Arial"/>
          <w:sz w:val="20"/>
          <w:szCs w:val="20"/>
          <w:lang w:val="en-US"/>
        </w:rPr>
      </w:pPr>
    </w:p>
    <w:p w:rsidR="004E39C3" w:rsidRPr="00016E57" w:rsidRDefault="004E39C3" w:rsidP="00016E57">
      <w:pPr>
        <w:rPr>
          <w:lang w:val="en-US"/>
        </w:rPr>
      </w:pPr>
    </w:p>
    <w:sectPr w:rsidR="004E39C3" w:rsidRPr="00016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D4"/>
    <w:rsid w:val="000060C1"/>
    <w:rsid w:val="00016E57"/>
    <w:rsid w:val="00017776"/>
    <w:rsid w:val="00025CD0"/>
    <w:rsid w:val="00027548"/>
    <w:rsid w:val="00044A68"/>
    <w:rsid w:val="0005360F"/>
    <w:rsid w:val="000613F3"/>
    <w:rsid w:val="0006462F"/>
    <w:rsid w:val="00064D53"/>
    <w:rsid w:val="00086137"/>
    <w:rsid w:val="0009369A"/>
    <w:rsid w:val="0009402F"/>
    <w:rsid w:val="000A4447"/>
    <w:rsid w:val="000B04D8"/>
    <w:rsid w:val="000C142B"/>
    <w:rsid w:val="000C6EA7"/>
    <w:rsid w:val="000D2654"/>
    <w:rsid w:val="000E0943"/>
    <w:rsid w:val="000E1C4E"/>
    <w:rsid w:val="000F4119"/>
    <w:rsid w:val="001247D9"/>
    <w:rsid w:val="00131E37"/>
    <w:rsid w:val="00135BA7"/>
    <w:rsid w:val="00143D8E"/>
    <w:rsid w:val="001561C3"/>
    <w:rsid w:val="00170111"/>
    <w:rsid w:val="0018028C"/>
    <w:rsid w:val="00192E61"/>
    <w:rsid w:val="001C5D9A"/>
    <w:rsid w:val="001D03A4"/>
    <w:rsid w:val="001D363F"/>
    <w:rsid w:val="001D6D79"/>
    <w:rsid w:val="001E0A90"/>
    <w:rsid w:val="001F1476"/>
    <w:rsid w:val="00222A7C"/>
    <w:rsid w:val="00243EF3"/>
    <w:rsid w:val="002471A8"/>
    <w:rsid w:val="002563F3"/>
    <w:rsid w:val="00261ECE"/>
    <w:rsid w:val="00263C6F"/>
    <w:rsid w:val="00267D25"/>
    <w:rsid w:val="002768CD"/>
    <w:rsid w:val="00280B8E"/>
    <w:rsid w:val="0029447F"/>
    <w:rsid w:val="002B5652"/>
    <w:rsid w:val="002B7B97"/>
    <w:rsid w:val="002C37CC"/>
    <w:rsid w:val="002D0C4D"/>
    <w:rsid w:val="002D2B28"/>
    <w:rsid w:val="002D2D3B"/>
    <w:rsid w:val="002D746B"/>
    <w:rsid w:val="002E049F"/>
    <w:rsid w:val="002E695F"/>
    <w:rsid w:val="002E6FBF"/>
    <w:rsid w:val="002F449F"/>
    <w:rsid w:val="002F5170"/>
    <w:rsid w:val="002F5FFA"/>
    <w:rsid w:val="002F63D0"/>
    <w:rsid w:val="002F7164"/>
    <w:rsid w:val="002F7AE2"/>
    <w:rsid w:val="00313D54"/>
    <w:rsid w:val="00322AD4"/>
    <w:rsid w:val="003332F0"/>
    <w:rsid w:val="003440E1"/>
    <w:rsid w:val="00362B26"/>
    <w:rsid w:val="0038387E"/>
    <w:rsid w:val="00385651"/>
    <w:rsid w:val="003A797E"/>
    <w:rsid w:val="003A7C76"/>
    <w:rsid w:val="003B2B1F"/>
    <w:rsid w:val="003C7745"/>
    <w:rsid w:val="00401C35"/>
    <w:rsid w:val="00404D71"/>
    <w:rsid w:val="00416B3C"/>
    <w:rsid w:val="0042231D"/>
    <w:rsid w:val="00451CA1"/>
    <w:rsid w:val="004639C3"/>
    <w:rsid w:val="0047142B"/>
    <w:rsid w:val="00477B41"/>
    <w:rsid w:val="004A5C16"/>
    <w:rsid w:val="004C40CA"/>
    <w:rsid w:val="004C4960"/>
    <w:rsid w:val="004E39C3"/>
    <w:rsid w:val="00513DCD"/>
    <w:rsid w:val="005149AB"/>
    <w:rsid w:val="00525528"/>
    <w:rsid w:val="005439D8"/>
    <w:rsid w:val="00551A6C"/>
    <w:rsid w:val="00553CD0"/>
    <w:rsid w:val="0055546D"/>
    <w:rsid w:val="00576D0B"/>
    <w:rsid w:val="005C1794"/>
    <w:rsid w:val="005C4228"/>
    <w:rsid w:val="005D3C5D"/>
    <w:rsid w:val="005D4683"/>
    <w:rsid w:val="00603BBD"/>
    <w:rsid w:val="00616E9A"/>
    <w:rsid w:val="00620FD4"/>
    <w:rsid w:val="006236AF"/>
    <w:rsid w:val="00631F44"/>
    <w:rsid w:val="006415C6"/>
    <w:rsid w:val="006426D7"/>
    <w:rsid w:val="006438F9"/>
    <w:rsid w:val="0064453C"/>
    <w:rsid w:val="00670BED"/>
    <w:rsid w:val="00696516"/>
    <w:rsid w:val="006B639D"/>
    <w:rsid w:val="006C0EBC"/>
    <w:rsid w:val="006E673B"/>
    <w:rsid w:val="006F47B2"/>
    <w:rsid w:val="006F5F3B"/>
    <w:rsid w:val="006F7A26"/>
    <w:rsid w:val="00704E84"/>
    <w:rsid w:val="0071140C"/>
    <w:rsid w:val="00712C92"/>
    <w:rsid w:val="007242A2"/>
    <w:rsid w:val="007251EA"/>
    <w:rsid w:val="0073527C"/>
    <w:rsid w:val="00746A8D"/>
    <w:rsid w:val="00747D6E"/>
    <w:rsid w:val="0075034B"/>
    <w:rsid w:val="0075212D"/>
    <w:rsid w:val="007601E7"/>
    <w:rsid w:val="00760E94"/>
    <w:rsid w:val="0077152D"/>
    <w:rsid w:val="00786E44"/>
    <w:rsid w:val="007A0F9F"/>
    <w:rsid w:val="007B2D10"/>
    <w:rsid w:val="007C52F9"/>
    <w:rsid w:val="007C5C36"/>
    <w:rsid w:val="007F4C2A"/>
    <w:rsid w:val="00802CAB"/>
    <w:rsid w:val="00830E72"/>
    <w:rsid w:val="008376B5"/>
    <w:rsid w:val="008848E0"/>
    <w:rsid w:val="0088522F"/>
    <w:rsid w:val="008A1EC0"/>
    <w:rsid w:val="008A37D8"/>
    <w:rsid w:val="008B4689"/>
    <w:rsid w:val="008C1D42"/>
    <w:rsid w:val="008C2286"/>
    <w:rsid w:val="008C50A1"/>
    <w:rsid w:val="008D7412"/>
    <w:rsid w:val="008F135F"/>
    <w:rsid w:val="008F27CF"/>
    <w:rsid w:val="008F5AF0"/>
    <w:rsid w:val="008F7A89"/>
    <w:rsid w:val="0092737E"/>
    <w:rsid w:val="00937DF4"/>
    <w:rsid w:val="00944806"/>
    <w:rsid w:val="00945897"/>
    <w:rsid w:val="00954D45"/>
    <w:rsid w:val="0096681E"/>
    <w:rsid w:val="009705EC"/>
    <w:rsid w:val="009909E2"/>
    <w:rsid w:val="009A3759"/>
    <w:rsid w:val="009A65C8"/>
    <w:rsid w:val="009B3A85"/>
    <w:rsid w:val="009C5EA0"/>
    <w:rsid w:val="00A06B17"/>
    <w:rsid w:val="00A13651"/>
    <w:rsid w:val="00A24000"/>
    <w:rsid w:val="00A24C29"/>
    <w:rsid w:val="00A54969"/>
    <w:rsid w:val="00A64467"/>
    <w:rsid w:val="00A7134B"/>
    <w:rsid w:val="00A75F01"/>
    <w:rsid w:val="00A77C25"/>
    <w:rsid w:val="00A8270A"/>
    <w:rsid w:val="00AA6A78"/>
    <w:rsid w:val="00AB3016"/>
    <w:rsid w:val="00AC3059"/>
    <w:rsid w:val="00AC3F03"/>
    <w:rsid w:val="00AE2599"/>
    <w:rsid w:val="00AE49DF"/>
    <w:rsid w:val="00AE7424"/>
    <w:rsid w:val="00AF5A01"/>
    <w:rsid w:val="00AF72E4"/>
    <w:rsid w:val="00B0147B"/>
    <w:rsid w:val="00B27ED0"/>
    <w:rsid w:val="00B35101"/>
    <w:rsid w:val="00B60348"/>
    <w:rsid w:val="00B62630"/>
    <w:rsid w:val="00B712D1"/>
    <w:rsid w:val="00B7379F"/>
    <w:rsid w:val="00BB10C8"/>
    <w:rsid w:val="00BD61BA"/>
    <w:rsid w:val="00BE452A"/>
    <w:rsid w:val="00C130CE"/>
    <w:rsid w:val="00C1751C"/>
    <w:rsid w:val="00C37CC8"/>
    <w:rsid w:val="00C457AD"/>
    <w:rsid w:val="00C6277A"/>
    <w:rsid w:val="00C6458B"/>
    <w:rsid w:val="00C7363F"/>
    <w:rsid w:val="00C9732E"/>
    <w:rsid w:val="00C97BCD"/>
    <w:rsid w:val="00CE2C38"/>
    <w:rsid w:val="00CE35C4"/>
    <w:rsid w:val="00D04AD9"/>
    <w:rsid w:val="00D248D1"/>
    <w:rsid w:val="00D5311C"/>
    <w:rsid w:val="00D74CC1"/>
    <w:rsid w:val="00D80785"/>
    <w:rsid w:val="00D84E63"/>
    <w:rsid w:val="00D853C2"/>
    <w:rsid w:val="00DA19E1"/>
    <w:rsid w:val="00DA6280"/>
    <w:rsid w:val="00DA64F2"/>
    <w:rsid w:val="00DD12FD"/>
    <w:rsid w:val="00DF5877"/>
    <w:rsid w:val="00E00D82"/>
    <w:rsid w:val="00E12539"/>
    <w:rsid w:val="00E16808"/>
    <w:rsid w:val="00E81AD8"/>
    <w:rsid w:val="00E82597"/>
    <w:rsid w:val="00E82B29"/>
    <w:rsid w:val="00EC5194"/>
    <w:rsid w:val="00ED1F6A"/>
    <w:rsid w:val="00EE0658"/>
    <w:rsid w:val="00F02EB2"/>
    <w:rsid w:val="00F034E5"/>
    <w:rsid w:val="00F201A1"/>
    <w:rsid w:val="00F23147"/>
    <w:rsid w:val="00F2345C"/>
    <w:rsid w:val="00F335F6"/>
    <w:rsid w:val="00F36ECC"/>
    <w:rsid w:val="00F42108"/>
    <w:rsid w:val="00F60A15"/>
    <w:rsid w:val="00F60BA6"/>
    <w:rsid w:val="00F643F6"/>
    <w:rsid w:val="00F83D09"/>
    <w:rsid w:val="00F93777"/>
    <w:rsid w:val="00F93EB7"/>
    <w:rsid w:val="00FA4397"/>
    <w:rsid w:val="00FB1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E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92E6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E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92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38274">
      <w:bodyDiv w:val="1"/>
      <w:marLeft w:val="0"/>
      <w:marRight w:val="0"/>
      <w:marTop w:val="0"/>
      <w:marBottom w:val="0"/>
      <w:divBdr>
        <w:top w:val="none" w:sz="0" w:space="0" w:color="auto"/>
        <w:left w:val="none" w:sz="0" w:space="0" w:color="auto"/>
        <w:bottom w:val="none" w:sz="0" w:space="0" w:color="auto"/>
        <w:right w:val="none" w:sz="0" w:space="0" w:color="auto"/>
      </w:divBdr>
    </w:div>
    <w:div w:id="828129783">
      <w:bodyDiv w:val="1"/>
      <w:marLeft w:val="0"/>
      <w:marRight w:val="0"/>
      <w:marTop w:val="0"/>
      <w:marBottom w:val="0"/>
      <w:divBdr>
        <w:top w:val="none" w:sz="0" w:space="0" w:color="auto"/>
        <w:left w:val="none" w:sz="0" w:space="0" w:color="auto"/>
        <w:bottom w:val="none" w:sz="0" w:space="0" w:color="auto"/>
        <w:right w:val="none" w:sz="0" w:space="0" w:color="auto"/>
      </w:divBdr>
    </w:div>
    <w:div w:id="838039203">
      <w:bodyDiv w:val="1"/>
      <w:marLeft w:val="0"/>
      <w:marRight w:val="0"/>
      <w:marTop w:val="0"/>
      <w:marBottom w:val="0"/>
      <w:divBdr>
        <w:top w:val="none" w:sz="0" w:space="0" w:color="auto"/>
        <w:left w:val="none" w:sz="0" w:space="0" w:color="auto"/>
        <w:bottom w:val="none" w:sz="0" w:space="0" w:color="auto"/>
        <w:right w:val="none" w:sz="0" w:space="0" w:color="auto"/>
      </w:divBdr>
    </w:div>
    <w:div w:id="1344017222">
      <w:bodyDiv w:val="1"/>
      <w:marLeft w:val="0"/>
      <w:marRight w:val="0"/>
      <w:marTop w:val="0"/>
      <w:marBottom w:val="0"/>
      <w:divBdr>
        <w:top w:val="none" w:sz="0" w:space="0" w:color="auto"/>
        <w:left w:val="none" w:sz="0" w:space="0" w:color="auto"/>
        <w:bottom w:val="none" w:sz="0" w:space="0" w:color="auto"/>
        <w:right w:val="none" w:sz="0" w:space="0" w:color="auto"/>
      </w:divBdr>
    </w:div>
    <w:div w:id="1588073631">
      <w:bodyDiv w:val="1"/>
      <w:marLeft w:val="0"/>
      <w:marRight w:val="0"/>
      <w:marTop w:val="0"/>
      <w:marBottom w:val="0"/>
      <w:divBdr>
        <w:top w:val="none" w:sz="0" w:space="0" w:color="auto"/>
        <w:left w:val="none" w:sz="0" w:space="0" w:color="auto"/>
        <w:bottom w:val="none" w:sz="0" w:space="0" w:color="auto"/>
        <w:right w:val="none" w:sz="0" w:space="0" w:color="auto"/>
      </w:divBdr>
    </w:div>
    <w:div w:id="1784223376">
      <w:bodyDiv w:val="1"/>
      <w:marLeft w:val="0"/>
      <w:marRight w:val="0"/>
      <w:marTop w:val="0"/>
      <w:marBottom w:val="0"/>
      <w:divBdr>
        <w:top w:val="none" w:sz="0" w:space="0" w:color="auto"/>
        <w:left w:val="none" w:sz="0" w:space="0" w:color="auto"/>
        <w:bottom w:val="none" w:sz="0" w:space="0" w:color="auto"/>
        <w:right w:val="none" w:sz="0" w:space="0" w:color="auto"/>
      </w:divBdr>
    </w:div>
    <w:div w:id="1919165851">
      <w:bodyDiv w:val="1"/>
      <w:marLeft w:val="0"/>
      <w:marRight w:val="0"/>
      <w:marTop w:val="0"/>
      <w:marBottom w:val="0"/>
      <w:divBdr>
        <w:top w:val="none" w:sz="0" w:space="0" w:color="auto"/>
        <w:left w:val="none" w:sz="0" w:space="0" w:color="auto"/>
        <w:bottom w:val="none" w:sz="0" w:space="0" w:color="auto"/>
        <w:right w:val="none" w:sz="0" w:space="0" w:color="auto"/>
      </w:divBdr>
    </w:div>
    <w:div w:id="1984310013">
      <w:bodyDiv w:val="1"/>
      <w:marLeft w:val="0"/>
      <w:marRight w:val="0"/>
      <w:marTop w:val="0"/>
      <w:marBottom w:val="0"/>
      <w:divBdr>
        <w:top w:val="none" w:sz="0" w:space="0" w:color="auto"/>
        <w:left w:val="none" w:sz="0" w:space="0" w:color="auto"/>
        <w:bottom w:val="none" w:sz="0" w:space="0" w:color="auto"/>
        <w:right w:val="none" w:sz="0" w:space="0" w:color="auto"/>
      </w:divBdr>
    </w:div>
    <w:div w:id="20059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Pages>
  <Words>422</Words>
  <Characters>2406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216</cp:revision>
  <dcterms:created xsi:type="dcterms:W3CDTF">2015-04-12T15:39:00Z</dcterms:created>
  <dcterms:modified xsi:type="dcterms:W3CDTF">2015-04-26T14:27:00Z</dcterms:modified>
</cp:coreProperties>
</file>