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08DA" w14:textId="4BB7ABA9" w:rsidR="00A001BE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val="ro-RO"/>
        </w:rPr>
      </w:pPr>
      <w:r w:rsidRPr="003708EC">
        <w:rPr>
          <w:rFonts w:ascii="Times New Roman" w:eastAsiaTheme="minorHAnsi" w:hAnsi="Times New Roman" w:cs="Times New Roman"/>
          <w:b/>
          <w:bCs/>
          <w:sz w:val="22"/>
          <w:szCs w:val="22"/>
          <w:u w:val="single"/>
          <w:lang w:val="ro-RO"/>
        </w:rPr>
        <w:t>Proiect 1 – Client-Server</w:t>
      </w:r>
    </w:p>
    <w:p w14:paraId="4535DE89" w14:textId="77777777" w:rsidR="005A434E" w:rsidRPr="003708EC" w:rsidRDefault="005A434E" w:rsidP="005A434E">
      <w:pPr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Deadline: saptamana 13</w:t>
      </w:r>
    </w:p>
    <w:p w14:paraId="33507925" w14:textId="77777777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093F501E" w14:textId="589419F1" w:rsidR="00A001BE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Obiectiv:</w:t>
      </w:r>
    </w:p>
    <w:p w14:paraId="44B40D97" w14:textId="7746DDE1" w:rsidR="005A434E" w:rsidRPr="003708EC" w:rsidRDefault="005A434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- Implementarea unei aplicatii client-server</w:t>
      </w:r>
    </w:p>
    <w:p w14:paraId="5CF135DC" w14:textId="77777777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- Folosirea executiei concurente prin apeluri asincrone.</w:t>
      </w:r>
    </w:p>
    <w:p w14:paraId="2CAC2425" w14:textId="61683962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- Folosirea mecanismelor: future</w:t>
      </w:r>
      <w:r w:rsidR="000C671F"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/</w:t>
      </w: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promises si thread_pool.</w:t>
      </w:r>
    </w:p>
    <w:p w14:paraId="62F37682" w14:textId="77777777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- Analiza imbunatatirii performantei executiei unei aplicatii (de tip business) prin</w:t>
      </w:r>
    </w:p>
    <w:p w14:paraId="3116359D" w14:textId="223A4562" w:rsidR="00A001BE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programare concurenta.</w:t>
      </w:r>
    </w:p>
    <w:p w14:paraId="62A90B43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090E0EAF" w14:textId="7EA90AE4" w:rsidR="00376A62" w:rsidRDefault="00376A62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Echipe de 2 studenti.</w:t>
      </w:r>
    </w:p>
    <w:p w14:paraId="5465273B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362D0751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26AC27FE" w14:textId="6B56F20F" w:rsidR="00C700DA" w:rsidRPr="003708EC" w:rsidRDefault="00C700DA" w:rsidP="7D8E5AA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C700DA">
        <w:rPr>
          <w:rFonts w:ascii="Times New Roman" w:eastAsiaTheme="minorHAnsi" w:hAnsi="Times New Roman" w:cs="Times New Roman"/>
          <w:noProof/>
          <w:sz w:val="22"/>
          <w:szCs w:val="22"/>
          <w:lang w:val="ro-RO"/>
        </w:rPr>
        <w:drawing>
          <wp:inline distT="0" distB="0" distL="0" distR="0" wp14:anchorId="274A8B09" wp14:editId="424850F7">
            <wp:extent cx="2914650" cy="1930400"/>
            <wp:effectExtent l="0" t="0" r="0" b="0"/>
            <wp:docPr id="18312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CA06" w14:textId="77777777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3C13A073" w14:textId="4A843B6B" w:rsidR="00A001BE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Concurs inter</w:t>
      </w:r>
      <w:r w:rsidR="00664208"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n</w:t>
      </w: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ational</w:t>
      </w:r>
    </w:p>
    <w:p w14:paraId="2B2899CC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</w:p>
    <w:p w14:paraId="6B4D02E0" w14:textId="4AD24FC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C700DA">
        <w:rPr>
          <w:rFonts w:ascii="Times New Roman" w:eastAsiaTheme="minorHAnsi" w:hAnsi="Times New Roman" w:cs="Times New Roman"/>
          <w:sz w:val="22"/>
          <w:szCs w:val="22"/>
          <w:lang w:val="ro-RO"/>
        </w:rPr>
        <w:t>Consideram extinderea problemei de la laboratorul 4/5 la o aplicatie client-server.</w:t>
      </w:r>
    </w:p>
    <w:p w14:paraId="42963825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50465379" w14:textId="4521C6BE" w:rsidR="00376A62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Fiecare tara (client) trimite catre organizator(server) rezultatele propriilor concurenti</w:t>
      </w:r>
      <w:r w:rsidR="00C5003C">
        <w:rPr>
          <w:rFonts w:ascii="Times New Roman" w:eastAsiaTheme="minorHAnsi" w:hAnsi="Times New Roman" w:cs="Times New Roman"/>
          <w:sz w:val="22"/>
          <w:szCs w:val="22"/>
          <w:lang w:val="ro-RO"/>
        </w:rPr>
        <w:t>, pe care le consideram existente in fisiere</w:t>
      </w: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. Trimiterea se face in </w:t>
      </w:r>
      <w:r w:rsidR="00C409A4">
        <w:rPr>
          <w:rFonts w:ascii="Times New Roman" w:eastAsiaTheme="minorHAnsi" w:hAnsi="Times New Roman" w:cs="Times New Roman"/>
          <w:sz w:val="22"/>
          <w:szCs w:val="22"/>
          <w:lang w:val="ro-RO"/>
        </w:rPr>
        <w:t>blocuri</w:t>
      </w: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 de cate </w:t>
      </w:r>
      <w:r w:rsidR="00664208">
        <w:rPr>
          <w:rFonts w:ascii="Times New Roman" w:eastAsiaTheme="minorHAnsi" w:hAnsi="Times New Roman" w:cs="Times New Roman"/>
          <w:sz w:val="22"/>
          <w:szCs w:val="22"/>
          <w:lang w:val="ro-RO"/>
        </w:rPr>
        <w:t>2</w:t>
      </w: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0 perechi (ID_concurent, punctaj)</w:t>
      </w:r>
      <w:r w:rsidR="00376A62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 la un interval de </w:t>
      </w:r>
      <w:r w:rsidR="00376A62">
        <w:rPr>
          <w:rFonts w:ascii="Calibri" w:eastAsiaTheme="minorHAnsi" w:hAnsi="Calibri" w:cs="Calibri"/>
          <w:sz w:val="22"/>
          <w:szCs w:val="22"/>
          <w:lang w:val="ro-RO"/>
        </w:rPr>
        <w:t>Δx.</w:t>
      </w:r>
    </w:p>
    <w:p w14:paraId="072AA812" w14:textId="77777777" w:rsidR="00C700DA" w:rsidRDefault="00C700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4C86DE90" w14:textId="131D57AF" w:rsidR="00C700DA" w:rsidRDefault="00C700DA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Serverul preia datele de la clienti 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>si adauga la perechile trimise de clienti I</w:t>
      </w:r>
      <w:r w:rsidR="00BC5AD0" w:rsidRPr="613A4316">
        <w:rPr>
          <w:rFonts w:ascii="Times New Roman" w:hAnsi="Times New Roman" w:cs="Times New Roman"/>
          <w:sz w:val="22"/>
          <w:szCs w:val="22"/>
          <w:lang w:val="ro-RO"/>
        </w:rPr>
        <w:t>D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 de tara </w:t>
      </w:r>
      <w:r w:rsidR="0068619D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="00016DAF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>creand triplete (I</w:t>
      </w:r>
      <w:r w:rsidR="00BC5AD0" w:rsidRPr="613A4316">
        <w:rPr>
          <w:rFonts w:ascii="Times New Roman" w:hAnsi="Times New Roman" w:cs="Times New Roman"/>
          <w:sz w:val="22"/>
          <w:szCs w:val="22"/>
          <w:lang w:val="ro-RO"/>
        </w:rPr>
        <w:t>D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>_</w:t>
      </w:r>
      <w:r w:rsidR="00BC5AD0" w:rsidRPr="613A4316">
        <w:rPr>
          <w:rFonts w:ascii="Times New Roman" w:hAnsi="Times New Roman" w:cs="Times New Roman"/>
          <w:sz w:val="22"/>
          <w:szCs w:val="22"/>
          <w:lang w:val="ro-RO"/>
        </w:rPr>
        <w:t>t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ara, ID_concurent, punctaj) 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si le adauga intr-o coada similara celei realizate la laboratorul 5. </w:t>
      </w:r>
    </w:p>
    <w:p w14:paraId="5769D0E0" w14:textId="0E66436F" w:rsidR="00C700DA" w:rsidRDefault="00C5003C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>Lista finala se actualizeaza tot cu operatiile corepunzatoare descrise la Laborator 5. Lista nu trebuie sa fie ordonata dupa fiecare inserare ci este suficienta o sortare la final.</w:t>
      </w:r>
    </w:p>
    <w:p w14:paraId="3F5F2542" w14:textId="03DD5FD6" w:rsidR="00C700DA" w:rsidRDefault="00C700DA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</w:p>
    <w:p w14:paraId="2F2CE2AE" w14:textId="22AC42A5" w:rsidR="00C700DA" w:rsidRDefault="00C5003C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 xml:space="preserve"> </w:t>
      </w:r>
      <w:r w:rsidR="00C700DA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>Serverul se foloseste de p_r threaduri pentru a prelua aceste date</w:t>
      </w:r>
      <w:r w:rsidR="4F06F983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 xml:space="preserve"> de la clienti</w:t>
      </w:r>
      <w:r w:rsidR="00C700DA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 xml:space="preserve"> </w:t>
      </w:r>
      <w:r w:rsidR="00664208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 xml:space="preserve">(thread pool cu p_r threaduri) </w:t>
      </w:r>
      <w:r w:rsidR="00C700DA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>si p_w thread</w:t>
      </w:r>
      <w:r w:rsidR="002A388B" w:rsidRPr="613A4316">
        <w:rPr>
          <w:rFonts w:ascii="Times New Roman" w:hAnsi="Times New Roman" w:cs="Times New Roman"/>
          <w:b/>
          <w:bCs/>
          <w:sz w:val="22"/>
          <w:szCs w:val="22"/>
          <w:lang w:val="ro-RO"/>
        </w:rPr>
        <w:t>uri care adauga in lista globala de concurenti.</w:t>
      </w:r>
    </w:p>
    <w:p w14:paraId="0DABCFD0" w14:textId="12D271F6" w:rsidR="613A4316" w:rsidRDefault="613A4316" w:rsidP="613A4316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ro-RO"/>
        </w:rPr>
      </w:pPr>
    </w:p>
    <w:p w14:paraId="507ABD59" w14:textId="374993FC" w:rsidR="00C02A2C" w:rsidRDefault="00C02A2C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>Dupa trimiterea datelor corespunzatoare fiecarei probleme, fiecare client(tara) trimite o cerere de informare referitoare la clasamentul tarilor.</w:t>
      </w:r>
    </w:p>
    <w:p w14:paraId="3EDC28B4" w14:textId="2FD7F062" w:rsidR="00C02A2C" w:rsidRDefault="4ED30A59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>Punctajul unei tari este egal cu suma punctajelor tuturor concurenților din acea tara.</w:t>
      </w:r>
    </w:p>
    <w:p w14:paraId="2FF523C2" w14:textId="7C54327C" w:rsidR="00C02A2C" w:rsidRDefault="00C02A2C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La primirea unei astfel de cereri serverul </w:t>
      </w:r>
      <w:r w:rsidR="00C5003C" w:rsidRPr="613A4316">
        <w:rPr>
          <w:rFonts w:ascii="Times New Roman" w:hAnsi="Times New Roman" w:cs="Times New Roman"/>
          <w:sz w:val="22"/>
          <w:szCs w:val="22"/>
          <w:lang w:val="ro-RO"/>
        </w:rPr>
        <w:t>va crea un future</w:t>
      </w:r>
      <w:r w:rsidR="00945C94">
        <w:rPr>
          <w:rFonts w:ascii="Times New Roman" w:hAnsi="Times New Roman" w:cs="Times New Roman"/>
          <w:sz w:val="22"/>
          <w:szCs w:val="22"/>
          <w:lang w:val="ro-RO"/>
        </w:rPr>
        <w:t xml:space="preserve"> in care va pune</w:t>
      </w:r>
      <w:r w:rsidR="00C409A4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="00945C94">
        <w:rPr>
          <w:rFonts w:ascii="Times New Roman" w:hAnsi="Times New Roman" w:cs="Times New Roman"/>
          <w:sz w:val="22"/>
          <w:szCs w:val="22"/>
          <w:lang w:val="ro-RO"/>
        </w:rPr>
        <w:t xml:space="preserve"> clasamentul pe tari</w:t>
      </w:r>
      <w:r w:rsidR="00C409A4">
        <w:rPr>
          <w:rFonts w:ascii="Times New Roman" w:hAnsi="Times New Roman" w:cs="Times New Roman"/>
          <w:sz w:val="22"/>
          <w:szCs w:val="22"/>
          <w:lang w:val="ro-RO"/>
        </w:rPr>
        <w:t xml:space="preserve"> atunci cand se va termina de calculat</w:t>
      </w:r>
      <w:r w:rsidR="00945C94">
        <w:rPr>
          <w:rFonts w:ascii="Times New Roman" w:hAnsi="Times New Roman" w:cs="Times New Roman"/>
          <w:sz w:val="22"/>
          <w:szCs w:val="22"/>
          <w:lang w:val="ro-RO"/>
        </w:rPr>
        <w:t>.</w:t>
      </w:r>
      <w:r w:rsidR="00016DAF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>Daca serverul ar</w:t>
      </w:r>
      <w:r w:rsidR="54B56E9B" w:rsidRPr="613A4316">
        <w:rPr>
          <w:rFonts w:ascii="Times New Roman" w:hAnsi="Times New Roman" w:cs="Times New Roman"/>
          <w:sz w:val="22"/>
          <w:szCs w:val="22"/>
          <w:lang w:val="ro-RO"/>
        </w:rPr>
        <w:t>e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 clasament</w:t>
      </w:r>
      <w:r w:rsidR="2381CDA9" w:rsidRPr="613A4316">
        <w:rPr>
          <w:rFonts w:ascii="Times New Roman" w:hAnsi="Times New Roman" w:cs="Times New Roman"/>
          <w:sz w:val="22"/>
          <w:szCs w:val="22"/>
          <w:lang w:val="ro-RO"/>
        </w:rPr>
        <w:t>ul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 calculat </w:t>
      </w:r>
      <w:r w:rsidR="7EB9AB25"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pe tari 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la un interval de timp mai mic decat </w:t>
      </w:r>
      <w:r w:rsidR="00444BEB"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un </w:t>
      </w:r>
      <w:r w:rsidRPr="613A4316">
        <w:rPr>
          <w:rFonts w:ascii="Calibri" w:hAnsi="Calibri" w:cs="Calibri"/>
          <w:sz w:val="22"/>
          <w:szCs w:val="22"/>
          <w:lang w:val="ro-RO"/>
        </w:rPr>
        <w:t xml:space="preserve">Δt </w:t>
      </w:r>
      <w:r w:rsidRPr="613A4316">
        <w:rPr>
          <w:rFonts w:ascii="Times New Roman" w:hAnsi="Times New Roman" w:cs="Times New Roman"/>
          <w:sz w:val="22"/>
          <w:szCs w:val="22"/>
          <w:lang w:val="ro-RO"/>
        </w:rPr>
        <w:t>dat atunci nu mai reface calculul si trimite acel clasament.</w:t>
      </w:r>
      <w:r w:rsidR="00C409A4">
        <w:rPr>
          <w:rFonts w:ascii="Times New Roman" w:hAnsi="Times New Roman" w:cs="Times New Roman"/>
          <w:sz w:val="22"/>
          <w:szCs w:val="22"/>
          <w:lang w:val="ro-RO"/>
        </w:rPr>
        <w:t xml:space="preserve"> Dupa ce future-ul se calculeaza se va trimite la client rezultatul.</w:t>
      </w:r>
    </w:p>
    <w:p w14:paraId="4CCDD80C" w14:textId="77777777" w:rsidR="00C409A4" w:rsidRDefault="00C409A4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</w:p>
    <w:p w14:paraId="262696B5" w14:textId="7771BFE7" w:rsidR="00C5003C" w:rsidRPr="00C02A2C" w:rsidRDefault="00C5003C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lastRenderedPageBreak/>
        <w:t>La final, fiecare client trimite o cerere pentru a primi rezultatul final</w:t>
      </w:r>
      <w:r w:rsidR="00C409A4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 si dupa ce il primeste isi incheie activitatea.</w:t>
      </w:r>
    </w:p>
    <w:p w14:paraId="64E80186" w14:textId="77777777" w:rsidR="00C700DA" w:rsidRDefault="00C700DA" w:rsidP="00A92F2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73979582" w14:textId="4AD23151" w:rsidR="00831AC1" w:rsidRDefault="00C5003C" w:rsidP="00A92F2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Dupa ce finalizeaza clasamentul final serverul </w:t>
      </w:r>
      <w:r w:rsidR="00831AC1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salveaza intr-un fisier clasamentul final pe concurenti si </w:t>
      </w: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in alt fisier </w:t>
      </w:r>
      <w:r w:rsidR="00831AC1">
        <w:rPr>
          <w:rFonts w:ascii="Times New Roman" w:eastAsiaTheme="minorHAnsi" w:hAnsi="Times New Roman" w:cs="Times New Roman"/>
          <w:sz w:val="22"/>
          <w:szCs w:val="22"/>
          <w:lang w:val="ro-RO"/>
        </w:rPr>
        <w:t>clasamentul pe tari.</w:t>
      </w:r>
    </w:p>
    <w:p w14:paraId="0E04B796" w14:textId="0B02DE12" w:rsidR="00C5003C" w:rsidRDefault="00C5003C" w:rsidP="00A92F2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Apoi trimite aceste fisiere la clienti ca si raspuns la ultima cerere a clientilor.</w:t>
      </w:r>
      <w:r w:rsidR="00526DF0"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 Dupa ce rezolva toate cererile isi incheie activitatea.</w:t>
      </w:r>
    </w:p>
    <w:p w14:paraId="2DECE25C" w14:textId="77777777" w:rsidR="00831AC1" w:rsidRDefault="00831AC1" w:rsidP="00A92F2F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3B14B6A9" w14:textId="66025864" w:rsidR="00A001BE" w:rsidRDefault="000C671F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sz w:val="22"/>
          <w:szCs w:val="22"/>
          <w:lang w:val="ro-RO"/>
        </w:rPr>
        <w:t>Nu este necesara interfata grafica!</w:t>
      </w:r>
    </w:p>
    <w:p w14:paraId="20682AAD" w14:textId="74F3E916" w:rsidR="00526DF0" w:rsidRDefault="00526DF0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Dupa fiecare actiune de la server se adauga intr-un fisier log un mesaj care descrie actiunea (e.g. s-a primit cerere clasament partial de la tara x; s-a trimis clasament partial la tara x, etc)</w:t>
      </w:r>
    </w:p>
    <w:p w14:paraId="17844BB6" w14:textId="77777777" w:rsidR="00526DF0" w:rsidRPr="003708EC" w:rsidRDefault="00526DF0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3D40516B" w14:textId="5ECD6ADE" w:rsidR="00A001BE" w:rsidRDefault="00A001BE" w:rsidP="613A43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613A4316">
        <w:rPr>
          <w:rFonts w:ascii="Times New Roman" w:hAnsi="Times New Roman" w:cs="Times New Roman"/>
          <w:sz w:val="22"/>
          <w:szCs w:val="22"/>
          <w:lang w:val="ro-RO"/>
        </w:rPr>
        <w:t>Limbajul de implementare: la alegere</w:t>
      </w:r>
      <w:r w:rsidR="2319A6B3" w:rsidRPr="613A4316">
        <w:rPr>
          <w:rFonts w:ascii="Times New Roman" w:hAnsi="Times New Roman" w:cs="Times New Roman"/>
          <w:sz w:val="22"/>
          <w:szCs w:val="22"/>
          <w:lang w:val="ro-RO"/>
        </w:rPr>
        <w:t xml:space="preserve"> intre Java si C++.</w:t>
      </w:r>
    </w:p>
    <w:p w14:paraId="31A1D058" w14:textId="5680C789" w:rsidR="00F358A4" w:rsidRPr="003708EC" w:rsidRDefault="00F358A4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Modalitatea de con</w:t>
      </w:r>
      <w:r w:rsidR="00444BEB">
        <w:rPr>
          <w:rFonts w:ascii="Times New Roman" w:eastAsiaTheme="minorHAnsi" w:hAnsi="Times New Roman" w:cs="Times New Roman"/>
          <w:sz w:val="22"/>
          <w:szCs w:val="22"/>
          <w:lang w:val="ro-RO"/>
        </w:rPr>
        <w:t>e</w:t>
      </w: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xiune intre client si server: la alegere</w:t>
      </w:r>
    </w:p>
    <w:p w14:paraId="55DF2BE6" w14:textId="69389123" w:rsidR="00A001BE" w:rsidRPr="003708EC" w:rsidRDefault="00A001BE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7DC22C98" w14:textId="77777777" w:rsidR="00F358A4" w:rsidRPr="003708EC" w:rsidRDefault="00F358A4" w:rsidP="00F358A4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Se cere sa se se realizeze teste de performanta pentru urmatoarele cazuri de testare:</w:t>
      </w:r>
    </w:p>
    <w:p w14:paraId="3BCB3522" w14:textId="017DFE30" w:rsidR="00F358A4" w:rsidRDefault="00376A62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Calibri" w:eastAsiaTheme="minorHAnsi" w:hAnsi="Calibri" w:cs="Calibri"/>
          <w:sz w:val="22"/>
          <w:szCs w:val="22"/>
          <w:lang w:val="ro-RO"/>
        </w:rPr>
        <w:t>Δx=1, 2   sec</w:t>
      </w:r>
    </w:p>
    <w:p w14:paraId="61716150" w14:textId="77777777" w:rsidR="00376A62" w:rsidRDefault="00376A62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</w:p>
    <w:p w14:paraId="7391F265" w14:textId="782EF072" w:rsidR="00587ADA" w:rsidRDefault="00587ADA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 w:rsidRPr="003708EC"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Testare:</w:t>
      </w:r>
    </w:p>
    <w:p w14:paraId="580353C4" w14:textId="38C442EC" w:rsidR="00C5003C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A)</w:t>
      </w:r>
    </w:p>
    <w:p w14:paraId="0B36F2F8" w14:textId="5887A009" w:rsidR="00F83093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p_r = 4</w:t>
      </w:r>
    </w:p>
    <w:p w14:paraId="0D62969E" w14:textId="3901AFEC" w:rsidR="00C5003C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p_w=4</w:t>
      </w:r>
    </w:p>
    <w:p w14:paraId="428DEB1E" w14:textId="63BA018B" w:rsidR="00E545A3" w:rsidRDefault="00E545A3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Calibri" w:eastAsiaTheme="minorHAnsi" w:hAnsi="Calibri" w:cs="Calibri"/>
          <w:sz w:val="22"/>
          <w:szCs w:val="22"/>
          <w:lang w:val="ro-RO"/>
        </w:rPr>
        <w:t>Δt = 1ms</w:t>
      </w:r>
      <w:r w:rsidR="00C937AE">
        <w:rPr>
          <w:rFonts w:ascii="Calibri" w:eastAsiaTheme="minorHAnsi" w:hAnsi="Calibri" w:cs="Calibri"/>
          <w:sz w:val="22"/>
          <w:szCs w:val="22"/>
          <w:lang w:val="ro-RO"/>
        </w:rPr>
        <w:t>, 2ms, 4ms</w:t>
      </w:r>
    </w:p>
    <w:p w14:paraId="327EFBCB" w14:textId="77777777" w:rsidR="00C5003C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72D80BE1" w14:textId="2AA7FBC2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B)</w:t>
      </w:r>
    </w:p>
    <w:p w14:paraId="654CAEFF" w14:textId="67612FD5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 xml:space="preserve">p_r = </w:t>
      </w:r>
      <w:r w:rsidR="00865167">
        <w:rPr>
          <w:rFonts w:ascii="Times New Roman" w:eastAsiaTheme="minorHAnsi" w:hAnsi="Times New Roman" w:cs="Times New Roman"/>
          <w:sz w:val="22"/>
          <w:szCs w:val="22"/>
          <w:lang w:val="ro-RO"/>
        </w:rPr>
        <w:t>2</w:t>
      </w:r>
    </w:p>
    <w:p w14:paraId="49E25B01" w14:textId="20157A4A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p_w=</w:t>
      </w:r>
      <w:r w:rsidR="00865167">
        <w:rPr>
          <w:rFonts w:ascii="Times New Roman" w:eastAsiaTheme="minorHAnsi" w:hAnsi="Times New Roman" w:cs="Times New Roman"/>
          <w:sz w:val="22"/>
          <w:szCs w:val="22"/>
          <w:lang w:val="ro-RO"/>
        </w:rPr>
        <w:t>2</w:t>
      </w:r>
    </w:p>
    <w:p w14:paraId="437302DF" w14:textId="77777777" w:rsidR="00C937AE" w:rsidRDefault="00C937AE" w:rsidP="00C937A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Calibri" w:eastAsiaTheme="minorHAnsi" w:hAnsi="Calibri" w:cs="Calibri"/>
          <w:sz w:val="22"/>
          <w:szCs w:val="22"/>
          <w:lang w:val="ro-RO"/>
        </w:rPr>
        <w:t>Δt = 1ms, 2ms, 4ms</w:t>
      </w:r>
    </w:p>
    <w:p w14:paraId="110FC52D" w14:textId="77777777" w:rsidR="00C5003C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0AF0C85C" w14:textId="441DF832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C)</w:t>
      </w:r>
    </w:p>
    <w:p w14:paraId="5243371B" w14:textId="38D50082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p_r = 4</w:t>
      </w:r>
    </w:p>
    <w:p w14:paraId="77A5DDCC" w14:textId="1EDACAB1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p_w=2</w:t>
      </w:r>
    </w:p>
    <w:p w14:paraId="2EC1518F" w14:textId="77777777" w:rsidR="00C937AE" w:rsidRDefault="00C937AE" w:rsidP="00C937A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Calibri" w:eastAsiaTheme="minorHAnsi" w:hAnsi="Calibri" w:cs="Calibri"/>
          <w:sz w:val="22"/>
          <w:szCs w:val="22"/>
          <w:lang w:val="ro-RO"/>
        </w:rPr>
        <w:t>Δt = 1ms, 2ms, 4ms</w:t>
      </w:r>
    </w:p>
    <w:p w14:paraId="21BA80ED" w14:textId="77777777" w:rsidR="00C5003C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5F3230D0" w14:textId="08E98301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b/>
          <w:bCs/>
          <w:sz w:val="22"/>
          <w:szCs w:val="22"/>
          <w:lang w:val="ro-RO"/>
        </w:rPr>
        <w:t>D)</w:t>
      </w:r>
    </w:p>
    <w:p w14:paraId="238774BB" w14:textId="77777777" w:rsidR="00C5003C" w:rsidRDefault="00C5003C" w:rsidP="00C5003C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p_r = 4</w:t>
      </w:r>
    </w:p>
    <w:p w14:paraId="5C0C4EA6" w14:textId="15A84D7B" w:rsidR="00C5003C" w:rsidRPr="00F83093" w:rsidRDefault="00C5003C" w:rsidP="00587ADA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Times New Roman" w:eastAsiaTheme="minorHAnsi" w:hAnsi="Times New Roman" w:cs="Times New Roman"/>
          <w:sz w:val="22"/>
          <w:szCs w:val="22"/>
          <w:lang w:val="ro-RO"/>
        </w:rPr>
        <w:t>p_w=8</w:t>
      </w:r>
    </w:p>
    <w:p w14:paraId="50ADCCE2" w14:textId="77777777" w:rsidR="00C937AE" w:rsidRDefault="00C937AE" w:rsidP="00C937AE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  <w:r>
        <w:rPr>
          <w:rFonts w:ascii="Calibri" w:eastAsiaTheme="minorHAnsi" w:hAnsi="Calibri" w:cs="Calibri"/>
          <w:sz w:val="22"/>
          <w:szCs w:val="22"/>
          <w:lang w:val="ro-RO"/>
        </w:rPr>
        <w:t>Δt = 1ms, 2ms, 4ms</w:t>
      </w:r>
    </w:p>
    <w:p w14:paraId="3A24E147" w14:textId="33E33A69" w:rsidR="00587ADA" w:rsidRPr="003708EC" w:rsidRDefault="00587A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2F448AEA" w14:textId="77777777" w:rsidR="00587ADA" w:rsidRPr="003708EC" w:rsidRDefault="00587ADA" w:rsidP="003967C7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38BC0793" w14:textId="5589C3ED" w:rsidR="005F689E" w:rsidRPr="003708EC" w:rsidRDefault="005F689E" w:rsidP="003967C7">
      <w:pPr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p w14:paraId="212E4DE4" w14:textId="77777777" w:rsidR="005F689E" w:rsidRPr="003708EC" w:rsidRDefault="005F689E" w:rsidP="003967C7">
      <w:pPr>
        <w:jc w:val="both"/>
        <w:rPr>
          <w:rFonts w:ascii="Times New Roman" w:eastAsiaTheme="minorHAnsi" w:hAnsi="Times New Roman" w:cs="Times New Roman"/>
          <w:sz w:val="22"/>
          <w:szCs w:val="22"/>
          <w:lang w:val="ro-RO"/>
        </w:rPr>
      </w:pPr>
    </w:p>
    <w:sectPr w:rsidR="005F689E" w:rsidRPr="003708EC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666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BE"/>
    <w:rsid w:val="00013EC5"/>
    <w:rsid w:val="00016DAF"/>
    <w:rsid w:val="00072226"/>
    <w:rsid w:val="000B431B"/>
    <w:rsid w:val="000C671F"/>
    <w:rsid w:val="000E7AFD"/>
    <w:rsid w:val="0010671C"/>
    <w:rsid w:val="00150607"/>
    <w:rsid w:val="001829D5"/>
    <w:rsid w:val="001E3E2C"/>
    <w:rsid w:val="00227930"/>
    <w:rsid w:val="00252838"/>
    <w:rsid w:val="002A388B"/>
    <w:rsid w:val="002C6217"/>
    <w:rsid w:val="002C7F2D"/>
    <w:rsid w:val="002D28D8"/>
    <w:rsid w:val="00305F1A"/>
    <w:rsid w:val="00356536"/>
    <w:rsid w:val="003708EC"/>
    <w:rsid w:val="00376A62"/>
    <w:rsid w:val="003967C7"/>
    <w:rsid w:val="003C08FB"/>
    <w:rsid w:val="003C6ABD"/>
    <w:rsid w:val="003E09F7"/>
    <w:rsid w:val="00444BEB"/>
    <w:rsid w:val="004B424D"/>
    <w:rsid w:val="004C5423"/>
    <w:rsid w:val="00510F55"/>
    <w:rsid w:val="00514A7D"/>
    <w:rsid w:val="0052146D"/>
    <w:rsid w:val="00526DF0"/>
    <w:rsid w:val="005828C6"/>
    <w:rsid w:val="00587ADA"/>
    <w:rsid w:val="005A434E"/>
    <w:rsid w:val="005F689E"/>
    <w:rsid w:val="00647B29"/>
    <w:rsid w:val="00664208"/>
    <w:rsid w:val="0068619D"/>
    <w:rsid w:val="0069076C"/>
    <w:rsid w:val="006B1F73"/>
    <w:rsid w:val="006E429A"/>
    <w:rsid w:val="00757806"/>
    <w:rsid w:val="00782E9F"/>
    <w:rsid w:val="007A4BA7"/>
    <w:rsid w:val="00831AC1"/>
    <w:rsid w:val="00865167"/>
    <w:rsid w:val="00865E71"/>
    <w:rsid w:val="008800CC"/>
    <w:rsid w:val="008C1F54"/>
    <w:rsid w:val="008F4605"/>
    <w:rsid w:val="009111DA"/>
    <w:rsid w:val="00935896"/>
    <w:rsid w:val="00945C94"/>
    <w:rsid w:val="00A001BE"/>
    <w:rsid w:val="00A45DBE"/>
    <w:rsid w:val="00A92F2F"/>
    <w:rsid w:val="00AD2CB5"/>
    <w:rsid w:val="00B0144C"/>
    <w:rsid w:val="00B96FFB"/>
    <w:rsid w:val="00BC5AD0"/>
    <w:rsid w:val="00BC5E6B"/>
    <w:rsid w:val="00BF5F64"/>
    <w:rsid w:val="00C02A2C"/>
    <w:rsid w:val="00C15A7E"/>
    <w:rsid w:val="00C25B25"/>
    <w:rsid w:val="00C26E4A"/>
    <w:rsid w:val="00C409A4"/>
    <w:rsid w:val="00C5003C"/>
    <w:rsid w:val="00C62F5B"/>
    <w:rsid w:val="00C63CF9"/>
    <w:rsid w:val="00C700DA"/>
    <w:rsid w:val="00C937AE"/>
    <w:rsid w:val="00CE6F81"/>
    <w:rsid w:val="00D434A5"/>
    <w:rsid w:val="00DA0363"/>
    <w:rsid w:val="00DA1B5E"/>
    <w:rsid w:val="00DC5162"/>
    <w:rsid w:val="00E05D32"/>
    <w:rsid w:val="00E15FA7"/>
    <w:rsid w:val="00E545A3"/>
    <w:rsid w:val="00EA068F"/>
    <w:rsid w:val="00EA532D"/>
    <w:rsid w:val="00F358A4"/>
    <w:rsid w:val="00F46878"/>
    <w:rsid w:val="00F83093"/>
    <w:rsid w:val="00F94F58"/>
    <w:rsid w:val="05685981"/>
    <w:rsid w:val="0827C2D5"/>
    <w:rsid w:val="0AFF9023"/>
    <w:rsid w:val="0BD4F5A8"/>
    <w:rsid w:val="1804D84A"/>
    <w:rsid w:val="1C49645C"/>
    <w:rsid w:val="20D12397"/>
    <w:rsid w:val="2319A6B3"/>
    <w:rsid w:val="2381CDA9"/>
    <w:rsid w:val="238B52F0"/>
    <w:rsid w:val="25C350A5"/>
    <w:rsid w:val="2E257CF2"/>
    <w:rsid w:val="33CEE15E"/>
    <w:rsid w:val="35E9EAD9"/>
    <w:rsid w:val="37B0E5EE"/>
    <w:rsid w:val="39933869"/>
    <w:rsid w:val="3B181A9A"/>
    <w:rsid w:val="3B2F08CA"/>
    <w:rsid w:val="3BEA7979"/>
    <w:rsid w:val="4434E69B"/>
    <w:rsid w:val="4687A30B"/>
    <w:rsid w:val="4823736C"/>
    <w:rsid w:val="4A402ECA"/>
    <w:rsid w:val="4DA70FB7"/>
    <w:rsid w:val="4ED30A59"/>
    <w:rsid w:val="4F06F983"/>
    <w:rsid w:val="4F7CAD5B"/>
    <w:rsid w:val="54B56E9B"/>
    <w:rsid w:val="5566FEF9"/>
    <w:rsid w:val="5D7210DE"/>
    <w:rsid w:val="5DB5D8DD"/>
    <w:rsid w:val="613A4316"/>
    <w:rsid w:val="6D90222E"/>
    <w:rsid w:val="6FF7E204"/>
    <w:rsid w:val="713113FB"/>
    <w:rsid w:val="73566967"/>
    <w:rsid w:val="778AB721"/>
    <w:rsid w:val="78B960C4"/>
    <w:rsid w:val="78E812EE"/>
    <w:rsid w:val="7D8E5AA3"/>
    <w:rsid w:val="7EB9A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76133-8FA1-430F-947B-D052533109C5}"/>
</file>

<file path=customXml/itemProps2.xml><?xml version="1.0" encoding="utf-8"?>
<ds:datastoreItem xmlns:ds="http://schemas.openxmlformats.org/officeDocument/2006/customXml" ds:itemID="{237A0A27-4AB1-447D-8AC3-25749EEB1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0A0A6-D83E-4ADB-A7FD-0F84A01CD5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3</cp:revision>
  <dcterms:created xsi:type="dcterms:W3CDTF">2024-12-12T06:29:00Z</dcterms:created>
  <dcterms:modified xsi:type="dcterms:W3CDTF">2024-12-12T06:49:00Z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