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Міністерство освіти і науки України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Національний університет «Запорізька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політехніка»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програмних засобів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Звіт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лабораторної роботи №</w:t>
      </w:r>
      <w:r>
        <w:rPr>
          <w:lang w:val="uk-UA"/>
        </w:rPr>
        <w:t xml:space="preserve">3</w:t>
      </w:r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Вебпрограмування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:</w:t>
      </w:r>
      <w:r/>
      <w:r/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РОЗРОБКА XML-RPC WEB-СЕРВІСУ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ст. гр. КНТ – 223</w:t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Гайлунь 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Запоріжжя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познайомитися зі специфікацією XML-RPC.</w:t>
      </w:r>
      <w:r/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Навчитися створювати розподілені веб-сервіси за допомогою Java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реалізації XML-RPC. Порівняти цю технологію з REST.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Приклад роботи програми: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204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173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20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08.7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Код знаходиться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github 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а посиланням: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hyperlink r:id="rId9" w:tooltip="https://github.com/Vlad156763/4SWeb.git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https://github.com/Vlad156763/4SWeb.git</w:t>
        </w:r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Висновок: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познайоми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зі специфікацією XML-RPC.</w:t>
      </w:r>
      <w:r/>
      <w:r/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Навчи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створювати розподілені веб-сервіси за допомогою Java</w:t>
      </w:r>
      <w:r/>
      <w:r/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реалізації XML-RPC. Порівня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цю технологію з REST.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Контрольні питання: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1. У чому відмінність технології XML-RPC від SOAP?</w:t>
      </w:r>
      <w:r>
        <w:rPr>
          <w:b w:val="0"/>
          <w:bCs w:val="0"/>
          <w:i/>
          <w:iCs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XML-RPC простіший, менше функцій. SOAP — складніший, підтримує розширення, безпеку.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2. Які типи даних може використовувати XML-RPC-протокол?</w:t>
      </w:r>
      <w:r>
        <w:rPr>
          <w:b w:val="0"/>
          <w:bCs w:val="0"/>
          <w:i/>
          <w:iCs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8"/>
          <w:szCs w:val="28"/>
          <w:highlight w:val="none"/>
        </w:rPr>
        <w:t xml:space="preserve">int, boolean, string, double, dateTime.iso8601, base64, array, struct.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b w:val="0"/>
          <w:bCs/>
          <w:i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3. Який формат має XML-RPC-запит?</w:t>
      </w:r>
      <w:r>
        <w:rPr>
          <w:b w:val="0"/>
          <w:bCs w:val="0"/>
          <w:i/>
          <w:iCs/>
          <w:lang w:val="uk-UA"/>
        </w:rPr>
      </w:r>
      <w:r>
        <w:rPr>
          <w:b w:val="0"/>
          <w:bCs w:val="0"/>
          <w:i/>
          <w:iCs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  <w:t xml:space="preserve">XML з &lt;methodCall&gt;, &lt;methodName&gt; і &lt;params&gt;.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4. Який формат має XML-RPC-відповідь?</w:t>
      </w:r>
      <w:r>
        <w:rPr>
          <w:b w:val="0"/>
          <w:bCs w:val="0"/>
          <w:i/>
          <w:iCs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  <w:t xml:space="preserve">XML з &lt;methodResponse&gt; і &lt;params&gt; або &lt;fault&gt; при помилці.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b w:val="0"/>
          <w:bCs/>
          <w:i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5. Які переваги та недоліки технології XML-RPC у</w:t>
      </w:r>
      <w:r>
        <w:rPr>
          <w:b w:val="0"/>
          <w:bCs w:val="0"/>
          <w:i/>
          <w:iCs/>
        </w:rPr>
      </w:r>
    </w:p>
    <w:p>
      <w:pPr>
        <w:pBdr/>
        <w:spacing w:after="0"/>
        <w:ind/>
        <w:rPr>
          <w:b w:val="0"/>
          <w:bCs/>
          <w:i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порівнянні з програмування розподіленого додатку традиційними</w:t>
      </w:r>
      <w:r>
        <w:rPr>
          <w:b w:val="0"/>
          <w:bCs w:val="0"/>
          <w:i/>
          <w:iCs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сокетами?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Простота, міжплатформеність, автоматичне серіалізування.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Повільніше, обмежені типи, не для потоків, синхронність.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github.com/Vlad156763/4SWeb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2025-06-13T13:02:30Z</dcterms:modified>
</cp:coreProperties>
</file>