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jc w:val="center"/>
      </w:pPr>
      <w:r>
        <w:rPr>
          <w:b/>
          <w:sz w:val="28"/>
          <w:szCs w:val="28"/>
        </w:rPr>
        <w:t>2.1 Введение</w:t>
      </w:r>
    </w:p>
    <w:p>
      <w:pPr>
        <w:ind w:firstLine="708"/>
        <w:spacing w:after="120" w:line="360" w:lineRule="auto"/>
        <w:jc w:val="both"/>
      </w:pPr>
      <w:r>
        <w:t>Современные онлайн-кинотеатры и медиасервисы предоставляют пользователям доступ к большому количеству фильмов, сериалов и тематических подборок. Рост объема медиаконтента повышает требования к средствам поиска и персонализации: пользователь ожидает не только стандартной фильтрации по жанру, году выпуска или рейтингу, но и подбора фильма с учетом настроения, доступного времени, желаемого темпа повествования, глубины сюжета и формата просмотра. В таких условиях особое значение приобретают интеллектуальные рекомендательные механизмы, способные учитывать неточные, субъективные и частично формализуемые предпочтения пользователя.</w:t>
      </w:r>
    </w:p>
    <w:p>
      <w:pPr>
        <w:ind w:firstLine="708"/>
        <w:spacing w:after="120" w:line="360" w:lineRule="auto"/>
        <w:jc w:val="both"/>
      </w:pPr>
      <w:r>
        <w:t>Предметной областью выпускной квалификационной работы является автоматизация информационных процессов поиска, фильтрации, ранжирования и администрирования каталога фильмов в веб-приложении онлайн-кинотеатра. В рамках рассматриваемой предметной области пользователь взаимодействует с витриной фильмов, задает параметры выбора, получает ранжированный список рекомендаций и может перейти к подробному описанию фильма. Администратор системы управляет данными каталога, лингвистическими переменными, термами и правилами, которые используются интеллектуальным модулем подбора.</w:t>
      </w:r>
    </w:p>
    <w:p>
      <w:pPr>
        <w:ind w:firstLine="708"/>
        <w:spacing w:after="120" w:line="360" w:lineRule="auto"/>
        <w:jc w:val="both"/>
      </w:pPr>
      <w:r>
        <w:t>Разрабатываемый проект представляет собой автоматизированную систему FilmSense, включающую клиентскую часть на базе Next.js и React, серверную часть на базе Express, базу данных PostgreSQL и слой доступа к данным Prisma. Особенностью системы является применение нечеткой логики для формирования рекомендаций. В проекте используются лингвистические переменные, описывающие настроение, предпочтительный жанр, время на просмотр, темп фильма, глубину сюжета и формат просмотра. На основе выбранных пользователем значений система вычисляет степень совместимости фильмов с запросом и формирует итоговый рейтинг рекомендаций.</w:t>
      </w:r>
    </w:p>
    <w:p>
      <w:pPr>
        <w:ind w:firstLine="708"/>
        <w:spacing w:after="120" w:line="360" w:lineRule="auto"/>
        <w:jc w:val="both"/>
      </w:pPr>
      <w:r>
        <w:t>Актуальность темы обусловлена тем, что традиционные средства фильтрации медиаконтента не всегда позволяют выразить реальные пользовательские предпочтения. Например, запрос «легкий фильм для семейного вечера обычной продолжительности» трудно описать только точными числовыми условиями. Нечеткая логика позволяет работать с такими качественными характеристиками, задавать промежуточные степени соответствия и получать объяснимый результат ранжирования. Это делает систему более удобной для пользователя и повышает практическую ценность автоматизации процесса выбора фильма.</w:t>
      </w:r>
    </w:p>
    <w:p>
      <w:pPr>
        <w:ind w:firstLine="708"/>
        <w:spacing w:after="120" w:line="360" w:lineRule="auto"/>
        <w:jc w:val="both"/>
      </w:pPr>
      <w:r>
        <w:t>Кроме того, актуальность разработки связана с необходимостью отделения пользовательской витрины от административного управления знаниями рекомендательной системы. Если правила, переменные и значения фильмов хранятся в базе данных и могут изменяться через административный интерфейс, то система становится более гибкой: ее можно адаптировать под новые сценарии просмотра, расширять каталог и корректировать алгоритм рекомендаций без полной переработки клиентской части приложения.</w:t>
      </w:r>
    </w:p>
    <w:p>
      <w:pPr>
        <w:ind w:firstLine="708"/>
        <w:spacing w:after="120" w:line="360" w:lineRule="auto"/>
        <w:jc w:val="both"/>
      </w:pPr>
      <w:r>
        <w:t>Целью выпускной квалификационной работы является разработка автоматизированной веб-системы интеллектуального подбора фильмов, обеспечивающей хранение каталога медиаконтента, пользовательский поиск, фильтрацию, ранжирование рекомендаций на основе нечеткой логики и администрирование правил рекомендательного модуля.</w:t>
      </w:r>
    </w:p>
    <w:p>
      <w:pPr>
        <w:ind w:firstLine="708"/>
        <w:spacing w:after="120" w:line="360" w:lineRule="auto"/>
        <w:jc w:val="both"/>
      </w:pPr>
      <w:r>
        <w:t>Для достижения поставленной цели необходимо решить следующие инженерные задачи:</w:t>
      </w:r>
    </w:p>
    <w:p>
      <w:pPr>
        <w:ind w:left="720" w:firstLine="0"/>
        <w:spacing w:after="120"/>
        <w:jc w:val="both"/>
      </w:pPr>
      <w:r>
        <w:t>1. Выполнить анализ предметной области онлайн-кинотеатров и информационных процессов, связанных с поиском, фильтрацией и подбором фильмов.</w:t>
      </w:r>
    </w:p>
    <w:p>
      <w:pPr>
        <w:ind w:left="720" w:firstLine="0"/>
        <w:spacing w:after="120"/>
        <w:jc w:val="both"/>
      </w:pPr>
      <w:r>
        <w:t>2. Рассмотреть существующие подходы и аналоги рекомендательных систем, применяемых в медиасервисах, определить их преимущества и ограничения.</w:t>
      </w:r>
    </w:p>
    <w:p>
      <w:pPr>
        <w:ind w:left="720" w:firstLine="0"/>
        <w:spacing w:after="120"/>
        <w:jc w:val="both"/>
      </w:pPr>
      <w:r>
        <w:t>3. Обосновать выбор метода нечеткого вывода для обработки субъективных пользовательских предпочтений и формирования рекомендаций.</w:t>
      </w:r>
    </w:p>
    <w:p>
      <w:pPr>
        <w:ind w:left="720" w:firstLine="0"/>
        <w:spacing w:after="120"/>
        <w:jc w:val="both"/>
      </w:pPr>
      <w:r>
        <w:t>4. Спроектировать архитектуру автоматизированной системы, включающую клиентское веб-приложение, серверное API, базу данных и модуль нечеткого вывода.</w:t>
      </w:r>
    </w:p>
    <w:p>
      <w:pPr>
        <w:ind w:left="720" w:firstLine="0"/>
        <w:spacing w:after="120"/>
        <w:jc w:val="both"/>
      </w:pPr>
      <w:r>
        <w:t>5. Разработать структуру данных для хранения фильмов, лингвистических переменных, термов, значений признаков фильмов и правил вывода.</w:t>
      </w:r>
    </w:p>
    <w:p>
      <w:pPr>
        <w:ind w:left="720" w:firstLine="0"/>
        <w:spacing w:after="120"/>
        <w:jc w:val="both"/>
      </w:pPr>
      <w:r>
        <w:t>6. Реализовать алгоритм построения рекомендаций, включающий расчет степеней принадлежности, оценку правил, агрегацию результатов и дефаззификацию итогового балла.</w:t>
      </w:r>
    </w:p>
    <w:p>
      <w:pPr>
        <w:ind w:left="720" w:firstLine="0"/>
        <w:spacing w:after="120"/>
        <w:jc w:val="both"/>
      </w:pPr>
      <w:r>
        <w:t>7. Реализовать пользовательский интерфейс каталога фильмов, формы выбора параметров и отображение результатов интеллектуального подбора.</w:t>
      </w:r>
    </w:p>
    <w:p>
      <w:pPr>
        <w:ind w:left="720" w:firstLine="0"/>
        <w:spacing w:after="120"/>
        <w:jc w:val="both"/>
      </w:pPr>
      <w:r>
        <w:t>8. Реализовать административный интерфейс для управления фильмами, переменными, термами и правилами рекомендательной системы.</w:t>
      </w:r>
    </w:p>
    <w:p>
      <w:pPr>
        <w:ind w:left="720" w:firstLine="0"/>
        <w:spacing w:after="120"/>
        <w:jc w:val="both"/>
      </w:pPr>
      <w:r>
        <w:t>9. Провести тестирование компонентов системы и проверить корректность работы основных пользовательских и административных сценариев.</w:t>
      </w:r>
    </w:p>
    <w:p>
      <w:pPr>
        <w:ind w:firstLine="708"/>
        <w:spacing w:after="120" w:line="360" w:lineRule="auto"/>
        <w:jc w:val="both"/>
      </w:pPr>
      <w:r>
        <w:t>Объектом исследования являются информационные процессы подбора фильмов в веб-сервисе онлайн-кинотеатра. Предметом исследования являются методы и программные средства автоматизации интеллектуального ранжирования фильмов с использованием нечеткой логики.</w:t>
      </w:r>
    </w:p>
    <w:p>
      <w:pPr>
        <w:ind w:firstLine="708"/>
        <w:spacing w:after="120" w:line="360" w:lineRule="auto"/>
        <w:jc w:val="both"/>
      </w:pPr>
      <w:r>
        <w:t>В работе используются методы системного анализа, объектно-ориентированного проектирования, проектирования баз данных, клиент-серверной разработки веб-приложений, а также методы теории нечетких множеств. Для реализации рекомендательного механизма применяется схема нечеткого вывода Мамдани: входные пользовательские параметры преобразуются в степени совместимости, далее активируются правила, выполняется агрегация выходных функций принадлежности и вычисляется итоговая числовая оценка рекомендации.</w:t>
      </w:r>
    </w:p>
    <w:p>
      <w:pPr>
        <w:ind w:firstLine="708"/>
        <w:spacing w:after="120" w:line="360" w:lineRule="auto"/>
        <w:jc w:val="both"/>
      </w:pPr>
      <w:r>
        <w:t>Практическая значимость работы заключается в создании работоспособного веб-приложения, которое может использоваться как прототип интеллектуального каталога фильмов. Система позволяет пользователю получать рекомендации не только по жестким фильтрам, но и по качественным критериям, близким к естественному способу выбора фильма. Наличие административного раздела делает возможным пополнение каталога, настройку нечетких переменных и изменение базы правил без изменения программного кода рекомендательного алгоритма.</w:t>
      </w:r>
    </w:p>
    <w:p>
      <w:pPr>
        <w:ind w:firstLine="708"/>
        <w:spacing w:after="120" w:line="360" w:lineRule="auto"/>
        <w:jc w:val="both"/>
      </w:pPr>
      <w:r>
        <w:t>Пояснительная записка выпускной квалификационной работы включает аналитический, проектный и технологический разделы.</w:t>
      </w:r>
    </w:p>
    <w:p>
      <w:pPr>
        <w:ind w:firstLine="708"/>
        <w:spacing w:after="120" w:line="360" w:lineRule="auto"/>
        <w:jc w:val="both"/>
      </w:pPr>
      <w:r>
        <w:t>В аналитическом разделе рассматриваются информационные процессы предметной области, анализируются аналоги средств автоматизации подбора медиаконтента, обосновывается применение нечеткой логики и формулируется постановка задачи разработки автоматизированной системы.</w:t>
      </w:r>
    </w:p>
    <w:p>
      <w:pPr>
        <w:ind w:firstLine="708"/>
        <w:spacing w:after="120" w:line="360" w:lineRule="auto"/>
        <w:jc w:val="both"/>
      </w:pPr>
      <w:r>
        <w:t>В специальном, или проектном, разделе выполняется проектирование архитектуры FilmSense, выбираются инструментальные средства разработки, описывается структура данных, приводятся алгоритмы работы клиентской части, серверного API и модуля нечеткого вывода, а также рассматриваются результаты тестирования компонентов системы.</w:t>
      </w:r>
    </w:p>
    <w:p>
      <w:pPr>
        <w:ind w:firstLine="708"/>
        <w:spacing w:after="120" w:line="360" w:lineRule="auto"/>
        <w:jc w:val="both"/>
      </w:pPr>
      <w:r>
        <w:t>В технологическом разделе приводятся сведения, необходимые для эксплуатации разработанной системы: руководство программиста, описание настройки окружения, запуска клиентской и серверной частей, работы с базой данных, а также руководство оператора для пользовательского и административного интерфейсов.</w:t>
      </w:r>
    </w:p>
    <w:p>
      <w:pPr>
        <w:ind w:firstLine="708"/>
        <w:spacing w:after="120" w:line="360" w:lineRule="auto"/>
        <w:jc w:val="both"/>
      </w:pPr>
      <w:r>
        <w:t>Таким образом, выполнение выпускной квалификационной работы направлено на разработку программного решения, объединяющего современный веб-интерфейс онлайн-кинотеатра, серверную обработку данных и объяснимый интеллектуальный механизм рекомендаций на основе нечеткой логики.</w:t>
      </w:r>
    </w:p>
    <w:sectPr>
      <w:pgSz w:w="11906" w:h="16838"/>
      <w:pgMar w:top="1134" w:right="850" w:bottom="1134" w:left="1701" w:header="708" w:footer="708" w:gutter="0"/>
    </w:sectPr>
  </w:body>
</w:document>
</file>

<file path=word/styles.xml><?xml version="1.0" encoding="utf-8"?>
<w:styles xmlns:w="http://schemas.openxmlformats.org/wordprocessingml/2006/main">
  <w:docDefaults>
    <w:rPrDefault>
      <w:rPr>
        <w:rFonts w:ascii="Times New Roman" w:hAnsi="Times New Roman" w:cs="Times New Roman"/>
        <w:sz w:val="28"/>
        <w:szCs w:val="28"/>
        <w:lang w:val="ru-RU"/>
      </w:rPr>
    </w:rPrDefault>
    <w:pPrDefault>
      <w:pPr>
        <w:spacing w:line="360" w:lineRule="auto"/>
      </w:pPr>
    </w:pPrDefault>
  </w:docDefaults>
  <w:style w:type="paragraph" w:default="1" w:styleId="Normal">
    <w:name w:val="Normal"/>
    <w:qFormat/>
    <w:rPr>
      <w:rFonts w:ascii="Times New Roman" w:hAnsi="Times New Roman" w:cs="Times New Roman"/>
      <w:sz w:val="28"/>
      <w:szCs w:val="28"/>
    </w:rPr>
  </w:style>
  <w:style w:type="paragraph" w:styleId="Heading1">
    <w:name w:val="heading 1"/>
    <w:basedOn w:val="Normal"/>
    <w:next w:val="Normal"/>
    <w:qFormat/>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Введение FilmSense</dc:title>
  <dc:creator>Codex</dc:creator>
  <cp:lastModifiedBy>Codex</cp:lastModifiedBy>
</cp:coreProperties>
</file>