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  <w:jc w:val="center"/>
      </w:pPr>
      <w:r>
        <w:rPr>
          <w:b/>
        </w:rPr>
        <w:t>2.3.4 Разработка алгоритмов компонентов автоматизированной системы</w:t>
      </w:r>
    </w:p>
    <w:p>
      <w:pPr>
        <w:ind w:firstLine="708"/>
        <w:spacing w:after="120" w:line="360" w:lineRule="auto"/>
        <w:jc w:val="both"/>
      </w:pPr>
      <w:r>
        <w:t>Разработка алгоритмов компонентов автоматизированной системы FilmSense выполняется на основе архитектуры и структуры данных, описанных в предыдущих подразделах. Основными компонентами системы являются клиентское веб-приложение, серверное API, модуль нечеткого вывода, слой доступа к базе данных, валидаторы и административный интерфейс.</w:t>
      </w:r>
    </w:p>
    <w:p>
      <w:pPr>
        <w:ind w:firstLine="708"/>
        <w:spacing w:after="120" w:line="360" w:lineRule="auto"/>
        <w:jc w:val="both"/>
      </w:pPr>
      <w:r>
        <w:t>Алгоритмы компонентов должны обеспечивать загрузку данных каталога, формирование фильтров, обработку пользовательского запроса, расчет рекомендаций на основе нечеткого вывода Мамдани, отображение карточки фильма и выполнение административных операций над фильмами, переменными, термами и правилами.</w:t>
      </w:r>
    </w:p>
    <w:p>
      <w:pPr>
        <w:pStyle w:val="Heading2"/>
        <w:spacing w:before="180" w:after="120"/>
      </w:pPr>
      <w:r>
        <w:rPr>
          <w:b/>
        </w:rPr>
        <w:t>Иерархия модулей прикладной программы</w:t>
      </w:r>
    </w:p>
    <w:p>
      <w:pPr>
        <w:ind w:firstLine="708"/>
        <w:spacing w:after="120" w:line="360" w:lineRule="auto"/>
        <w:jc w:val="both"/>
      </w:pPr>
      <w:r>
        <w:t>Иерархическая структура программы отражает взаимодействие основных модулей FilmSense. На верхнем уровне находятся пользовательские страницы и административная панель. Они обращаются к библиотеке API-клиента, которая передает запросы серверному приложению. Серверное приложение загружает данные через Prisma, проверяет входные данные, вызывает модуль рекомендаций и возвращает сериализованный результат.</w:t>
      </w:r>
    </w:p>
    <w:p>
      <w:pPr>
        <w:spacing w:before="120" w:after="120"/>
        <w:jc w:val="center"/>
        <w:pBdr>
          <w:top w:val="single" w:sz="6" w:space="1" w:color="808080"/>
          <w:left w:val="single" w:sz="6" w:space="4" w:color="808080"/>
          <w:bottom w:val="single" w:sz="6" w:space="1" w:color="808080"/>
          <w:right w:val="single" w:sz="6" w:space="4" w:color="808080"/>
        </w:pBdr>
      </w:pPr>
      <w:r>
        <w:rPr>
          <w:rFonts w:ascii="Courier New" w:hAnsi="Courier New" w:cs="Courier New"/>
        </w:rPr>
        <w:t>FilmSense</w:t>
        <w:br/>
        <w:t>  web-client-ai</w:t>
        <w:br/>
        <w:t>    app/(root)/(home)/page.tsx - главная страница</w:t>
        <w:br/>
        <w:t>    app/(root)/collection/movies/page.tsx - каталог фильмов</w:t>
        <w:br/>
        <w:t>    app/(root)/movie/[slug]/page.tsx - карточка фильма</w:t>
        <w:br/>
        <w:t>    app/(root)/admin/page.tsx - административная панель</w:t>
        <w:br/>
        <w:t>    components/catalog - фильтры, список, сводка рекомендаций</w:t>
        <w:br/>
        <w:t>    components/admin/AdminDashboard.tsx - управление данными</w:t>
        <w:br/>
        <w:t>    lib/api.ts - клиент HTTP API</w:t>
        <w:br/>
        <w:t>  web-client-ai-api</w:t>
        <w:br/>
        <w:t>    src/server.ts - маршруты Express API</w:t>
        <w:br/>
        <w:t>    src/engine.ts - алгоритм нечеткого вывода</w:t>
        <w:br/>
        <w:t>    src/db.ts - подключение Prisma</w:t>
        <w:br/>
        <w:t>    src/validators.ts - проверка входных данных</w:t>
        <w:br/>
        <w:t>    src/serializers.ts - подготовка JSON-ответов</w:t>
        <w:br/>
        <w:t>    prisma/schema.prisma - структура базы данных</w:t>
      </w:r>
    </w:p>
    <w:p>
      <w:pPr>
        <w:spacing w:after="180"/>
        <w:jc w:val="center"/>
      </w:pPr>
      <w:r>
        <w:t>Рисунок 2.12 – Иерархия модулей автоматизированной системы FilmSense</w:t>
      </w:r>
    </w:p>
    <w:p>
      <w:pPr>
        <w:pStyle w:val="Heading2"/>
        <w:spacing w:before="180" w:after="120"/>
      </w:pPr>
      <w:r>
        <w:rPr>
          <w:b/>
        </w:rPr>
        <w:t>Спецификация модулей прикладной программы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2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Модуль</w:t>
            </w:r>
          </w:p>
        </w:tc>
        <w:tc>
          <w:tcPr>
            <w:tcW w:w="22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Вызывающий модуль</w:t>
            </w:r>
          </w:p>
        </w:tc>
        <w:tc>
          <w:tcPr>
            <w:tcW w:w="22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Назначение</w:t>
            </w:r>
          </w:p>
        </w:tc>
        <w:tc>
          <w:tcPr>
            <w:tcW w:w="22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Входные данные</w:t>
            </w:r>
          </w:p>
        </w:tc>
        <w:tc>
          <w:tcPr>
            <w:tcW w:w="22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Выходные данные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HomePage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Next.js router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Отображение главной страницы и AI-подборки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GET /api/public/home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Слайдер, подборки фильмов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MoviesPage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Next.js router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Формирование страницы каталога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URL searchParams, /api/public/filters, /api/public/catalog/search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Фильтры, summary, список фильмов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CatalogFilters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MoviesPage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Ввод параметров поиска и AI-подбора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Список переменных, жанров, стран, годов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Параметры URL-запроса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MovieHorizontalList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MoviesPage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Отображение ранжированной выдачи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Массив рекомендованных фильмов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Список карточек фильмов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RecommendationSummary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MoviesPage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Отображение метрик рекомендации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Сводка API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Метрики выдачи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MoviePage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Next.js router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Отображение карточки фильма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slug, query-параметры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Описание фильма и пояснение AI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AdminDashboard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Admin page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Управление фильмами, переменными, термами и правилами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Данные bootstrap, действия администратора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Созданные, измененные или удаленные записи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server.ts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HTTP client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Обработка публичных и административных запросов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HTTP JSON-запросы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HTTP JSON-ответы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engine.ts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server.ts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Построение рекомендаций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Фильмы, переменные, правила, payload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AI-баллы, причины, сработавшие правила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validators.ts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server.ts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Проверка входных данных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JSON payload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Валидированные данные или ошибка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serializers.ts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server.ts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Преобразование объектов БД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Prisma-объекты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JSON-структуры для клиента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db.ts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server.ts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Доступ к базе данных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DATABASE_URL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Prisma Client</w:t>
            </w:r>
          </w:p>
        </w:tc>
      </w:tr>
    </w:tbl>
    <w:p>
      <w:pPr>
        <w:spacing w:after="120"/>
      </w:pPr>
    </w:p>
    <w:p>
      <w:pPr>
        <w:pStyle w:val="Heading2"/>
        <w:spacing w:before="180" w:after="120"/>
      </w:pPr>
      <w:r>
        <w:rPr>
          <w:b/>
        </w:rPr>
        <w:t>Алгоритм формирования каталога фильмов</w:t>
      </w:r>
    </w:p>
    <w:p>
      <w:pPr>
        <w:ind w:firstLine="708"/>
        <w:spacing w:after="120" w:line="360" w:lineRule="auto"/>
        <w:jc w:val="both"/>
      </w:pPr>
      <w:r>
        <w:t>Алгоритм формирования каталога используется на странице /collection/movies. Клиентская часть нормализует параметры URL, формирует тело поискового запроса и параллельно получает набор фильтров и результаты ранжирования.</w:t>
      </w:r>
    </w:p>
    <w:p>
      <w:pPr>
        <w:spacing w:before="120" w:after="120"/>
        <w:jc w:val="center"/>
        <w:pBdr>
          <w:top w:val="single" w:sz="6" w:space="1" w:color="808080"/>
          <w:left w:val="single" w:sz="6" w:space="4" w:color="808080"/>
          <w:bottom w:val="single" w:sz="6" w:space="1" w:color="808080"/>
          <w:right w:val="single" w:sz="6" w:space="4" w:color="808080"/>
        </w:pBdr>
      </w:pPr>
      <w:r>
        <w:rPr>
          <w:rFonts w:ascii="Courier New" w:hAnsi="Courier New" w:cs="Courier New"/>
        </w:rPr>
        <w:t>Начало</w:t>
        <w:br/>
        <w:t>  |</w:t>
        <w:br/>
        <w:t>Получить searchParams из URL</w:t>
        <w:br/>
        <w:t>  |</w:t>
        <w:br/>
        <w:t>Нормализовать параметры: genre, year, country, order и AI-входы</w:t>
        <w:br/>
        <w:t>  |</w:t>
        <w:br/>
        <w:t>Сформировать payload = { inputs, filters }</w:t>
        <w:br/>
        <w:t>  |</w:t>
        <w:br/>
        <w:t>Параллельно выполнить запросы:</w:t>
        <w:br/>
        <w:t>  - GET /api/public/filters</w:t>
        <w:br/>
        <w:t>  - POST /api/public/catalog/search</w:t>
        <w:br/>
        <w:t>  |</w:t>
        <w:br/>
        <w:t>Получить variables, genres, countries, years</w:t>
        <w:br/>
        <w:t>Получить summary и movies</w:t>
        <w:br/>
        <w:t>  |</w:t>
        <w:br/>
        <w:t>Отобразить описание коллекции</w:t>
        <w:br/>
        <w:t>Отобразить CatalogFilters</w:t>
        <w:br/>
        <w:t>Отобразить RecommendationSummary</w:t>
        <w:br/>
        <w:t>Отобразить MovieHorizontalList</w:t>
        <w:br/>
        <w:t>  |</w:t>
        <w:br/>
        <w:t>Конец</w:t>
      </w:r>
    </w:p>
    <w:p>
      <w:pPr>
        <w:spacing w:after="180"/>
        <w:jc w:val="center"/>
      </w:pPr>
      <w:r>
        <w:t>Рисунок 2.13 – Алгоритм формирования каталога фильмов</w:t>
      </w:r>
    </w:p>
    <w:p>
      <w:pPr>
        <w:pStyle w:val="Heading2"/>
        <w:spacing w:before="180" w:after="120"/>
      </w:pPr>
      <w:r>
        <w:rPr>
          <w:b/>
        </w:rPr>
        <w:t>Алгоритм получения фильтров каталога</w:t>
      </w:r>
    </w:p>
    <w:p>
      <w:pPr>
        <w:ind w:firstLine="708"/>
        <w:spacing w:after="120" w:line="360" w:lineRule="auto"/>
        <w:jc w:val="both"/>
      </w:pPr>
      <w:r>
        <w:t>Фильтры каталога формируются серверным маршрутом GET /api/public/filters. Сервер загружает активные переменные и фильмы, затем извлекает уникальные значения жанров, стран и годов выпуска.</w:t>
      </w:r>
    </w:p>
    <w:p>
      <w:pPr>
        <w:spacing w:before="120" w:after="120"/>
        <w:jc w:val="center"/>
        <w:pBdr>
          <w:top w:val="single" w:sz="6" w:space="1" w:color="808080"/>
          <w:left w:val="single" w:sz="6" w:space="4" w:color="808080"/>
          <w:bottom w:val="single" w:sz="6" w:space="1" w:color="808080"/>
          <w:right w:val="single" w:sz="6" w:space="4" w:color="808080"/>
        </w:pBdr>
      </w:pPr>
      <w:r>
        <w:rPr>
          <w:rFonts w:ascii="Courier New" w:hAnsi="Courier New" w:cs="Courier New"/>
        </w:rPr>
        <w:t>Начало</w:t>
        <w:br/>
        <w:t>  |</w:t>
        <w:br/>
        <w:t>Вызов GET /api/public/filters</w:t>
        <w:br/>
        <w:t>  |</w:t>
        <w:br/>
        <w:t>Загрузить variables с термами из FuzzyVariable и FuzzyTerm</w:t>
        <w:br/>
        <w:t>Загрузить movies из Movie</w:t>
        <w:br/>
        <w:t>  |</w:t>
        <w:br/>
        <w:t>Сформировать множество genres = уникальные жанры всех фильмов</w:t>
        <w:br/>
        <w:t>Сформировать множество countries = уникальные страны</w:t>
        <w:br/>
        <w:t>Сформировать множество years = уникальные годы выпуска</w:t>
        <w:br/>
        <w:t>  |</w:t>
        <w:br/>
        <w:t>Отфильтровать variables: isActive = true и exposeInSearch = true</w:t>
        <w:br/>
        <w:t>  |</w:t>
        <w:br/>
        <w:t>Сериализовать переменные</w:t>
        <w:br/>
        <w:t>  |</w:t>
        <w:br/>
        <w:t>Вернуть JSON { variables, genres, countries, years }</w:t>
        <w:br/>
        <w:t>  |</w:t>
        <w:br/>
        <w:t>Конец</w:t>
      </w:r>
    </w:p>
    <w:p>
      <w:pPr>
        <w:spacing w:after="180"/>
        <w:jc w:val="center"/>
      </w:pPr>
      <w:r>
        <w:t>Рисунок 2.14 – Алгоритм получения фильтров каталога</w:t>
      </w:r>
    </w:p>
    <w:p>
      <w:pPr>
        <w:pStyle w:val="Heading2"/>
        <w:spacing w:before="180" w:after="120"/>
      </w:pPr>
      <w:r>
        <w:rPr>
          <w:b/>
        </w:rPr>
        <w:t>Алгоритм интеллектуального ранжирования фильмов</w:t>
      </w:r>
    </w:p>
    <w:p>
      <w:pPr>
        <w:ind w:firstLine="708"/>
        <w:spacing w:after="120" w:line="360" w:lineRule="auto"/>
        <w:jc w:val="both"/>
      </w:pPr>
      <w:r>
        <w:t>Ключевым алгоритмом FilmSense является buildRecommendations. Он реализует обработку пользовательского запроса на основе нечеткого вывода Мамдани. На вход алгоритм получает фильмы, активные переменные, активные правила и payload, содержащий пользовательские предпочтения и точные фильтры.</w:t>
      </w:r>
    </w:p>
    <w:p>
      <w:pPr>
        <w:spacing w:before="120" w:after="120"/>
        <w:jc w:val="center"/>
        <w:pBdr>
          <w:top w:val="single" w:sz="6" w:space="1" w:color="808080"/>
          <w:left w:val="single" w:sz="6" w:space="4" w:color="808080"/>
          <w:bottom w:val="single" w:sz="6" w:space="1" w:color="808080"/>
          <w:right w:val="single" w:sz="6" w:space="4" w:color="808080"/>
        </w:pBdr>
      </w:pPr>
      <w:r>
        <w:rPr>
          <w:rFonts w:ascii="Courier New" w:hAnsi="Courier New" w:cs="Courier New"/>
        </w:rPr>
        <w:t>Начало</w:t>
        <w:br/>
        <w:t>  |</w:t>
        <w:br/>
        <w:t>Вход: movies, variables, rules, payload</w:t>
        <w:br/>
        <w:t>  |</w:t>
        <w:br/>
        <w:t>Отобрать активные переменные и отсортировать по displayOrder</w:t>
        <w:br/>
        <w:t>  |</w:t>
        <w:br/>
        <w:t>Применить точные фильтры:</w:t>
        <w:br/>
        <w:t>  если выбран genre и фильм не содержит жанр -&gt; исключить</w:t>
        <w:br/>
        <w:t>  если выбран year и год фильма не совпадает -&gt; исключить</w:t>
        <w:br/>
        <w:t>  если выбран country и страна не совпадает -&gt; исключить</w:t>
        <w:br/>
        <w:t>  |</w:t>
        <w:br/>
        <w:t>Для каждого оставшегося фильма выполнить:</w:t>
        <w:br/>
        <w:t>    рассчитать совместимость по каждой переменной</w:t>
        <w:br/>
        <w:t>    построить карту compatibilityMap</w:t>
        <w:br/>
        <w:t>    для каждого активного правила:</w:t>
        <w:br/>
        <w:t>      получить значения условий правила</w:t>
        <w:br/>
        <w:t>      если connector = AND -&gt; baseStrength = min(условия)</w:t>
        <w:br/>
        <w:t>      если connector = OR -&gt; baseStrength = max(условия)</w:t>
        <w:br/>
        <w:t>      strength = clamp(baseStrength * weight)</w:t>
        <w:br/>
        <w:t>    отбросить правила со strength = 0</w:t>
        <w:br/>
        <w:t>    выполнить дефаззификацию</w:t>
        <w:br/>
        <w:t>    сформировать score, reasons и список rules</w:t>
        <w:br/>
        <w:t>  |</w:t>
        <w:br/>
        <w:t>Отсортировать фильмы по order:</w:t>
        <w:br/>
        <w:t>    recommendation -&gt; score убыв., затем rating убыв.</w:t>
        <w:br/>
        <w:t>    rating -&gt; rating убыв.</w:t>
        <w:br/>
        <w:t>    year -&gt; year убыв.</w:t>
        <w:br/>
        <w:t>    title -&gt; title по алфавиту</w:t>
        <w:br/>
        <w:t>  |</w:t>
        <w:br/>
        <w:t>Вернуть массив RecommendationResult</w:t>
        <w:br/>
        <w:t>  |</w:t>
        <w:br/>
        <w:t>Конец</w:t>
      </w:r>
    </w:p>
    <w:p>
      <w:pPr>
        <w:spacing w:after="180"/>
        <w:jc w:val="center"/>
      </w:pPr>
      <w:r>
        <w:t>Рисунок 2.15 – Алгоритм интеллектуального ранжирования фильмов</w:t>
      </w:r>
    </w:p>
    <w:p>
      <w:pPr>
        <w:pStyle w:val="Heading2"/>
        <w:spacing w:before="180" w:after="120"/>
      </w:pPr>
      <w:r>
        <w:rPr>
          <w:b/>
        </w:rPr>
        <w:t>Алгоритм вычисления функции принадлежности</w:t>
      </w:r>
    </w:p>
    <w:p>
      <w:pPr>
        <w:ind w:firstLine="708"/>
        <w:spacing w:after="120" w:line="360" w:lineRule="auto"/>
        <w:jc w:val="both"/>
      </w:pPr>
      <w:r>
        <w:t>Функция evaluateShape вычисляет значение принадлежности x выбранному терму. В системе используются левая плечевая, правая плечевая, треугольная и дискретная функции. Для числовых переменных результат ограничивается диапазоном от 0 до 1.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30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Тип функции</w:t>
            </w:r>
          </w:p>
        </w:tc>
        <w:tc>
          <w:tcPr>
            <w:tcW w:w="30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Условие</w:t>
            </w:r>
          </w:p>
        </w:tc>
        <w:tc>
          <w:tcPr>
            <w:tcW w:w="30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Результат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LEFT_SHOULDER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x &lt;= a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1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LEFT_SHOULDER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x &gt;= b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0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LEFT_SHOULDER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a &lt; x &lt; b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(b - x) / (b - a)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RIGHT_SHOULDER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x &lt;= a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0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RIGHT_SHOULDER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x &gt;= b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1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RIGHT_SHOULDER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a &lt; x &lt; b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(x - a) / (b - a)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TRIANGULAR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x &lt;= a или x &gt;= c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0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TRIANGULAR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x = b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1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TRIANGULAR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a &lt; x &lt; b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(x - a) / (b - a)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TRIANGULAR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b &lt; x &lt; c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(c - x) / (c - b)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DISCRETE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для числовой формы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0; категориальные переменные обрабатываются отдельно</w:t>
            </w:r>
          </w:p>
        </w:tc>
      </w:tr>
    </w:tbl>
    <w:p>
      <w:pPr>
        <w:spacing w:after="120"/>
      </w:pPr>
    </w:p>
    <w:p>
      <w:pPr>
        <w:spacing w:before="120" w:after="120"/>
        <w:jc w:val="center"/>
        <w:pBdr>
          <w:top w:val="single" w:sz="6" w:space="1" w:color="808080"/>
          <w:left w:val="single" w:sz="6" w:space="4" w:color="808080"/>
          <w:bottom w:val="single" w:sz="6" w:space="1" w:color="808080"/>
          <w:right w:val="single" w:sz="6" w:space="4" w:color="808080"/>
        </w:pBdr>
      </w:pPr>
      <w:r>
        <w:rPr>
          <w:rFonts w:ascii="Courier New" w:hAnsi="Courier New" w:cs="Courier New"/>
        </w:rPr>
        <w:t>Начало</w:t>
        <w:br/>
        <w:t>  |</w:t>
        <w:br/>
        <w:t>Вход: type, x, a, b, c</w:t>
        <w:br/>
        <w:t>  |</w:t>
        <w:br/>
        <w:t>Выбор type</w:t>
        <w:br/>
        <w:t>  |</w:t>
        <w:br/>
        <w:t>LEFT_SHOULDER: рассчитать принадлежность по левому плечу</w:t>
        <w:br/>
        <w:t>RIGHT_SHOULDER: рассчитать принадлежность по правому плечу</w:t>
        <w:br/>
        <w:t>TRIANGULAR: рассчитать принадлежность по треугольнику</w:t>
        <w:br/>
        <w:t>DISCRETE: вернуть 0</w:t>
        <w:br/>
        <w:t>  |</w:t>
        <w:br/>
        <w:t>Ограничить значение диапазоном [0; 1]</w:t>
        <w:br/>
        <w:t>  |</w:t>
        <w:br/>
        <w:t>Вернуть membership</w:t>
        <w:br/>
        <w:t>  |</w:t>
        <w:br/>
        <w:t>Конец</w:t>
      </w:r>
    </w:p>
    <w:p>
      <w:pPr>
        <w:spacing w:after="180"/>
        <w:jc w:val="center"/>
      </w:pPr>
      <w:r>
        <w:t>Рисунок 2.16 – Алгоритм вычисления функции принадлежности</w:t>
      </w:r>
    </w:p>
    <w:p>
      <w:pPr>
        <w:pStyle w:val="Heading2"/>
        <w:spacing w:before="180" w:after="120"/>
      </w:pPr>
      <w:r>
        <w:rPr>
          <w:b/>
        </w:rPr>
        <w:t>Алгоритм расчета совместимости фильма с переменной</w:t>
      </w:r>
    </w:p>
    <w:p>
      <w:pPr>
        <w:ind w:firstLine="708"/>
        <w:spacing w:after="120" w:line="360" w:lineRule="auto"/>
        <w:jc w:val="both"/>
      </w:pPr>
      <w:r>
        <w:t>Расчет совместимости зависит от типа переменной. Для SCORE используется значение из MovieVariableValue. Для DURATION используется длительность фильма. Для GENRE проверяется совпадение жанра и близость жанров через словарь genreNeighbors. Для AUDIENCE используется признак familyFriendly.</w:t>
      </w:r>
    </w:p>
    <w:p>
      <w:pPr>
        <w:spacing w:before="120" w:after="120"/>
        <w:jc w:val="center"/>
        <w:pBdr>
          <w:top w:val="single" w:sz="6" w:space="1" w:color="808080"/>
          <w:left w:val="single" w:sz="6" w:space="4" w:color="808080"/>
          <w:bottom w:val="single" w:sz="6" w:space="1" w:color="808080"/>
          <w:right w:val="single" w:sz="6" w:space="4" w:color="808080"/>
        </w:pBdr>
      </w:pPr>
      <w:r>
        <w:rPr>
          <w:rFonts w:ascii="Courier New" w:hAnsi="Courier New" w:cs="Courier New"/>
        </w:rPr>
        <w:t>Начало</w:t>
        <w:br/>
        <w:t>  |</w:t>
        <w:br/>
        <w:t>Вход: variable, selectedTermKey, movie</w:t>
        <w:br/>
        <w:t>  |</w:t>
        <w:br/>
        <w:t>Если selectedTermKey отсутствует:</w:t>
        <w:br/>
        <w:t>    value = 65</w:t>
        <w:br/>
        <w:t>    bands = toMembershipBands(65)</w:t>
        <w:br/>
        <w:t>    вернуть совместимость</w:t>
        <w:br/>
        <w:t>  |</w:t>
        <w:br/>
        <w:t>Найти term по selectedTermKey</w:t>
        <w:br/>
        <w:t>  |</w:t>
        <w:br/>
        <w:t>Если variable.kind = SCORE:</w:t>
        <w:br/>
        <w:t>    score = значение фильма по variableId</w:t>
        <w:br/>
        <w:t>    membership = evaluateShape(term.functionType, score, a, b, c)</w:t>
        <w:br/>
        <w:t>Если variable.kind = DURATION:</w:t>
        <w:br/>
        <w:t>    membership = evaluateShape(term.functionType, movie.duration, a, b, c)</w:t>
        <w:br/>
        <w:t>Если variable.kind = GENRE:</w:t>
        <w:br/>
        <w:t>    если movie.genres содержит term.label -&gt; membership = 1</w:t>
        <w:br/>
        <w:t>    иначе если жанр соседний -&gt; membership = 0.72</w:t>
        <w:br/>
        <w:t>    иначе membership = 0.22</w:t>
        <w:br/>
        <w:t>Если variable.kind = AUDIENCE:</w:t>
        <w:br/>
        <w:t>    рассчитать membership по familyFriendly и term.key</w:t>
        <w:br/>
        <w:t>  |</w:t>
        <w:br/>
        <w:t>value = membership * 100</w:t>
        <w:br/>
        <w:t>bands = toMembershipBands(value)</w:t>
        <w:br/>
        <w:t>  |</w:t>
        <w:br/>
        <w:t>Вернуть { variableKey, value, bands }</w:t>
        <w:br/>
        <w:t>  |</w:t>
        <w:br/>
        <w:t>Конец</w:t>
      </w:r>
    </w:p>
    <w:p>
      <w:pPr>
        <w:spacing w:after="180"/>
        <w:jc w:val="center"/>
      </w:pPr>
      <w:r>
        <w:t>Рисунок 2.17 – Алгоритм расчета совместимости фильма с лингвистической переменной</w:t>
      </w:r>
    </w:p>
    <w:p>
      <w:pPr>
        <w:pStyle w:val="Heading2"/>
        <w:spacing w:before="180" w:after="120"/>
      </w:pPr>
      <w:r>
        <w:rPr>
          <w:b/>
        </w:rPr>
        <w:t>Алгоритм преобразования совместимости в уровни LOW, MEDIUM, HIGH</w:t>
      </w:r>
    </w:p>
    <w:p>
      <w:pPr>
        <w:ind w:firstLine="708"/>
        <w:spacing w:after="120" w:line="360" w:lineRule="auto"/>
        <w:jc w:val="both"/>
      </w:pPr>
      <w:r>
        <w:t>После расчета числовой совместимости от 0 до 100 значение преобразуется в три степени принадлежности: low, medium и high. Эти степени используются условиями правил нечеткого вывода.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30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Уровень</w:t>
            </w:r>
          </w:p>
        </w:tc>
        <w:tc>
          <w:tcPr>
            <w:tcW w:w="30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Правило расчета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LOW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1 при value &lt;= 25; 0 при value &gt;= 55; линейное убывание на интервале 25-55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MEDIUM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0 при value &lt;= 30 или value &gt;= 80; линейный рост 30-55; линейное убывание 55-80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HIGH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0 при value &lt;= 55; 1 при value &gt;= 80; линейный рост на интервале 55-80</w:t>
            </w:r>
          </w:p>
        </w:tc>
      </w:tr>
    </w:tbl>
    <w:p>
      <w:pPr>
        <w:spacing w:after="120"/>
      </w:pPr>
    </w:p>
    <w:p>
      <w:pPr>
        <w:pStyle w:val="Heading2"/>
        <w:spacing w:before="180" w:after="120"/>
      </w:pPr>
      <w:r>
        <w:rPr>
          <w:b/>
        </w:rPr>
        <w:t>Алгоритм дефаззификации</w:t>
      </w:r>
    </w:p>
    <w:p>
      <w:pPr>
        <w:ind w:firstLine="708"/>
        <w:spacing w:after="120" w:line="360" w:lineRule="auto"/>
        <w:jc w:val="both"/>
      </w:pPr>
      <w:r>
        <w:t>Дефаззификация выполняется методом центра тяжести на дискретной области значений от 0 до 100. Для каждой точки области вычисляется агрегированное значение выходной функции как максимум по активированным правилам. Значение отдельного правила в точке x ограничивается минимумом между силой правила и значением выходной функции принадлежности правила.</w:t>
      </w:r>
    </w:p>
    <w:p>
      <w:pPr>
        <w:spacing w:before="120" w:after="120"/>
        <w:jc w:val="center"/>
        <w:pBdr>
          <w:top w:val="single" w:sz="6" w:space="1" w:color="808080"/>
          <w:left w:val="single" w:sz="6" w:space="4" w:color="808080"/>
          <w:bottom w:val="single" w:sz="6" w:space="1" w:color="808080"/>
          <w:right w:val="single" w:sz="6" w:space="4" w:color="808080"/>
        </w:pBdr>
      </w:pPr>
      <w:r>
        <w:rPr>
          <w:rFonts w:ascii="Courier New" w:hAnsi="Courier New" w:cs="Courier New"/>
        </w:rPr>
        <w:t>Начало</w:t>
        <w:br/>
        <w:t>  |</w:t>
        <w:br/>
        <w:t>Вход: ruleShapes = активированные правила со strength &gt; 0</w:t>
        <w:br/>
        <w:t>  |</w:t>
        <w:br/>
        <w:t>numerator = 0; denominator = 0</w:t>
        <w:br/>
        <w:t>  |</w:t>
        <w:br/>
        <w:t>Для x от 0 до 100:</w:t>
        <w:br/>
        <w:t>    aggregated = max по всем правилам:</w:t>
        <w:br/>
        <w:t>      min(strength, evaluateShape(outputFunctionType, x, outputA, outputB, outputC))</w:t>
        <w:br/>
        <w:t>    numerator = numerator + x * aggregated</w:t>
        <w:br/>
        <w:t>    denominator = denominator + aggregated</w:t>
        <w:br/>
        <w:t>  |</w:t>
        <w:br/>
        <w:t>Если denominator = 0:</w:t>
        <w:br/>
        <w:t>    вернуть 0</w:t>
        <w:br/>
        <w:t>Иначе:</w:t>
        <w:br/>
        <w:t>    вернуть numerator / denominator</w:t>
        <w:br/>
        <w:t>  |</w:t>
        <w:br/>
        <w:t>Конец</w:t>
      </w:r>
    </w:p>
    <w:p>
      <w:pPr>
        <w:spacing w:after="180"/>
        <w:jc w:val="center"/>
      </w:pPr>
      <w:r>
        <w:t>Рисунок 2.18 – Алгоритм дефаззификации итоговой оценки рекомендации</w:t>
      </w:r>
    </w:p>
    <w:p>
      <w:pPr>
        <w:pStyle w:val="Heading2"/>
        <w:spacing w:before="180" w:after="120"/>
      </w:pPr>
      <w:r>
        <w:rPr>
          <w:b/>
        </w:rPr>
        <w:t>Алгоритм формирования главной страницы</w:t>
      </w:r>
    </w:p>
    <w:p>
      <w:pPr>
        <w:ind w:firstLine="708"/>
        <w:spacing w:after="120" w:line="360" w:lineRule="auto"/>
        <w:jc w:val="both"/>
      </w:pPr>
      <w:r>
        <w:t>Главная страница использует маршрут GET /api/public/home. Сервер загружает фильмы, переменные и правила, формирует типовой AI-запрос для легкого семейного просмотра и возвращает слайдер, AI-подборку и тематические полки.</w:t>
      </w:r>
    </w:p>
    <w:p>
      <w:pPr>
        <w:spacing w:before="120" w:after="120"/>
        <w:jc w:val="center"/>
        <w:pBdr>
          <w:top w:val="single" w:sz="6" w:space="1" w:color="808080"/>
          <w:left w:val="single" w:sz="6" w:space="4" w:color="808080"/>
          <w:bottom w:val="single" w:sz="6" w:space="1" w:color="808080"/>
          <w:right w:val="single" w:sz="6" w:space="4" w:color="808080"/>
        </w:pBdr>
      </w:pPr>
      <w:r>
        <w:rPr>
          <w:rFonts w:ascii="Courier New" w:hAnsi="Courier New" w:cs="Courier New"/>
        </w:rPr>
        <w:t>Начало</w:t>
        <w:br/>
        <w:t>  |</w:t>
        <w:br/>
        <w:t>Вызов GET /api/public/home</w:t>
        <w:br/>
        <w:t>  |</w:t>
        <w:br/>
        <w:t>Загрузить movies, variables, rules</w:t>
        <w:br/>
        <w:t>  |</w:t>
        <w:br/>
        <w:t>Сформировать базовый payload:</w:t>
        <w:br/>
        <w:t>  mood=light, preferred_genre=комедия, time_budget=medium,</w:t>
        <w:br/>
        <w:t>  pace=balanced, story_depth=light, audience=family</w:t>
        <w:br/>
        <w:t>  |</w:t>
        <w:br/>
        <w:t>Вызвать buildRecommendations и взять первые 8 фильмов</w:t>
        <w:br/>
        <w:t>  |</w:t>
        <w:br/>
        <w:t>Сформировать heroSlides из первых 4 фильмов</w:t>
        <w:br/>
        <w:t>  |</w:t>
        <w:br/>
        <w:t>Сформировать shelves:</w:t>
        <w:br/>
        <w:t>  - Высокий рейтинг</w:t>
        <w:br/>
        <w:t>  - Семейный просмотр</w:t>
        <w:br/>
        <w:t>  - Длинный вечер</w:t>
        <w:br/>
        <w:t>  |</w:t>
        <w:br/>
        <w:t>Вернуть JSON для главной страницы</w:t>
        <w:br/>
        <w:t>  |</w:t>
        <w:br/>
        <w:t>Конец</w:t>
      </w:r>
    </w:p>
    <w:p>
      <w:pPr>
        <w:spacing w:after="180"/>
        <w:jc w:val="center"/>
      </w:pPr>
      <w:r>
        <w:t>Рисунок 2.19 – Алгоритм формирования данных главной страницы</w:t>
      </w:r>
    </w:p>
    <w:p>
      <w:pPr>
        <w:pStyle w:val="Heading2"/>
        <w:spacing w:before="180" w:after="120"/>
      </w:pPr>
      <w:r>
        <w:rPr>
          <w:b/>
        </w:rPr>
        <w:t>Алгоритм просмотра карточки фильма</w:t>
      </w:r>
    </w:p>
    <w:p>
      <w:pPr>
        <w:ind w:firstLine="708"/>
        <w:spacing w:after="120" w:line="360" w:lineRule="auto"/>
        <w:jc w:val="both"/>
      </w:pPr>
      <w:r>
        <w:t>Карточка фильма открывается по slug. Если запрос содержит ai=true, сервер дополнительно рассчитывает пояснение рекомендации для одного выбранного фильма с учетом параметров текущего поиска.</w:t>
      </w:r>
    </w:p>
    <w:p>
      <w:pPr>
        <w:spacing w:before="120" w:after="120"/>
        <w:jc w:val="center"/>
        <w:pBdr>
          <w:top w:val="single" w:sz="6" w:space="1" w:color="808080"/>
          <w:left w:val="single" w:sz="6" w:space="4" w:color="808080"/>
          <w:bottom w:val="single" w:sz="6" w:space="1" w:color="808080"/>
          <w:right w:val="single" w:sz="6" w:space="4" w:color="808080"/>
        </w:pBdr>
      </w:pPr>
      <w:r>
        <w:rPr>
          <w:rFonts w:ascii="Courier New" w:hAnsi="Courier New" w:cs="Courier New"/>
        </w:rPr>
        <w:t>Начало</w:t>
        <w:br/>
        <w:t>  |</w:t>
        <w:br/>
        <w:t>Вызов GET /api/public/movies/:slug</w:t>
        <w:br/>
        <w:t>  |</w:t>
        <w:br/>
        <w:t>Найти movie по slug, загрузить variableValues</w:t>
        <w:br/>
        <w:t>  |</w:t>
        <w:br/>
        <w:t>Если movie не найден:</w:t>
        <w:br/>
        <w:t>    вернуть 404</w:t>
        <w:br/>
        <w:t>  |</w:t>
        <w:br/>
        <w:t>Преобразовать query-параметры в selectedInputs</w:t>
        <w:br/>
        <w:t>  |</w:t>
        <w:br/>
        <w:t>Если selectedInputs.ai = true:</w:t>
        <w:br/>
        <w:t>    загрузить variables и rules</w:t>
        <w:br/>
        <w:t>    вызвать buildRecommendations для массива из одного фильма</w:t>
        <w:br/>
        <w:t>    сформировать explanation: score, reasons, rules</w:t>
        <w:br/>
        <w:t>  Иначе:</w:t>
        <w:br/>
        <w:t>    explanation = null</w:t>
        <w:br/>
        <w:t>  |</w:t>
        <w:br/>
        <w:t>Вернуть JSON { movie, explanation }</w:t>
        <w:br/>
        <w:t>  |</w:t>
        <w:br/>
        <w:t>Конец</w:t>
      </w:r>
    </w:p>
    <w:p>
      <w:pPr>
        <w:spacing w:after="180"/>
        <w:jc w:val="center"/>
      </w:pPr>
      <w:r>
        <w:t>Рисунок 2.20 – Алгоритм просмотра карточки фильма</w:t>
      </w:r>
    </w:p>
    <w:p>
      <w:pPr>
        <w:pStyle w:val="Heading2"/>
        <w:spacing w:before="180" w:after="120"/>
      </w:pPr>
      <w:r>
        <w:rPr>
          <w:b/>
        </w:rPr>
        <w:t>Алгоритм административного управления фильмами</w:t>
      </w:r>
    </w:p>
    <w:p>
      <w:pPr>
        <w:ind w:firstLine="708"/>
        <w:spacing w:after="120" w:line="360" w:lineRule="auto"/>
        <w:jc w:val="both"/>
      </w:pPr>
      <w:r>
        <w:t>Административные операции выполняются через маршруты /api/admin/movies. При создании фильма сервер валидирует входные данные, создает запись Movie и одновременно создает значения MovieVariableValue для SCORE-переменных. При изменении фильма значения признаков обновляются или создаются через upsert.</w:t>
      </w:r>
    </w:p>
    <w:p>
      <w:pPr>
        <w:spacing w:before="120" w:after="120"/>
        <w:jc w:val="center"/>
        <w:pBdr>
          <w:top w:val="single" w:sz="6" w:space="1" w:color="808080"/>
          <w:left w:val="single" w:sz="6" w:space="4" w:color="808080"/>
          <w:bottom w:val="single" w:sz="6" w:space="1" w:color="808080"/>
          <w:right w:val="single" w:sz="6" w:space="4" w:color="808080"/>
        </w:pBdr>
      </w:pPr>
      <w:r>
        <w:rPr>
          <w:rFonts w:ascii="Courier New" w:hAnsi="Courier New" w:cs="Courier New"/>
        </w:rPr>
        <w:t>Начало</w:t>
        <w:br/>
        <w:t>  |</w:t>
        <w:br/>
        <w:t>Администратор отправляет POST или PUT /api/admin/movies</w:t>
        <w:br/>
        <w:t>  |</w:t>
        <w:br/>
        <w:t>Проверить payload схемой movieSchema</w:t>
        <w:br/>
        <w:t>  |</w:t>
        <w:br/>
        <w:t>Загрузить SCORE-переменные</w:t>
        <w:br/>
        <w:t>  |</w:t>
        <w:br/>
        <w:t>Если создание:</w:t>
        <w:br/>
        <w:t>    создать Movie</w:t>
        <w:br/>
        <w:t>    создать MovieVariableValue для каждой SCORE-переменной</w:t>
        <w:br/>
        <w:t>Если обновление:</w:t>
        <w:br/>
        <w:t>    открыть транзакцию</w:t>
        <w:br/>
        <w:t>    обновить Movie</w:t>
        <w:br/>
        <w:t>    для каждой SCORE-переменной выполнить upsert MovieVariableValue</w:t>
        <w:br/>
        <w:t>  |</w:t>
        <w:br/>
        <w:t>Загрузить созданный/обновленный фильм со значениями переменных</w:t>
        <w:br/>
        <w:t>  |</w:t>
        <w:br/>
        <w:t>Сериализовать и вернуть JSON</w:t>
        <w:br/>
        <w:t>  |</w:t>
        <w:br/>
        <w:t>Конец</w:t>
      </w:r>
    </w:p>
    <w:p>
      <w:pPr>
        <w:spacing w:after="180"/>
        <w:jc w:val="center"/>
      </w:pPr>
      <w:r>
        <w:t>Рисунок 2.21 – Алгоритм административного управления фильмами</w:t>
      </w:r>
    </w:p>
    <w:p>
      <w:pPr>
        <w:pStyle w:val="Heading2"/>
        <w:spacing w:before="180" w:after="120"/>
      </w:pPr>
      <w:r>
        <w:rPr>
          <w:b/>
        </w:rPr>
        <w:t>Алгоритм административного управления правилами</w:t>
      </w:r>
    </w:p>
    <w:p>
      <w:pPr>
        <w:ind w:firstLine="708"/>
        <w:spacing w:after="120" w:line="360" w:lineRule="auto"/>
        <w:jc w:val="both"/>
      </w:pPr>
      <w:r>
        <w:t>При создании правила сервер сохраняет основную запись FuzzyRule и связанные условия FuzzyRuleCondition. При обновлении правила условия пересоздаются внутри транзакции: старые условия удаляются, затем создается новый набор условий.</w:t>
      </w:r>
    </w:p>
    <w:p>
      <w:pPr>
        <w:spacing w:before="120" w:after="120"/>
        <w:jc w:val="center"/>
        <w:pBdr>
          <w:top w:val="single" w:sz="6" w:space="1" w:color="808080"/>
          <w:left w:val="single" w:sz="6" w:space="4" w:color="808080"/>
          <w:bottom w:val="single" w:sz="6" w:space="1" w:color="808080"/>
          <w:right w:val="single" w:sz="6" w:space="4" w:color="808080"/>
        </w:pBdr>
      </w:pPr>
      <w:r>
        <w:rPr>
          <w:rFonts w:ascii="Courier New" w:hAnsi="Courier New" w:cs="Courier New"/>
        </w:rPr>
        <w:t>Начало</w:t>
        <w:br/>
        <w:t>  |</w:t>
        <w:br/>
        <w:t>Администратор отправляет POST или PUT /api/admin/rules</w:t>
        <w:br/>
        <w:t>  |</w:t>
        <w:br/>
        <w:t>Проверить payload схемой ruleSchema</w:t>
        <w:br/>
        <w:t>  |</w:t>
        <w:br/>
        <w:t>Если создание:</w:t>
        <w:br/>
        <w:t>    создать FuzzyRule</w:t>
        <w:br/>
        <w:t>    создать conditions из payload.conditions</w:t>
        <w:br/>
        <w:t>Если обновление:</w:t>
        <w:br/>
        <w:t>    открыть транзакцию</w:t>
        <w:br/>
        <w:t>    удалить старые FuzzyRuleCondition по ruleId</w:t>
        <w:br/>
        <w:t>    обновить FuzzyRule</w:t>
        <w:br/>
        <w:t>    создать новый набор conditions</w:t>
        <w:br/>
        <w:t>  |</w:t>
        <w:br/>
        <w:t>Загрузить правило с условиями и переменными</w:t>
        <w:br/>
        <w:t>  |</w:t>
        <w:br/>
        <w:t>Сериализовать и вернуть JSON</w:t>
        <w:br/>
        <w:t>  |</w:t>
        <w:br/>
        <w:t>Конец</w:t>
      </w:r>
    </w:p>
    <w:p>
      <w:pPr>
        <w:spacing w:after="180"/>
        <w:jc w:val="center"/>
      </w:pPr>
      <w:r>
        <w:t>Рисунок 2.22 – Алгоритм административного управления правилами</w:t>
      </w:r>
    </w:p>
    <w:p>
      <w:pPr>
        <w:pStyle w:val="Heading2"/>
        <w:spacing w:before="180" w:after="120"/>
      </w:pPr>
      <w:r>
        <w:rPr>
          <w:b/>
        </w:rPr>
        <w:t>Вывод по подразделу</w:t>
      </w:r>
    </w:p>
    <w:p>
      <w:pPr>
        <w:ind w:firstLine="708"/>
        <w:spacing w:after="120" w:line="360" w:lineRule="auto"/>
        <w:jc w:val="both"/>
      </w:pPr>
      <w:r>
        <w:t>В результате разработки алгоритмов компонентов автоматизированной системы определена иерархия модулей FilmSense, составлена спецификация модулей и описаны алгоритмы ключевых процессов: формирования каталога, получения фильтров, интеллектуального ранжирования, вычисления функций принадлежности, дефаззификации, формирования главной страницы, просмотра карточки фильма и административного управления данными. Разработанные алгоритмы являются основанием для реализации и тестирования компонентов системы.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qFormat/>
    <w:rPr>
      <w:b/>
      <w:sz w:val="28"/>
      <w:szCs w:val="28"/>
    </w:rPr>
  </w:style>
  <w:style w:type="paragraph" w:styleId="Heading2">
    <w:name w:val="heading 2"/>
    <w:basedOn w:val="Normal"/>
    <w:next w:val="Normal"/>
    <w:qFormat/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2.3.4 Алгоритмы компонентов FilmSense</dc:title>
  <dc:creator>Codex</dc:creator>
  <cp:lastModifiedBy>Codex</cp:lastModifiedBy>
</cp:coreProperties>
</file>