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F87A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БЕЛОРУССКИЙ НАЦИОНАЛЬНЫЙ ТЕХНИЧЕСКИЙ УНИВЕРСИТЕТ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Международный институт дистанционного образования</w:t>
      </w:r>
      <w:r>
        <w:rPr>
          <w:rFonts w:ascii="Times New Roman" w:hAnsi="Times New Roman" w:cs="Times New Roman"/>
          <w:sz w:val="28"/>
          <w:szCs w:val="28"/>
        </w:rPr>
        <w:br/>
        <w:t>Кафедра «Информационные системы и технологии»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C1F2DF2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327DA5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0B0FE4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6D5559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702806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BC4F37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37AD12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F77F4E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DB9F3D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  <w:r>
        <w:rPr>
          <w:rFonts w:ascii="Times New Roman" w:hAnsi="Times New Roman" w:cs="Times New Roman"/>
          <w:b/>
          <w:sz w:val="28"/>
          <w:szCs w:val="28"/>
        </w:rPr>
        <w:br/>
        <w:t>по контрольной работе</w:t>
      </w:r>
    </w:p>
    <w:p w14:paraId="4E78C113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sz w:val="28"/>
          <w:szCs w:val="28"/>
        </w:rPr>
        <w:t>Вычислительная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993CE8C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77FC5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D50CD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31B710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8E4EA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282A17A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8798F33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A77751D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3D4AE5A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131A436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Напрасников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Владимирович</w:t>
      </w:r>
    </w:p>
    <w:p w14:paraId="18758C94" w14:textId="77777777" w:rsid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</w:p>
    <w:p w14:paraId="709EBF09" w14:textId="501740E8" w:rsidR="00893F45" w:rsidRPr="00893F45" w:rsidRDefault="00893F45" w:rsidP="00893F45">
      <w:pPr>
        <w:spacing w:after="0" w:line="24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студент группы 41703120 Реут Владислав Леонидович</w:t>
      </w:r>
    </w:p>
    <w:p w14:paraId="1513C218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09D615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66A26B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71C4F5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9D9590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7F95BF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A0A876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6B9C3F" w14:textId="77777777" w:rsidR="00893F45" w:rsidRDefault="00893F45" w:rsidP="00893F45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55ED82" w14:textId="77777777" w:rsidR="00893F45" w:rsidRDefault="00893F45" w:rsidP="00893F4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654014" w14:textId="6738DFB0" w:rsidR="00763218" w:rsidRDefault="00893F45" w:rsidP="00893F45"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EA635E" w14:textId="39F2CD5D" w:rsidR="00893F45" w:rsidRDefault="00893F45" w:rsidP="00893F45"/>
    <w:p w14:paraId="6915FC33" w14:textId="77777777" w:rsidR="00893F45" w:rsidRDefault="00893F45" w:rsidP="00893F45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80733810"/>
      <w:bookmarkStart w:id="1" w:name="_Toc30936183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 1</w:t>
      </w:r>
      <w:bookmarkEnd w:id="0"/>
      <w:bookmarkEnd w:id="1"/>
    </w:p>
    <w:p w14:paraId="0B7931C8" w14:textId="77777777" w:rsidR="00893F45" w:rsidRDefault="00893F45" w:rsidP="00893F4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корни уравнения F(x) = 0 графически и уточнить один из них:</w:t>
      </w:r>
    </w:p>
    <w:p w14:paraId="437785CC" w14:textId="77777777" w:rsidR="00893F45" w:rsidRDefault="00893F45" w:rsidP="00893F45">
      <w:pPr>
        <w:pStyle w:val="a3"/>
        <w:numPr>
          <w:ilvl w:val="0"/>
          <w:numId w:val="1"/>
        </w:numPr>
        <w:spacing w:after="0" w:line="240" w:lineRule="auto"/>
        <w:ind w:left="-709" w:firstLine="0"/>
        <w:jc w:val="both"/>
        <w:rPr>
          <w:rStyle w:val="markedcontent"/>
        </w:rPr>
      </w:pPr>
      <w:r>
        <w:rPr>
          <w:rStyle w:val="markedcontent"/>
          <w:rFonts w:ascii="Times New Roman" w:hAnsi="Times New Roman"/>
        </w:rPr>
        <w:t>методом половинного деления;</w:t>
      </w:r>
    </w:p>
    <w:p w14:paraId="5B54A92A" w14:textId="77777777" w:rsidR="00893F45" w:rsidRDefault="00893F45" w:rsidP="00893F45">
      <w:pPr>
        <w:pStyle w:val="a3"/>
        <w:numPr>
          <w:ilvl w:val="0"/>
          <w:numId w:val="1"/>
        </w:numPr>
        <w:spacing w:after="0" w:line="240" w:lineRule="auto"/>
        <w:ind w:left="-709" w:firstLine="0"/>
        <w:jc w:val="both"/>
        <w:rPr>
          <w:rStyle w:val="markedcontent"/>
          <w:rFonts w:ascii="Times New Roman" w:hAnsi="Times New Roman"/>
        </w:rPr>
      </w:pPr>
      <w:r>
        <w:rPr>
          <w:rStyle w:val="markedcontent"/>
          <w:rFonts w:ascii="Times New Roman" w:hAnsi="Times New Roman"/>
        </w:rPr>
        <w:t>методом хорд;</w:t>
      </w:r>
    </w:p>
    <w:p w14:paraId="59EAAA17" w14:textId="77777777" w:rsidR="00893F45" w:rsidRDefault="00893F45" w:rsidP="00893F45">
      <w:pPr>
        <w:pStyle w:val="a3"/>
        <w:numPr>
          <w:ilvl w:val="0"/>
          <w:numId w:val="1"/>
        </w:numPr>
        <w:spacing w:after="0" w:line="240" w:lineRule="auto"/>
        <w:ind w:left="-709" w:firstLine="0"/>
        <w:jc w:val="both"/>
        <w:rPr>
          <w:rStyle w:val="markedcontent"/>
          <w:rFonts w:ascii="Times New Roman" w:hAnsi="Times New Roman"/>
        </w:rPr>
      </w:pPr>
      <w:r>
        <w:rPr>
          <w:rStyle w:val="markedcontent"/>
          <w:rFonts w:ascii="Times New Roman" w:hAnsi="Times New Roman"/>
        </w:rPr>
        <w:t>методом касательных;</w:t>
      </w:r>
    </w:p>
    <w:p w14:paraId="1A8C1B89" w14:textId="77777777" w:rsidR="00893F45" w:rsidRDefault="00893F45" w:rsidP="00893F45">
      <w:pPr>
        <w:pStyle w:val="a3"/>
        <w:numPr>
          <w:ilvl w:val="0"/>
          <w:numId w:val="1"/>
        </w:numPr>
        <w:spacing w:after="0" w:line="240" w:lineRule="auto"/>
        <w:ind w:left="-709" w:firstLine="0"/>
        <w:jc w:val="both"/>
        <w:rPr>
          <w:rStyle w:val="markedcontent"/>
          <w:rFonts w:ascii="Times New Roman" w:hAnsi="Times New Roman"/>
        </w:rPr>
      </w:pPr>
      <w:r>
        <w:rPr>
          <w:rStyle w:val="markedcontent"/>
          <w:rFonts w:ascii="Times New Roman" w:hAnsi="Times New Roman"/>
        </w:rPr>
        <w:t>методом секущих.</w:t>
      </w:r>
    </w:p>
    <w:p w14:paraId="0C090ED2" w14:textId="77777777" w:rsidR="00893F45" w:rsidRDefault="00893F45" w:rsidP="00893F45">
      <w:pPr>
        <w:ind w:left="-709"/>
        <w:jc w:val="both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с точностью ε = 0.001.</w:t>
      </w:r>
    </w:p>
    <w:p w14:paraId="528A3CAB" w14:textId="77777777" w:rsidR="00893F45" w:rsidRDefault="00893F45" w:rsidP="00893F4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функции, реализующие указанные методы, построить графическую иллюстрацию методов, результаты проверить с помощью встроенных функций.</w:t>
      </w:r>
    </w:p>
    <w:p w14:paraId="32BD35D0" w14:textId="10EF76A5" w:rsidR="00893F45" w:rsidRDefault="00293961" w:rsidP="00893F45">
      <w:pPr>
        <w:ind w:left="-709"/>
        <w:jc w:val="center"/>
      </w:pPr>
      <w:r>
        <w:rPr>
          <w:noProof/>
        </w:rPr>
        <w:drawing>
          <wp:inline distT="0" distB="0" distL="0" distR="0" wp14:anchorId="0603E6F7" wp14:editId="5EC043A2">
            <wp:extent cx="220980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4C8" w14:textId="01397FC6" w:rsidR="00293961" w:rsidRDefault="00D03CA9" w:rsidP="00D03CA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D03CA9">
        <w:rPr>
          <w:rFonts w:ascii="Times New Roman" w:hAnsi="Times New Roman" w:cs="Times New Roman"/>
          <w:sz w:val="28"/>
          <w:szCs w:val="28"/>
        </w:rPr>
        <w:t>Ниже приведен график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78089" w14:textId="5180B0BE" w:rsidR="00D03CA9" w:rsidRDefault="00D03CA9" w:rsidP="00D03CA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D03C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A9FA0" wp14:editId="5EFAAB0B">
            <wp:extent cx="3953427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B4D3" w14:textId="77777777" w:rsidR="00D03CA9" w:rsidRDefault="00D03CA9" w:rsidP="00D03CA9">
      <w:pPr>
        <w:pStyle w:val="2"/>
        <w:ind w:left="-709"/>
        <w:rPr>
          <w:rFonts w:ascii="Times New Roman" w:hAnsi="Times New Roman" w:cs="Times New Roman"/>
          <w:i w:val="0"/>
        </w:rPr>
      </w:pPr>
      <w:bookmarkStart w:id="2" w:name="_Toc180733811"/>
      <w:bookmarkStart w:id="3" w:name="_Toc30936184"/>
      <w:r>
        <w:rPr>
          <w:rFonts w:ascii="Times New Roman" w:hAnsi="Times New Roman" w:cs="Times New Roman"/>
          <w:i w:val="0"/>
        </w:rPr>
        <w:t>Теоретические сведения</w:t>
      </w:r>
      <w:bookmarkEnd w:id="2"/>
      <w:bookmarkEnd w:id="3"/>
    </w:p>
    <w:p w14:paraId="2DF1CD6F" w14:textId="77777777" w:rsidR="00D03CA9" w:rsidRDefault="00D03CA9" w:rsidP="00D03CA9">
      <w:pPr>
        <w:pStyle w:val="3"/>
        <w:ind w:left="-709"/>
        <w:rPr>
          <w:rFonts w:ascii="Times New Roman" w:hAnsi="Times New Roman" w:cs="Times New Roman"/>
          <w:sz w:val="28"/>
          <w:szCs w:val="28"/>
        </w:rPr>
      </w:pPr>
      <w:bookmarkStart w:id="4" w:name="_Toc180733812"/>
      <w:bookmarkStart w:id="5" w:name="_Toc30936185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(деления отрезка пополам)</w:t>
      </w:r>
      <w:bookmarkEnd w:id="4"/>
      <w:bookmarkEnd w:id="5"/>
    </w:p>
    <w:p w14:paraId="3062D971" w14:textId="77777777" w:rsidR="00D03CA9" w:rsidRDefault="00D03CA9" w:rsidP="00D03CA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бисекции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Cs/>
          <w:sz w:val="28"/>
          <w:szCs w:val="28"/>
        </w:rPr>
        <w:t>метод деления отрезка пополам</w:t>
      </w:r>
      <w:r>
        <w:rPr>
          <w:rFonts w:ascii="Times New Roman" w:hAnsi="Times New Roman" w:cs="Times New Roman"/>
          <w:sz w:val="28"/>
          <w:szCs w:val="28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(x)=0. Предполагается только непрерывность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(x).</w:t>
      </w:r>
    </w:p>
    <w:p w14:paraId="5B3C8DC7" w14:textId="77777777" w:rsidR="00D03CA9" w:rsidRDefault="00D03CA9" w:rsidP="00D03CA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bookmarkStart w:id="6" w:name=".D0.9E.D0.BF.D0.B8.D1.81.D0.B0.D0.BD.D0."/>
      <w:bookmarkEnd w:id="6"/>
      <w:r>
        <w:rPr>
          <w:sz w:val="28"/>
          <w:szCs w:val="28"/>
        </w:rPr>
        <w:t>Задача заключается в нахождении корней нелинейного уравнения</w:t>
      </w:r>
    </w:p>
    <w:p w14:paraId="3D18014E" w14:textId="77777777" w:rsidR="00D03CA9" w:rsidRDefault="00D03CA9" w:rsidP="00D03CA9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</w:p>
    <w:p w14:paraId="5CF6EA65" w14:textId="77777777" w:rsidR="00D03CA9" w:rsidRDefault="00D03CA9" w:rsidP="00D03CA9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900" w:dyaOrig="330" w14:anchorId="53D97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7" o:title=""/>
          </v:shape>
          <o:OLEObject Type="Embed" ProgID="Equation.DSMT4" ShapeID="_x0000_i1025" DrawAspect="Content" ObjectID="_1735660114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 (1.1)</w:t>
      </w:r>
    </w:p>
    <w:p w14:paraId="078B1576" w14:textId="77777777" w:rsidR="00D03CA9" w:rsidRDefault="00D03CA9" w:rsidP="00D03CA9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DC31180" w14:textId="77777777" w:rsidR="00D03CA9" w:rsidRDefault="00D03CA9" w:rsidP="00D03CA9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итераций необходимо знать интервал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 значений x, где находится единственный корень. Произведение значений функции на краях этого интервала получится меньше нуля:</w:t>
      </w:r>
    </w:p>
    <w:p w14:paraId="3F836033" w14:textId="77777777" w:rsidR="00D03CA9" w:rsidRDefault="00D03CA9" w:rsidP="00D03CA9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2E0E5261" w14:textId="77777777" w:rsidR="00D03CA9" w:rsidRDefault="00D03CA9" w:rsidP="00D03CA9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1575" w:dyaOrig="360" w14:anchorId="5941894A">
          <v:shape id="_x0000_i1026" type="#_x0000_t75" style="width:78.75pt;height:18pt" o:ole="">
            <v:imagedata r:id="rId9" o:title=""/>
          </v:shape>
          <o:OLEObject Type="Embed" ProgID="Equation.DSMT4" ShapeID="_x0000_i1026" DrawAspect="Content" ObjectID="_1735660115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  (1.2)</w:t>
      </w:r>
    </w:p>
    <w:p w14:paraId="767B2282" w14:textId="77777777" w:rsidR="00D03CA9" w:rsidRDefault="00D03CA9" w:rsidP="00D03CA9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CE7DC2C" w14:textId="77777777" w:rsidR="00D03CA9" w:rsidRDefault="00D03CA9" w:rsidP="00D03CA9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функция меняет знак на данном интервале. Выберем точку внутри интервала</w:t>
      </w:r>
    </w:p>
    <w:p w14:paraId="51094A81" w14:textId="391FEB7F" w:rsidR="00D03CA9" w:rsidRDefault="001C6F9B" w:rsidP="00D03CA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C6F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AB5C30" wp14:editId="47FC679E">
            <wp:extent cx="3705742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B0DA" w14:textId="77777777" w:rsidR="001C6F9B" w:rsidRDefault="001C6F9B" w:rsidP="001C6F9B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Графическое представление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(деления отрезка пополам)</w:t>
      </w:r>
    </w:p>
    <w:p w14:paraId="499151D1" w14:textId="77777777" w:rsidR="001C6F9B" w:rsidRDefault="001C6F9B" w:rsidP="001C6F9B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6FCA8B9" w14:textId="77777777" w:rsidR="001C6F9B" w:rsidRDefault="001C6F9B" w:rsidP="001C6F9B">
      <w:pPr>
        <w:tabs>
          <w:tab w:val="right" w:pos="432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 w:dxaOrig="1470" w:dyaOrig="630" w14:anchorId="7354FC3D">
          <v:shape id="_x0000_i1027" type="#_x0000_t75" style="width:73.5pt;height:31.5pt" o:ole="">
            <v:imagedata r:id="rId12" o:title=""/>
          </v:shape>
          <o:OLEObject Type="Embed" ProgID="Equation.DSMT4" ShapeID="_x0000_i1027" DrawAspect="Content" ObjectID="_1735660116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 .                                   (1.3)</w:t>
      </w:r>
    </w:p>
    <w:p w14:paraId="05E1AD55" w14:textId="77777777" w:rsidR="001C6F9B" w:rsidRDefault="001C6F9B" w:rsidP="001C6F9B">
      <w:pPr>
        <w:tabs>
          <w:tab w:val="right" w:pos="432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DC34D7A" w14:textId="77777777" w:rsidR="001C6F9B" w:rsidRDefault="001C6F9B" w:rsidP="001C6F9B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Разобьём этот интервал на два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 и [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 Теперь найдём новый интервал, в котором функция меняет знак. Пусть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50" w:dyaOrig="360" w14:anchorId="1E5D9B3C">
          <v:shape id="_x0000_i1028" type="#_x0000_t75" style="width:82.5pt;height:18pt" o:ole="">
            <v:imagedata r:id="rId14" o:title=""/>
          </v:shape>
          <o:OLEObject Type="Embed" ProgID="Equation.DSMT4" ShapeID="_x0000_i1028" DrawAspect="Content" ObjectID="_1735660117" r:id="rId15"/>
        </w:object>
      </w:r>
      <w:r>
        <w:rPr>
          <w:rFonts w:ascii="Times New Roman" w:hAnsi="Times New Roman" w:cs="Times New Roman"/>
          <w:sz w:val="28"/>
          <w:szCs w:val="28"/>
        </w:rPr>
        <w:t>и соответственно корень находится внутри интервала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]. Тогда обозначим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повторим описанную процедуру до достижения требуемой точности. За количество итераций N первоначальный отрезок делится в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раз. На рисунке 1.1 приведено графическое представление данного метода.</w:t>
      </w:r>
    </w:p>
    <w:p w14:paraId="0880129F" w14:textId="77777777" w:rsidR="001C6F9B" w:rsidRDefault="001C6F9B" w:rsidP="001C6F9B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приведена программная реализация данного численного метода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571450" w14:textId="3C415B0C" w:rsidR="001C6F9B" w:rsidRDefault="004530D7" w:rsidP="00B37B7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530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F5954F" wp14:editId="4F6DA435">
            <wp:extent cx="3829584" cy="2143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FD88" w14:textId="77777777" w:rsidR="001C6F9B" w:rsidRDefault="001C6F9B" w:rsidP="001C6F9B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  входные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14:paraId="6CB51448" w14:textId="77777777" w:rsidR="001C6F9B" w:rsidRDefault="001C6F9B" w:rsidP="001C6F9B">
      <w:pPr>
        <w:pStyle w:val="a3"/>
        <w:numPr>
          <w:ilvl w:val="0"/>
          <w:numId w:val="2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– нелинейная функция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);</w:t>
      </w:r>
    </w:p>
    <w:p w14:paraId="79D8121A" w14:textId="77777777" w:rsidR="001C6F9B" w:rsidRDefault="001C6F9B" w:rsidP="001C6F9B">
      <w:pPr>
        <w:pStyle w:val="a3"/>
        <w:numPr>
          <w:ilvl w:val="0"/>
          <w:numId w:val="2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0 – начало интервала на котором производится поиск решения уравнения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)=0;</w:t>
      </w:r>
    </w:p>
    <w:p w14:paraId="713B6AB3" w14:textId="77777777" w:rsidR="001C6F9B" w:rsidRDefault="001C6F9B" w:rsidP="001C6F9B">
      <w:pPr>
        <w:pStyle w:val="a3"/>
        <w:numPr>
          <w:ilvl w:val="0"/>
          <w:numId w:val="2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1 – конец интервала на котором производится поиск решения уравнения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)=0;</w:t>
      </w:r>
    </w:p>
    <w:p w14:paraId="0F794D97" w14:textId="77777777" w:rsidR="001C6F9B" w:rsidRDefault="001C6F9B" w:rsidP="001C6F9B">
      <w:pPr>
        <w:pStyle w:val="a3"/>
        <w:numPr>
          <w:ilvl w:val="0"/>
          <w:numId w:val="2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точность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решения</w:t>
      </w:r>
      <w:proofErr w:type="spellEnd"/>
    </w:p>
    <w:p w14:paraId="3BA2575F" w14:textId="324EB460" w:rsidR="001C6F9B" w:rsidRDefault="001C6F9B" w:rsidP="001C6F9B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на данном интервале решения не обнаружено, функция возвращает ∞.</w:t>
      </w:r>
    </w:p>
    <w:p w14:paraId="6462C45C" w14:textId="7829E771" w:rsidR="007D56E1" w:rsidRDefault="004530D7" w:rsidP="007D56E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нашего уравнения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4530D7">
        <w:rPr>
          <w:rFonts w:ascii="Times New Roman" w:hAnsi="Times New Roman" w:cs="Times New Roman"/>
          <w:sz w:val="28"/>
          <w:szCs w:val="28"/>
        </w:rPr>
        <w:t>:</w:t>
      </w:r>
    </w:p>
    <w:p w14:paraId="7AA0C160" w14:textId="52F69569" w:rsidR="007D56E1" w:rsidRDefault="007D56E1" w:rsidP="007D56E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D5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C5D72" wp14:editId="1809B8DB">
            <wp:extent cx="4753638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CDC3" w14:textId="2BD4CA39" w:rsidR="003E6926" w:rsidRPr="007D56E1" w:rsidRDefault="008957B6" w:rsidP="007D56E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95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EC174" wp14:editId="57304353">
            <wp:extent cx="4763165" cy="4382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952" w14:textId="0252DF9F" w:rsidR="007D56E1" w:rsidRPr="007D56E1" w:rsidRDefault="007D56E1" w:rsidP="007D56E1">
      <w:pPr>
        <w:framePr w:w="4125" w:h="390" w:hRule="exact" w:wrap="auto" w:vAnchor="text" w:hAnchor="margin" w:x="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2EAB7D8" w14:textId="52437E58" w:rsidR="007D56E1" w:rsidRPr="007D56E1" w:rsidRDefault="007D56E1" w:rsidP="007D56E1">
      <w:pPr>
        <w:framePr w:w="1395" w:h="390" w:hRule="exact" w:wrap="auto" w:vAnchor="text" w:hAnchor="margin" w:x="4536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AF03ADA" w14:textId="0D0E7D56" w:rsidR="007D56E1" w:rsidRDefault="007D56E1" w:rsidP="001C6F9B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bookmarkStart w:id="7" w:name="_Toc180733813"/>
      <w:bookmarkStart w:id="8" w:name="_Toc30936186"/>
    </w:p>
    <w:p w14:paraId="7FEB124C" w14:textId="77777777" w:rsidR="007D56E1" w:rsidRPr="007D56E1" w:rsidRDefault="007D56E1" w:rsidP="007D56E1">
      <w:pPr>
        <w:rPr>
          <w:lang w:eastAsia="ru-RU"/>
        </w:rPr>
      </w:pPr>
    </w:p>
    <w:p w14:paraId="5DFEB638" w14:textId="47A8346E" w:rsidR="001C6F9B" w:rsidRDefault="001C6F9B" w:rsidP="001C6F9B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хорд (метод линейной интерполяции)</w:t>
      </w:r>
      <w:bookmarkEnd w:id="7"/>
      <w:bookmarkEnd w:id="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172F7" w14:textId="77777777" w:rsidR="001C6F9B" w:rsidRDefault="001C6F9B" w:rsidP="001C6F9B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Приведём метод, основанный на нахождении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+1 </w:t>
      </w:r>
      <w:r>
        <w:rPr>
          <w:sz w:val="28"/>
          <w:szCs w:val="28"/>
        </w:rPr>
        <w:t xml:space="preserve">по двум предыдущим приближениям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C6F9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-1 </w:t>
      </w:r>
      <w:r>
        <w:rPr>
          <w:sz w:val="28"/>
          <w:szCs w:val="28"/>
        </w:rPr>
        <w:t xml:space="preserve">с помощью линейной интерполяции, называемый </w:t>
      </w:r>
      <w:r>
        <w:rPr>
          <w:rStyle w:val="textit"/>
          <w:sz w:val="28"/>
          <w:szCs w:val="28"/>
        </w:rPr>
        <w:t>методом хорд</w:t>
      </w:r>
      <w:r>
        <w:rPr>
          <w:sz w:val="28"/>
          <w:szCs w:val="28"/>
        </w:rPr>
        <w:t>.</w:t>
      </w:r>
    </w:p>
    <w:p w14:paraId="3FC4216E" w14:textId="77777777" w:rsidR="001C6F9B" w:rsidRDefault="001C6F9B" w:rsidP="001C6F9B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 метода состоит в том, что по двум точкам </w:t>
      </w:r>
      <w:r>
        <w:rPr>
          <w:position w:val="-12"/>
          <w:sz w:val="28"/>
          <w:szCs w:val="28"/>
        </w:rPr>
        <w:object w:dxaOrig="1740" w:dyaOrig="360" w14:anchorId="456DE999">
          <v:shape id="_x0000_i1029" type="#_x0000_t75" style="width:87pt;height:18pt" o:ole="">
            <v:imagedata r:id="rId19" o:title=""/>
          </v:shape>
          <o:OLEObject Type="Embed" ProgID="Equation.DSMT4" ShapeID="_x0000_i1029" DrawAspect="Content" ObjectID="_1735660118" r:id="rId20"/>
        </w:object>
      </w:r>
      <w:r>
        <w:rPr>
          <w:sz w:val="28"/>
          <w:szCs w:val="28"/>
        </w:rPr>
        <w:t>и</w:t>
      </w:r>
      <w:r>
        <w:rPr>
          <w:position w:val="-12"/>
          <w:sz w:val="28"/>
          <w:szCs w:val="28"/>
        </w:rPr>
        <w:object w:dxaOrig="1350" w:dyaOrig="360" w14:anchorId="24A76621">
          <v:shape id="_x0000_i1030" type="#_x0000_t75" style="width:67.5pt;height:18pt" o:ole="">
            <v:imagedata r:id="rId21" o:title=""/>
          </v:shape>
          <o:OLEObject Type="Embed" ProgID="Equation.DSMT4" ShapeID="_x0000_i1030" DrawAspect="Content" ObjectID="_1735660119" r:id="rId22"/>
        </w:object>
      </w:r>
      <w:r>
        <w:rPr>
          <w:sz w:val="28"/>
          <w:szCs w:val="28"/>
        </w:rPr>
        <w:t xml:space="preserve"> построить прямую </w:t>
      </w:r>
      <w:r>
        <w:rPr>
          <w:position w:val="-12"/>
          <w:sz w:val="28"/>
          <w:szCs w:val="28"/>
        </w:rPr>
        <w:object w:dxaOrig="750" w:dyaOrig="360" w14:anchorId="4505C7C5">
          <v:shape id="_x0000_i1031" type="#_x0000_t75" style="width:37.5pt;height:18pt" o:ole="">
            <v:imagedata r:id="rId23" o:title=""/>
          </v:shape>
          <o:OLEObject Type="Embed" ProgID="Equation.DSMT4" ShapeID="_x0000_i1031" DrawAspect="Content" ObjectID="_1735660120" r:id="rId24"/>
        </w:object>
      </w:r>
      <w:r>
        <w:rPr>
          <w:sz w:val="28"/>
          <w:szCs w:val="28"/>
        </w:rPr>
        <w:t>(то есть хорду, соединяющую две точки графика</w:t>
      </w:r>
      <w:r>
        <w:rPr>
          <w:position w:val="-10"/>
          <w:sz w:val="28"/>
          <w:szCs w:val="28"/>
        </w:rPr>
        <w:object w:dxaOrig="930" w:dyaOrig="330" w14:anchorId="09CDAADC">
          <v:shape id="_x0000_i1032" type="#_x0000_t75" style="width:46.5pt;height:16.5pt" o:ole="">
            <v:imagedata r:id="rId25" o:title=""/>
          </v:shape>
          <o:OLEObject Type="Embed" ProgID="Equation.DSMT4" ShapeID="_x0000_i1032" DrawAspect="Content" ObjectID="_1735660121" r:id="rId26"/>
        </w:object>
      </w:r>
      <w:r>
        <w:rPr>
          <w:sz w:val="28"/>
          <w:szCs w:val="28"/>
        </w:rPr>
        <w:t xml:space="preserve">) и взять в качестве следующего приближения </w:t>
      </w:r>
      <w:r>
        <w:rPr>
          <w:position w:val="-12"/>
          <w:sz w:val="28"/>
          <w:szCs w:val="28"/>
        </w:rPr>
        <w:object w:dxaOrig="360" w:dyaOrig="360" w14:anchorId="322068AE">
          <v:shape id="_x0000_i1033" type="#_x0000_t75" style="width:18pt;height:18pt" o:ole="">
            <v:imagedata r:id="rId27" o:title=""/>
          </v:shape>
          <o:OLEObject Type="Embed" ProgID="Equation.DSMT4" ShapeID="_x0000_i1033" DrawAspect="Content" ObjectID="_1735660122" r:id="rId28"/>
        </w:object>
      </w:r>
      <w:r>
        <w:rPr>
          <w:sz w:val="28"/>
          <w:szCs w:val="28"/>
        </w:rPr>
        <w:t xml:space="preserve"> абсциссу точки пересечения этой прямой с осью </w:t>
      </w:r>
      <w:r>
        <w:rPr>
          <w:sz w:val="28"/>
          <w:szCs w:val="28"/>
          <w:lang w:val="en-US"/>
        </w:rPr>
        <w:t>Ox</w:t>
      </w:r>
      <w:r>
        <w:rPr>
          <w:sz w:val="28"/>
          <w:szCs w:val="28"/>
        </w:rPr>
        <w:t xml:space="preserve">. Иными словами, приближённо заменить на этом шаге функцию </w:t>
      </w:r>
      <w:r>
        <w:rPr>
          <w:position w:val="-12"/>
          <w:sz w:val="28"/>
          <w:szCs w:val="28"/>
        </w:rPr>
        <w:object w:dxaOrig="600" w:dyaOrig="360" w14:anchorId="205C9BE0">
          <v:shape id="_x0000_i1034" type="#_x0000_t75" style="width:30pt;height:18pt" o:ole="">
            <v:imagedata r:id="rId29" o:title=""/>
          </v:shape>
          <o:OLEObject Type="Embed" ProgID="Equation.DSMT4" ShapeID="_x0000_i1034" DrawAspect="Content" ObjectID="_1735660123" r:id="rId30"/>
        </w:object>
      </w:r>
      <w:r>
        <w:rPr>
          <w:sz w:val="28"/>
          <w:szCs w:val="28"/>
        </w:rPr>
        <w:t xml:space="preserve">её </w:t>
      </w:r>
      <w:r>
        <w:rPr>
          <w:rStyle w:val="textit"/>
          <w:sz w:val="28"/>
          <w:szCs w:val="28"/>
        </w:rPr>
        <w:t>линейной интерполяцией</w:t>
      </w:r>
      <w:r>
        <w:rPr>
          <w:sz w:val="28"/>
          <w:szCs w:val="28"/>
        </w:rPr>
        <w:t xml:space="preserve">, найденной по двум значениям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. (</w:t>
      </w:r>
      <w:r>
        <w:rPr>
          <w:rStyle w:val="textit"/>
          <w:sz w:val="28"/>
          <w:szCs w:val="28"/>
        </w:rPr>
        <w:t>Линейной интерполяцией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назовём такую линейную функцию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значения которой совпадают со значениями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в двух фиксированных точках, в данном случае – в точках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.).</w:t>
      </w:r>
    </w:p>
    <w:p w14:paraId="62435F89" w14:textId="48056640" w:rsidR="001C6F9B" w:rsidRDefault="001C6F9B" w:rsidP="001C6F9B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того, лежат ли точки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по разные стороны от корня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* или же по одну и ту же сторону, получаем следующие графические представления:</w:t>
      </w:r>
    </w:p>
    <w:p w14:paraId="1230840A" w14:textId="31B08E06" w:rsidR="007D56E1" w:rsidRDefault="007D56E1" w:rsidP="001C6F9B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 w:rsidRPr="007D56E1">
        <w:rPr>
          <w:noProof/>
          <w:sz w:val="28"/>
          <w:szCs w:val="28"/>
        </w:rPr>
        <w:lastRenderedPageBreak/>
        <w:drawing>
          <wp:inline distT="0" distB="0" distL="0" distR="0" wp14:anchorId="002F8207" wp14:editId="399C0675">
            <wp:extent cx="5134692" cy="2410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691" w:type="dxa"/>
        <w:tblInd w:w="108" w:type="dxa"/>
        <w:tblLook w:val="01E0" w:firstRow="1" w:lastRow="1" w:firstColumn="1" w:lastColumn="1" w:noHBand="0" w:noVBand="0"/>
      </w:tblPr>
      <w:tblGrid>
        <w:gridCol w:w="6691"/>
      </w:tblGrid>
      <w:tr w:rsidR="007D56E1" w14:paraId="782D4EF4" w14:textId="77777777" w:rsidTr="007D56E1">
        <w:tc>
          <w:tcPr>
            <w:tcW w:w="6691" w:type="dxa"/>
            <w:hideMark/>
          </w:tcPr>
          <w:p w14:paraId="4E5A459C" w14:textId="77777777" w:rsidR="007D56E1" w:rsidRDefault="007D56E1">
            <w:pPr>
              <w:pStyle w:val="a4"/>
              <w:spacing w:before="0" w:beforeAutospacing="0" w:after="0" w:afterAutospacing="0" w:line="256" w:lineRule="auto"/>
              <w:ind w:left="-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</w:t>
            </w:r>
            <w:r>
              <w:rPr>
                <w:rStyle w:val="arabic"/>
              </w:rPr>
              <w:t>1.2</w:t>
            </w:r>
            <w:r>
              <w:rPr>
                <w:sz w:val="28"/>
                <w:szCs w:val="28"/>
              </w:rPr>
              <w:t>. Построение последовательного приближения по методу хорд</w:t>
            </w:r>
          </w:p>
        </w:tc>
      </w:tr>
    </w:tbl>
    <w:p w14:paraId="7D3AEC4F" w14:textId="77777777" w:rsidR="007D56E1" w:rsidRDefault="007D56E1" w:rsidP="007D56E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</w:p>
    <w:p w14:paraId="588894B3" w14:textId="77777777" w:rsidR="007D56E1" w:rsidRDefault="007D56E1" w:rsidP="007D56E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очередное последовательное приближение будет зависеть от двух предыдущих: </w:t>
      </w:r>
      <w:r>
        <w:rPr>
          <w:position w:val="-12"/>
          <w:sz w:val="28"/>
          <w:szCs w:val="28"/>
        </w:rPr>
        <w:object w:dxaOrig="1530" w:dyaOrig="360" w14:anchorId="238B366F">
          <v:shape id="_x0000_i1035" type="#_x0000_t75" style="width:76.5pt;height:18pt" o:ole="">
            <v:imagedata r:id="rId32" o:title=""/>
          </v:shape>
          <o:OLEObject Type="Embed" ProgID="Equation.DSMT4" ShapeID="_x0000_i1035" DrawAspect="Content" ObjectID="_1735660124" r:id="rId33"/>
        </w:object>
      </w:r>
      <w:r>
        <w:rPr>
          <w:sz w:val="28"/>
          <w:szCs w:val="28"/>
        </w:rPr>
        <w:t>. Найдём выражение для функции</w:t>
      </w:r>
      <w:r>
        <w:rPr>
          <w:position w:val="-10"/>
          <w:sz w:val="28"/>
          <w:szCs w:val="28"/>
        </w:rPr>
        <w:object w:dxaOrig="210" w:dyaOrig="330" w14:anchorId="2EB40CAD">
          <v:shape id="_x0000_i1036" type="#_x0000_t75" style="width:10.5pt;height:16.5pt" o:ole="">
            <v:imagedata r:id="rId34" o:title=""/>
          </v:shape>
          <o:OLEObject Type="Embed" ProgID="Equation.DSMT4" ShapeID="_x0000_i1036" DrawAspect="Content" ObjectID="_1735660125" r:id="rId35"/>
        </w:object>
      </w:r>
      <w:r>
        <w:rPr>
          <w:sz w:val="28"/>
          <w:szCs w:val="28"/>
        </w:rPr>
        <w:t xml:space="preserve">. Интерполяционную линейную функцию L(x) будем искать как функцию с угловым коэффициентом, равным разностному отношению: </w:t>
      </w:r>
    </w:p>
    <w:p w14:paraId="0ABD7691" w14:textId="77777777" w:rsidR="007D56E1" w:rsidRDefault="007D56E1" w:rsidP="007D56E1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object w:dxaOrig="1935" w:dyaOrig="690" w14:anchorId="4C572635">
          <v:shape id="_x0000_i1037" type="#_x0000_t75" style="width:96.75pt;height:34.5pt" o:ole="">
            <v:imagedata r:id="rId36" o:title=""/>
          </v:shape>
          <o:OLEObject Type="Embed" ProgID="Equation.DSMT4" ShapeID="_x0000_i1037" DrawAspect="Content" ObjectID="_1735660126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(1.4)</w:t>
      </w:r>
    </w:p>
    <w:p w14:paraId="217A3C7E" w14:textId="77777777" w:rsidR="007D56E1" w:rsidRDefault="007D56E1" w:rsidP="007D56E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построенному для отрезка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график которой проходит через точку 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6F80DE" w14:textId="77777777" w:rsidR="007D56E1" w:rsidRDefault="007D56E1" w:rsidP="007D56E1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object w:dxaOrig="3630" w:dyaOrig="690" w14:anchorId="4661A588">
          <v:shape id="_x0000_i1038" type="#_x0000_t75" style="width:181.5pt;height:34.5pt" o:ole="">
            <v:imagedata r:id="rId38" o:title=""/>
          </v:shape>
          <o:OLEObject Type="Embed" ProgID="Equation.DSMT4" ShapeID="_x0000_i1038" DrawAspect="Content" ObjectID="_1735660127" r:id="rId39"/>
        </w:object>
      </w:r>
      <w:r>
        <w:rPr>
          <w:rFonts w:ascii="Times New Roman" w:hAnsi="Times New Roman" w:cs="Times New Roman"/>
          <w:sz w:val="28"/>
          <w:szCs w:val="28"/>
        </w:rPr>
        <w:t>.                    (1.5)</w:t>
      </w:r>
    </w:p>
    <w:p w14:paraId="75AFAF58" w14:textId="77777777" w:rsidR="007D56E1" w:rsidRDefault="007D56E1" w:rsidP="007D56E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Решая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= 0, находим </w:t>
      </w:r>
    </w:p>
    <w:p w14:paraId="6FE6B5FB" w14:textId="77777777" w:rsidR="007D56E1" w:rsidRDefault="007D56E1" w:rsidP="007D56E1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0"/>
          <w:sz w:val="28"/>
          <w:szCs w:val="28"/>
          <w:lang w:val="en-US"/>
        </w:rPr>
        <w:object w:dxaOrig="4650" w:dyaOrig="990" w14:anchorId="2B1829ED">
          <v:shape id="_x0000_i1039" type="#_x0000_t75" style="width:232.5pt;height:49.5pt" o:ole="">
            <v:imagedata r:id="rId40" o:title=""/>
          </v:shape>
          <o:OLEObject Type="Embed" ProgID="Equation.DSMT4" ShapeID="_x0000_i1039" DrawAspect="Content" ObjectID="_1735660128" r:id="rId41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(1.6)</w:t>
      </w:r>
    </w:p>
    <w:p w14:paraId="00E0577F" w14:textId="77777777" w:rsidR="007D56E1" w:rsidRDefault="007D56E1" w:rsidP="007D56E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</w:t>
      </w:r>
    </w:p>
    <w:p w14:paraId="3989599C" w14:textId="77777777" w:rsidR="007D56E1" w:rsidRDefault="007D56E1" w:rsidP="007D56E1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3810" w:dyaOrig="690" w14:anchorId="590D2291">
          <v:shape id="_x0000_i1040" type="#_x0000_t75" style="width:190.5pt;height:34.5pt" o:ole="">
            <v:imagedata r:id="rId42" o:title=""/>
          </v:shape>
          <o:OLEObject Type="Embed" ProgID="Equation.DSMT4" ShapeID="_x0000_i1040" DrawAspect="Content" ObjectID="_1735660129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(1.7)</w:t>
      </w:r>
    </w:p>
    <w:p w14:paraId="653F9188" w14:textId="77777777" w:rsidR="007D56E1" w:rsidRDefault="007D56E1" w:rsidP="007D56E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величина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может рассматриваться как разностное приближение для производной </w:t>
      </w:r>
      <w:r>
        <w:rPr>
          <w:position w:val="-10"/>
          <w:sz w:val="28"/>
          <w:szCs w:val="28"/>
        </w:rPr>
        <w:object w:dxaOrig="600" w:dyaOrig="330" w14:anchorId="67F3FABA">
          <v:shape id="_x0000_i1041" type="#_x0000_t75" style="width:30pt;height:16.5pt" o:ole="">
            <v:imagedata r:id="rId44" o:title=""/>
          </v:shape>
          <o:OLEObject Type="Embed" ProgID="Equation.DSMT4" ShapeID="_x0000_i1041" DrawAspect="Content" ObjectID="_1735660130" r:id="rId45"/>
        </w:objec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. Тем самым полученная формула (1.7) – это разностный аналог итерационной формулы метода Ньютона. </w:t>
      </w:r>
    </w:p>
    <w:p w14:paraId="52BF0E3C" w14:textId="77777777" w:rsidR="007D56E1" w:rsidRDefault="007D56E1" w:rsidP="007D56E1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по формуле вычисления ведутся по формуле (1.7)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=1,2,3…, начиная с двух приближений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взятых, по возможности, поближе к корню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При этом не предполагается,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 лежит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(и что значения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имеют разные знаки). При этом не гарантируется, что корень попадёт на отрезок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каком-либо следующем шаге (хотя это и не исключено). В таком случае затруднительно дать оценку погрешности, с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приближает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истинное значение корня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*, поэтому довольствуются таким эмпирическим правилом: вычисления прекращают, когда будет выполнено неравенство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215" w:dyaOrig="390" w14:anchorId="15E69A8C">
          <v:shape id="_x0000_i1042" type="#_x0000_t75" style="width:60.75pt;height:19.5pt" o:ole="">
            <v:imagedata r:id="rId46" o:title=""/>
          </v:shape>
          <o:OLEObject Type="Embed" ProgID="Equation.DSMT4" ShapeID="_x0000_i1042" DrawAspect="Content" ObjectID="_1735660131" r:id="rId47"/>
        </w:objec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AC3B2B1">
          <v:shape id="_x0000_i1043" type="#_x0000_t75" style="width:10.5pt;height:10.5pt" o:ole="">
            <v:imagedata r:id="rId48" o:title=""/>
          </v:shape>
          <o:OLEObject Type="Embed" ProgID="Equation.DSMT4" ShapeID="_x0000_i1043" DrawAspect="Content" ObjectID="_1735660132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 – желаемая точность нахождения корня. При этом полагают приближённое значение корня равным 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35" w:dyaOrig="360" w14:anchorId="50AB153A">
          <v:shape id="_x0000_i1044" type="#_x0000_t75" style="width:36.75pt;height:18pt" o:ole="">
            <v:imagedata r:id="rId50" o:title=""/>
          </v:shape>
          <o:OLEObject Type="Embed" ProgID="Equation.DSMT4" ShapeID="_x0000_i1044" DrawAspect="Content" ObjectID="_1735660133" r:id="rId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91E8FF" w14:textId="77777777" w:rsidR="007D56E1" w:rsidRDefault="007D56E1" w:rsidP="007D56E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программную реализацию метода хорд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454409" w14:textId="3D390809" w:rsidR="007D56E1" w:rsidRDefault="00B37B7A" w:rsidP="00B37B7A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 w:rsidRPr="00B37B7A">
        <w:rPr>
          <w:noProof/>
          <w:sz w:val="28"/>
          <w:szCs w:val="28"/>
        </w:rPr>
        <w:drawing>
          <wp:inline distT="0" distB="0" distL="0" distR="0" wp14:anchorId="206A0C79" wp14:editId="1F6D3FE5">
            <wp:extent cx="4077269" cy="33913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0FE6" w14:textId="77777777" w:rsidR="00B37B7A" w:rsidRDefault="00B37B7A" w:rsidP="00B37B7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  входные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14:paraId="04C3CED0" w14:textId="77777777" w:rsidR="00B37B7A" w:rsidRDefault="00B37B7A" w:rsidP="00B37B7A">
      <w:pPr>
        <w:numPr>
          <w:ilvl w:val="0"/>
          <w:numId w:val="3"/>
        </w:numPr>
        <w:spacing w:after="0" w:line="240" w:lineRule="auto"/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нелинейная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6E1B663" w14:textId="77777777" w:rsidR="00B37B7A" w:rsidRDefault="00B37B7A" w:rsidP="00B37B7A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начало интервала на котором производится поиск решения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)=0;</w:t>
      </w:r>
    </w:p>
    <w:p w14:paraId="7C1ECFF9" w14:textId="77777777" w:rsidR="00B37B7A" w:rsidRDefault="00B37B7A" w:rsidP="00B37B7A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конец интервала на котором производится поиск решения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)=0;</w:t>
      </w:r>
    </w:p>
    <w:p w14:paraId="451D85C2" w14:textId="77777777" w:rsidR="00B37B7A" w:rsidRDefault="00B37B7A" w:rsidP="00B37B7A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точность решения</w:t>
      </w:r>
    </w:p>
    <w:p w14:paraId="18A13886" w14:textId="77777777" w:rsidR="00B37B7A" w:rsidRDefault="00B37B7A" w:rsidP="00B37B7A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на данном интервале решения не обнаружено, функция возвращает ∞.</w:t>
      </w:r>
    </w:p>
    <w:p w14:paraId="4FF624EC" w14:textId="2E1DD998" w:rsidR="00B37B7A" w:rsidRPr="00800702" w:rsidRDefault="00B37B7A" w:rsidP="00B37B7A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  <w:r>
        <w:rPr>
          <w:sz w:val="28"/>
          <w:szCs w:val="28"/>
        </w:rPr>
        <w:t>Решение нашего уравнения методом</w:t>
      </w:r>
      <w:r w:rsidR="00800702">
        <w:rPr>
          <w:sz w:val="28"/>
          <w:szCs w:val="28"/>
        </w:rPr>
        <w:t xml:space="preserve"> хорд</w:t>
      </w:r>
      <w:r w:rsidRPr="00800702">
        <w:rPr>
          <w:sz w:val="28"/>
          <w:szCs w:val="28"/>
        </w:rPr>
        <w:t>:</w:t>
      </w:r>
    </w:p>
    <w:p w14:paraId="324F8B07" w14:textId="7193AC3A" w:rsidR="00B37B7A" w:rsidRDefault="00B37B7A" w:rsidP="00B37B7A">
      <w:pPr>
        <w:pStyle w:val="a4"/>
        <w:spacing w:before="0" w:beforeAutospacing="0" w:after="0" w:afterAutospacing="0"/>
        <w:ind w:left="-709"/>
        <w:rPr>
          <w:sz w:val="28"/>
          <w:szCs w:val="28"/>
          <w:lang w:val="en-US"/>
        </w:rPr>
      </w:pPr>
      <w:r w:rsidRPr="00B37B7A">
        <w:rPr>
          <w:noProof/>
          <w:sz w:val="28"/>
          <w:szCs w:val="28"/>
          <w:lang w:val="en-US"/>
        </w:rPr>
        <w:drawing>
          <wp:inline distT="0" distB="0" distL="0" distR="0" wp14:anchorId="69C76C9A" wp14:editId="229E4210">
            <wp:extent cx="4734586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2E8C" w14:textId="6FC24A0A" w:rsidR="008957B6" w:rsidRDefault="008957B6" w:rsidP="00B37B7A">
      <w:pPr>
        <w:pStyle w:val="a4"/>
        <w:spacing w:before="0" w:beforeAutospacing="0" w:after="0" w:afterAutospacing="0"/>
        <w:ind w:left="-709"/>
        <w:rPr>
          <w:sz w:val="28"/>
          <w:szCs w:val="28"/>
          <w:lang w:val="en-US"/>
        </w:rPr>
      </w:pPr>
      <w:r w:rsidRPr="008957B6">
        <w:rPr>
          <w:noProof/>
          <w:sz w:val="28"/>
          <w:szCs w:val="28"/>
          <w:lang w:val="en-US"/>
        </w:rPr>
        <w:drawing>
          <wp:inline distT="0" distB="0" distL="0" distR="0" wp14:anchorId="0B9F6762" wp14:editId="7D4DD6EA">
            <wp:extent cx="4763165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543" w14:textId="36E89EEB" w:rsidR="00B37B7A" w:rsidRDefault="00B37B7A" w:rsidP="00B37B7A">
      <w:pPr>
        <w:pStyle w:val="a4"/>
        <w:spacing w:before="0" w:beforeAutospacing="0" w:after="0" w:afterAutospacing="0"/>
        <w:ind w:left="-709"/>
        <w:rPr>
          <w:sz w:val="28"/>
          <w:szCs w:val="28"/>
          <w:lang w:val="en-US"/>
        </w:rPr>
      </w:pPr>
    </w:p>
    <w:p w14:paraId="5DEC1EF5" w14:textId="77777777" w:rsidR="00800702" w:rsidRDefault="00800702" w:rsidP="00800702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bookmarkStart w:id="9" w:name="SECTION00011700000000000000000"/>
      <w:bookmarkStart w:id="10" w:name="_Toc180733814"/>
      <w:bookmarkStart w:id="11" w:name="_Toc30936187"/>
      <w:r>
        <w:rPr>
          <w:rFonts w:ascii="Times New Roman" w:hAnsi="Times New Roman" w:cs="Times New Roman"/>
          <w:sz w:val="28"/>
          <w:szCs w:val="28"/>
        </w:rPr>
        <w:t>Метод касательных (метод Ньютона)</w:t>
      </w:r>
      <w:bookmarkEnd w:id="9"/>
      <w:bookmarkEnd w:id="10"/>
      <w:bookmarkEnd w:id="1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C7891" w14:textId="77777777" w:rsidR="00800702" w:rsidRDefault="00800702" w:rsidP="00800702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Рассмотрение метода одной касательной позволяет предположить, что итерации станут приближаться к корню ещё быстрее, если мы будем выбирать касательную вместо секущей не только на первом, а на </w:t>
      </w:r>
      <w:r>
        <w:rPr>
          <w:bCs/>
          <w:sz w:val="28"/>
          <w:szCs w:val="28"/>
        </w:rPr>
        <w:t>каждом</w:t>
      </w:r>
      <w:r>
        <w:rPr>
          <w:sz w:val="28"/>
          <w:szCs w:val="28"/>
        </w:rPr>
        <w:t xml:space="preserve"> шаге. Ясно, что тогда формула итераций будет иметь вид </w:t>
      </w:r>
    </w:p>
    <w:p w14:paraId="4A5A2B2A" w14:textId="77777777" w:rsidR="00800702" w:rsidRDefault="00800702" w:rsidP="00800702">
      <w:pPr>
        <w:pStyle w:val="a4"/>
        <w:tabs>
          <w:tab w:val="right" w:pos="9360"/>
        </w:tabs>
        <w:spacing w:before="0" w:beforeAutospacing="0" w:after="0" w:afterAutospacing="0"/>
        <w:ind w:left="-709"/>
        <w:jc w:val="center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1650" w:dyaOrig="690" w14:anchorId="08671FB3">
          <v:shape id="_x0000_i1045" type="#_x0000_t75" style="width:82.5pt;height:34.5pt" o:ole="">
            <v:imagedata r:id="rId55" o:title=""/>
          </v:shape>
          <o:OLEObject Type="Embed" ProgID="Equation.DSMT4" ShapeID="_x0000_i1045" DrawAspect="Content" ObjectID="_1735660134" r:id="rId56"/>
        </w:object>
      </w:r>
      <w:r>
        <w:rPr>
          <w:sz w:val="28"/>
          <w:szCs w:val="28"/>
        </w:rPr>
        <w:t xml:space="preserve">                                      (1.8)</w:t>
      </w:r>
    </w:p>
    <w:p w14:paraId="0036D7F5" w14:textId="77777777" w:rsidR="00800702" w:rsidRDefault="00800702" w:rsidP="00800702">
      <w:pPr>
        <w:pStyle w:val="a4"/>
        <w:tabs>
          <w:tab w:val="right" w:pos="9360"/>
        </w:tabs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называется </w:t>
      </w:r>
      <w:r>
        <w:rPr>
          <w:rStyle w:val="textit"/>
          <w:sz w:val="28"/>
          <w:szCs w:val="28"/>
        </w:rPr>
        <w:t>методом касательных</w:t>
      </w:r>
      <w:r>
        <w:rPr>
          <w:sz w:val="28"/>
          <w:szCs w:val="28"/>
        </w:rPr>
        <w:t xml:space="preserve">, или </w:t>
      </w:r>
      <w:r>
        <w:rPr>
          <w:rStyle w:val="textit"/>
          <w:sz w:val="28"/>
          <w:szCs w:val="28"/>
        </w:rPr>
        <w:t>методом Ньютона</w:t>
      </w:r>
      <w:r>
        <w:rPr>
          <w:sz w:val="28"/>
          <w:szCs w:val="28"/>
        </w:rPr>
        <w:t xml:space="preserve">. Действительно, последовательные приближения метода Ньютона сходятся гораздо быстрее, чем в общем методе итераций (скорость сходимости приближений в котором, напомним, та же, что у геометрической прогрессии со знаменателем </w:t>
      </w:r>
      <w:r>
        <w:rPr>
          <w:position w:val="-10"/>
          <w:sz w:val="28"/>
          <w:szCs w:val="28"/>
        </w:rPr>
        <w:object w:dxaOrig="210" w:dyaOrig="255" w14:anchorId="7737BF03">
          <v:shape id="_x0000_i1046" type="#_x0000_t75" style="width:10.5pt;height:12.75pt" o:ole="">
            <v:imagedata r:id="rId57" o:title=""/>
          </v:shape>
          <o:OLEObject Type="Embed" ProgID="Equation.DSMT4" ShapeID="_x0000_i1046" DrawAspect="Content" ObjectID="_1735660135" r:id="rId58"/>
        </w:object>
      </w:r>
      <w:r>
        <w:rPr>
          <w:sz w:val="28"/>
          <w:szCs w:val="28"/>
        </w:rPr>
        <w:t xml:space="preserve"> при </w:t>
      </w:r>
      <w:r>
        <w:rPr>
          <w:position w:val="-10"/>
          <w:sz w:val="28"/>
          <w:szCs w:val="28"/>
        </w:rPr>
        <w:object w:dxaOrig="870" w:dyaOrig="330" w14:anchorId="30A7BDA4">
          <v:shape id="_x0000_i1047" type="#_x0000_t75" style="width:43.5pt;height:16.5pt" o:ole="">
            <v:imagedata r:id="rId59" o:title=""/>
          </v:shape>
          <o:OLEObject Type="Embed" ProgID="Equation.DSMT4" ShapeID="_x0000_i1047" DrawAspect="Content" ObjectID="_1735660136" r:id="rId60"/>
        </w:object>
      </w:r>
      <w:r>
        <w:rPr>
          <w:sz w:val="28"/>
          <w:szCs w:val="28"/>
        </w:rPr>
        <w:t>).</w:t>
      </w:r>
    </w:p>
    <w:p w14:paraId="5307827B" w14:textId="0A5368A0" w:rsidR="00800702" w:rsidRDefault="00800702" w:rsidP="00800702">
      <w:pPr>
        <w:pStyle w:val="a4"/>
        <w:tabs>
          <w:tab w:val="right" w:pos="9360"/>
        </w:tabs>
        <w:spacing w:before="0" w:beforeAutospacing="0" w:after="0" w:afterAutospacing="0"/>
        <w:ind w:left="-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E23179E" wp14:editId="097FE3D0">
            <wp:extent cx="2695575" cy="1800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9687" w14:textId="77777777" w:rsidR="00800702" w:rsidRDefault="00800702" w:rsidP="00800702">
      <w:pPr>
        <w:pStyle w:val="a4"/>
        <w:tabs>
          <w:tab w:val="right" w:pos="9360"/>
        </w:tabs>
        <w:spacing w:before="0" w:beforeAutospacing="0" w:after="0" w:afterAutospacing="0"/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rStyle w:val="arabic"/>
          <w:sz w:val="28"/>
          <w:szCs w:val="28"/>
        </w:rPr>
        <w:t>1.3</w:t>
      </w:r>
      <w:r>
        <w:rPr>
          <w:sz w:val="28"/>
          <w:szCs w:val="28"/>
        </w:rPr>
        <w:t>. Последовательные приближения метода Ньютона (касательных)</w:t>
      </w:r>
    </w:p>
    <w:p w14:paraId="570CAC35" w14:textId="77777777" w:rsidR="00800702" w:rsidRDefault="00800702" w:rsidP="00800702">
      <w:pPr>
        <w:pStyle w:val="a4"/>
        <w:tabs>
          <w:tab w:val="right" w:pos="9360"/>
        </w:tabs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Геометрический смысл метода Ньютона состоит в том, что на каждом шаге мы строим касательную к </w:t>
      </w:r>
      <w:proofErr w:type="gramStart"/>
      <w:r>
        <w:rPr>
          <w:sz w:val="28"/>
          <w:szCs w:val="28"/>
        </w:rPr>
        <w:t>графику  точке</w:t>
      </w:r>
      <w:proofErr w:type="gramEnd"/>
      <w:r>
        <w:rPr>
          <w:sz w:val="28"/>
          <w:szCs w:val="28"/>
        </w:rPr>
        <w:t xml:space="preserve"> очередного последовательного приближения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а за следующее приближение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+1</w:t>
      </w:r>
      <w:r>
        <w:rPr>
          <w:sz w:val="28"/>
          <w:szCs w:val="28"/>
        </w:rPr>
        <w:t xml:space="preserve"> берём точку пересечения этой касательной с осью </w:t>
      </w:r>
      <w:r>
        <w:rPr>
          <w:sz w:val="28"/>
          <w:szCs w:val="28"/>
          <w:lang w:val="en-US"/>
        </w:rPr>
        <w:t>Ox</w:t>
      </w:r>
      <w:r>
        <w:rPr>
          <w:sz w:val="28"/>
          <w:szCs w:val="28"/>
        </w:rPr>
        <w:t>. Тем самым наклон прямой подстраивается на каждом шаге наилучшим образом (ведь кривизну графика, связанную со второй производной, мы не учитываем, и поэтому неизвестно, в какую сторону от касательной отклонится график).</w:t>
      </w:r>
    </w:p>
    <w:p w14:paraId="1C374E10" w14:textId="77777777" w:rsidR="00800702" w:rsidRDefault="00800702" w:rsidP="00800702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>Заметим, что по-другому идею метода Ньютона мы можем описать так: на каждом шаге вместо исходного уравнения F(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)=0 мы решаем приближённое, </w:t>
      </w:r>
      <w:r>
        <w:rPr>
          <w:rStyle w:val="textit"/>
          <w:sz w:val="28"/>
          <w:szCs w:val="28"/>
        </w:rPr>
        <w:t>линеаризованное</w:t>
      </w:r>
      <w:r>
        <w:rPr>
          <w:sz w:val="28"/>
          <w:szCs w:val="28"/>
        </w:rPr>
        <w:t xml:space="preserve"> в точке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уравнение:</w:t>
      </w:r>
    </w:p>
    <w:p w14:paraId="10BA895E" w14:textId="77777777" w:rsidR="00800702" w:rsidRDefault="00800702" w:rsidP="00800702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2505" w:dyaOrig="360" w14:anchorId="134DD67A">
          <v:shape id="_x0000_i1048" type="#_x0000_t75" style="width:125.25pt;height:18pt" o:ole="">
            <v:imagedata r:id="rId62" o:title=""/>
          </v:shape>
          <o:OLEObject Type="Embed" ProgID="Equation.DSMT4" ShapeID="_x0000_i1048" DrawAspect="Content" ObjectID="_1735660137" r:id="rId6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(1.9)</w:t>
      </w:r>
    </w:p>
    <w:p w14:paraId="5F348E8C" w14:textId="77777777" w:rsidR="00800702" w:rsidRDefault="00800702" w:rsidP="00800702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котором левая часть – это многочлен Тейлора первого порядка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то есть линейная функция </w:t>
      </w:r>
    </w:p>
    <w:p w14:paraId="7E4D81EC" w14:textId="77777777" w:rsidR="00800702" w:rsidRDefault="00800702" w:rsidP="00800702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2910" w:dyaOrig="390" w14:anchorId="2C29C423">
          <v:shape id="_x0000_i1049" type="#_x0000_t75" style="width:145.5pt;height:19.5pt" o:ole="">
            <v:imagedata r:id="rId64" o:title=""/>
          </v:shape>
          <o:OLEObject Type="Embed" ProgID="Equation.DSMT4" ShapeID="_x0000_i1049" DrawAspect="Content" ObjectID="_1735660138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(1.10)</w:t>
      </w:r>
    </w:p>
    <w:p w14:paraId="7E7E3E9B" w14:textId="77777777" w:rsidR="00800702" w:rsidRDefault="00800702" w:rsidP="00800702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линеаризованного уравнения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990" w:dyaOrig="390" w14:anchorId="595646EF">
          <v:shape id="_x0000_i1050" type="#_x0000_t75" style="width:49.5pt;height:19.5pt" o:ole="">
            <v:imagedata r:id="rId66" o:title=""/>
          </v:shape>
          <o:OLEObject Type="Embed" ProgID="Equation.DSMT4" ShapeID="_x0000_i1050" DrawAspect="Content" ObjectID="_1735660139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служит следующее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решением исходного точного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служит искомый корень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*.</w:t>
      </w:r>
    </w:p>
    <w:p w14:paraId="4C34B486" w14:textId="77777777" w:rsidR="00800702" w:rsidRDefault="00800702" w:rsidP="0080070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программную реализацию метода касательных или метода Ньютона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257CFC" w14:textId="3BBD3D2B" w:rsidR="00B37B7A" w:rsidRDefault="00800702" w:rsidP="00800702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 w:rsidRPr="00800702">
        <w:rPr>
          <w:noProof/>
          <w:sz w:val="28"/>
          <w:szCs w:val="28"/>
        </w:rPr>
        <w:lastRenderedPageBreak/>
        <w:drawing>
          <wp:inline distT="0" distB="0" distL="0" distR="0" wp14:anchorId="7C592B3B" wp14:editId="03DC7691">
            <wp:extent cx="3534268" cy="299126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0D31" w14:textId="77777777" w:rsidR="00800702" w:rsidRDefault="00800702" w:rsidP="0080070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  входные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14:paraId="2171C03C" w14:textId="77777777" w:rsidR="00800702" w:rsidRDefault="00800702" w:rsidP="00800702">
      <w:pPr>
        <w:numPr>
          <w:ilvl w:val="0"/>
          <w:numId w:val="3"/>
        </w:numPr>
        <w:spacing w:after="0" w:line="240" w:lineRule="auto"/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нелинейная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3E87073" w14:textId="77777777" w:rsidR="00800702" w:rsidRDefault="00800702" w:rsidP="00800702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начальное приближение поиск решения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)=0;</w:t>
      </w:r>
    </w:p>
    <w:p w14:paraId="272EBD87" w14:textId="77777777" w:rsidR="00800702" w:rsidRDefault="00800702" w:rsidP="00800702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точность решения</w:t>
      </w:r>
    </w:p>
    <w:p w14:paraId="65E05FB4" w14:textId="77777777" w:rsidR="00800702" w:rsidRPr="00800702" w:rsidRDefault="00800702" w:rsidP="00800702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</w:p>
    <w:p w14:paraId="62991986" w14:textId="4A31704A" w:rsidR="00800702" w:rsidRDefault="00800702" w:rsidP="00800702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  <w:r>
        <w:rPr>
          <w:sz w:val="28"/>
          <w:szCs w:val="28"/>
        </w:rPr>
        <w:t>Решение нашего уравнения методом</w:t>
      </w:r>
      <w:r w:rsidRPr="00800702">
        <w:rPr>
          <w:sz w:val="28"/>
          <w:szCs w:val="28"/>
        </w:rPr>
        <w:t xml:space="preserve"> </w:t>
      </w:r>
      <w:r>
        <w:rPr>
          <w:sz w:val="28"/>
          <w:szCs w:val="28"/>
        </w:rPr>
        <w:t>Ньютона</w:t>
      </w:r>
      <w:r w:rsidRPr="00800702">
        <w:rPr>
          <w:sz w:val="28"/>
          <w:szCs w:val="28"/>
        </w:rPr>
        <w:t>:</w:t>
      </w:r>
    </w:p>
    <w:p w14:paraId="65AD9914" w14:textId="2E3AD7AE" w:rsidR="00800702" w:rsidRDefault="00800702" w:rsidP="00800702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  <w:r w:rsidRPr="00800702">
        <w:rPr>
          <w:noProof/>
          <w:sz w:val="28"/>
          <w:szCs w:val="28"/>
        </w:rPr>
        <w:drawing>
          <wp:inline distT="0" distB="0" distL="0" distR="0" wp14:anchorId="7F681021" wp14:editId="563FB454">
            <wp:extent cx="4505954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EDAD" w14:textId="55B7B3A2" w:rsidR="008957B6" w:rsidRDefault="008957B6" w:rsidP="00800702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  <w:r w:rsidRPr="008957B6">
        <w:rPr>
          <w:noProof/>
          <w:sz w:val="28"/>
          <w:szCs w:val="28"/>
        </w:rPr>
        <w:drawing>
          <wp:inline distT="0" distB="0" distL="0" distR="0" wp14:anchorId="03733D93" wp14:editId="770DDD35">
            <wp:extent cx="4753638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6C51" w14:textId="74177844" w:rsidR="00800702" w:rsidRDefault="00800702" w:rsidP="00800702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</w:p>
    <w:p w14:paraId="436DC3F6" w14:textId="65038690" w:rsidR="00800702" w:rsidRDefault="00800702" w:rsidP="00800702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</w:p>
    <w:p w14:paraId="06B21AA9" w14:textId="77777777" w:rsidR="00800702" w:rsidRDefault="00800702" w:rsidP="00800702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bookmarkStart w:id="12" w:name="SECTION00011500000000000000000"/>
      <w:bookmarkStart w:id="13" w:name="_Toc180733815"/>
      <w:bookmarkStart w:id="14" w:name="_Toc30936188"/>
      <w:r>
        <w:rPr>
          <w:rFonts w:ascii="Times New Roman" w:hAnsi="Times New Roman" w:cs="Times New Roman"/>
          <w:sz w:val="28"/>
          <w:szCs w:val="28"/>
        </w:rPr>
        <w:t>Метод секущих</w:t>
      </w:r>
      <w:bookmarkEnd w:id="12"/>
      <w:bookmarkEnd w:id="13"/>
      <w:bookmarkEnd w:id="1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579D7" w14:textId="77777777" w:rsidR="00800702" w:rsidRDefault="00800702" w:rsidP="00800702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функции </w:t>
      </w:r>
      <w:r>
        <w:rPr>
          <w:position w:val="-10"/>
          <w:sz w:val="28"/>
          <w:szCs w:val="28"/>
        </w:rPr>
        <w:object w:dxaOrig="510" w:dyaOrig="330" w14:anchorId="4955460B">
          <v:shape id="_x0000_i1051" type="#_x0000_t75" style="width:25.5pt;height:16.5pt" o:ole="">
            <v:imagedata r:id="rId71" o:title=""/>
          </v:shape>
          <o:OLEObject Type="Embed" ProgID="Equation.DSMT4" ShapeID="_x0000_i1051" DrawAspect="Content" ObjectID="_1735660140" r:id="rId72"/>
        </w:object>
      </w:r>
      <w:r>
        <w:rPr>
          <w:sz w:val="28"/>
          <w:szCs w:val="28"/>
        </w:rPr>
        <w:t xml:space="preserve">берут любую постоянную </w:t>
      </w:r>
      <w:r>
        <w:rPr>
          <w:position w:val="-12"/>
          <w:sz w:val="28"/>
          <w:szCs w:val="28"/>
        </w:rPr>
        <w:object w:dxaOrig="270" w:dyaOrig="360" w14:anchorId="676CEB96">
          <v:shape id="_x0000_i1052" type="#_x0000_t75" style="width:13.5pt;height:18pt" o:ole="">
            <v:imagedata r:id="rId73" o:title=""/>
          </v:shape>
          <o:OLEObject Type="Embed" ProgID="Equation.DSMT4" ShapeID="_x0000_i1052" DrawAspect="Content" ObjectID="_1735660141" r:id="rId74"/>
        </w:object>
      </w:r>
      <w:r>
        <w:rPr>
          <w:sz w:val="28"/>
          <w:szCs w:val="28"/>
        </w:rPr>
        <w:t xml:space="preserve">, знак которой совпадает со знаком производной </w:t>
      </w:r>
      <w:r>
        <w:rPr>
          <w:position w:val="-10"/>
          <w:sz w:val="28"/>
          <w:szCs w:val="28"/>
        </w:rPr>
        <w:object w:dxaOrig="600" w:dyaOrig="330" w14:anchorId="5896C04B">
          <v:shape id="_x0000_i1053" type="#_x0000_t75" style="width:30pt;height:16.5pt" o:ole="">
            <v:imagedata r:id="rId75" o:title=""/>
          </v:shape>
          <o:OLEObject Type="Embed" ProgID="Equation.DSMT4" ShapeID="_x0000_i1053" DrawAspect="Content" ObjectID="_1735660142" r:id="rId76"/>
        </w:object>
      </w:r>
      <w:r>
        <w:rPr>
          <w:sz w:val="28"/>
          <w:szCs w:val="28"/>
        </w:rPr>
        <w:t xml:space="preserve">в окрестности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(и, в частности, на отрезке, соединяющем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*). Постоянная </w:t>
      </w:r>
      <w:r>
        <w:rPr>
          <w:position w:val="-12"/>
          <w:sz w:val="28"/>
          <w:szCs w:val="28"/>
        </w:rPr>
        <w:object w:dxaOrig="270" w:dyaOrig="360" w14:anchorId="2A5BDF2E">
          <v:shape id="_x0000_i1054" type="#_x0000_t75" style="width:13.5pt;height:18pt" o:ole="">
            <v:imagedata r:id="rId73" o:title=""/>
          </v:shape>
          <o:OLEObject Type="Embed" ProgID="Equation.DSMT4" ShapeID="_x0000_i1054" DrawAspect="Content" ObjectID="_1735660143" r:id="rId77"/>
        </w:object>
      </w:r>
      <w:r>
        <w:rPr>
          <w:sz w:val="28"/>
          <w:szCs w:val="28"/>
        </w:rPr>
        <w:t xml:space="preserve">не зависит также и от номера шага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. Тогда формула итераций оказывается очень проста: </w:t>
      </w:r>
    </w:p>
    <w:p w14:paraId="42103301" w14:textId="77777777" w:rsidR="00800702" w:rsidRDefault="00800702" w:rsidP="0080070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830" w:dyaOrig="360" w14:anchorId="218DAAB3">
          <v:shape id="_x0000_i1055" type="#_x0000_t75" style="width:91.5pt;height:18pt" o:ole="">
            <v:imagedata r:id="rId78" o:title=""/>
          </v:shape>
          <o:OLEObject Type="Embed" ProgID="Equation.DSMT4" ShapeID="_x0000_i1055" DrawAspect="Content" ObjectID="_1735660144" r:id="rId79"/>
        </w:object>
      </w:r>
    </w:p>
    <w:p w14:paraId="0281779F" w14:textId="77777777" w:rsidR="00800702" w:rsidRDefault="00800702" w:rsidP="0080070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каждой итерации нужно один раз вычислить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BD6C276" w14:textId="77777777" w:rsidR="00800702" w:rsidRDefault="00800702" w:rsidP="00800702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Выясним смысл этой формулы, а также смысл условия о совпадении знаков </w:t>
      </w:r>
      <w:r>
        <w:rPr>
          <w:position w:val="-10"/>
          <w:sz w:val="28"/>
          <w:szCs w:val="28"/>
        </w:rPr>
        <w:object w:dxaOrig="600" w:dyaOrig="330" w14:anchorId="52DA5757">
          <v:shape id="_x0000_i1056" type="#_x0000_t75" style="width:30pt;height:16.5pt" o:ole="">
            <v:imagedata r:id="rId75" o:title=""/>
          </v:shape>
          <o:OLEObject Type="Embed" ProgID="Equation.DSMT4" ShapeID="_x0000_i1056" DrawAspect="Content" ObjectID="_1735660145" r:id="rId80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270" w:dyaOrig="360" w14:anchorId="1D5574EE">
          <v:shape id="_x0000_i1057" type="#_x0000_t75" style="width:13.5pt;height:18pt" o:ole="">
            <v:imagedata r:id="rId73" o:title=""/>
          </v:shape>
          <o:OLEObject Type="Embed" ProgID="Equation.DSMT4" ShapeID="_x0000_i1057" DrawAspect="Content" ObjectID="_1735660146" r:id="rId81"/>
        </w:object>
      </w:r>
      <w:r>
        <w:rPr>
          <w:sz w:val="28"/>
          <w:szCs w:val="28"/>
        </w:rPr>
        <w:t xml:space="preserve">. Рассмотрим прямую, проходящую через точку </w:t>
      </w:r>
      <w:r>
        <w:rPr>
          <w:position w:val="-12"/>
          <w:sz w:val="28"/>
          <w:szCs w:val="28"/>
        </w:rPr>
        <w:object w:dxaOrig="1065" w:dyaOrig="360" w14:anchorId="72739D82">
          <v:shape id="_x0000_i1058" type="#_x0000_t75" style="width:53.25pt;height:18pt" o:ole="">
            <v:imagedata r:id="rId82" o:title=""/>
          </v:shape>
          <o:OLEObject Type="Embed" ProgID="Equation.DSMT4" ShapeID="_x0000_i1058" DrawAspect="Content" ObjectID="_1735660147" r:id="rId83"/>
        </w:object>
      </w:r>
      <w:r>
        <w:rPr>
          <w:sz w:val="28"/>
          <w:szCs w:val="28"/>
        </w:rPr>
        <w:t>на графике</w:t>
      </w:r>
      <w:r>
        <w:rPr>
          <w:position w:val="-10"/>
          <w:sz w:val="28"/>
          <w:szCs w:val="28"/>
        </w:rPr>
        <w:object w:dxaOrig="930" w:dyaOrig="330" w14:anchorId="586E7644">
          <v:shape id="_x0000_i1059" type="#_x0000_t75" style="width:46.5pt;height:16.5pt" o:ole="">
            <v:imagedata r:id="rId84" o:title=""/>
          </v:shape>
          <o:OLEObject Type="Embed" ProgID="Equation.DSMT4" ShapeID="_x0000_i1059" DrawAspect="Content" ObjectID="_1735660148" r:id="rId85"/>
        </w:object>
      </w:r>
      <w:r>
        <w:rPr>
          <w:sz w:val="28"/>
          <w:szCs w:val="28"/>
        </w:rPr>
        <w:t xml:space="preserve"> с угловым коэффициентом </w:t>
      </w:r>
      <w:r>
        <w:rPr>
          <w:position w:val="-30"/>
          <w:sz w:val="28"/>
          <w:szCs w:val="28"/>
        </w:rPr>
        <w:object w:dxaOrig="960" w:dyaOrig="690" w14:anchorId="20BBFA3A">
          <v:shape id="_x0000_i1060" type="#_x0000_t75" style="width:48pt;height:34.5pt" o:ole="">
            <v:imagedata r:id="rId86" o:title=""/>
          </v:shape>
          <o:OLEObject Type="Embed" ProgID="Equation.DSMT4" ShapeID="_x0000_i1060" DrawAspect="Content" ObjectID="_1735660149" r:id="rId87"/>
        </w:object>
      </w:r>
      <w:r>
        <w:rPr>
          <w:sz w:val="28"/>
          <w:szCs w:val="28"/>
        </w:rPr>
        <w:t>. Тогда уравнением этой прямой будет:</w:t>
      </w:r>
    </w:p>
    <w:p w14:paraId="38EF0F72" w14:textId="77777777" w:rsidR="00800702" w:rsidRDefault="00800702" w:rsidP="0080070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object w:dxaOrig="2175" w:dyaOrig="690" w14:anchorId="667B4FA5">
          <v:shape id="_x0000_i1061" type="#_x0000_t75" style="width:108.75pt;height:34.5pt" o:ole="">
            <v:imagedata r:id="rId88" o:title=""/>
          </v:shape>
          <o:OLEObject Type="Embed" ProgID="Equation.DSMT4" ShapeID="_x0000_i1061" DrawAspect="Content" ObjectID="_1735660150" r:id="rId8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306C71" w14:textId="51F315F2" w:rsidR="00800702" w:rsidRDefault="00800702" w:rsidP="0080070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точку пересечения этой прямой с осью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B5F36" wp14:editId="3EC97750">
            <wp:extent cx="247650" cy="142875"/>
            <wp:effectExtent l="0" t="0" r="0" b="9525"/>
            <wp:docPr id="17" name="Рисунок 17" descr="$ O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 Ox$"/>
                    <pic:cNvPicPr>
                      <a:picLocks noChangeAspect="1" noChangeArrowheads="1"/>
                    </pic:cNvPicPr>
                  </pic:nvPicPr>
                  <pic:blipFill>
                    <a:blip r:embed="rId90"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из уравнения </w:t>
      </w:r>
    </w:p>
    <w:p w14:paraId="4ABD17B2" w14:textId="77777777" w:rsidR="00800702" w:rsidRDefault="00800702" w:rsidP="0080070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object w:dxaOrig="2160" w:dyaOrig="690" w14:anchorId="00704E2C">
          <v:shape id="_x0000_i1062" type="#_x0000_t75" style="width:108pt;height:34.5pt" o:ole="">
            <v:imagedata r:id="rId92" o:title=""/>
          </v:shape>
          <o:OLEObject Type="Embed" ProgID="Equation.DSMT4" ShapeID="_x0000_i1062" DrawAspect="Content" ObjectID="_1735660151" r:id="rId9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342F00A" w14:textId="77777777" w:rsidR="00800702" w:rsidRDefault="00800702" w:rsidP="0080070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откуда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560" w:dyaOrig="360" w14:anchorId="6F73A042">
          <v:shape id="_x0000_i1063" type="#_x0000_t75" style="width:78pt;height:18pt" o:ole="">
            <v:imagedata r:id="rId94" o:title=""/>
          </v:shape>
          <o:OLEObject Type="Embed" ProgID="Equation.DSMT4" ShapeID="_x0000_i1063" DrawAspect="Content" ObjectID="_1735660152" r:id="rId95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эта прямая пересекает ось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 xml:space="preserve"> как раз в точке следующего приближения. Тем самым получаем следующую геометрическую интерпретацию последовательных приближений. Начиная с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через соответствующие точки графика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930" w:dyaOrig="330" w14:anchorId="41D7FF9C">
          <v:shape id="_x0000_i1064" type="#_x0000_t75" style="width:46.5pt;height:16.5pt" o:ole="">
            <v:imagedata r:id="rId84" o:title=""/>
          </v:shape>
          <o:OLEObject Type="Embed" ProgID="Equation.DSMT4" ShapeID="_x0000_i1064" DrawAspect="Content" ObjectID="_1735660153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проводятся секущие с угловым коэффициентом </w:t>
      </w:r>
      <w:r>
        <w:rPr>
          <w:rFonts w:ascii="Times New Roman" w:hAnsi="Times New Roman" w:cs="Times New Roman"/>
          <w:position w:val="-30"/>
          <w:sz w:val="28"/>
          <w:szCs w:val="28"/>
        </w:rPr>
        <w:object w:dxaOrig="705" w:dyaOrig="690" w14:anchorId="1675DDD0">
          <v:shape id="_x0000_i1065" type="#_x0000_t75" style="width:35.25pt;height:34.5pt" o:ole="">
            <v:imagedata r:id="rId97" o:title=""/>
          </v:shape>
          <o:OLEObject Type="Embed" ProgID="Equation.DSMT4" ShapeID="_x0000_i1065" DrawAspect="Content" ObjectID="_1735660154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того же знака, что производная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00" w:dyaOrig="330" w14:anchorId="42CB3BBF">
          <v:shape id="_x0000_i1066" type="#_x0000_t75" style="width:30pt;height:16.5pt" o:ole="">
            <v:imagedata r:id="rId75" o:title=""/>
          </v:shape>
          <o:OLEObject Type="Embed" ProgID="Equation.DSMT4" ShapeID="_x0000_i1066" DrawAspect="Content" ObjectID="_1735660155" r:id="rId99"/>
        </w:object>
      </w:r>
      <w:r>
        <w:rPr>
          <w:rFonts w:ascii="Times New Roman" w:hAnsi="Times New Roman" w:cs="Times New Roman"/>
          <w:sz w:val="28"/>
          <w:szCs w:val="28"/>
        </w:rPr>
        <w:t xml:space="preserve">. (Заметим, что, во-первых, значение производной вычислять не обязательно, достаточно лишь знать, убывает функция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40" w:dyaOrig="330" w14:anchorId="09BFD74C">
          <v:shape id="_x0000_i1067" type="#_x0000_t75" style="width:27pt;height:16.5pt" o:ole="">
            <v:imagedata r:id="rId100" o:title=""/>
          </v:shape>
          <o:OLEObject Type="Embed" ProgID="Equation.DSMT4" ShapeID="_x0000_i1067" DrawAspect="Content" ObjectID="_1735660156" r:id="rId101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возрастает; во-вторых, что прямые, проводимые при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имеют один и тот же угловой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и, следовательно, параллельны друг другу.) В качестве следующего приближения к корню берётся точка пересечения построенной прямой с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FF8A72" w14:textId="49167F73" w:rsidR="00800702" w:rsidRDefault="00800702" w:rsidP="0080070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327F9" wp14:editId="4199EC99">
            <wp:extent cx="2171700" cy="1809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16F2" w14:textId="77777777" w:rsidR="00800702" w:rsidRDefault="00800702" w:rsidP="0080070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FD03275" w14:textId="77777777" w:rsidR="00800702" w:rsidRDefault="00800702" w:rsidP="0080070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1.4. Графическая интерпретация метода секущих</w:t>
      </w:r>
    </w:p>
    <w:p w14:paraId="112C85C1" w14:textId="77777777" w:rsidR="00800702" w:rsidRDefault="00800702" w:rsidP="00800702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1.4 изображены итерации при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960" w:dyaOrig="330" w14:anchorId="37113920">
          <v:shape id="_x0000_i1068" type="#_x0000_t75" style="width:48pt;height:16.5pt" o:ole="">
            <v:imagedata r:id="rId103" o:title=""/>
          </v:shape>
          <o:OLEObject Type="Embed" ProgID="Equation.DSMT4" ShapeID="_x0000_i1068" DrawAspect="Content" ObjectID="_1735660157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, в случае </w:t>
      </w:r>
      <w:r>
        <w:rPr>
          <w:rFonts w:ascii="Times New Roman" w:hAnsi="Times New Roman" w:cs="Times New Roman"/>
          <w:position w:val="-30"/>
          <w:sz w:val="28"/>
          <w:szCs w:val="28"/>
        </w:rPr>
        <w:object w:dxaOrig="1560" w:dyaOrig="690" w14:anchorId="2AC946E9">
          <v:shape id="_x0000_i1069" type="#_x0000_t75" style="width:78pt;height:34.5pt" o:ole="">
            <v:imagedata r:id="rId105" o:title=""/>
          </v:shape>
          <o:OLEObject Type="Embed" ProgID="Equation.DSMT4" ShapeID="_x0000_i1069" DrawAspect="Content" ObjectID="_1735660158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. Мы видим, что последовательные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приближаются к корню, оставаясь всё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него.</w:t>
      </w:r>
    </w:p>
    <w:p w14:paraId="7413E905" w14:textId="77777777" w:rsidR="00800702" w:rsidRDefault="00800702" w:rsidP="0080070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данного метода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выглядит так:</w:t>
      </w:r>
    </w:p>
    <w:p w14:paraId="534E261E" w14:textId="261B642D" w:rsidR="00800702" w:rsidRDefault="003E6926" w:rsidP="003E6926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 w:rsidRPr="003E6926">
        <w:rPr>
          <w:noProof/>
          <w:sz w:val="28"/>
          <w:szCs w:val="28"/>
        </w:rPr>
        <w:lastRenderedPageBreak/>
        <w:drawing>
          <wp:inline distT="0" distB="0" distL="0" distR="0" wp14:anchorId="24813DD3" wp14:editId="0D2D8386">
            <wp:extent cx="5096586" cy="229584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393" w14:textId="77777777" w:rsidR="003E6926" w:rsidRDefault="003E6926" w:rsidP="003E692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принимает следующие параметры:</w:t>
      </w:r>
    </w:p>
    <w:p w14:paraId="4140C720" w14:textId="77777777" w:rsidR="003E6926" w:rsidRDefault="003E6926" w:rsidP="003E6926">
      <w:pPr>
        <w:numPr>
          <w:ilvl w:val="0"/>
          <w:numId w:val="3"/>
        </w:numPr>
        <w:spacing w:after="0" w:line="240" w:lineRule="auto"/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нелинейная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D23DD5B" w14:textId="77777777" w:rsidR="003E6926" w:rsidRDefault="003E6926" w:rsidP="003E6926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начало интервала на котором производится поиск решения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)=0;</w:t>
      </w:r>
    </w:p>
    <w:p w14:paraId="13EFD7E2" w14:textId="77777777" w:rsidR="003E6926" w:rsidRDefault="003E6926" w:rsidP="003E6926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конец интервала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производится поиск решения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)=0;</w:t>
      </w:r>
    </w:p>
    <w:p w14:paraId="7339BB43" w14:textId="77777777" w:rsidR="003E6926" w:rsidRDefault="003E6926" w:rsidP="003E6926">
      <w:pPr>
        <w:numPr>
          <w:ilvl w:val="0"/>
          <w:numId w:val="3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точность решения</w:t>
      </w:r>
    </w:p>
    <w:p w14:paraId="03DEEA8B" w14:textId="77777777" w:rsidR="003E6926" w:rsidRPr="00800702" w:rsidRDefault="003E6926" w:rsidP="003E6926">
      <w:pPr>
        <w:pStyle w:val="a4"/>
        <w:spacing w:before="0" w:beforeAutospacing="0" w:after="0" w:afterAutospacing="0"/>
        <w:ind w:left="-709"/>
        <w:rPr>
          <w:sz w:val="28"/>
          <w:szCs w:val="28"/>
        </w:rPr>
      </w:pPr>
    </w:p>
    <w:p w14:paraId="189A2B79" w14:textId="37C76421" w:rsidR="001C6F9B" w:rsidRDefault="003E6926" w:rsidP="00D03CA9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нашего уравнения методом секущих</w:t>
      </w:r>
      <w:r w:rsidRPr="003E6926">
        <w:rPr>
          <w:rFonts w:ascii="Times New Roman" w:hAnsi="Times New Roman" w:cs="Times New Roman"/>
          <w:sz w:val="28"/>
          <w:szCs w:val="28"/>
        </w:rPr>
        <w:t>:</w:t>
      </w:r>
    </w:p>
    <w:p w14:paraId="77591FC0" w14:textId="69EC2BEB" w:rsidR="003E6926" w:rsidRDefault="003E6926" w:rsidP="00D03CA9">
      <w:pPr>
        <w:ind w:left="-709"/>
        <w:rPr>
          <w:rFonts w:ascii="Times New Roman" w:hAnsi="Times New Roman" w:cs="Times New Roman"/>
          <w:sz w:val="28"/>
          <w:szCs w:val="28"/>
        </w:rPr>
      </w:pPr>
      <w:r w:rsidRPr="003E69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64AF0" wp14:editId="1B75C4A3">
            <wp:extent cx="4753638" cy="44773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C558" w14:textId="7E788585" w:rsidR="008957B6" w:rsidRDefault="008957B6" w:rsidP="00D03CA9">
      <w:pPr>
        <w:ind w:left="-709"/>
        <w:rPr>
          <w:rFonts w:ascii="Times New Roman" w:hAnsi="Times New Roman" w:cs="Times New Roman"/>
          <w:sz w:val="28"/>
          <w:szCs w:val="28"/>
        </w:rPr>
      </w:pPr>
      <w:r w:rsidRPr="00895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736D3" wp14:editId="59EF3210">
            <wp:extent cx="4763165" cy="42868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7CAD" w14:textId="1C5CF7C0" w:rsidR="003E6926" w:rsidRDefault="003E6926" w:rsidP="00D03CA9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с помощью встроенных функций</w:t>
      </w:r>
      <w:r w:rsidRPr="003E6926">
        <w:rPr>
          <w:rFonts w:ascii="Times New Roman" w:hAnsi="Times New Roman" w:cs="Times New Roman"/>
          <w:sz w:val="28"/>
          <w:szCs w:val="28"/>
        </w:rPr>
        <w:t>:</w:t>
      </w:r>
    </w:p>
    <w:p w14:paraId="35993E44" w14:textId="499CCB53" w:rsidR="003E6926" w:rsidRDefault="008957B6" w:rsidP="00D03CA9">
      <w:pPr>
        <w:ind w:left="-709"/>
        <w:rPr>
          <w:rFonts w:ascii="Times New Roman" w:hAnsi="Times New Roman" w:cs="Times New Roman"/>
          <w:sz w:val="28"/>
          <w:szCs w:val="28"/>
        </w:rPr>
      </w:pPr>
      <w:r w:rsidRPr="00895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3F4F3" wp14:editId="1C88DD41">
            <wp:extent cx="4286848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849" w14:textId="77618E78" w:rsidR="008957B6" w:rsidRDefault="008957B6" w:rsidP="00D03CA9">
      <w:pPr>
        <w:ind w:left="-709"/>
        <w:rPr>
          <w:rFonts w:ascii="Times New Roman" w:hAnsi="Times New Roman" w:cs="Times New Roman"/>
          <w:sz w:val="28"/>
          <w:szCs w:val="28"/>
        </w:rPr>
      </w:pPr>
      <w:r w:rsidRPr="00895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FF94C" wp14:editId="7CAB7AA0">
            <wp:extent cx="4744112" cy="5144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82F5" w14:textId="3FE3EA77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5A69BA4" w14:textId="03ADB634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A339147" w14:textId="675926F5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23880DC" w14:textId="2CB45B6E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E2446D5" w14:textId="70BE11DF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6C09691" w14:textId="655D0A92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D6B7156" w14:textId="5DE7B21A" w:rsidR="00F92559" w:rsidRDefault="00F92559" w:rsidP="00D03CA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4FDA1DD" w14:textId="77777777" w:rsidR="00F92559" w:rsidRDefault="00F92559" w:rsidP="00F92559">
      <w:pPr>
        <w:pStyle w:val="1"/>
        <w:spacing w:before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80733819"/>
      <w:bookmarkStart w:id="16" w:name="_Toc30936192"/>
      <w:r>
        <w:rPr>
          <w:rFonts w:ascii="Times New Roman" w:hAnsi="Times New Roman" w:cs="Times New Roman"/>
          <w:sz w:val="28"/>
          <w:szCs w:val="28"/>
        </w:rPr>
        <w:lastRenderedPageBreak/>
        <w:t>Задание № 2</w:t>
      </w:r>
      <w:bookmarkEnd w:id="15"/>
      <w:bookmarkEnd w:id="16"/>
    </w:p>
    <w:p w14:paraId="61375474" w14:textId="77777777" w:rsidR="00F92559" w:rsidRDefault="00F92559" w:rsidP="00F9255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AFD6AF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систему уравнений с тремя неизвестными методом Гаусса-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</w:p>
    <w:p w14:paraId="4ECBCAAB" w14:textId="77777777" w:rsidR="00F92559" w:rsidRDefault="00F92559" w:rsidP="00F92559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функции, реализующие метод, проверить решение с помощью встроенных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6D23B7" w14:textId="77777777" w:rsidR="00F92559" w:rsidRDefault="00F92559" w:rsidP="00F92559">
      <w:pPr>
        <w:pStyle w:val="2"/>
        <w:spacing w:before="0" w:after="0"/>
        <w:ind w:left="-709"/>
        <w:rPr>
          <w:rFonts w:ascii="Times New Roman" w:hAnsi="Times New Roman" w:cs="Times New Roman"/>
          <w:i w:val="0"/>
        </w:rPr>
      </w:pPr>
      <w:bookmarkStart w:id="17" w:name="_Toc180733820"/>
      <w:bookmarkStart w:id="18" w:name="_Toc30936193"/>
      <w:r>
        <w:rPr>
          <w:rFonts w:ascii="Times New Roman" w:hAnsi="Times New Roman" w:cs="Times New Roman"/>
          <w:i w:val="0"/>
        </w:rPr>
        <w:t>Теоретические сведения</w:t>
      </w:r>
      <w:bookmarkEnd w:id="17"/>
      <w:bookmarkEnd w:id="18"/>
    </w:p>
    <w:p w14:paraId="22FFF05C" w14:textId="77777777" w:rsidR="00F92559" w:rsidRDefault="00F92559" w:rsidP="00F9255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FB4BAD5" w14:textId="77777777" w:rsidR="00F92559" w:rsidRDefault="00F92559" w:rsidP="00F92559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bookmarkStart w:id="19" w:name="_Toc30936194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Гаусса  (</w:t>
      </w:r>
      <w:proofErr w:type="gramEnd"/>
      <w:r>
        <w:rPr>
          <w:rFonts w:ascii="Times New Roman" w:hAnsi="Times New Roman" w:cs="Times New Roman"/>
          <w:sz w:val="28"/>
          <w:szCs w:val="28"/>
        </w:rPr>
        <w:t>метод последовательного исключения неизвестных)</w:t>
      </w:r>
      <w:bookmarkEnd w:id="19"/>
    </w:p>
    <w:p w14:paraId="63706D2C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линейных уравнений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неизвестными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05" w:dyaOrig="270" w14:anchorId="0CA6EF3B">
          <v:shape id="_x0000_i1070" type="#_x0000_t75" style="width:35.25pt;height:13.5pt" o:ole="">
            <v:imagedata r:id="rId112" o:title=""/>
          </v:shape>
          <o:OLEObject Type="Embed" ProgID="Equation.DSMT4" ShapeID="_x0000_i1070" DrawAspect="Content" ObjectID="_1735660159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. Требуется найти ее общее решение, если она совместна, или установить ее несовместность. Выпишем расширенную матрицу системы </w:t>
      </w:r>
    </w:p>
    <w:p w14:paraId="6B190B1F" w14:textId="77777777" w:rsidR="00F92559" w:rsidRDefault="00F92559" w:rsidP="00F9255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8"/>
          <w:sz w:val="28"/>
          <w:szCs w:val="28"/>
        </w:rPr>
        <w:object w:dxaOrig="3090" w:dyaOrig="1470" w14:anchorId="7B34560A">
          <v:shape id="_x0000_i1071" type="#_x0000_t75" style="width:154.5pt;height:73.5pt" o:ole="">
            <v:imagedata r:id="rId114" o:title=""/>
          </v:shape>
          <o:OLEObject Type="Embed" ProgID="Equation.DSMT4" ShapeID="_x0000_i1071" DrawAspect="Content" ObjectID="_1735660160" r:id="rId115"/>
        </w:object>
      </w:r>
    </w:p>
    <w:p w14:paraId="3ACC91CF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Назовем </w:t>
      </w:r>
      <w:r>
        <w:rPr>
          <w:rStyle w:val="textit"/>
          <w:rFonts w:ascii="Times New Roman" w:hAnsi="Times New Roman" w:cs="Times New Roman"/>
          <w:sz w:val="28"/>
          <w:szCs w:val="28"/>
        </w:rPr>
        <w:t>элементарными операциями</w:t>
      </w:r>
      <w:r>
        <w:rPr>
          <w:rFonts w:ascii="Times New Roman" w:hAnsi="Times New Roman" w:cs="Times New Roman"/>
          <w:sz w:val="28"/>
          <w:szCs w:val="28"/>
        </w:rPr>
        <w:t xml:space="preserve"> следующие действия с матрицами: </w:t>
      </w:r>
    </w:p>
    <w:p w14:paraId="55027B41" w14:textId="77777777" w:rsidR="00F92559" w:rsidRDefault="00F92559" w:rsidP="00F92559">
      <w:pPr>
        <w:numPr>
          <w:ilvl w:val="0"/>
          <w:numId w:val="4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перестановка строк; </w:t>
      </w:r>
    </w:p>
    <w:p w14:paraId="5B3F4A46" w14:textId="77777777" w:rsidR="00F92559" w:rsidRDefault="00F92559" w:rsidP="00F92559">
      <w:pPr>
        <w:numPr>
          <w:ilvl w:val="0"/>
          <w:numId w:val="4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строки на число, отличное от нуля; </w:t>
      </w:r>
    </w:p>
    <w:p w14:paraId="26113B38" w14:textId="77777777" w:rsidR="00F92559" w:rsidRDefault="00F92559" w:rsidP="00F92559">
      <w:pPr>
        <w:numPr>
          <w:ilvl w:val="0"/>
          <w:numId w:val="4"/>
        </w:numPr>
        <w:spacing w:after="0" w:line="240" w:lineRule="auto"/>
        <w:ind w:left="-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строки с другой строкой, умноженной на число. </w:t>
      </w:r>
    </w:p>
    <w:p w14:paraId="7E199A5F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>Отметим, что при решении системы уравнений, в отличие от вычисления определителя и нахождения ранга, нельзя оперировать со столбцами.</w:t>
      </w:r>
    </w:p>
    <w:p w14:paraId="37443635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Легко проверить, что если по матрице, полученной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* выполнением элементарной операции, восстановить систему уравнений, то новая система будет равносильна исходной.</w:t>
      </w:r>
    </w:p>
    <w:p w14:paraId="4EE0674B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алгоритма – с помощью применения последовательности элементарных операций к матрице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* добиться, чтобы каждая строка, кроме, быть может, первой, начиналась с нулей, и число нулей до первого ненулевого элемента в каждой следующей строке было больше, чем в предыдущей.</w:t>
      </w:r>
    </w:p>
    <w:p w14:paraId="11E7927F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алгоритма заключается в следующем. Находим первый ненулевой столбец в матрице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*. Пусть это будет столбец с номером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. Находим в нем ненулевой элемент и строку с этим элементом меняем местами с первой строкой. Чтобы не нагромождать дополнительных обозначений, будем считать, что такая смена строк в матрице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 уже произведена, то есть </w:t>
      </w:r>
      <w:r>
        <w:rPr>
          <w:position w:val="-12"/>
          <w:sz w:val="28"/>
          <w:szCs w:val="28"/>
        </w:rPr>
        <w:object w:dxaOrig="690" w:dyaOrig="360" w14:anchorId="21D5B2E6">
          <v:shape id="_x0000_i1072" type="#_x0000_t75" style="width:34.5pt;height:18pt" o:ole="">
            <v:imagedata r:id="rId116" o:title=""/>
          </v:shape>
          <o:OLEObject Type="Embed" ProgID="Equation.DSMT4" ShapeID="_x0000_i1072" DrawAspect="Content" ObjectID="_1735660161" r:id="rId117"/>
        </w:object>
      </w:r>
      <w:r>
        <w:rPr>
          <w:sz w:val="28"/>
          <w:szCs w:val="28"/>
        </w:rPr>
        <w:t xml:space="preserve">. Тогда ко второй строке прибавим первую, умноженную на число </w:t>
      </w:r>
      <w:r>
        <w:rPr>
          <w:position w:val="-30"/>
          <w:sz w:val="28"/>
          <w:szCs w:val="28"/>
        </w:rPr>
        <w:object w:dxaOrig="540" w:dyaOrig="690" w14:anchorId="1E3CDF5F">
          <v:shape id="_x0000_i1073" type="#_x0000_t75" style="width:27pt;height:34.5pt" o:ole="">
            <v:imagedata r:id="rId118" o:title=""/>
          </v:shape>
          <o:OLEObject Type="Embed" ProgID="Equation.DSMT4" ShapeID="_x0000_i1073" DrawAspect="Content" ObjectID="_1735660162" r:id="rId119"/>
        </w:object>
      </w:r>
      <w:r>
        <w:rPr>
          <w:sz w:val="28"/>
          <w:szCs w:val="28"/>
        </w:rPr>
        <w:t xml:space="preserve">, к третьей строке прибавим первую, умноженную на число </w:t>
      </w:r>
      <w:r>
        <w:rPr>
          <w:position w:val="-30"/>
          <w:sz w:val="28"/>
          <w:szCs w:val="28"/>
        </w:rPr>
        <w:object w:dxaOrig="540" w:dyaOrig="690" w14:anchorId="205213BC">
          <v:shape id="_x0000_i1074" type="#_x0000_t75" style="width:27pt;height:34.5pt" o:ole="">
            <v:imagedata r:id="rId120" o:title=""/>
          </v:shape>
          <o:OLEObject Type="Embed" ProgID="Equation.DSMT4" ShapeID="_x0000_i1074" DrawAspect="Content" ObjectID="_1735660163" r:id="rId121"/>
        </w:object>
      </w:r>
      <w:r>
        <w:rPr>
          <w:sz w:val="28"/>
          <w:szCs w:val="28"/>
        </w:rPr>
        <w:t xml:space="preserve">, и т.д. В результате получим матрицу </w:t>
      </w:r>
    </w:p>
    <w:p w14:paraId="7BEBDB57" w14:textId="77777777" w:rsidR="00F92559" w:rsidRDefault="00F92559" w:rsidP="00F9255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8"/>
          <w:sz w:val="28"/>
          <w:szCs w:val="28"/>
        </w:rPr>
        <w:object w:dxaOrig="4500" w:dyaOrig="1470" w14:anchorId="07CBCD12">
          <v:shape id="_x0000_i1075" type="#_x0000_t75" style="width:225pt;height:73.5pt" o:ole="">
            <v:imagedata r:id="rId122" o:title=""/>
          </v:shape>
          <o:OLEObject Type="Embed" ProgID="Equation.DSMT4" ShapeID="_x0000_i1075" DrawAspect="Content" ObjectID="_1735660164" r:id="rId123"/>
        </w:object>
      </w:r>
    </w:p>
    <w:p w14:paraId="224A8434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(Первые нулевые столбцы, как правило, отсутствуют.) </w:t>
      </w:r>
    </w:p>
    <w:p w14:paraId="1FBE9270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матрице </w:t>
      </w:r>
      <w:r>
        <w:rPr>
          <w:position w:val="-12"/>
          <w:sz w:val="28"/>
          <w:szCs w:val="28"/>
        </w:rPr>
        <w:object w:dxaOrig="345" w:dyaOrig="390" w14:anchorId="3086E0BD">
          <v:shape id="_x0000_i1076" type="#_x0000_t75" style="width:17.25pt;height:19.5pt" o:ole="">
            <v:imagedata r:id="rId124" o:title=""/>
          </v:shape>
          <o:OLEObject Type="Embed" ProgID="Equation.DSMT4" ShapeID="_x0000_i1076" DrawAspect="Content" ObjectID="_1735660165" r:id="rId125"/>
        </w:object>
      </w:r>
      <w:r>
        <w:rPr>
          <w:sz w:val="28"/>
          <w:szCs w:val="28"/>
        </w:rPr>
        <w:t xml:space="preserve">встретилась строка с номером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в которой все элементы </w:t>
      </w:r>
      <w:r>
        <w:rPr>
          <w:position w:val="-14"/>
          <w:sz w:val="28"/>
          <w:szCs w:val="28"/>
        </w:rPr>
        <w:object w:dxaOrig="735" w:dyaOrig="390" w14:anchorId="41688B27">
          <v:shape id="_x0000_i1077" type="#_x0000_t75" style="width:36.75pt;height:19.5pt" o:ole="">
            <v:imagedata r:id="rId126" o:title=""/>
          </v:shape>
          <o:OLEObject Type="Embed" ProgID="Equation.DSMT4" ShapeID="_x0000_i1077" DrawAspect="Content" ObjectID="_1735660166" r:id="rId127"/>
        </w:object>
      </w:r>
      <w:r>
        <w:rPr>
          <w:sz w:val="28"/>
          <w:szCs w:val="28"/>
        </w:rPr>
        <w:t xml:space="preserve">равны нулю, а </w:t>
      </w:r>
      <w:r>
        <w:rPr>
          <w:position w:val="-12"/>
          <w:sz w:val="28"/>
          <w:szCs w:val="28"/>
        </w:rPr>
        <w:object w:dxaOrig="735" w:dyaOrig="390" w14:anchorId="62AF1E7F">
          <v:shape id="_x0000_i1078" type="#_x0000_t75" style="width:36.75pt;height:19.5pt" o:ole="">
            <v:imagedata r:id="rId128" o:title=""/>
          </v:shape>
          <o:OLEObject Type="Embed" ProgID="Equation.DSMT4" ShapeID="_x0000_i1078" DrawAspect="Content" ObjectID="_1735660167" r:id="rId129"/>
        </w:object>
      </w:r>
      <w:r>
        <w:rPr>
          <w:sz w:val="28"/>
          <w:szCs w:val="28"/>
        </w:rPr>
        <w:t xml:space="preserve">, то выполнение алгоритма останавливаем и делаем вывод, что система несовместна. Действительно, восстанавливая систему уравнений по расширенной матрице, получим, что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-е уравнение будет иметь вид </w:t>
      </w:r>
    </w:p>
    <w:p w14:paraId="6D049A77" w14:textId="77777777" w:rsidR="00F92559" w:rsidRDefault="00F92559" w:rsidP="00F92559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  <w:lang w:val="en-US"/>
        </w:rPr>
      </w:pPr>
      <w:r>
        <w:rPr>
          <w:position w:val="-12"/>
          <w:sz w:val="28"/>
          <w:szCs w:val="28"/>
          <w:lang w:val="en-US"/>
        </w:rPr>
        <w:object w:dxaOrig="2700" w:dyaOrig="390" w14:anchorId="7331EB57">
          <v:shape id="_x0000_i1079" type="#_x0000_t75" style="width:135pt;height:19.5pt" o:ole="">
            <v:imagedata r:id="rId130" o:title=""/>
          </v:shape>
          <o:OLEObject Type="Embed" ProgID="Equation.DSMT4" ShapeID="_x0000_i1079" DrawAspect="Content" ObjectID="_1735660168" r:id="rId131"/>
        </w:object>
      </w:r>
    </w:p>
    <w:p w14:paraId="64A6C7E1" w14:textId="77777777" w:rsidR="00F92559" w:rsidRDefault="00F92559" w:rsidP="00F9255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Этому уравнению не удовлетворяет ни один набор чисел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095" w:dyaOrig="360" w14:anchorId="5D1E5673">
          <v:shape id="_x0000_i1080" type="#_x0000_t75" style="width:54.75pt;height:18pt" o:ole="">
            <v:imagedata r:id="rId132" o:title=""/>
          </v:shape>
          <o:OLEObject Type="Embed" ProgID="Equation.DSMT4" ShapeID="_x0000_i1080" DrawAspect="Content" ObjectID="_1735660169" r:id="rId1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EFE4B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Матрицу </w:t>
      </w:r>
      <w:r>
        <w:rPr>
          <w:position w:val="-12"/>
          <w:sz w:val="28"/>
          <w:szCs w:val="28"/>
        </w:rPr>
        <w:object w:dxaOrig="345" w:dyaOrig="390" w14:anchorId="6FE75EB4">
          <v:shape id="_x0000_i1081" type="#_x0000_t75" style="width:17.25pt;height:19.5pt" o:ole="">
            <v:imagedata r:id="rId124" o:title=""/>
          </v:shape>
          <o:OLEObject Type="Embed" ProgID="Equation.DSMT4" ShapeID="_x0000_i1081" DrawAspect="Content" ObjectID="_1735660170" r:id="rId134"/>
        </w:object>
      </w:r>
      <w:r>
        <w:rPr>
          <w:sz w:val="28"/>
          <w:szCs w:val="28"/>
        </w:rPr>
        <w:t xml:space="preserve"> можно записать в виде:</w:t>
      </w:r>
    </w:p>
    <w:p w14:paraId="0A7E713F" w14:textId="77777777" w:rsidR="00F92559" w:rsidRDefault="00F92559" w:rsidP="00F92559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>
        <w:rPr>
          <w:position w:val="-70"/>
          <w:sz w:val="28"/>
          <w:szCs w:val="28"/>
        </w:rPr>
        <w:object w:dxaOrig="4350" w:dyaOrig="1530" w14:anchorId="1A2912EF">
          <v:shape id="_x0000_i1082" type="#_x0000_t75" style="width:217.5pt;height:76.5pt" o:ole="">
            <v:imagedata r:id="rId135" o:title=""/>
          </v:shape>
          <o:OLEObject Type="Embed" ProgID="Equation.DSMT4" ShapeID="_x0000_i1082" DrawAspect="Content" ObjectID="_1735660171" r:id="rId136"/>
        </w:object>
      </w:r>
      <w:r>
        <w:rPr>
          <w:sz w:val="28"/>
          <w:szCs w:val="28"/>
        </w:rPr>
        <w:t>,</w:t>
      </w:r>
    </w:p>
    <w:p w14:paraId="2FCB23E0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1F2C25BD" w14:textId="77777777" w:rsidR="00F92559" w:rsidRDefault="00F92559" w:rsidP="00F9255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8"/>
          <w:sz w:val="28"/>
          <w:szCs w:val="28"/>
        </w:rPr>
        <w:object w:dxaOrig="3375" w:dyaOrig="1470" w14:anchorId="34C811E6">
          <v:shape id="_x0000_i1083" type="#_x0000_t75" style="width:168.75pt;height:73.5pt" o:ole="">
            <v:imagedata r:id="rId137" o:title=""/>
          </v:shape>
          <o:OLEObject Type="Embed" ProgID="Equation.DSMT4" ShapeID="_x0000_i1083" DrawAspect="Content" ObjectID="_1735660172" r:id="rId13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08392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отношению к матрице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300" w:dyaOrig="300" w14:anchorId="7A636B6F">
          <v:shape id="_x0000_i1084" type="#_x0000_t75" style="width:15pt;height:15pt" o:ole="">
            <v:imagedata r:id="rId139" o:title=""/>
          </v:shape>
          <o:OLEObject Type="Embed" ProgID="Equation.DSMT4" ShapeID="_x0000_i1084" DrawAspect="Content" ObjectID="_1735660173" r:id="rId140"/>
        </w:object>
      </w:r>
      <w:r>
        <w:rPr>
          <w:rFonts w:ascii="Times New Roman" w:hAnsi="Times New Roman" w:cs="Times New Roman"/>
          <w:sz w:val="28"/>
          <w:szCs w:val="28"/>
        </w:rPr>
        <w:t xml:space="preserve">выполняем описанный шаг алгоритма. Получаем матрицу </w:t>
      </w:r>
    </w:p>
    <w:p w14:paraId="3DB475EB" w14:textId="77777777" w:rsidR="00F92559" w:rsidRDefault="00F92559" w:rsidP="00F9255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70"/>
          <w:sz w:val="28"/>
          <w:szCs w:val="28"/>
        </w:rPr>
        <w:object w:dxaOrig="4650" w:dyaOrig="1530" w14:anchorId="531D7B15">
          <v:shape id="_x0000_i1085" type="#_x0000_t75" style="width:232.5pt;height:76.5pt" o:ole="">
            <v:imagedata r:id="rId141" o:title=""/>
          </v:shape>
          <o:OLEObject Type="Embed" ProgID="Equation.DSMT4" ShapeID="_x0000_i1085" DrawAspect="Content" ObjectID="_1735660174" r:id="rId14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F1C9834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470" w:dyaOrig="390" w14:anchorId="2D07B4EA">
          <v:shape id="_x0000_i1086" type="#_x0000_t75" style="width:73.5pt;height:19.5pt" o:ole="">
            <v:imagedata r:id="rId143" o:title=""/>
          </v:shape>
          <o:OLEObject Type="Embed" ProgID="Equation.DSMT4" ShapeID="_x0000_i1086" DrawAspect="Content" ObjectID="_1735660175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,. Эту матрицу снова можно записать в виде </w:t>
      </w:r>
    </w:p>
    <w:p w14:paraId="1707E8F2" w14:textId="77777777" w:rsidR="00F92559" w:rsidRDefault="00F92559" w:rsidP="00F9255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70"/>
          <w:sz w:val="28"/>
          <w:szCs w:val="28"/>
        </w:rPr>
        <w:object w:dxaOrig="4770" w:dyaOrig="1530" w14:anchorId="1BB43825">
          <v:shape id="_x0000_i1087" type="#_x0000_t75" style="width:238.5pt;height:76.5pt" o:ole="">
            <v:imagedata r:id="rId145" o:title=""/>
          </v:shape>
          <o:OLEObject Type="Embed" ProgID="Equation.DSMT4" ShapeID="_x0000_i1087" DrawAspect="Content" ObjectID="_1735660176" r:id="rId14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5804E87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* снова применим описанный выше шаг алгоритма. </w:t>
      </w:r>
    </w:p>
    <w:p w14:paraId="465156E0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Процесс останавливается, если после выполнения очередного шага новая уменьшенная матрица состоит из одних нулей или если исчерпаны все строки. Заметим, что заключение о несовместности системы могло остановить процесс и ранее.</w:t>
      </w:r>
    </w:p>
    <w:p w14:paraId="397EB44E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бы мы не уменьшали матрицу, то в итоге пришли бы к матрице вида </w:t>
      </w:r>
    </w:p>
    <w:p w14:paraId="4CD7E183" w14:textId="77777777" w:rsidR="00F92559" w:rsidRDefault="00F92559" w:rsidP="00F92559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>
        <w:rPr>
          <w:position w:val="-122"/>
          <w:sz w:val="28"/>
          <w:szCs w:val="28"/>
          <w:lang w:val="en-US"/>
        </w:rPr>
        <w:object w:dxaOrig="6300" w:dyaOrig="2250" w14:anchorId="6BDAB3B0">
          <v:shape id="_x0000_i1088" type="#_x0000_t75" style="width:315pt;height:112.5pt" o:ole="">
            <v:imagedata r:id="rId147" o:title=""/>
          </v:shape>
          <o:OLEObject Type="Embed" ProgID="Equation.DSMT4" ShapeID="_x0000_i1088" DrawAspect="Content" ObjectID="_1735660177" r:id="rId148"/>
        </w:object>
      </w:r>
      <w:r>
        <w:rPr>
          <w:sz w:val="28"/>
          <w:szCs w:val="28"/>
        </w:rPr>
        <w:t>.</w:t>
      </w:r>
    </w:p>
    <w:p w14:paraId="10F33BE1" w14:textId="77777777" w:rsidR="00F92559" w:rsidRDefault="00F92559" w:rsidP="00F92559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выполняется так называемый обратный ход метода Гаусса. По матрице </w:t>
      </w:r>
      <w:r>
        <w:rPr>
          <w:position w:val="-4"/>
          <w:sz w:val="28"/>
          <w:szCs w:val="28"/>
        </w:rPr>
        <w:object w:dxaOrig="300" w:dyaOrig="330" w14:anchorId="402C5562">
          <v:shape id="_x0000_i1089" type="#_x0000_t75" style="width:15pt;height:16.5pt" o:ole="">
            <v:imagedata r:id="rId149" o:title=""/>
          </v:shape>
          <o:OLEObject Type="Embed" ProgID="Equation.DSMT4" ShapeID="_x0000_i1089" DrawAspect="Content" ObjectID="_1735660178" r:id="rId150"/>
        </w:object>
      </w:r>
      <w:r>
        <w:rPr>
          <w:sz w:val="28"/>
          <w:szCs w:val="28"/>
        </w:rPr>
        <w:t xml:space="preserve">составляем систему уравнений. В левой части оставляем неизвестные с номерами, соответствующими первым ненулевым элементам в каждой строке, то есть </w:t>
      </w:r>
      <w:r>
        <w:rPr>
          <w:position w:val="-14"/>
          <w:sz w:val="28"/>
          <w:szCs w:val="28"/>
        </w:rPr>
        <w:object w:dxaOrig="1080" w:dyaOrig="390" w14:anchorId="7FD4608C">
          <v:shape id="_x0000_i1090" type="#_x0000_t75" style="width:54pt;height:19.5pt" o:ole="">
            <v:imagedata r:id="rId151" o:title=""/>
          </v:shape>
          <o:OLEObject Type="Embed" ProgID="Equation.DSMT4" ShapeID="_x0000_i1090" DrawAspect="Content" ObjectID="_1735660179" r:id="rId152"/>
        </w:object>
      </w:r>
      <w:r>
        <w:rPr>
          <w:sz w:val="28"/>
          <w:szCs w:val="28"/>
        </w:rPr>
        <w:t xml:space="preserve">. Заметим, что ранг </w:t>
      </w:r>
      <w:r>
        <w:rPr>
          <w:position w:val="-4"/>
          <w:sz w:val="28"/>
          <w:szCs w:val="28"/>
        </w:rPr>
        <w:object w:dxaOrig="300" w:dyaOrig="330" w14:anchorId="1188D3CC">
          <v:shape id="_x0000_i1091" type="#_x0000_t75" style="width:15pt;height:16.5pt" o:ole="">
            <v:imagedata r:id="rId149" o:title=""/>
          </v:shape>
          <o:OLEObject Type="Embed" ProgID="Equation.DSMT4" ShapeID="_x0000_i1091" DrawAspect="Content" ObjectID="_1735660180" r:id="rId153"/>
        </w:object>
      </w:r>
      <w:r>
        <w:rPr>
          <w:sz w:val="28"/>
          <w:szCs w:val="28"/>
        </w:rPr>
        <w:t xml:space="preserve"> равен рангу</w:t>
      </w:r>
      <w:r>
        <w:rPr>
          <w:position w:val="-10"/>
          <w:sz w:val="28"/>
          <w:szCs w:val="28"/>
        </w:rPr>
        <w:object w:dxaOrig="270" w:dyaOrig="330" w14:anchorId="4931F32E">
          <v:shape id="_x0000_i1092" type="#_x0000_t75" style="width:13.5pt;height:16.5pt" o:ole="">
            <v:imagedata r:id="rId154" o:title=""/>
          </v:shape>
          <o:OLEObject Type="Embed" ProgID="Equation.DSMT4" ShapeID="_x0000_i1092" DrawAspect="Content" ObjectID="_1735660181" r:id="rId155"/>
        </w:object>
      </w:r>
      <w:r>
        <w:rPr>
          <w:sz w:val="28"/>
          <w:szCs w:val="28"/>
        </w:rPr>
        <w:t>. Остальные неизвестные переносим в правую часть. Считая неизвестные в правой части некоторыми фиксированными величинами, несложно выразить через них неизвестные левой части.</w:t>
      </w:r>
    </w:p>
    <w:p w14:paraId="5E4CDFAF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придавая неизвестным в правой части произвольные значения и вычисляя значения переменных левой части, мы будем находить различные решения исходной системы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05" w:dyaOrig="270" w14:anchorId="1C4AFCC9">
          <v:shape id="_x0000_i1093" type="#_x0000_t75" style="width:35.25pt;height:13.5pt" o:ole="">
            <v:imagedata r:id="rId112" o:title=""/>
          </v:shape>
          <o:OLEObject Type="Embed" ProgID="Equation.DSMT4" ShapeID="_x0000_i1093" DrawAspect="Content" ObjectID="_1735660182" r:id="rId156"/>
        </w:object>
      </w:r>
      <w:r>
        <w:rPr>
          <w:rFonts w:ascii="Times New Roman" w:hAnsi="Times New Roman" w:cs="Times New Roman"/>
          <w:sz w:val="28"/>
          <w:szCs w:val="28"/>
        </w:rPr>
        <w:t>. Чтобы записать общее решение, нужно неизвестные в правой части обозначить в каком-либо порядке буквами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50" w:dyaOrig="360" w14:anchorId="03D07308">
          <v:shape id="_x0000_i1094" type="#_x0000_t75" style="width:67.5pt;height:18pt" o:ole="">
            <v:imagedata r:id="rId157" o:title=""/>
          </v:shape>
          <o:OLEObject Type="Embed" ProgID="Equation.DSMT4" ShapeID="_x0000_i1094" DrawAspect="Content" ObjectID="_1735660183" r:id="rId158"/>
        </w:object>
      </w:r>
      <w:r>
        <w:rPr>
          <w:rFonts w:ascii="Times New Roman" w:hAnsi="Times New Roman" w:cs="Times New Roman"/>
          <w:sz w:val="28"/>
          <w:szCs w:val="28"/>
        </w:rPr>
        <w:t xml:space="preserve">, включая и те неизвестные, которые явно не выписаны в правой части из-за нулевых коэффициентов, и тогда столбец неизвестных можно записать в виде столбца, где каждый элемент будет линейной комбинацией произвольных величин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50" w:dyaOrig="360" w14:anchorId="6ED99C5F">
          <v:shape id="_x0000_i1095" type="#_x0000_t75" style="width:67.5pt;height:18pt" o:ole="">
            <v:imagedata r:id="rId159" o:title=""/>
          </v:shape>
          <o:OLEObject Type="Embed" ProgID="Equation.DSMT4" ShapeID="_x0000_i1095" DrawAspect="Content" ObjectID="_1735660184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(в частности, просто произвольной величиной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).  Эта запись и будет общим решением системы. Здесь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900" w:dyaOrig="330" w14:anchorId="2D50D7A2">
          <v:shape id="_x0000_i1096" type="#_x0000_t75" style="width:45pt;height:16.5pt" o:ole="">
            <v:imagedata r:id="rId161" o:title=""/>
          </v:shape>
          <o:OLEObject Type="Embed" ProgID="Equation.DSMT4" ShapeID="_x0000_i1096" DrawAspect="Content" ObjectID="_1735660185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62E1836" w14:textId="77777777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система была однородной, то получим общее решение однородной системы. Коэффициенты при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взятые в каждом элементе столбца общего решения, составят первое решение из фундаментальной системы решений, коэффициенты при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 – второе решение и т.д. </w:t>
      </w:r>
    </w:p>
    <w:p w14:paraId="7163AF13" w14:textId="3AD24FF4" w:rsidR="00F92559" w:rsidRDefault="00F92559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Фундаментальную систему решений однородной системы можно получить и другим способом. Для этого одной переменной, перенесенной в правую часть, нужно присвоить значение 1, а остальным – нули. Вычислив значения переменных в левой части, получим одно решение из фундаментальной системы. Присвоив другой переменной в правой части значение 1, а остальным 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нули, получим второе решение из фундаментальной системы и так далее.</w:t>
      </w:r>
    </w:p>
    <w:p w14:paraId="31520581" w14:textId="77777777" w:rsidR="00027C31" w:rsidRDefault="00027C31" w:rsidP="00F925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1A0DA70A" w14:textId="7581299A" w:rsidR="00027C31" w:rsidRDefault="00027C31" w:rsidP="00027C3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9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1E9C9" wp14:editId="76B28CD9">
            <wp:extent cx="2848373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F7A6" w14:textId="77777777" w:rsidR="00027C31" w:rsidRDefault="00027C31" w:rsidP="00027C3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Решим данную систему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уравнений  средствами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725E178" w14:textId="7F6C17D0" w:rsidR="00027C31" w:rsidRDefault="00027C31" w:rsidP="00027C3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027C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E474E" wp14:editId="63423EB2">
            <wp:extent cx="3410426" cy="244826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8E2D" w14:textId="77777777" w:rsidR="00027C31" w:rsidRDefault="00027C31" w:rsidP="00027C3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напишем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реализующие решение системы уравнений методом Гаусса-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DA8F01" w14:textId="7F951DF0" w:rsidR="00027C31" w:rsidRDefault="00027C31" w:rsidP="00027C31">
      <w:pPr>
        <w:ind w:left="-709"/>
        <w:rPr>
          <w:rFonts w:ascii="Times New Roman" w:hAnsi="Times New Roman" w:cs="Times New Roman"/>
          <w:sz w:val="28"/>
          <w:szCs w:val="28"/>
        </w:rPr>
      </w:pPr>
      <w:r w:rsidRPr="00027C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54ECC" wp14:editId="79ACAA6B">
            <wp:extent cx="4820323" cy="2896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8FAE" w14:textId="2856B3B2" w:rsidR="001F14B4" w:rsidRDefault="001F14B4" w:rsidP="00027C3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13870F5" w14:textId="77777777" w:rsidR="001F14B4" w:rsidRDefault="001F14B4" w:rsidP="00027C3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6992594" w14:textId="77777777" w:rsidR="00027C31" w:rsidRDefault="00027C31" w:rsidP="00027C3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функция формирует расширенную матрицу системы С, которая является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склеивания  матриц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и приводит матрицу С к ступенчатой форме.</w:t>
      </w:r>
    </w:p>
    <w:p w14:paraId="1A985A00" w14:textId="28C3F414" w:rsidR="00027C31" w:rsidRDefault="00027C31" w:rsidP="00027C31">
      <w:pPr>
        <w:ind w:left="-709"/>
        <w:rPr>
          <w:rFonts w:ascii="Times New Roman" w:hAnsi="Times New Roman" w:cs="Times New Roman"/>
          <w:sz w:val="28"/>
          <w:szCs w:val="28"/>
        </w:rPr>
      </w:pPr>
      <w:r w:rsidRPr="00027C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DC4615" wp14:editId="26794CA7">
            <wp:extent cx="4344006" cy="3334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F2D0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  осуществляет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обратный ход метода Гаусса  после приведения матрицы С к ступенчатой форме.</w:t>
      </w:r>
    </w:p>
    <w:p w14:paraId="00777551" w14:textId="5D887E20" w:rsidR="00683851" w:rsidRDefault="00683851" w:rsidP="00027C31">
      <w:pPr>
        <w:ind w:left="-709"/>
        <w:rPr>
          <w:rFonts w:ascii="Times New Roman" w:hAnsi="Times New Roman" w:cs="Times New Roman"/>
          <w:sz w:val="28"/>
          <w:szCs w:val="28"/>
        </w:rPr>
      </w:pPr>
      <w:r w:rsidRPr="006838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D52A1" wp14:editId="1077C335">
            <wp:extent cx="5525271" cy="273405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277" w14:textId="7C9E9BB8" w:rsidR="00683851" w:rsidRDefault="00683851" w:rsidP="00027C3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с данными функциями</w:t>
      </w:r>
      <w:r w:rsidRPr="00683851">
        <w:rPr>
          <w:rFonts w:ascii="Times New Roman" w:hAnsi="Times New Roman" w:cs="Times New Roman"/>
          <w:sz w:val="28"/>
          <w:szCs w:val="28"/>
        </w:rPr>
        <w:t>:</w:t>
      </w:r>
    </w:p>
    <w:p w14:paraId="6BC8CD5D" w14:textId="04990236" w:rsidR="00683851" w:rsidRDefault="00683851" w:rsidP="00027C31">
      <w:pPr>
        <w:ind w:left="-709"/>
        <w:rPr>
          <w:rFonts w:ascii="Times New Roman" w:hAnsi="Times New Roman" w:cs="Times New Roman"/>
          <w:sz w:val="28"/>
          <w:szCs w:val="28"/>
        </w:rPr>
      </w:pPr>
      <w:r w:rsidRPr="006838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3BAD9" wp14:editId="3B63F41E">
            <wp:extent cx="2619741" cy="10288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A41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видим результаты вычислений встроенными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результаты, полученные на основе представленной реализации метода Гаусса-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совпали.</w:t>
      </w:r>
    </w:p>
    <w:p w14:paraId="67813789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33C8093" w14:textId="77777777" w:rsidR="00683851" w:rsidRDefault="00683851" w:rsidP="00683851">
      <w:pPr>
        <w:pStyle w:val="1"/>
        <w:spacing w:before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30936197"/>
      <w:r>
        <w:rPr>
          <w:rFonts w:ascii="Times New Roman" w:hAnsi="Times New Roman" w:cs="Times New Roman"/>
          <w:sz w:val="28"/>
          <w:szCs w:val="28"/>
        </w:rPr>
        <w:t>Задание № 3</w:t>
      </w:r>
      <w:bookmarkEnd w:id="20"/>
    </w:p>
    <w:p w14:paraId="231D6045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задачу Коши для дифференциального уравнения</w:t>
      </w:r>
    </w:p>
    <w:p w14:paraId="3902FAE1" w14:textId="77777777" w:rsidR="00683851" w:rsidRDefault="00683851" w:rsidP="0068385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00" w:dyaOrig="330" w14:anchorId="346E5433">
          <v:shape id="_x0000_i1097" type="#_x0000_t75" style="width:60pt;height:16.5pt" o:ole="">
            <v:imagedata r:id="rId169" o:title=""/>
          </v:shape>
          <o:OLEObject Type="Embed" ProgID="Equation.DSMT4" ShapeID="_x0000_i1097" DrawAspect="Content" ObjectID="_1735660186" r:id="rId17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(3.1)</w:t>
      </w:r>
    </w:p>
    <w:p w14:paraId="425F4BFA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570" w:dyaOrig="390" w14:anchorId="07A0ED9D">
          <v:shape id="_x0000_i1098" type="#_x0000_t75" style="width:28.5pt;height:19.5pt" o:ole="">
            <v:imagedata r:id="rId171" o:title=""/>
          </v:shape>
          <o:OLEObject Type="Embed" ProgID="Equation.DSMT4" ShapeID="_x0000_i1098" DrawAspect="Content" ObjectID="_1735660187" r:id="rId172"/>
        </w:object>
      </w:r>
      <w:r>
        <w:rPr>
          <w:rFonts w:ascii="Times New Roman" w:hAnsi="Times New Roman" w:cs="Times New Roman"/>
          <w:sz w:val="28"/>
          <w:szCs w:val="28"/>
        </w:rPr>
        <w:t>при заданном начальном условии</w:t>
      </w:r>
    </w:p>
    <w:p w14:paraId="5CF27F2C" w14:textId="77777777" w:rsidR="00683851" w:rsidRDefault="00683851" w:rsidP="0068385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870" w:dyaOrig="330" w14:anchorId="43C865A5">
          <v:shape id="_x0000_i1099" type="#_x0000_t75" style="width:43.5pt;height:16.5pt" o:ole="">
            <v:imagedata r:id="rId173" o:title=""/>
          </v:shape>
          <o:OLEObject Type="Embed" ProgID="Equation.DSMT4" ShapeID="_x0000_i1099" DrawAspect="Content" ObjectID="_1735660188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(3.2)</w:t>
      </w:r>
    </w:p>
    <w:p w14:paraId="5E05B484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шаге интегрирования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EB1D9F" w14:textId="77777777" w:rsidR="00683851" w:rsidRDefault="00683851" w:rsidP="00683851">
      <w:pPr>
        <w:pStyle w:val="a3"/>
        <w:numPr>
          <w:ilvl w:val="0"/>
          <w:numId w:val="5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методом Эйлера;</w:t>
      </w:r>
    </w:p>
    <w:p w14:paraId="25DC254B" w14:textId="77777777" w:rsidR="00683851" w:rsidRDefault="00683851" w:rsidP="00683851">
      <w:pPr>
        <w:pStyle w:val="a3"/>
        <w:numPr>
          <w:ilvl w:val="0"/>
          <w:numId w:val="5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методом Рунге-Кутта 4-го порядка точности.</w:t>
      </w:r>
    </w:p>
    <w:p w14:paraId="098F817F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167910B" w14:textId="77777777" w:rsidR="00683851" w:rsidRDefault="00683851" w:rsidP="00683851">
      <w:pPr>
        <w:pStyle w:val="2"/>
        <w:spacing w:before="0" w:after="0"/>
        <w:ind w:left="-709"/>
        <w:jc w:val="center"/>
        <w:rPr>
          <w:rFonts w:ascii="Times New Roman" w:hAnsi="Times New Roman" w:cs="Times New Roman"/>
          <w:i w:val="0"/>
        </w:rPr>
      </w:pPr>
      <w:bookmarkStart w:id="21" w:name="_Toc180733823"/>
      <w:bookmarkStart w:id="22" w:name="_Toc30936198"/>
      <w:r>
        <w:rPr>
          <w:rFonts w:ascii="Times New Roman" w:hAnsi="Times New Roman" w:cs="Times New Roman"/>
          <w:i w:val="0"/>
        </w:rPr>
        <w:t>Теоретические сведения</w:t>
      </w:r>
      <w:bookmarkEnd w:id="21"/>
      <w:bookmarkEnd w:id="22"/>
    </w:p>
    <w:p w14:paraId="5D343DC4" w14:textId="77777777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8328230" w14:textId="77777777" w:rsidR="00683851" w:rsidRDefault="00683851" w:rsidP="00683851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bookmarkStart w:id="23" w:name="_Toc30936199"/>
      <w:r>
        <w:rPr>
          <w:rFonts w:ascii="Times New Roman" w:hAnsi="Times New Roman" w:cs="Times New Roman"/>
          <w:sz w:val="28"/>
          <w:szCs w:val="28"/>
        </w:rPr>
        <w:t>Метод Эйлера</w:t>
      </w:r>
      <w:bookmarkEnd w:id="23"/>
    </w:p>
    <w:p w14:paraId="04B93A31" w14:textId="77777777" w:rsidR="00683851" w:rsidRDefault="00683851" w:rsidP="00683851">
      <w:pPr>
        <w:ind w:left="-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Эйлера занимает в теории численных методов решения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ОДУ  ключевую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позицию. При этом будем считать, что вычисления проводятся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расчетным шагом</w:t>
      </w:r>
    </w:p>
    <w:p w14:paraId="50FA199B" w14:textId="77777777" w:rsidR="00683851" w:rsidRDefault="00683851" w:rsidP="00683851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position w:val="-24"/>
          <w:sz w:val="28"/>
          <w:szCs w:val="28"/>
        </w:rPr>
        <w:object w:dxaOrig="1110" w:dyaOrig="630" w14:anchorId="79F03AF6">
          <v:shape id="_x0000_i1100" type="#_x0000_t75" style="width:55.5pt;height:31.5pt" o:ole="">
            <v:imagedata r:id="rId175" o:title=""/>
          </v:shape>
          <o:OLEObject Type="Embed" ProgID="Equation.DSMT4" ShapeID="_x0000_i1100" DrawAspect="Content" ObjectID="_1735660189" r:id="rId176"/>
        </w:object>
      </w:r>
    </w:p>
    <w:p w14:paraId="25B524CE" w14:textId="77777777" w:rsidR="00683851" w:rsidRDefault="00683851" w:rsidP="0068385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расчетными </w:t>
      </w:r>
      <w:r>
        <w:rPr>
          <w:rFonts w:ascii="Times New Roman" w:hAnsi="Times New Roman" w:cs="Times New Roman"/>
          <w:iCs/>
          <w:sz w:val="28"/>
          <w:szCs w:val="28"/>
        </w:rPr>
        <w:t>точками (узлами)</w:t>
      </w:r>
      <w:r>
        <w:rPr>
          <w:rFonts w:ascii="Times New Roman" w:hAnsi="Times New Roman" w:cs="Times New Roman"/>
          <w:sz w:val="28"/>
          <w:szCs w:val="28"/>
        </w:rPr>
        <w:t xml:space="preserve"> служат точки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90" w:dyaOrig="360" w14:anchorId="1012EF46">
          <v:shape id="_x0000_i1101" type="#_x0000_t75" style="width:154.5pt;height:18pt" o:ole="">
            <v:imagedata r:id="rId177" o:title=""/>
          </v:shape>
          <o:OLEObject Type="Embed" ProgID="Equation.DSMT4" ShapeID="_x0000_i1101" DrawAspect="Content" ObjectID="_1735660190" r:id="rId178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промежутка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630" w:dyaOrig="390" w14:anchorId="4172064E">
          <v:shape id="_x0000_i1102" type="#_x0000_t75" style="width:31.5pt;height:19.5pt" o:ole="">
            <v:imagedata r:id="rId179" o:title=""/>
          </v:shape>
          <o:OLEObject Type="Embed" ProgID="Equation.DSMT4" ShapeID="_x0000_i1102" DrawAspect="Content" ObjectID="_1735660191" r:id="rId180"/>
        </w:object>
      </w:r>
      <w:r>
        <w:rPr>
          <w:rFonts w:ascii="Times New Roman" w:hAnsi="Times New Roman" w:cs="Times New Roman"/>
          <w:sz w:val="28"/>
          <w:szCs w:val="28"/>
        </w:rPr>
        <w:t xml:space="preserve"> и целью является нахождение функции в виде таблицы приближенных значений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 </w:t>
      </w:r>
      <w:r>
        <w:rPr>
          <w:rFonts w:ascii="Times New Roman" w:hAnsi="Times New Roman" w:cs="Times New Roman"/>
          <w:iCs/>
          <w:sz w:val="28"/>
          <w:szCs w:val="28"/>
        </w:rPr>
        <w:t>у=у(х)</w:t>
      </w:r>
      <w:r>
        <w:rPr>
          <w:rFonts w:ascii="Times New Roman" w:hAnsi="Times New Roman" w:cs="Times New Roman"/>
          <w:sz w:val="28"/>
          <w:szCs w:val="28"/>
        </w:rPr>
        <w:t xml:space="preserve"> задачи в расчетных точках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х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2009"/>
      </w:tblGrid>
      <w:tr w:rsidR="00683851" w14:paraId="0DE48D96" w14:textId="77777777" w:rsidTr="00683851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AFFB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EC0E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683851" w14:paraId="51FD63FF" w14:textId="77777777" w:rsidTr="00683851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6553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70" w:dyaOrig="360" w14:anchorId="4E68A8D0">
                <v:shape id="_x0000_i1103" type="#_x0000_t75" style="width:13.5pt;height:18pt" o:ole="">
                  <v:imagedata r:id="rId181" o:title=""/>
                </v:shape>
                <o:OLEObject Type="Embed" ProgID="Equation.DSMT4" ShapeID="_x0000_i1103" DrawAspect="Content" ObjectID="_1735660192" r:id="rId182"/>
              </w:objec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CC9D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70" w:dyaOrig="360" w14:anchorId="20212289">
                <v:shape id="_x0000_i1104" type="#_x0000_t75" style="width:13.5pt;height:18pt" o:ole="">
                  <v:imagedata r:id="rId183" o:title=""/>
                </v:shape>
                <o:OLEObject Type="Embed" ProgID="Equation.DSMT4" ShapeID="_x0000_i1104" DrawAspect="Content" ObjectID="_1735660193" r:id="rId184"/>
              </w:object>
            </w:r>
          </w:p>
        </w:tc>
      </w:tr>
      <w:tr w:rsidR="00683851" w14:paraId="1F57A8A9" w14:textId="77777777" w:rsidTr="00683851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19FD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40" w:dyaOrig="360" w14:anchorId="3236959F">
                <v:shape id="_x0000_i1105" type="#_x0000_t75" style="width:12pt;height:18pt" o:ole="">
                  <v:imagedata r:id="rId185" o:title=""/>
                </v:shape>
                <o:OLEObject Type="Embed" ProgID="Equation.DSMT4" ShapeID="_x0000_i1105" DrawAspect="Content" ObjectID="_1735660194" r:id="rId186"/>
              </w:objec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A50C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70" w:dyaOrig="360" w14:anchorId="7316C2E9">
                <v:shape id="_x0000_i1106" type="#_x0000_t75" style="width:13.5pt;height:18pt" o:ole="">
                  <v:imagedata r:id="rId187" o:title=""/>
                </v:shape>
                <o:OLEObject Type="Embed" ProgID="Equation.DSMT4" ShapeID="_x0000_i1106" DrawAspect="Content" ObjectID="_1735660195" r:id="rId188"/>
              </w:object>
            </w:r>
          </w:p>
        </w:tc>
      </w:tr>
      <w:tr w:rsidR="00683851" w14:paraId="4C96501D" w14:textId="77777777" w:rsidTr="00683851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1E89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17A7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83851" w14:paraId="4ACF662C" w14:textId="77777777" w:rsidTr="00683851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43CC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630" w:dyaOrig="360" w14:anchorId="4B404FCB">
                <v:shape id="_x0000_i1107" type="#_x0000_t75" style="width:31.5pt;height:18pt" o:ole="">
                  <v:imagedata r:id="rId189" o:title=""/>
                </v:shape>
                <o:OLEObject Type="Embed" ProgID="Equation.DSMT4" ShapeID="_x0000_i1107" DrawAspect="Content" ObjectID="_1735660196" r:id="rId190"/>
              </w:objec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CC17" w14:textId="77777777" w:rsidR="00683851" w:rsidRDefault="00683851">
            <w:pPr>
              <w:ind w:left="-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960" w:dyaOrig="360" w14:anchorId="7D41EEFE">
                <v:shape id="_x0000_i1108" type="#_x0000_t75" style="width:48pt;height:18pt" o:ole="">
                  <v:imagedata r:id="rId191" o:title=""/>
                </v:shape>
                <o:OLEObject Type="Embed" ProgID="Equation.DSMT4" ShapeID="_x0000_i1108" DrawAspect="Content" ObjectID="_1735660197" r:id="rId192"/>
              </w:object>
            </w:r>
          </w:p>
        </w:tc>
      </w:tr>
    </w:tbl>
    <w:p w14:paraId="118F7B55" w14:textId="77777777" w:rsidR="00683851" w:rsidRDefault="00683851" w:rsidP="0068385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487B1B15" w14:textId="77777777" w:rsidR="00683851" w:rsidRDefault="00683851" w:rsidP="00683851">
      <w:pPr>
        <w:ind w:left="-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Пользуясь тем, что в точке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известно значение решения y(x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и значение его производной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740" w:dyaOrig="360" w14:anchorId="657A74B7">
          <v:shape id="_x0000_i1109" type="#_x0000_t75" style="width:87pt;height:18pt" o:ole="">
            <v:imagedata r:id="rId193" o:title=""/>
          </v:shape>
          <o:OLEObject Type="Embed" ProgID="Equation.DSMT4" ShapeID="_x0000_i1109" DrawAspect="Content" ObjectID="_1735660198" r:id="rId194"/>
        </w:object>
      </w:r>
      <w:r>
        <w:rPr>
          <w:rFonts w:ascii="Times New Roman" w:hAnsi="Times New Roman" w:cs="Times New Roman"/>
          <w:sz w:val="28"/>
          <w:szCs w:val="28"/>
        </w:rPr>
        <w:t xml:space="preserve"> (согласно (3.1)), можно записать уравнение касательной к графику искомой функции </w:t>
      </w:r>
      <w:r>
        <w:rPr>
          <w:rFonts w:ascii="Times New Roman" w:hAnsi="Times New Roman" w:cs="Times New Roman"/>
          <w:iCs/>
          <w:sz w:val="28"/>
          <w:szCs w:val="28"/>
        </w:rPr>
        <w:t>у=у(х)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iCs/>
          <w:sz w:val="28"/>
          <w:szCs w:val="28"/>
        </w:rPr>
        <w:t>(х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;у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):</w:t>
      </w:r>
    </w:p>
    <w:p w14:paraId="35CADF1A" w14:textId="77777777" w:rsidR="00683851" w:rsidRDefault="00683851" w:rsidP="0068385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position w:val="-12"/>
          <w:sz w:val="28"/>
          <w:szCs w:val="28"/>
        </w:rPr>
        <w:object w:dxaOrig="2460" w:dyaOrig="360" w14:anchorId="25DC86CB">
          <v:shape id="_x0000_i1110" type="#_x0000_t75" style="width:123pt;height:18pt" o:ole="">
            <v:imagedata r:id="rId195" o:title=""/>
          </v:shape>
          <o:OLEObject Type="Embed" ProgID="Equation.DSMT4" ShapeID="_x0000_i1110" DrawAspect="Content" ObjectID="_1735660199" r:id="rId196"/>
        </w:objec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(3.3)</w:t>
      </w:r>
    </w:p>
    <w:p w14:paraId="42DDC68E" w14:textId="77777777" w:rsidR="00683851" w:rsidRDefault="00683851" w:rsidP="0068385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достаточно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малом  шаге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 ордината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890" w:dyaOrig="360" w14:anchorId="182BEC52">
          <v:shape id="_x0000_i1111" type="#_x0000_t75" style="width:94.5pt;height:18pt" o:ole="">
            <v:imagedata r:id="rId197" o:title=""/>
          </v:shape>
          <o:OLEObject Type="Embed" ProgID="Equation.DSMT4" ShapeID="_x0000_i1111" DrawAspect="Content" ObjectID="_1735660200" r:id="rId198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полученная подстановкой в правую часть (3.3) значения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050" w:dyaOrig="360" w14:anchorId="6815BFB5">
          <v:shape id="_x0000_i1112" type="#_x0000_t75" style="width:52.5pt;height:18pt" o:ole="">
            <v:imagedata r:id="rId199" o:title=""/>
          </v:shape>
          <o:OLEObject Type="Embed" ProgID="Equation.DSMT4" ShapeID="_x0000_i1112" DrawAspect="Content" ObjectID="_1735660201" r:id="rId200"/>
        </w:object>
      </w:r>
      <w:r>
        <w:rPr>
          <w:rFonts w:ascii="Times New Roman" w:hAnsi="Times New Roman" w:cs="Times New Roman"/>
          <w:sz w:val="28"/>
          <w:szCs w:val="28"/>
        </w:rPr>
        <w:t>, по непрерывности  должна мало отличаться от ординаты y(x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 решения y(x) задачи (3.1). Следовательно, точка (x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,y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 пересечения касательной (3.3) с прямой х=х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приближенно принята за новую начальную точку. Через эту точку снова проведем прямую</w:t>
      </w:r>
      <w:r>
        <w:rPr>
          <w:rFonts w:ascii="Times New Roman" w:hAnsi="Times New Roman" w:cs="Times New Roman"/>
          <w:iCs/>
          <w:position w:val="-12"/>
          <w:sz w:val="28"/>
          <w:szCs w:val="28"/>
        </w:rPr>
        <w:object w:dxaOrig="2370" w:dyaOrig="360" w14:anchorId="25686C41">
          <v:shape id="_x0000_i1113" type="#_x0000_t75" style="width:118.5pt;height:18pt" o:ole="">
            <v:imagedata r:id="rId201" o:title=""/>
          </v:shape>
          <o:OLEObject Type="Embed" ProgID="Equation.DSMT4" ShapeID="_x0000_i1113" DrawAspect="Content" ObjectID="_1735660202" r:id="rId202"/>
        </w:objec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уже приближенно отражает поведение касательной к </w:t>
      </w:r>
      <w:r>
        <w:rPr>
          <w:rFonts w:ascii="Times New Roman" w:hAnsi="Times New Roman" w:cs="Times New Roman"/>
          <w:iCs/>
          <w:sz w:val="28"/>
          <w:szCs w:val="28"/>
        </w:rPr>
        <w:t>у=у(х)</w:t>
      </w:r>
      <w:r>
        <w:rPr>
          <w:rFonts w:ascii="Times New Roman" w:hAnsi="Times New Roman" w:cs="Times New Roman"/>
          <w:sz w:val="28"/>
          <w:szCs w:val="28"/>
        </w:rPr>
        <w:t xml:space="preserve"> в точке (х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;у</w:t>
      </w:r>
      <w:proofErr w:type="gramEnd"/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)). Подставляя сюда х 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+h, иначе, пересекая эту «касательную» прямой х=х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получим приближение значения у(х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значением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830" w:dyaOrig="360" w14:anchorId="320DC9DD">
          <v:shape id="_x0000_i1114" type="#_x0000_t75" style="width:91.5pt;height:18pt" o:ole="">
            <v:imagedata r:id="rId203" o:title=""/>
          </v:shape>
          <o:OLEObject Type="Embed" ProgID="Equation.DSMT4" ShapeID="_x0000_i1114" DrawAspect="Content" ObjectID="_1735660203" r:id="rId204"/>
        </w:object>
      </w:r>
      <w:r>
        <w:rPr>
          <w:rFonts w:ascii="Times New Roman" w:hAnsi="Times New Roman" w:cs="Times New Roman"/>
          <w:sz w:val="28"/>
          <w:szCs w:val="28"/>
        </w:rPr>
        <w:t>, и т.д. В итоге этого процесса, определяемого формулой</w:t>
      </w:r>
    </w:p>
    <w:p w14:paraId="511714D2" w14:textId="77777777" w:rsidR="00683851" w:rsidRDefault="00683851" w:rsidP="0068385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3240" w:dyaOrig="360" w14:anchorId="5605EB5D">
          <v:shape id="_x0000_i1115" type="#_x0000_t75" style="width:162pt;height:18pt" o:ole="">
            <v:imagedata r:id="rId205" o:title=""/>
          </v:shape>
          <o:OLEObject Type="Embed" ProgID="Equation.DSMT4" ShapeID="_x0000_i1115" DrawAspect="Content" ObjectID="_1735660204" r:id="rId20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D8690F4" w14:textId="77777777" w:rsidR="00683851" w:rsidRDefault="00683851" w:rsidP="0068385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называемого </w:t>
      </w:r>
      <w:r>
        <w:rPr>
          <w:rFonts w:ascii="Times New Roman" w:hAnsi="Times New Roman" w:cs="Times New Roman"/>
          <w:iCs/>
          <w:sz w:val="28"/>
          <w:szCs w:val="28"/>
        </w:rPr>
        <w:t>методом Эйлера,</w:t>
      </w:r>
      <w:r>
        <w:rPr>
          <w:rFonts w:ascii="Times New Roman" w:hAnsi="Times New Roman" w:cs="Times New Roman"/>
          <w:sz w:val="28"/>
          <w:szCs w:val="28"/>
        </w:rPr>
        <w:t xml:space="preserve">  получим график решения </w:t>
      </w:r>
      <w:r>
        <w:rPr>
          <w:rFonts w:ascii="Times New Roman" w:hAnsi="Times New Roman" w:cs="Times New Roman"/>
          <w:iCs/>
          <w:sz w:val="28"/>
          <w:szCs w:val="28"/>
        </w:rPr>
        <w:t>у=у(х)</w:t>
      </w:r>
      <w:r>
        <w:rPr>
          <w:rFonts w:ascii="Times New Roman" w:hAnsi="Times New Roman" w:cs="Times New Roman"/>
          <w:sz w:val="28"/>
          <w:szCs w:val="28"/>
        </w:rPr>
        <w:t xml:space="preserve"> данной задачи Коши (3.1)-(3.2)  в виде приближенной ломанной, составленной из отрезков приближенных касательных (Рис. 3.1) откуда происходит другое название – </w:t>
      </w:r>
      <w:r>
        <w:rPr>
          <w:rFonts w:ascii="Times New Roman" w:hAnsi="Times New Roman" w:cs="Times New Roman"/>
          <w:iCs/>
          <w:sz w:val="28"/>
          <w:szCs w:val="28"/>
        </w:rPr>
        <w:t>метод ломаных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3EA96" w14:textId="4AB14F68" w:rsidR="00683851" w:rsidRDefault="00683851" w:rsidP="00683851">
      <w:pPr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344F3" wp14:editId="542C832E">
            <wp:extent cx="3362325" cy="2428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3F68" w14:textId="77777777" w:rsidR="00683851" w:rsidRDefault="00683851" w:rsidP="0068385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Рис.3.1. Геометрическая интерпретация метода Эйлера.</w:t>
      </w:r>
    </w:p>
    <w:p w14:paraId="54BC3420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метода Эйлера показывает, что локальная ошибка </w:t>
      </w:r>
      <w:proofErr w:type="gramStart"/>
      <w:r>
        <w:rPr>
          <w:sz w:val="28"/>
          <w:szCs w:val="28"/>
        </w:rPr>
        <w:t>дискретизации  на</w:t>
      </w:r>
      <w:proofErr w:type="gramEnd"/>
      <w:r>
        <w:rPr>
          <w:sz w:val="28"/>
          <w:szCs w:val="28"/>
        </w:rPr>
        <w:t xml:space="preserve"> одном </w:t>
      </w:r>
      <w:proofErr w:type="spellStart"/>
      <w:r>
        <w:rPr>
          <w:sz w:val="28"/>
          <w:szCs w:val="28"/>
        </w:rPr>
        <w:t>щаге</w:t>
      </w:r>
      <w:proofErr w:type="spellEnd"/>
      <w:r>
        <w:rPr>
          <w:sz w:val="28"/>
          <w:szCs w:val="28"/>
        </w:rPr>
        <w:t xml:space="preserve"> равна </w:t>
      </w:r>
      <w:r>
        <w:rPr>
          <w:iCs/>
          <w:sz w:val="28"/>
          <w:szCs w:val="28"/>
        </w:rPr>
        <w:t>O(h)</w:t>
      </w:r>
      <w:r>
        <w:rPr>
          <w:sz w:val="28"/>
          <w:szCs w:val="28"/>
        </w:rPr>
        <w:t xml:space="preserve">. Это обычно выражают утверждением, что метод Эйлера имеет </w:t>
      </w:r>
      <w:r>
        <w:rPr>
          <w:b/>
          <w:bCs/>
          <w:sz w:val="28"/>
          <w:szCs w:val="28"/>
        </w:rPr>
        <w:t>первый порядок</w:t>
      </w:r>
      <w:r>
        <w:rPr>
          <w:sz w:val="28"/>
          <w:szCs w:val="28"/>
        </w:rPr>
        <w:t xml:space="preserve">. Практическим следствием этого факта является ожидание того, что при уменьшении </w:t>
      </w:r>
      <w:r>
        <w:rPr>
          <w:iCs/>
          <w:sz w:val="28"/>
          <w:szCs w:val="28"/>
        </w:rPr>
        <w:t>h</w:t>
      </w:r>
      <w:r>
        <w:rPr>
          <w:sz w:val="28"/>
          <w:szCs w:val="28"/>
        </w:rPr>
        <w:t xml:space="preserve"> приближённое решение будет всё более точным и при стремлении </w:t>
      </w:r>
      <w:r>
        <w:rPr>
          <w:iCs/>
          <w:sz w:val="28"/>
          <w:szCs w:val="28"/>
        </w:rPr>
        <w:t>h</w:t>
      </w:r>
      <w:r>
        <w:rPr>
          <w:sz w:val="28"/>
          <w:szCs w:val="28"/>
        </w:rPr>
        <w:t xml:space="preserve"> к нулю будет сходиться к точному решению с линейной скоростью по </w:t>
      </w:r>
      <w:r>
        <w:rPr>
          <w:iCs/>
          <w:sz w:val="28"/>
          <w:szCs w:val="28"/>
        </w:rPr>
        <w:t>h</w:t>
      </w:r>
      <w:r>
        <w:rPr>
          <w:sz w:val="28"/>
          <w:szCs w:val="28"/>
        </w:rPr>
        <w:t xml:space="preserve">; т.е. мы ожидаем, что при уменьшении шага </w:t>
      </w:r>
      <w:r>
        <w:rPr>
          <w:iCs/>
          <w:sz w:val="28"/>
          <w:szCs w:val="28"/>
        </w:rPr>
        <w:t>h</w:t>
      </w:r>
      <w:r>
        <w:rPr>
          <w:sz w:val="28"/>
          <w:szCs w:val="28"/>
        </w:rPr>
        <w:t xml:space="preserve"> вдвое ошибка уменьшится примерно в два раза. </w:t>
      </w:r>
    </w:p>
    <w:p w14:paraId="53288411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Очень медленная сходимость при уменьшении </w:t>
      </w:r>
      <w:r>
        <w:rPr>
          <w:iCs/>
          <w:sz w:val="28"/>
          <w:szCs w:val="28"/>
        </w:rPr>
        <w:t>h</w:t>
      </w:r>
      <w:r>
        <w:rPr>
          <w:sz w:val="28"/>
          <w:szCs w:val="28"/>
        </w:rPr>
        <w:t xml:space="preserve"> характерна для методов первого порядка и служит препятствием для их использования. </w:t>
      </w:r>
    </w:p>
    <w:p w14:paraId="545F7536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</w:p>
    <w:p w14:paraId="6D208E2D" w14:textId="77777777" w:rsidR="00683851" w:rsidRDefault="00683851" w:rsidP="00683851">
      <w:pPr>
        <w:pStyle w:val="3"/>
        <w:spacing w:before="0" w:after="0"/>
        <w:ind w:left="-709"/>
        <w:rPr>
          <w:rFonts w:ascii="Times New Roman" w:hAnsi="Times New Roman" w:cs="Times New Roman"/>
          <w:sz w:val="28"/>
          <w:szCs w:val="28"/>
        </w:rPr>
      </w:pPr>
      <w:bookmarkStart w:id="24" w:name="_Toc30936200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Методы  типа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Рунге-Кутта</w:t>
      </w:r>
      <w:bookmarkEnd w:id="24"/>
    </w:p>
    <w:p w14:paraId="14FB5454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пример одного из подходов к построению методов, погрешность которых при стремлении </w:t>
      </w:r>
      <w:r>
        <w:rPr>
          <w:iCs/>
          <w:sz w:val="28"/>
          <w:szCs w:val="28"/>
        </w:rPr>
        <w:t>h</w:t>
      </w:r>
      <w:r>
        <w:rPr>
          <w:sz w:val="28"/>
          <w:szCs w:val="28"/>
        </w:rPr>
        <w:t xml:space="preserve"> к нулю убывает с более высокой скоростью, мы рассмотрим </w:t>
      </w: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Хьюна</w:t>
      </w:r>
      <w:proofErr w:type="spellEnd"/>
      <w:r>
        <w:rPr>
          <w:sz w:val="28"/>
          <w:szCs w:val="28"/>
        </w:rPr>
        <w:t>, определяемый формулой</w:t>
      </w:r>
    </w:p>
    <w:p w14:paraId="08DED749" w14:textId="77777777" w:rsidR="00683851" w:rsidRDefault="00683851" w:rsidP="00683851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  <w:lang w:val="en-US"/>
        </w:rPr>
      </w:pPr>
      <w:r>
        <w:rPr>
          <w:position w:val="-12"/>
          <w:sz w:val="28"/>
          <w:szCs w:val="28"/>
          <w:lang w:val="en-US"/>
        </w:rPr>
        <w:object w:dxaOrig="5550" w:dyaOrig="360" w14:anchorId="3018E2EA">
          <v:shape id="_x0000_i1116" type="#_x0000_t75" style="width:277.5pt;height:18pt" o:ole="">
            <v:imagedata r:id="rId208" o:title=""/>
          </v:shape>
          <o:OLEObject Type="Embed" ProgID="Equation.DSMT4" ShapeID="_x0000_i1116" DrawAspect="Content" ObjectID="_1735660205" r:id="rId209"/>
        </w:object>
      </w:r>
    </w:p>
    <w:p w14:paraId="67F5CAE8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мы просто заменили </w:t>
      </w:r>
      <w:proofErr w:type="gramStart"/>
      <w:r>
        <w:rPr>
          <w:iCs/>
          <w:sz w:val="28"/>
          <w:szCs w:val="28"/>
        </w:rPr>
        <w:t>f(</w:t>
      </w:r>
      <w:proofErr w:type="spellStart"/>
      <w:proofErr w:type="gramEnd"/>
      <w:r>
        <w:rPr>
          <w:iCs/>
          <w:sz w:val="28"/>
          <w:szCs w:val="28"/>
        </w:rPr>
        <w:t>x</w:t>
      </w:r>
      <w:r>
        <w:rPr>
          <w:iCs/>
          <w:sz w:val="28"/>
          <w:szCs w:val="28"/>
          <w:vertAlign w:val="subscript"/>
        </w:rPr>
        <w:t>k</w:t>
      </w:r>
      <w:proofErr w:type="spellEnd"/>
      <w:r>
        <w:rPr>
          <w:iCs/>
          <w:sz w:val="28"/>
          <w:szCs w:val="28"/>
        </w:rPr>
        <w:t xml:space="preserve"> ,</w:t>
      </w:r>
      <w:proofErr w:type="spellStart"/>
      <w:r>
        <w:rPr>
          <w:iCs/>
          <w:sz w:val="28"/>
          <w:szCs w:val="28"/>
        </w:rPr>
        <w:t>y</w:t>
      </w:r>
      <w:r>
        <w:rPr>
          <w:iCs/>
          <w:sz w:val="28"/>
          <w:szCs w:val="28"/>
          <w:vertAlign w:val="subscript"/>
        </w:rPr>
        <w:t>k</w:t>
      </w:r>
      <w:proofErr w:type="spellEnd"/>
      <w:r>
        <w:rPr>
          <w:iCs/>
          <w:sz w:val="28"/>
          <w:szCs w:val="28"/>
          <w:vertAlign w:val="subscript"/>
        </w:rPr>
        <w:t xml:space="preserve"> </w:t>
      </w:r>
      <w:r>
        <w:rPr>
          <w:iCs/>
          <w:sz w:val="28"/>
          <w:szCs w:val="28"/>
        </w:rPr>
        <w:t>)</w:t>
      </w:r>
      <w:r>
        <w:rPr>
          <w:sz w:val="28"/>
          <w:szCs w:val="28"/>
        </w:rPr>
        <w:t xml:space="preserve"> в методе Эйлера на среднее значение функции </w:t>
      </w:r>
      <w:r>
        <w:rPr>
          <w:iCs/>
          <w:sz w:val="28"/>
          <w:szCs w:val="28"/>
        </w:rPr>
        <w:t>f</w:t>
      </w:r>
      <w:r>
        <w:rPr>
          <w:sz w:val="28"/>
          <w:szCs w:val="28"/>
        </w:rPr>
        <w:t xml:space="preserve">, вычисленных в двух различных точках. Метод </w:t>
      </w:r>
      <w:proofErr w:type="spellStart"/>
      <w:r>
        <w:rPr>
          <w:sz w:val="28"/>
          <w:szCs w:val="28"/>
        </w:rPr>
        <w:t>Хьюна</w:t>
      </w:r>
      <w:proofErr w:type="spellEnd"/>
      <w:r>
        <w:rPr>
          <w:sz w:val="28"/>
          <w:szCs w:val="28"/>
        </w:rPr>
        <w:t xml:space="preserve"> известен также </w:t>
      </w:r>
      <w:proofErr w:type="gramStart"/>
      <w:r>
        <w:rPr>
          <w:sz w:val="28"/>
          <w:szCs w:val="28"/>
        </w:rPr>
        <w:t>как  модифицированный</w:t>
      </w:r>
      <w:proofErr w:type="gramEnd"/>
      <w:r>
        <w:rPr>
          <w:sz w:val="28"/>
          <w:szCs w:val="28"/>
        </w:rPr>
        <w:t xml:space="preserve">  метод Эйлера или </w:t>
      </w:r>
      <w:r>
        <w:rPr>
          <w:b/>
          <w:bCs/>
          <w:sz w:val="28"/>
          <w:szCs w:val="28"/>
        </w:rPr>
        <w:t>метод Рунге-Кутта</w:t>
      </w:r>
      <w:r>
        <w:rPr>
          <w:sz w:val="28"/>
          <w:szCs w:val="28"/>
        </w:rPr>
        <w:t xml:space="preserve"> второго порядка и, имеет локальную ошибку дискретизации </w:t>
      </w:r>
      <w:r>
        <w:rPr>
          <w:iCs/>
          <w:sz w:val="28"/>
          <w:szCs w:val="28"/>
        </w:rPr>
        <w:t>O(h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5B7619BF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используемым из методов Рунге-Кутта является классический метод четвёртого порядка, называемый «методом одной шестой», и задаваемый формулой</w:t>
      </w:r>
    </w:p>
    <w:p w14:paraId="5CC68AB4" w14:textId="77777777" w:rsidR="00683851" w:rsidRDefault="00683851" w:rsidP="00683851">
      <w:pPr>
        <w:pStyle w:val="a4"/>
        <w:spacing w:before="0" w:beforeAutospacing="0" w:after="0" w:afterAutospacing="0"/>
        <w:ind w:left="-709"/>
        <w:jc w:val="center"/>
        <w:rPr>
          <w:iCs/>
          <w:sz w:val="28"/>
          <w:szCs w:val="28"/>
        </w:rPr>
      </w:pPr>
      <w:r>
        <w:rPr>
          <w:iCs/>
          <w:position w:val="-24"/>
          <w:sz w:val="28"/>
          <w:szCs w:val="28"/>
        </w:rPr>
        <w:object w:dxaOrig="3690" w:dyaOrig="585" w14:anchorId="45C5ED2B">
          <v:shape id="_x0000_i1117" type="#_x0000_t75" style="width:184.5pt;height:29.25pt" o:ole="">
            <v:imagedata r:id="rId210" o:title=""/>
          </v:shape>
          <o:OLEObject Type="Embed" ProgID="Equation.DSMT4" ShapeID="_x0000_i1117" DrawAspect="Content" ObjectID="_1735660206" r:id="rId211"/>
        </w:object>
      </w:r>
      <w:r>
        <w:rPr>
          <w:iCs/>
          <w:sz w:val="28"/>
          <w:szCs w:val="28"/>
        </w:rPr>
        <w:t>,</w:t>
      </w:r>
    </w:p>
    <w:p w14:paraId="47C3FED2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где</w:t>
      </w:r>
    </w:p>
    <w:p w14:paraId="4513998D" w14:textId="77777777" w:rsidR="00683851" w:rsidRDefault="00683851" w:rsidP="00683851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>
        <w:rPr>
          <w:iCs/>
          <w:position w:val="-94"/>
          <w:sz w:val="28"/>
          <w:szCs w:val="28"/>
        </w:rPr>
        <w:object w:dxaOrig="2940" w:dyaOrig="1725" w14:anchorId="5528735F">
          <v:shape id="_x0000_i1118" type="#_x0000_t75" style="width:147pt;height:86.25pt" o:ole="">
            <v:imagedata r:id="rId212" o:title=""/>
          </v:shape>
          <o:OLEObject Type="Embed" ProgID="Equation.DSMT4" ShapeID="_x0000_i1118" DrawAspect="Content" ObjectID="_1735660207" r:id="rId213"/>
        </w:object>
      </w:r>
    </w:p>
    <w:p w14:paraId="1BF69935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gramStart"/>
      <w:r>
        <w:rPr>
          <w:iCs/>
          <w:sz w:val="28"/>
          <w:szCs w:val="28"/>
        </w:rPr>
        <w:t>f(</w:t>
      </w:r>
      <w:proofErr w:type="spellStart"/>
      <w:proofErr w:type="gramEnd"/>
      <w:r>
        <w:rPr>
          <w:iCs/>
          <w:sz w:val="28"/>
          <w:szCs w:val="28"/>
        </w:rPr>
        <w:t>x</w:t>
      </w:r>
      <w:r>
        <w:rPr>
          <w:iCs/>
          <w:sz w:val="28"/>
          <w:szCs w:val="28"/>
          <w:vertAlign w:val="subscript"/>
        </w:rPr>
        <w:t>k</w:t>
      </w:r>
      <w:proofErr w:type="spellEnd"/>
      <w:r>
        <w:rPr>
          <w:iCs/>
          <w:sz w:val="28"/>
          <w:szCs w:val="28"/>
        </w:rPr>
        <w:t xml:space="preserve"> ,</w:t>
      </w:r>
      <w:proofErr w:type="spellStart"/>
      <w:r>
        <w:rPr>
          <w:iCs/>
          <w:sz w:val="28"/>
          <w:szCs w:val="28"/>
        </w:rPr>
        <w:t>y</w:t>
      </w:r>
      <w:r>
        <w:rPr>
          <w:iCs/>
          <w:sz w:val="28"/>
          <w:szCs w:val="28"/>
          <w:vertAlign w:val="subscript"/>
        </w:rPr>
        <w:t>k</w:t>
      </w:r>
      <w:proofErr w:type="spellEnd"/>
      <w:r>
        <w:rPr>
          <w:iCs/>
          <w:sz w:val="28"/>
          <w:szCs w:val="28"/>
          <w:vertAlign w:val="subscript"/>
        </w:rPr>
        <w:t xml:space="preserve"> </w:t>
      </w:r>
      <w:r>
        <w:rPr>
          <w:iCs/>
          <w:sz w:val="28"/>
          <w:szCs w:val="28"/>
        </w:rPr>
        <w:t>)</w:t>
      </w:r>
      <w:r>
        <w:rPr>
          <w:sz w:val="28"/>
          <w:szCs w:val="28"/>
        </w:rPr>
        <w:t xml:space="preserve">, использованное в методе Эйлера, заменено на среднее взвешенное значение </w:t>
      </w:r>
      <w:r>
        <w:rPr>
          <w:iCs/>
          <w:sz w:val="28"/>
          <w:szCs w:val="28"/>
        </w:rPr>
        <w:t>f</w:t>
      </w:r>
      <w:r>
        <w:rPr>
          <w:sz w:val="28"/>
          <w:szCs w:val="28"/>
        </w:rPr>
        <w:t>, вычисленных в четырёх различных точках.</w:t>
      </w:r>
    </w:p>
    <w:p w14:paraId="5E6037B4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 Рунге-Кутта четвёртого порядка является одношаговым, также как и метод Эйлера, который иногда называют методом Рунге-Кутта первого порядка. Все такие методы могут быть представлены в общем виде как</w:t>
      </w:r>
    </w:p>
    <w:p w14:paraId="2C45F019" w14:textId="77777777" w:rsidR="00683851" w:rsidRDefault="00683851" w:rsidP="00683851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  <w:lang w:val="en-US"/>
        </w:rPr>
      </w:pPr>
      <w:r>
        <w:rPr>
          <w:position w:val="-12"/>
          <w:sz w:val="28"/>
          <w:szCs w:val="28"/>
          <w:lang w:val="en-US"/>
        </w:rPr>
        <w:object w:dxaOrig="2220" w:dyaOrig="360" w14:anchorId="0BDEDACF">
          <v:shape id="_x0000_i1119" type="#_x0000_t75" style="width:111pt;height:18pt" o:ole="">
            <v:imagedata r:id="rId214" o:title=""/>
          </v:shape>
          <o:OLEObject Type="Embed" ProgID="Equation.DSMT4" ShapeID="_x0000_i1119" DrawAspect="Content" ObjectID="_1735660208" r:id="rId215"/>
        </w:object>
      </w:r>
    </w:p>
    <w:p w14:paraId="1218C4A7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соответствующей функцией </w:t>
      </w:r>
      <w:r>
        <w:rPr>
          <w:iCs/>
          <w:sz w:val="28"/>
          <w:szCs w:val="28"/>
        </w:rPr>
        <w:t>g</w:t>
      </w:r>
      <w:r>
        <w:rPr>
          <w:sz w:val="28"/>
          <w:szCs w:val="28"/>
        </w:rPr>
        <w:t xml:space="preserve">. В случае метода Эйлера функцией </w:t>
      </w:r>
      <w:r>
        <w:rPr>
          <w:iCs/>
          <w:sz w:val="28"/>
          <w:szCs w:val="28"/>
        </w:rPr>
        <w:t>g</w:t>
      </w:r>
      <w:r>
        <w:rPr>
          <w:sz w:val="28"/>
          <w:szCs w:val="28"/>
        </w:rPr>
        <w:t xml:space="preserve"> является функцией </w:t>
      </w:r>
      <w:r>
        <w:rPr>
          <w:iCs/>
          <w:sz w:val="28"/>
          <w:szCs w:val="28"/>
        </w:rPr>
        <w:t>f</w:t>
      </w:r>
      <w:r>
        <w:rPr>
          <w:sz w:val="28"/>
          <w:szCs w:val="28"/>
        </w:rPr>
        <w:t xml:space="preserve">, в то время как для метода </w:t>
      </w:r>
      <w:proofErr w:type="spellStart"/>
      <w:r>
        <w:rPr>
          <w:sz w:val="28"/>
          <w:szCs w:val="28"/>
        </w:rPr>
        <w:t>Хьюна</w:t>
      </w:r>
      <w:proofErr w:type="spellEnd"/>
    </w:p>
    <w:p w14:paraId="5B3CFEC7" w14:textId="77777777" w:rsidR="00683851" w:rsidRDefault="00683851" w:rsidP="00683851">
      <w:pPr>
        <w:pStyle w:val="a4"/>
        <w:spacing w:before="0" w:beforeAutospacing="0" w:after="0" w:afterAutospacing="0"/>
        <w:ind w:left="-709"/>
        <w:jc w:val="center"/>
        <w:rPr>
          <w:sz w:val="28"/>
          <w:szCs w:val="28"/>
        </w:rPr>
      </w:pPr>
      <w:r>
        <w:rPr>
          <w:position w:val="-10"/>
          <w:sz w:val="28"/>
          <w:szCs w:val="28"/>
          <w:lang w:val="en-US"/>
        </w:rPr>
        <w:object w:dxaOrig="4170" w:dyaOrig="330" w14:anchorId="7F7CDBC3">
          <v:shape id="_x0000_i1120" type="#_x0000_t75" style="width:208.5pt;height:16.5pt" o:ole="">
            <v:imagedata r:id="rId216" o:title=""/>
          </v:shape>
          <o:OLEObject Type="Embed" ProgID="Equation.DSMT4" ShapeID="_x0000_i1120" DrawAspect="Content" ObjectID="_1735660209" r:id="rId217"/>
        </w:object>
      </w:r>
      <w:r>
        <w:rPr>
          <w:sz w:val="28"/>
          <w:szCs w:val="28"/>
        </w:rPr>
        <w:t>.</w:t>
      </w:r>
    </w:p>
    <w:p w14:paraId="4E06F667" w14:textId="77777777" w:rsidR="00683851" w:rsidRDefault="00683851" w:rsidP="00683851">
      <w:pPr>
        <w:pStyle w:val="a4"/>
        <w:spacing w:before="0" w:beforeAutospacing="0" w:after="0" w:afterAutospacing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Соответствующая функция для метода Рунге-Кутта четвёртого порядка может быть записана в аналогичном виде.</w:t>
      </w:r>
    </w:p>
    <w:p w14:paraId="7CF686E3" w14:textId="5FFB0C38" w:rsidR="00683851" w:rsidRDefault="00683851" w:rsidP="00027C3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7005042" w14:textId="5CE36BD4" w:rsidR="00683851" w:rsidRDefault="00683851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="0075500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задачу Коши для дифференциального уравнения</w:t>
      </w:r>
      <w:r w:rsidR="00755004" w:rsidRPr="00755004">
        <w:rPr>
          <w:rFonts w:ascii="Times New Roman" w:hAnsi="Times New Roman" w:cs="Times New Roman"/>
          <w:sz w:val="28"/>
          <w:szCs w:val="28"/>
        </w:rPr>
        <w:t>:</w:t>
      </w:r>
    </w:p>
    <w:p w14:paraId="1BAC8F8A" w14:textId="01CA168E" w:rsidR="00755004" w:rsidRDefault="003E68CB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 w:rsidRPr="003E6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49610" wp14:editId="483DB15D">
            <wp:extent cx="4829849" cy="419158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AA19" w14:textId="77777777" w:rsidR="00461428" w:rsidRDefault="00461428" w:rsidP="00461428">
      <w:pPr>
        <w:pStyle w:val="a3"/>
        <w:numPr>
          <w:ilvl w:val="0"/>
          <w:numId w:val="6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методом Э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йлера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C4853CD" w14:textId="77777777" w:rsidR="00461428" w:rsidRDefault="00461428" w:rsidP="00461428">
      <w:pPr>
        <w:pStyle w:val="a3"/>
        <w:numPr>
          <w:ilvl w:val="0"/>
          <w:numId w:val="6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методом Рунге-Кутта 4-го порядка точности;</w:t>
      </w:r>
    </w:p>
    <w:p w14:paraId="0DC3CDB2" w14:textId="77777777" w:rsidR="00461428" w:rsidRDefault="00461428" w:rsidP="00461428">
      <w:pPr>
        <w:pStyle w:val="a3"/>
        <w:numPr>
          <w:ilvl w:val="0"/>
          <w:numId w:val="6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встроенных средств пакета </w:t>
      </w:r>
      <w:proofErr w:type="spellStart"/>
      <w:r>
        <w:rPr>
          <w:rFonts w:ascii="Times New Roman" w:hAnsi="Times New Roman"/>
          <w:sz w:val="28"/>
          <w:szCs w:val="28"/>
        </w:rPr>
        <w:t>MathCAD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BB6E08F" w14:textId="77777777" w:rsidR="00461428" w:rsidRDefault="00461428" w:rsidP="00461428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решим данное дифференциальное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уравнение  средствами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встроенной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Odesolve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CFE9ED" w14:textId="0D5230D0" w:rsidR="003E68CB" w:rsidRDefault="00461428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 w:rsidRPr="004614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A82F40" wp14:editId="61297CD2">
            <wp:extent cx="4296375" cy="744006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4BD1" w14:textId="6F9469DD" w:rsidR="001F14B4" w:rsidRDefault="001F14B4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BAE346E" w14:textId="77777777" w:rsidR="001F14B4" w:rsidRDefault="001F14B4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372AE97" w14:textId="77777777" w:rsidR="00461428" w:rsidRDefault="00461428" w:rsidP="004614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реализуем методы Эйлера и Рунге-Кутта 4-го порядка точности для решения уравнений и сравним полученные результаты:</w:t>
      </w:r>
    </w:p>
    <w:p w14:paraId="7D6D1E89" w14:textId="63D63D91" w:rsidR="00461428" w:rsidRDefault="00FE317E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 w:rsidRPr="00FE31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7D1A90" wp14:editId="3F70C22E">
            <wp:extent cx="5068007" cy="22482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8C6D" w14:textId="77777777" w:rsidR="00FE317E" w:rsidRDefault="00FE317E" w:rsidP="00FE317E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решения дифференциального уравнения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  входные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14:paraId="773F1360" w14:textId="77777777" w:rsidR="00FE317E" w:rsidRDefault="00FE317E" w:rsidP="00FE317E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position w:val="-7"/>
          <w:sz w:val="28"/>
          <w:szCs w:val="28"/>
        </w:rPr>
        <w:t xml:space="preserve"> – функция двух переменных 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position w:val="-7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position w:val="-7"/>
          <w:sz w:val="28"/>
          <w:szCs w:val="28"/>
        </w:rPr>
        <w:t>,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position w:val="-7"/>
          <w:sz w:val="28"/>
          <w:szCs w:val="28"/>
        </w:rPr>
        <w:t>);</w:t>
      </w:r>
    </w:p>
    <w:p w14:paraId="49D74BA7" w14:textId="77777777" w:rsidR="00FE317E" w:rsidRDefault="00FE317E" w:rsidP="00FE317E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a </w:t>
      </w:r>
      <w:r>
        <w:rPr>
          <w:rFonts w:ascii="Times New Roman" w:hAnsi="Times New Roman" w:cs="Times New Roman"/>
          <w:position w:val="-7"/>
          <w:sz w:val="28"/>
          <w:szCs w:val="28"/>
        </w:rPr>
        <w:t>–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position w:val="-7"/>
          <w:sz w:val="28"/>
          <w:szCs w:val="28"/>
        </w:rPr>
        <w:t>начальная точка интегрирования;</w:t>
      </w:r>
    </w:p>
    <w:p w14:paraId="637E1038" w14:textId="77777777" w:rsidR="00FE317E" w:rsidRDefault="00FE317E" w:rsidP="00FE317E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b </w:t>
      </w:r>
      <w:r>
        <w:rPr>
          <w:rFonts w:ascii="Times New Roman" w:hAnsi="Times New Roman" w:cs="Times New Roman"/>
          <w:position w:val="-7"/>
          <w:sz w:val="28"/>
          <w:szCs w:val="28"/>
        </w:rPr>
        <w:t xml:space="preserve">  –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position w:val="-7"/>
          <w:sz w:val="28"/>
          <w:szCs w:val="28"/>
        </w:rPr>
        <w:t>конечная точка интегрирования;</w:t>
      </w:r>
    </w:p>
    <w:p w14:paraId="76412A47" w14:textId="77777777" w:rsidR="00FE317E" w:rsidRDefault="00FE317E" w:rsidP="00FE317E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position w:val="-7"/>
          <w:sz w:val="28"/>
          <w:szCs w:val="28"/>
        </w:rPr>
        <w:t>0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position w:val="-7"/>
          <w:sz w:val="28"/>
          <w:szCs w:val="28"/>
        </w:rPr>
        <w:t>–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position w:val="-7"/>
          <w:sz w:val="28"/>
          <w:szCs w:val="28"/>
        </w:rPr>
        <w:t xml:space="preserve">начальное условие (значение функции 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position w:val="-7"/>
          <w:sz w:val="28"/>
          <w:szCs w:val="28"/>
        </w:rPr>
        <w:t>(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position w:val="-7"/>
          <w:sz w:val="28"/>
          <w:szCs w:val="28"/>
        </w:rPr>
        <w:t>));</w:t>
      </w:r>
    </w:p>
    <w:p w14:paraId="3CFFE240" w14:textId="77777777" w:rsidR="00FE317E" w:rsidRPr="00FE317E" w:rsidRDefault="00FE317E" w:rsidP="00FE317E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h </w:t>
      </w:r>
      <w:r w:rsidRPr="00FE317E">
        <w:rPr>
          <w:rFonts w:ascii="Times New Roman" w:hAnsi="Times New Roman" w:cs="Times New Roman"/>
          <w:position w:val="-7"/>
          <w:sz w:val="28"/>
          <w:szCs w:val="28"/>
        </w:rPr>
        <w:t xml:space="preserve">  –</w:t>
      </w:r>
      <w:r>
        <w:rPr>
          <w:rFonts w:ascii="Times New Roman" w:hAnsi="Times New Roman" w:cs="Times New Roman"/>
          <w:position w:val="-7"/>
          <w:sz w:val="28"/>
          <w:szCs w:val="28"/>
          <w:lang w:val="en-US"/>
        </w:rPr>
        <w:t> </w:t>
      </w:r>
      <w:r w:rsidRPr="00FE317E">
        <w:rPr>
          <w:rFonts w:ascii="Times New Roman" w:hAnsi="Times New Roman" w:cs="Times New Roman"/>
          <w:position w:val="-7"/>
          <w:sz w:val="28"/>
          <w:szCs w:val="28"/>
        </w:rPr>
        <w:t>шаг интегрирования</w:t>
      </w:r>
      <w:r>
        <w:rPr>
          <w:rFonts w:ascii="Times New Roman" w:hAnsi="Times New Roman" w:cs="Times New Roman"/>
          <w:position w:val="-7"/>
          <w:sz w:val="28"/>
          <w:szCs w:val="28"/>
        </w:rPr>
        <w:t>.</w:t>
      </w:r>
    </w:p>
    <w:p w14:paraId="2D04E23B" w14:textId="551E1E3A" w:rsidR="00FE317E" w:rsidRDefault="00FE317E" w:rsidP="00683851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методом </w:t>
      </w:r>
      <w:r>
        <w:rPr>
          <w:rFonts w:ascii="Times New Roman" w:hAnsi="Times New Roman"/>
          <w:sz w:val="28"/>
          <w:szCs w:val="28"/>
        </w:rPr>
        <w:t>Э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йлера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F7A6EBC" w14:textId="77777777" w:rsidR="001F14B4" w:rsidRDefault="001F14B4" w:rsidP="00683851">
      <w:pPr>
        <w:ind w:left="-709"/>
        <w:rPr>
          <w:rFonts w:ascii="Times New Roman" w:hAnsi="Times New Roman"/>
          <w:sz w:val="28"/>
          <w:szCs w:val="28"/>
          <w:lang w:val="en-US"/>
        </w:rPr>
      </w:pPr>
    </w:p>
    <w:p w14:paraId="6778C469" w14:textId="16F71012" w:rsidR="00FE317E" w:rsidRDefault="006353B9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 w:rsidRPr="00635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1B471" wp14:editId="7684229F">
            <wp:extent cx="3134162" cy="40963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3A10" w14:textId="77777777" w:rsidR="001F14B4" w:rsidRDefault="001F14B4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0BB442E" w14:textId="77777777" w:rsidR="006353B9" w:rsidRDefault="006353B9" w:rsidP="006353B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реализуем и вызываем метод Рунге-Кутта 4-го порядка точности.</w:t>
      </w:r>
    </w:p>
    <w:p w14:paraId="1B336E5B" w14:textId="77777777" w:rsidR="006353B9" w:rsidRDefault="006353B9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вычислений хранится в виде массива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72D74F1" w14:textId="18304225" w:rsidR="006353B9" w:rsidRDefault="006353B9" w:rsidP="00683851">
      <w:pPr>
        <w:ind w:left="-709"/>
        <w:rPr>
          <w:rFonts w:ascii="Times New Roman" w:hAnsi="Times New Roman" w:cs="Times New Roman"/>
          <w:sz w:val="28"/>
          <w:szCs w:val="28"/>
        </w:rPr>
      </w:pPr>
      <w:r w:rsidRPr="006353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BF826D" wp14:editId="64FB40E6">
            <wp:extent cx="4639322" cy="3829584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01D" w14:textId="77777777" w:rsidR="001F14B4" w:rsidRDefault="001F14B4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1200457" w14:textId="03B654A2" w:rsidR="006353B9" w:rsidRDefault="006353B9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>
        <w:rPr>
          <w:rFonts w:ascii="Times New Roman" w:hAnsi="Times New Roman" w:cs="Times New Roman"/>
          <w:position w:val="-7"/>
          <w:sz w:val="28"/>
          <w:szCs w:val="28"/>
        </w:rPr>
        <w:t xml:space="preserve">Вызываем </w:t>
      </w:r>
      <w:proofErr w:type="gramStart"/>
      <w:r>
        <w:rPr>
          <w:rFonts w:ascii="Times New Roman" w:hAnsi="Times New Roman" w:cs="Times New Roman"/>
          <w:position w:val="-7"/>
          <w:sz w:val="28"/>
          <w:szCs w:val="28"/>
        </w:rPr>
        <w:t>метод Рунге-Кутта с параметрами</w:t>
      </w:r>
      <w:proofErr w:type="gramEnd"/>
      <w:r>
        <w:rPr>
          <w:rFonts w:ascii="Times New Roman" w:hAnsi="Times New Roman" w:cs="Times New Roman"/>
          <w:position w:val="-7"/>
          <w:sz w:val="28"/>
          <w:szCs w:val="28"/>
        </w:rPr>
        <w:t xml:space="preserve"> заданными в условии задачи:</w:t>
      </w:r>
    </w:p>
    <w:p w14:paraId="04D971E5" w14:textId="77777777" w:rsidR="001F14B4" w:rsidRDefault="001F14B4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</w:p>
    <w:p w14:paraId="2F11A246" w14:textId="24F303A8" w:rsidR="006353B9" w:rsidRDefault="006353B9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 w:rsidRPr="006353B9">
        <w:rPr>
          <w:rFonts w:ascii="Times New Roman" w:hAnsi="Times New Roman" w:cs="Times New Roman"/>
          <w:position w:val="-7"/>
          <w:sz w:val="28"/>
          <w:szCs w:val="28"/>
        </w:rPr>
        <w:drawing>
          <wp:inline distT="0" distB="0" distL="0" distR="0" wp14:anchorId="3623C589" wp14:editId="155DF409">
            <wp:extent cx="3715268" cy="3810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16FB" w14:textId="77777777" w:rsidR="001F14B4" w:rsidRDefault="001F14B4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</w:p>
    <w:p w14:paraId="7F141C48" w14:textId="77777777" w:rsidR="001F14B4" w:rsidRDefault="001F14B4" w:rsidP="001F14B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массиве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хранятся результаты вычислений в расчетных точках, полученные методом Эйлера, в массиве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результаты, полученные при помощи метода Рунге-Кутта 4-го порядка точности. </w:t>
      </w:r>
    </w:p>
    <w:p w14:paraId="418DE640" w14:textId="44DE5195" w:rsidR="001F14B4" w:rsidRDefault="001F14B4" w:rsidP="001F14B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сравнения представлены значения, полученные при помощи встроенных средств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FEC9606" w14:textId="77777777" w:rsidR="001F14B4" w:rsidRDefault="001F14B4" w:rsidP="001F14B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2DF506B2" w14:textId="5244364D" w:rsidR="001F14B4" w:rsidRDefault="001F14B4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 w:rsidRPr="001F14B4">
        <w:rPr>
          <w:rFonts w:ascii="Times New Roman" w:hAnsi="Times New Roman" w:cs="Times New Roman"/>
          <w:position w:val="-7"/>
          <w:sz w:val="28"/>
          <w:szCs w:val="28"/>
        </w:rPr>
        <w:drawing>
          <wp:inline distT="0" distB="0" distL="0" distR="0" wp14:anchorId="54F3DB90" wp14:editId="2A3B05D8">
            <wp:extent cx="2838846" cy="50489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04D0" w14:textId="77777777" w:rsidR="001F14B4" w:rsidRDefault="001F14B4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</w:p>
    <w:p w14:paraId="260C16D0" w14:textId="41A6887B" w:rsidR="001F14B4" w:rsidRDefault="001F14B4" w:rsidP="006353B9">
      <w:pPr>
        <w:ind w:left="-709"/>
        <w:rPr>
          <w:rFonts w:ascii="Times New Roman" w:hAnsi="Times New Roman" w:cs="Times New Roman"/>
          <w:position w:val="-7"/>
          <w:sz w:val="28"/>
          <w:szCs w:val="28"/>
        </w:rPr>
      </w:pPr>
      <w:r w:rsidRPr="001F14B4">
        <w:rPr>
          <w:rFonts w:ascii="Times New Roman" w:hAnsi="Times New Roman" w:cs="Times New Roman"/>
          <w:position w:val="-7"/>
          <w:sz w:val="28"/>
          <w:szCs w:val="28"/>
        </w:rPr>
        <w:lastRenderedPageBreak/>
        <w:drawing>
          <wp:inline distT="0" distB="0" distL="0" distR="0" wp14:anchorId="2CCE9F71" wp14:editId="0DC773D7">
            <wp:extent cx="4591691" cy="26864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EF7" w14:textId="77777777" w:rsidR="006353B9" w:rsidRPr="00FE317E" w:rsidRDefault="006353B9" w:rsidP="0068385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D109EAE" w14:textId="77777777" w:rsidR="00683851" w:rsidRPr="00683851" w:rsidRDefault="00683851" w:rsidP="00027C3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5EAB12B" w14:textId="77777777" w:rsidR="001F14B4" w:rsidRDefault="001F14B4" w:rsidP="001F14B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контрольной работы все задания выполнялись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, ознакомились с различными методами для определения корней уравнения, с методом Гаусса-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решения системы уравнения с тремя неизвестными и решением Коши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</w:t>
      </w:r>
      <w:proofErr w:type="spellEnd"/>
      <w:r>
        <w:rPr>
          <w:rFonts w:ascii="Times New Roman" w:hAnsi="Times New Roman" w:cs="Times New Roman"/>
          <w:sz w:val="28"/>
          <w:szCs w:val="28"/>
        </w:rPr>
        <w:t>-го уравнения методом Эйлера и методом Рунге-Кутта 4-го порядка точности.</w:t>
      </w:r>
    </w:p>
    <w:p w14:paraId="379B89B3" w14:textId="77777777" w:rsidR="001F14B4" w:rsidRDefault="001F14B4" w:rsidP="001F14B4">
      <w:pPr>
        <w:pStyle w:val="1"/>
        <w:spacing w:before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0733825"/>
    </w:p>
    <w:p w14:paraId="64FE7204" w14:textId="77777777" w:rsidR="001F14B4" w:rsidRDefault="001F14B4" w:rsidP="001F14B4">
      <w:pPr>
        <w:pStyle w:val="1"/>
        <w:spacing w:before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30936202"/>
      <w:r>
        <w:rPr>
          <w:rFonts w:ascii="Times New Roman" w:hAnsi="Times New Roman" w:cs="Times New Roman"/>
          <w:sz w:val="28"/>
          <w:szCs w:val="28"/>
        </w:rPr>
        <w:t>Литература</w:t>
      </w:r>
      <w:bookmarkEnd w:id="25"/>
      <w:bookmarkEnd w:id="26"/>
    </w:p>
    <w:p w14:paraId="1068E311" w14:textId="77777777" w:rsidR="001F14B4" w:rsidRDefault="001F14B4" w:rsidP="001F14B4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DBADF6" w14:textId="77777777" w:rsidR="001F14B4" w:rsidRDefault="001F14B4" w:rsidP="001F14B4">
      <w:pPr>
        <w:pStyle w:val="a3"/>
        <w:numPr>
          <w:ilvl w:val="0"/>
          <w:numId w:val="7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Б.П. Демидович, И.А. Марон Основы вычислительной математики. – М.: Наука, 1966. с. 276-278.</w:t>
      </w:r>
    </w:p>
    <w:p w14:paraId="60AD8557" w14:textId="77777777" w:rsidR="001F14B4" w:rsidRDefault="001F14B4" w:rsidP="001F14B4">
      <w:pPr>
        <w:pStyle w:val="a3"/>
        <w:numPr>
          <w:ilvl w:val="0"/>
          <w:numId w:val="7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Макаров Е.Г. Инженерные расчеты 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MathCAD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СПб.: Питер, 2005-448 с.</w:t>
      </w:r>
    </w:p>
    <w:p w14:paraId="7BE145AD" w14:textId="77777777" w:rsidR="001F14B4" w:rsidRDefault="001F14B4" w:rsidP="001F14B4">
      <w:pPr>
        <w:pStyle w:val="a3"/>
        <w:numPr>
          <w:ilvl w:val="0"/>
          <w:numId w:val="7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С.В. Поршнев, И.В. </w:t>
      </w:r>
      <w:proofErr w:type="spellStart"/>
      <w:r>
        <w:rPr>
          <w:rFonts w:ascii="Times New Roman" w:hAnsi="Times New Roman"/>
          <w:sz w:val="28"/>
          <w:szCs w:val="28"/>
        </w:rPr>
        <w:t>Беленкова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Численные методы на базе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/>
          <w:sz w:val="28"/>
          <w:szCs w:val="28"/>
        </w:rPr>
        <w:t>. СПб.: БХВ-Петербург, 2005-456с.</w:t>
      </w:r>
    </w:p>
    <w:p w14:paraId="0C3AED58" w14:textId="77777777" w:rsidR="001F14B4" w:rsidRDefault="001F14B4" w:rsidP="001F14B4">
      <w:pPr>
        <w:pStyle w:val="a3"/>
        <w:numPr>
          <w:ilvl w:val="0"/>
          <w:numId w:val="7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Математика для экономистов на базе </w:t>
      </w:r>
      <w:proofErr w:type="spellStart"/>
      <w:r>
        <w:rPr>
          <w:rFonts w:ascii="Times New Roman" w:hAnsi="Times New Roman"/>
          <w:sz w:val="28"/>
          <w:szCs w:val="28"/>
        </w:rPr>
        <w:t>MathCAD</w:t>
      </w:r>
      <w:proofErr w:type="spellEnd"/>
      <w:r>
        <w:rPr>
          <w:rFonts w:ascii="Times New Roman" w:hAnsi="Times New Roman"/>
          <w:sz w:val="28"/>
          <w:szCs w:val="28"/>
        </w:rPr>
        <w:t>/Черняк А.А. и др. –СПб.: БХВ-Петербург, 2003-496 с.</w:t>
      </w:r>
    </w:p>
    <w:p w14:paraId="4BB0073C" w14:textId="77777777" w:rsidR="001F14B4" w:rsidRDefault="001F14B4" w:rsidP="001F14B4">
      <w:pPr>
        <w:pStyle w:val="a3"/>
        <w:numPr>
          <w:ilvl w:val="0"/>
          <w:numId w:val="7"/>
        </w:numPr>
        <w:spacing w:after="0" w:line="240" w:lineRule="auto"/>
        <w:ind w:left="-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инженерных задач на ЭВМ</w:t>
      </w:r>
      <w:proofErr w:type="gramStart"/>
      <w:r>
        <w:rPr>
          <w:rFonts w:ascii="Times New Roman" w:hAnsi="Times New Roman"/>
          <w:sz w:val="28"/>
          <w:szCs w:val="28"/>
        </w:rPr>
        <w:t>/:Практическое</w:t>
      </w:r>
      <w:proofErr w:type="gramEnd"/>
      <w:r>
        <w:rPr>
          <w:rFonts w:ascii="Times New Roman" w:hAnsi="Times New Roman"/>
          <w:sz w:val="28"/>
          <w:szCs w:val="28"/>
        </w:rPr>
        <w:t xml:space="preserve"> руководство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Шуп</w:t>
      </w:r>
      <w:proofErr w:type="spellEnd"/>
      <w:r>
        <w:rPr>
          <w:rFonts w:ascii="Times New Roman" w:hAnsi="Times New Roman"/>
          <w:sz w:val="28"/>
          <w:szCs w:val="28"/>
        </w:rPr>
        <w:t xml:space="preserve"> Терри Е. - М.: Мир, 1982-235 с.</w:t>
      </w:r>
    </w:p>
    <w:p w14:paraId="4C97070D" w14:textId="77777777" w:rsidR="00F92559" w:rsidRPr="003E6926" w:rsidRDefault="00F92559" w:rsidP="00F92559">
      <w:pPr>
        <w:ind w:left="-709"/>
        <w:rPr>
          <w:rFonts w:ascii="Times New Roman" w:hAnsi="Times New Roman" w:cs="Times New Roman"/>
          <w:sz w:val="28"/>
          <w:szCs w:val="28"/>
        </w:rPr>
      </w:pPr>
    </w:p>
    <w:sectPr w:rsidR="00F92559" w:rsidRPr="003E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C83"/>
    <w:multiLevelType w:val="hybridMultilevel"/>
    <w:tmpl w:val="8CCAB8D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34C65D3"/>
    <w:multiLevelType w:val="hybridMultilevel"/>
    <w:tmpl w:val="4BF0A00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35D14213"/>
    <w:multiLevelType w:val="hybridMultilevel"/>
    <w:tmpl w:val="09D8198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66318AD"/>
    <w:multiLevelType w:val="multilevel"/>
    <w:tmpl w:val="B74442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E1C90"/>
    <w:multiLevelType w:val="hybridMultilevel"/>
    <w:tmpl w:val="D1309708"/>
    <w:lvl w:ilvl="0" w:tplc="435EF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C34E4D"/>
    <w:multiLevelType w:val="hybridMultilevel"/>
    <w:tmpl w:val="A79EE024"/>
    <w:lvl w:ilvl="0" w:tplc="9D46EF2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15F92"/>
    <w:multiLevelType w:val="hybridMultilevel"/>
    <w:tmpl w:val="4CAE15C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45"/>
    <w:rsid w:val="00027C31"/>
    <w:rsid w:val="001C6F9B"/>
    <w:rsid w:val="001F14B4"/>
    <w:rsid w:val="00293961"/>
    <w:rsid w:val="003E68CB"/>
    <w:rsid w:val="003E6926"/>
    <w:rsid w:val="004530D7"/>
    <w:rsid w:val="00461428"/>
    <w:rsid w:val="006353B9"/>
    <w:rsid w:val="00683851"/>
    <w:rsid w:val="00755004"/>
    <w:rsid w:val="00763218"/>
    <w:rsid w:val="007D56E1"/>
    <w:rsid w:val="00800702"/>
    <w:rsid w:val="00893F45"/>
    <w:rsid w:val="008957B6"/>
    <w:rsid w:val="00B37B7A"/>
    <w:rsid w:val="00D03CA9"/>
    <w:rsid w:val="00F92559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9A7B"/>
  <w15:chartTrackingRefBased/>
  <w15:docId w15:val="{0D6F4D4F-A112-4B0E-93CB-5F609B91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9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03CA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03CA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F4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arkedcontent">
    <w:name w:val="markedcontent"/>
    <w:basedOn w:val="a0"/>
    <w:rsid w:val="00893F45"/>
  </w:style>
  <w:style w:type="character" w:customStyle="1" w:styleId="20">
    <w:name w:val="Заголовок 2 Знак"/>
    <w:basedOn w:val="a0"/>
    <w:link w:val="2"/>
    <w:semiHidden/>
    <w:rsid w:val="00D03CA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03CA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4">
    <w:name w:val="Normal (Web)"/>
    <w:basedOn w:val="a"/>
    <w:semiHidden/>
    <w:unhideWhenUsed/>
    <w:rsid w:val="00D03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it">
    <w:name w:val="textit"/>
    <w:basedOn w:val="a0"/>
    <w:rsid w:val="001C6F9B"/>
    <w:rPr>
      <w:i/>
      <w:iCs/>
    </w:rPr>
  </w:style>
  <w:style w:type="character" w:customStyle="1" w:styleId="arabic">
    <w:name w:val="arabic"/>
    <w:basedOn w:val="a0"/>
    <w:rsid w:val="007D56E1"/>
  </w:style>
  <w:style w:type="character" w:customStyle="1" w:styleId="10">
    <w:name w:val="Заголовок 1 Знак"/>
    <w:basedOn w:val="a0"/>
    <w:link w:val="1"/>
    <w:uiPriority w:val="9"/>
    <w:rsid w:val="00F925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image" Target="media/image12.wmf"/><Relationship Id="rId42" Type="http://schemas.openxmlformats.org/officeDocument/2006/relationships/image" Target="media/image23.wmf"/><Relationship Id="rId63" Type="http://schemas.openxmlformats.org/officeDocument/2006/relationships/oleObject" Target="embeddings/oleObject24.bin"/><Relationship Id="rId84" Type="http://schemas.openxmlformats.org/officeDocument/2006/relationships/image" Target="media/image46.wmf"/><Relationship Id="rId138" Type="http://schemas.openxmlformats.org/officeDocument/2006/relationships/oleObject" Target="embeddings/oleObject59.bin"/><Relationship Id="rId159" Type="http://schemas.openxmlformats.org/officeDocument/2006/relationships/image" Target="media/image84.wmf"/><Relationship Id="rId170" Type="http://schemas.openxmlformats.org/officeDocument/2006/relationships/oleObject" Target="embeddings/oleObject73.bin"/><Relationship Id="rId191" Type="http://schemas.openxmlformats.org/officeDocument/2006/relationships/image" Target="media/image103.wmf"/><Relationship Id="rId205" Type="http://schemas.openxmlformats.org/officeDocument/2006/relationships/image" Target="media/image110.wmf"/><Relationship Id="rId226" Type="http://schemas.openxmlformats.org/officeDocument/2006/relationships/fontTable" Target="fontTable.xml"/><Relationship Id="rId107" Type="http://schemas.openxmlformats.org/officeDocument/2006/relationships/image" Target="media/image57.png"/><Relationship Id="rId11" Type="http://schemas.openxmlformats.org/officeDocument/2006/relationships/image" Target="media/image5.png"/><Relationship Id="rId32" Type="http://schemas.openxmlformats.org/officeDocument/2006/relationships/image" Target="media/image18.wmf"/><Relationship Id="rId53" Type="http://schemas.openxmlformats.org/officeDocument/2006/relationships/image" Target="media/image29.png"/><Relationship Id="rId74" Type="http://schemas.openxmlformats.org/officeDocument/2006/relationships/oleObject" Target="embeddings/oleObject28.bin"/><Relationship Id="rId128" Type="http://schemas.openxmlformats.org/officeDocument/2006/relationships/image" Target="media/image70.wmf"/><Relationship Id="rId149" Type="http://schemas.openxmlformats.org/officeDocument/2006/relationships/image" Target="media/image80.wmf"/><Relationship Id="rId5" Type="http://schemas.openxmlformats.org/officeDocument/2006/relationships/image" Target="media/image1.png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1.bin"/><Relationship Id="rId181" Type="http://schemas.openxmlformats.org/officeDocument/2006/relationships/image" Target="media/image98.wmf"/><Relationship Id="rId216" Type="http://schemas.openxmlformats.org/officeDocument/2006/relationships/image" Target="media/image116.wmf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6.wmf"/><Relationship Id="rId118" Type="http://schemas.openxmlformats.org/officeDocument/2006/relationships/image" Target="media/image65.wmf"/><Relationship Id="rId139" Type="http://schemas.openxmlformats.org/officeDocument/2006/relationships/image" Target="media/image75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5.bin"/><Relationship Id="rId171" Type="http://schemas.openxmlformats.org/officeDocument/2006/relationships/image" Target="media/image93.wmf"/><Relationship Id="rId192" Type="http://schemas.openxmlformats.org/officeDocument/2006/relationships/oleObject" Target="embeddings/oleObject84.bin"/><Relationship Id="rId206" Type="http://schemas.openxmlformats.org/officeDocument/2006/relationships/oleObject" Target="embeddings/oleObject91.bin"/><Relationship Id="rId227" Type="http://schemas.openxmlformats.org/officeDocument/2006/relationships/theme" Target="theme/theme1.xml"/><Relationship Id="rId12" Type="http://schemas.openxmlformats.org/officeDocument/2006/relationships/image" Target="media/image6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8.png"/><Relationship Id="rId129" Type="http://schemas.openxmlformats.org/officeDocument/2006/relationships/oleObject" Target="embeddings/oleObject54.bin"/><Relationship Id="rId54" Type="http://schemas.openxmlformats.org/officeDocument/2006/relationships/image" Target="media/image30.png"/><Relationship Id="rId75" Type="http://schemas.openxmlformats.org/officeDocument/2006/relationships/image" Target="media/image43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0.bin"/><Relationship Id="rId161" Type="http://schemas.openxmlformats.org/officeDocument/2006/relationships/image" Target="media/image85.wmf"/><Relationship Id="rId182" Type="http://schemas.openxmlformats.org/officeDocument/2006/relationships/oleObject" Target="embeddings/oleObject79.bin"/><Relationship Id="rId217" Type="http://schemas.openxmlformats.org/officeDocument/2006/relationships/oleObject" Target="embeddings/oleObject96.bin"/><Relationship Id="rId6" Type="http://schemas.openxmlformats.org/officeDocument/2006/relationships/image" Target="media/image2.png"/><Relationship Id="rId23" Type="http://schemas.openxmlformats.org/officeDocument/2006/relationships/image" Target="media/image13.wmf"/><Relationship Id="rId119" Type="http://schemas.openxmlformats.org/officeDocument/2006/relationships/oleObject" Target="embeddings/oleObject49.bin"/><Relationship Id="rId44" Type="http://schemas.openxmlformats.org/officeDocument/2006/relationships/image" Target="media/image24.wmf"/><Relationship Id="rId65" Type="http://schemas.openxmlformats.org/officeDocument/2006/relationships/oleObject" Target="embeddings/oleObject25.bin"/><Relationship Id="rId86" Type="http://schemas.openxmlformats.org/officeDocument/2006/relationships/image" Target="media/image47.wmf"/><Relationship Id="rId130" Type="http://schemas.openxmlformats.org/officeDocument/2006/relationships/image" Target="media/image71.wmf"/><Relationship Id="rId151" Type="http://schemas.openxmlformats.org/officeDocument/2006/relationships/image" Target="media/image81.wmf"/><Relationship Id="rId172" Type="http://schemas.openxmlformats.org/officeDocument/2006/relationships/oleObject" Target="embeddings/oleObject74.bin"/><Relationship Id="rId193" Type="http://schemas.openxmlformats.org/officeDocument/2006/relationships/image" Target="media/image104.wmf"/><Relationship Id="rId207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9.png"/><Relationship Id="rId34" Type="http://schemas.openxmlformats.org/officeDocument/2006/relationships/image" Target="media/image19.wmf"/><Relationship Id="rId55" Type="http://schemas.openxmlformats.org/officeDocument/2006/relationships/image" Target="media/image31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2.wmf"/><Relationship Id="rId120" Type="http://schemas.openxmlformats.org/officeDocument/2006/relationships/image" Target="media/image66.wmf"/><Relationship Id="rId141" Type="http://schemas.openxmlformats.org/officeDocument/2006/relationships/image" Target="media/image76.wmf"/><Relationship Id="rId7" Type="http://schemas.openxmlformats.org/officeDocument/2006/relationships/image" Target="media/image3.wmf"/><Relationship Id="rId162" Type="http://schemas.openxmlformats.org/officeDocument/2006/relationships/oleObject" Target="embeddings/oleObject72.bin"/><Relationship Id="rId183" Type="http://schemas.openxmlformats.org/officeDocument/2006/relationships/image" Target="media/image99.wmf"/><Relationship Id="rId218" Type="http://schemas.openxmlformats.org/officeDocument/2006/relationships/image" Target="media/image117.png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7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60.png"/><Relationship Id="rId131" Type="http://schemas.openxmlformats.org/officeDocument/2006/relationships/oleObject" Target="embeddings/oleObject55.bin"/><Relationship Id="rId152" Type="http://schemas.openxmlformats.org/officeDocument/2006/relationships/oleObject" Target="embeddings/oleObject66.bin"/><Relationship Id="rId173" Type="http://schemas.openxmlformats.org/officeDocument/2006/relationships/image" Target="media/image94.wmf"/><Relationship Id="rId194" Type="http://schemas.openxmlformats.org/officeDocument/2006/relationships/oleObject" Target="embeddings/oleObject85.bin"/><Relationship Id="rId208" Type="http://schemas.openxmlformats.org/officeDocument/2006/relationships/image" Target="media/image112.wmf"/><Relationship Id="rId14" Type="http://schemas.openxmlformats.org/officeDocument/2006/relationships/image" Target="media/image7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3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0.bin"/><Relationship Id="rId142" Type="http://schemas.openxmlformats.org/officeDocument/2006/relationships/oleObject" Target="embeddings/oleObject61.bin"/><Relationship Id="rId163" Type="http://schemas.openxmlformats.org/officeDocument/2006/relationships/image" Target="media/image86.png"/><Relationship Id="rId184" Type="http://schemas.openxmlformats.org/officeDocument/2006/relationships/oleObject" Target="embeddings/oleObject80.bin"/><Relationship Id="rId219" Type="http://schemas.openxmlformats.org/officeDocument/2006/relationships/image" Target="media/image118.png"/><Relationship Id="rId3" Type="http://schemas.openxmlformats.org/officeDocument/2006/relationships/settings" Target="settings.xml"/><Relationship Id="rId214" Type="http://schemas.openxmlformats.org/officeDocument/2006/relationships/image" Target="media/image115.wmf"/><Relationship Id="rId25" Type="http://schemas.openxmlformats.org/officeDocument/2006/relationships/image" Target="media/image14.wmf"/><Relationship Id="rId46" Type="http://schemas.openxmlformats.org/officeDocument/2006/relationships/image" Target="media/image25.wmf"/><Relationship Id="rId67" Type="http://schemas.openxmlformats.org/officeDocument/2006/relationships/oleObject" Target="embeddings/oleObject26.bin"/><Relationship Id="rId116" Type="http://schemas.openxmlformats.org/officeDocument/2006/relationships/image" Target="media/image64.wmf"/><Relationship Id="rId137" Type="http://schemas.openxmlformats.org/officeDocument/2006/relationships/image" Target="media/image74.wmf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5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8.wmf"/><Relationship Id="rId111" Type="http://schemas.openxmlformats.org/officeDocument/2006/relationships/image" Target="media/image61.png"/><Relationship Id="rId132" Type="http://schemas.openxmlformats.org/officeDocument/2006/relationships/image" Target="media/image72.wmf"/><Relationship Id="rId153" Type="http://schemas.openxmlformats.org/officeDocument/2006/relationships/oleObject" Target="embeddings/oleObject67.bin"/><Relationship Id="rId174" Type="http://schemas.openxmlformats.org/officeDocument/2006/relationships/oleObject" Target="embeddings/oleObject75.bin"/><Relationship Id="rId179" Type="http://schemas.openxmlformats.org/officeDocument/2006/relationships/image" Target="media/image97.wmf"/><Relationship Id="rId195" Type="http://schemas.openxmlformats.org/officeDocument/2006/relationships/image" Target="media/image105.wmf"/><Relationship Id="rId209" Type="http://schemas.openxmlformats.org/officeDocument/2006/relationships/oleObject" Target="embeddings/oleObject92.bin"/><Relationship Id="rId190" Type="http://schemas.openxmlformats.org/officeDocument/2006/relationships/oleObject" Target="embeddings/oleObject83.bin"/><Relationship Id="rId204" Type="http://schemas.openxmlformats.org/officeDocument/2006/relationships/oleObject" Target="embeddings/oleObject90.bin"/><Relationship Id="rId220" Type="http://schemas.openxmlformats.org/officeDocument/2006/relationships/image" Target="media/image119.png"/><Relationship Id="rId225" Type="http://schemas.openxmlformats.org/officeDocument/2006/relationships/image" Target="media/image124.png"/><Relationship Id="rId15" Type="http://schemas.openxmlformats.org/officeDocument/2006/relationships/oleObject" Target="embeddings/oleObject4.bin"/><Relationship Id="rId36" Type="http://schemas.openxmlformats.org/officeDocument/2006/relationships/image" Target="media/image20.wmf"/><Relationship Id="rId57" Type="http://schemas.openxmlformats.org/officeDocument/2006/relationships/image" Target="media/image32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7.png"/><Relationship Id="rId52" Type="http://schemas.openxmlformats.org/officeDocument/2006/relationships/image" Target="media/image28.png"/><Relationship Id="rId73" Type="http://schemas.openxmlformats.org/officeDocument/2006/relationships/image" Target="media/image42.wmf"/><Relationship Id="rId78" Type="http://schemas.openxmlformats.org/officeDocument/2006/relationships/image" Target="media/image44.wmf"/><Relationship Id="rId94" Type="http://schemas.openxmlformats.org/officeDocument/2006/relationships/image" Target="media/image51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7.wmf"/><Relationship Id="rId143" Type="http://schemas.openxmlformats.org/officeDocument/2006/relationships/image" Target="media/image77.wmf"/><Relationship Id="rId148" Type="http://schemas.openxmlformats.org/officeDocument/2006/relationships/oleObject" Target="embeddings/oleObject64.bin"/><Relationship Id="rId164" Type="http://schemas.openxmlformats.org/officeDocument/2006/relationships/image" Target="media/image87.png"/><Relationship Id="rId169" Type="http://schemas.openxmlformats.org/officeDocument/2006/relationships/image" Target="media/image92.wmf"/><Relationship Id="rId185" Type="http://schemas.openxmlformats.org/officeDocument/2006/relationships/image" Target="media/image10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78.bin"/><Relationship Id="rId210" Type="http://schemas.openxmlformats.org/officeDocument/2006/relationships/image" Target="media/image113.wmf"/><Relationship Id="rId215" Type="http://schemas.openxmlformats.org/officeDocument/2006/relationships/oleObject" Target="embeddings/oleObject95.bin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8.png"/><Relationship Id="rId89" Type="http://schemas.openxmlformats.org/officeDocument/2006/relationships/oleObject" Target="embeddings/oleObject37.bin"/><Relationship Id="rId112" Type="http://schemas.openxmlformats.org/officeDocument/2006/relationships/image" Target="media/image62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2.wmf"/><Relationship Id="rId175" Type="http://schemas.openxmlformats.org/officeDocument/2006/relationships/image" Target="media/image95.wmf"/><Relationship Id="rId196" Type="http://schemas.openxmlformats.org/officeDocument/2006/relationships/oleObject" Target="embeddings/oleObject86.bin"/><Relationship Id="rId200" Type="http://schemas.openxmlformats.org/officeDocument/2006/relationships/oleObject" Target="embeddings/oleObject88.bin"/><Relationship Id="rId16" Type="http://schemas.openxmlformats.org/officeDocument/2006/relationships/image" Target="media/image8.png"/><Relationship Id="rId221" Type="http://schemas.openxmlformats.org/officeDocument/2006/relationships/image" Target="media/image120.png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1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51.bin"/><Relationship Id="rId144" Type="http://schemas.openxmlformats.org/officeDocument/2006/relationships/oleObject" Target="embeddings/oleObject62.bin"/><Relationship Id="rId90" Type="http://schemas.openxmlformats.org/officeDocument/2006/relationships/image" Target="media/image49.png"/><Relationship Id="rId165" Type="http://schemas.openxmlformats.org/officeDocument/2006/relationships/image" Target="media/image88.png"/><Relationship Id="rId186" Type="http://schemas.openxmlformats.org/officeDocument/2006/relationships/oleObject" Target="embeddings/oleObject81.bin"/><Relationship Id="rId211" Type="http://schemas.openxmlformats.org/officeDocument/2006/relationships/oleObject" Target="embeddings/oleObject93.bin"/><Relationship Id="rId27" Type="http://schemas.openxmlformats.org/officeDocument/2006/relationships/image" Target="media/image15.wmf"/><Relationship Id="rId48" Type="http://schemas.openxmlformats.org/officeDocument/2006/relationships/image" Target="media/image26.wmf"/><Relationship Id="rId69" Type="http://schemas.openxmlformats.org/officeDocument/2006/relationships/image" Target="media/image39.png"/><Relationship Id="rId113" Type="http://schemas.openxmlformats.org/officeDocument/2006/relationships/oleObject" Target="embeddings/oleObject46.bin"/><Relationship Id="rId134" Type="http://schemas.openxmlformats.org/officeDocument/2006/relationships/oleObject" Target="embeddings/oleObject57.bin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68.bin"/><Relationship Id="rId176" Type="http://schemas.openxmlformats.org/officeDocument/2006/relationships/oleObject" Target="embeddings/oleObject76.bin"/><Relationship Id="rId197" Type="http://schemas.openxmlformats.org/officeDocument/2006/relationships/image" Target="media/image106.wmf"/><Relationship Id="rId201" Type="http://schemas.openxmlformats.org/officeDocument/2006/relationships/image" Target="media/image108.wmf"/><Relationship Id="rId222" Type="http://schemas.openxmlformats.org/officeDocument/2006/relationships/image" Target="media/image121.png"/><Relationship Id="rId17" Type="http://schemas.openxmlformats.org/officeDocument/2006/relationships/image" Target="media/image9.png"/><Relationship Id="rId38" Type="http://schemas.openxmlformats.org/officeDocument/2006/relationships/image" Target="media/image21.wmf"/><Relationship Id="rId59" Type="http://schemas.openxmlformats.org/officeDocument/2006/relationships/image" Target="media/image33.wmf"/><Relationship Id="rId103" Type="http://schemas.openxmlformats.org/officeDocument/2006/relationships/image" Target="media/image55.wmf"/><Relationship Id="rId124" Type="http://schemas.openxmlformats.org/officeDocument/2006/relationships/image" Target="media/image68.wmf"/><Relationship Id="rId70" Type="http://schemas.openxmlformats.org/officeDocument/2006/relationships/image" Target="media/image40.png"/><Relationship Id="rId91" Type="http://schemas.openxmlformats.org/officeDocument/2006/relationships/image" Target="http://elib.ispu.ru/library/math/sem1/kiselev1/images/img310.png" TargetMode="External"/><Relationship Id="rId145" Type="http://schemas.openxmlformats.org/officeDocument/2006/relationships/image" Target="media/image78.wmf"/><Relationship Id="rId166" Type="http://schemas.openxmlformats.org/officeDocument/2006/relationships/image" Target="media/image89.png"/><Relationship Id="rId187" Type="http://schemas.openxmlformats.org/officeDocument/2006/relationships/image" Target="media/image101.wmf"/><Relationship Id="rId1" Type="http://schemas.openxmlformats.org/officeDocument/2006/relationships/numbering" Target="numbering.xml"/><Relationship Id="rId212" Type="http://schemas.openxmlformats.org/officeDocument/2006/relationships/image" Target="media/image114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63.wmf"/><Relationship Id="rId60" Type="http://schemas.openxmlformats.org/officeDocument/2006/relationships/oleObject" Target="embeddings/oleObject23.bin"/><Relationship Id="rId81" Type="http://schemas.openxmlformats.org/officeDocument/2006/relationships/oleObject" Target="embeddings/oleObject33.bin"/><Relationship Id="rId135" Type="http://schemas.openxmlformats.org/officeDocument/2006/relationships/image" Target="media/image73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96.wmf"/><Relationship Id="rId198" Type="http://schemas.openxmlformats.org/officeDocument/2006/relationships/oleObject" Target="embeddings/oleObject87.bin"/><Relationship Id="rId202" Type="http://schemas.openxmlformats.org/officeDocument/2006/relationships/oleObject" Target="embeddings/oleObject89.bin"/><Relationship Id="rId223" Type="http://schemas.openxmlformats.org/officeDocument/2006/relationships/image" Target="media/image122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4.bin"/><Relationship Id="rId50" Type="http://schemas.openxmlformats.org/officeDocument/2006/relationships/image" Target="media/image27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2.bin"/><Relationship Id="rId146" Type="http://schemas.openxmlformats.org/officeDocument/2006/relationships/oleObject" Target="embeddings/oleObject63.bin"/><Relationship Id="rId167" Type="http://schemas.openxmlformats.org/officeDocument/2006/relationships/image" Target="media/image90.png"/><Relationship Id="rId188" Type="http://schemas.openxmlformats.org/officeDocument/2006/relationships/oleObject" Target="embeddings/oleObject82.bin"/><Relationship Id="rId71" Type="http://schemas.openxmlformats.org/officeDocument/2006/relationships/image" Target="media/image41.wmf"/><Relationship Id="rId92" Type="http://schemas.openxmlformats.org/officeDocument/2006/relationships/image" Target="media/image50.wmf"/><Relationship Id="rId21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40" Type="http://schemas.openxmlformats.org/officeDocument/2006/relationships/image" Target="media/image22.wmf"/><Relationship Id="rId115" Type="http://schemas.openxmlformats.org/officeDocument/2006/relationships/oleObject" Target="embeddings/oleObject47.bin"/><Relationship Id="rId136" Type="http://schemas.openxmlformats.org/officeDocument/2006/relationships/oleObject" Target="embeddings/oleObject58.bin"/><Relationship Id="rId157" Type="http://schemas.openxmlformats.org/officeDocument/2006/relationships/image" Target="media/image83.wmf"/><Relationship Id="rId178" Type="http://schemas.openxmlformats.org/officeDocument/2006/relationships/oleObject" Target="embeddings/oleObject77.bin"/><Relationship Id="rId61" Type="http://schemas.openxmlformats.org/officeDocument/2006/relationships/image" Target="media/image34.wmf"/><Relationship Id="rId82" Type="http://schemas.openxmlformats.org/officeDocument/2006/relationships/image" Target="media/image45.wmf"/><Relationship Id="rId199" Type="http://schemas.openxmlformats.org/officeDocument/2006/relationships/image" Target="media/image107.wmf"/><Relationship Id="rId203" Type="http://schemas.openxmlformats.org/officeDocument/2006/relationships/image" Target="media/image109.wmf"/><Relationship Id="rId19" Type="http://schemas.openxmlformats.org/officeDocument/2006/relationships/image" Target="media/image11.wmf"/><Relationship Id="rId224" Type="http://schemas.openxmlformats.org/officeDocument/2006/relationships/image" Target="media/image123.png"/><Relationship Id="rId30" Type="http://schemas.openxmlformats.org/officeDocument/2006/relationships/oleObject" Target="embeddings/oleObject10.bin"/><Relationship Id="rId105" Type="http://schemas.openxmlformats.org/officeDocument/2006/relationships/image" Target="media/image56.wmf"/><Relationship Id="rId126" Type="http://schemas.openxmlformats.org/officeDocument/2006/relationships/image" Target="media/image69.wmf"/><Relationship Id="rId147" Type="http://schemas.openxmlformats.org/officeDocument/2006/relationships/image" Target="media/image79.wmf"/><Relationship Id="rId168" Type="http://schemas.openxmlformats.org/officeDocument/2006/relationships/image" Target="media/image9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7.bin"/><Relationship Id="rId93" Type="http://schemas.openxmlformats.org/officeDocument/2006/relationships/oleObject" Target="embeddings/oleObject38.bin"/><Relationship Id="rId189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2183</Words>
  <Characters>19779</Characters>
  <Application>Microsoft Office Word</Application>
  <DocSecurity>0</DocSecurity>
  <Lines>3296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2023-01-19T14:11:00Z</dcterms:created>
  <dcterms:modified xsi:type="dcterms:W3CDTF">2023-01-19T15:56:00Z</dcterms:modified>
</cp:coreProperties>
</file>