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5677" w:rsidRDefault="002679C7">
      <w:pPr>
        <w:pStyle w:val="a3"/>
      </w:pPr>
      <w:bookmarkStart w:id="0" w:name="_heading=h.7fgh5wga1c1i" w:colFirst="0" w:colLast="0"/>
      <w:bookmarkEnd w:id="0"/>
      <w:r>
        <w:t>Техническое задание «Доска объявлений для ведьмаков»</w:t>
      </w:r>
    </w:p>
    <w:p w14:paraId="00000002" w14:textId="77777777" w:rsidR="00635677" w:rsidRDefault="00635677">
      <w:pPr>
        <w:rPr>
          <w:rFonts w:ascii="Roboto" w:eastAsia="Roboto" w:hAnsi="Roboto" w:cs="Roboto"/>
          <w:b/>
          <w:sz w:val="26"/>
          <w:szCs w:val="26"/>
          <w:highlight w:val="white"/>
        </w:rPr>
      </w:pPr>
    </w:p>
    <w:p w14:paraId="00000003" w14:textId="77777777" w:rsidR="00635677" w:rsidRDefault="002679C7">
      <w:pPr>
        <w:pStyle w:val="1"/>
      </w:pPr>
      <w:bookmarkStart w:id="1" w:name="_heading=h.p9io4w328ppa" w:colFirst="0" w:colLast="0"/>
      <w:bookmarkEnd w:id="1"/>
      <w:r>
        <w:t>Предмет разработки</w:t>
      </w:r>
    </w:p>
    <w:p w14:paraId="00000004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5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Предметом разработки является мобильное приложение для размещения частных объявлений, соединяющее заказчиков (старост), исполнителей (ведьмаков) и контрагентов (монстров, князей). </w:t>
      </w:r>
      <w:commentRangeStart w:id="2"/>
      <w:r>
        <w:rPr>
          <w:rFonts w:ascii="Roboto" w:eastAsia="Roboto" w:hAnsi="Roboto" w:cs="Roboto"/>
          <w:sz w:val="24"/>
          <w:szCs w:val="24"/>
          <w:highlight w:val="white"/>
        </w:rPr>
        <w:t>В</w:t>
      </w:r>
      <w:commentRangeEnd w:id="2"/>
      <w:r w:rsidR="007D6A61">
        <w:rPr>
          <w:rStyle w:val="a5"/>
        </w:rPr>
        <w:commentReference w:id="2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приложении предполагается наличие онлайн-оплаты, поддержка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MonsterPay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Kap</w:t>
      </w:r>
      <w:r>
        <w:rPr>
          <w:rFonts w:ascii="Roboto" w:eastAsia="Roboto" w:hAnsi="Roboto" w:cs="Roboto"/>
          <w:sz w:val="24"/>
          <w:szCs w:val="24"/>
          <w:highlight w:val="white"/>
        </w:rPr>
        <w:t>ustaPay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пуш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-уведомлений, </w:t>
      </w:r>
      <w:commentRangeStart w:id="3"/>
      <w:r>
        <w:rPr>
          <w:rFonts w:ascii="Roboto" w:eastAsia="Roboto" w:hAnsi="Roboto" w:cs="Roboto"/>
          <w:sz w:val="24"/>
          <w:szCs w:val="24"/>
          <w:highlight w:val="white"/>
        </w:rPr>
        <w:t>ерш-оповещений</w:t>
      </w:r>
      <w:commentRangeEnd w:id="3"/>
      <w:r w:rsidR="007D6A61">
        <w:rPr>
          <w:rStyle w:val="a5"/>
        </w:rPr>
        <w:commentReference w:id="3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</w:p>
    <w:p w14:paraId="00000006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7" w14:textId="77777777" w:rsidR="00635677" w:rsidRDefault="002679C7">
      <w:pPr>
        <w:pStyle w:val="1"/>
      </w:pPr>
      <w:bookmarkStart w:id="4" w:name="_heading=h.b1p2nvspwk5e" w:colFirst="0" w:colLast="0"/>
      <w:bookmarkEnd w:id="4"/>
      <w:r>
        <w:t>Требования к дизайну</w:t>
      </w:r>
    </w:p>
    <w:p w14:paraId="00000008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9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commentRangeStart w:id="5"/>
      <w:r>
        <w:rPr>
          <w:rFonts w:ascii="Roboto" w:eastAsia="Roboto" w:hAnsi="Roboto" w:cs="Roboto"/>
          <w:sz w:val="24"/>
          <w:szCs w:val="24"/>
          <w:highlight w:val="white"/>
        </w:rPr>
        <w:t xml:space="preserve">Необходимо разработать мобильное приложение, доступное на основных операционных системах. </w:t>
      </w:r>
      <w:commentRangeEnd w:id="5"/>
      <w:r w:rsidR="00981522">
        <w:rPr>
          <w:rStyle w:val="a5"/>
        </w:rPr>
        <w:commentReference w:id="5"/>
      </w:r>
      <w:commentRangeStart w:id="6"/>
      <w:r>
        <w:rPr>
          <w:rFonts w:ascii="Roboto" w:eastAsia="Roboto" w:hAnsi="Roboto" w:cs="Roboto"/>
          <w:sz w:val="24"/>
          <w:szCs w:val="24"/>
          <w:highlight w:val="white"/>
        </w:rPr>
        <w:t xml:space="preserve">Минималистичный дизайн должен быть простым и понятным любому, кто может им воспользоваться. </w:t>
      </w:r>
      <w:commentRangeEnd w:id="6"/>
      <w:r w:rsidR="00981522">
        <w:rPr>
          <w:rStyle w:val="a5"/>
        </w:rPr>
        <w:commentReference w:id="6"/>
      </w:r>
      <w:r>
        <w:rPr>
          <w:rFonts w:ascii="Roboto" w:eastAsia="Roboto" w:hAnsi="Roboto" w:cs="Roboto"/>
          <w:sz w:val="24"/>
          <w:szCs w:val="24"/>
          <w:highlight w:val="white"/>
        </w:rPr>
        <w:t>Все дей</w:t>
      </w:r>
      <w:r>
        <w:rPr>
          <w:rFonts w:ascii="Roboto" w:eastAsia="Roboto" w:hAnsi="Roboto" w:cs="Roboto"/>
          <w:sz w:val="24"/>
          <w:szCs w:val="24"/>
          <w:highlight w:val="white"/>
        </w:rPr>
        <w:t>ствия должны быть обозначены наглядными иконками на случай, если пользователь не обучен грамоте.</w:t>
      </w:r>
    </w:p>
    <w:p w14:paraId="0000000A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B" w14:textId="77777777" w:rsidR="00635677" w:rsidRDefault="002679C7">
      <w:pPr>
        <w:pStyle w:val="1"/>
      </w:pPr>
      <w:bookmarkStart w:id="7" w:name="_heading=h.bdbzpz36tdp4" w:colFirst="0" w:colLast="0"/>
      <w:bookmarkEnd w:id="7"/>
      <w:commentRangeStart w:id="8"/>
      <w:r>
        <w:t>Функциональные требования</w:t>
      </w:r>
      <w:commentRangeEnd w:id="8"/>
      <w:r w:rsidR="00981522">
        <w:rPr>
          <w:rStyle w:val="a5"/>
        </w:rPr>
        <w:commentReference w:id="8"/>
      </w:r>
    </w:p>
    <w:p w14:paraId="0000000C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D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Для доступа к интерфейсу используются роли: староста, ведьмак, монстр, князь. Каждая из них отличается либо функциональными возможн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остями, доступным меню или расширенными полномочиями. </w:t>
      </w:r>
    </w:p>
    <w:p w14:paraId="0000000E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Староста может добавлять поручение, редактировать свои поручения и отслеживать изменения по ним, а также оплачивать выполненные поручения. </w:t>
      </w:r>
    </w:p>
    <w:p w14:paraId="0000000F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Ведьмак может принять поручение, выполнить поручение, получит</w:t>
      </w:r>
      <w:r>
        <w:rPr>
          <w:rFonts w:ascii="Roboto" w:eastAsia="Roboto" w:hAnsi="Roboto" w:cs="Roboto"/>
          <w:sz w:val="24"/>
          <w:szCs w:val="24"/>
          <w:highlight w:val="white"/>
        </w:rPr>
        <w:t>ь оплату по поручению после выполнения.</w:t>
      </w:r>
    </w:p>
    <w:p w14:paraId="00000010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Монстр может отслеживать информацию о выданных на него поручениях, оплатить пошлину в размере больше суммы поручения и после оплаты завершить поручение.</w:t>
      </w:r>
    </w:p>
    <w:p w14:paraId="00000011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Князь может рассматривать жалобы по поручениям, решать спорные </w:t>
      </w:r>
      <w:r>
        <w:rPr>
          <w:rFonts w:ascii="Roboto" w:eastAsia="Roboto" w:hAnsi="Roboto" w:cs="Roboto"/>
          <w:sz w:val="24"/>
          <w:szCs w:val="24"/>
          <w:highlight w:val="white"/>
        </w:rPr>
        <w:t>вопросы, временно или перманентно банить других пользователей.</w:t>
      </w:r>
    </w:p>
    <w:p w14:paraId="00000012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Админ может редактировать любые поручения в любых статусах.</w:t>
      </w:r>
    </w:p>
    <w:p w14:paraId="00000013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Для проверки документов при регистрации и выдачи соответствующих ролей (см. раздел Регистрация) должна быть подготовлена интеграция с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сервисом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whoIsWho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0000014" w14:textId="77777777" w:rsidR="00635677" w:rsidRDefault="0063567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5" w14:textId="77777777" w:rsidR="00635677" w:rsidRDefault="002679C7">
      <w:pPr>
        <w:pStyle w:val="1"/>
        <w:jc w:val="both"/>
      </w:pPr>
      <w:bookmarkStart w:id="9" w:name="_heading=h.yy8qcywgnmxx" w:colFirst="0" w:colLast="0"/>
      <w:bookmarkEnd w:id="9"/>
      <w:commentRangeStart w:id="10"/>
      <w:r>
        <w:t>Описание интерфейсов</w:t>
      </w:r>
      <w:commentRangeEnd w:id="10"/>
      <w:r w:rsidR="0023671D">
        <w:rPr>
          <w:rStyle w:val="a5"/>
        </w:rPr>
        <w:commentReference w:id="10"/>
      </w:r>
    </w:p>
    <w:p w14:paraId="00000016" w14:textId="77777777" w:rsidR="00635677" w:rsidRDefault="002679C7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Добавление поручения</w:t>
      </w:r>
    </w:p>
    <w:p w14:paraId="00000017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Доступно пользователям с ролями Староста, Яга, Обязательные поля</w:t>
      </w:r>
    </w:p>
    <w:p w14:paraId="00000018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Автор (заполняется автоматически, недоступно для редактирования)</w:t>
      </w:r>
    </w:p>
    <w:p w14:paraId="00000019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Название</w:t>
      </w:r>
    </w:p>
    <w:p w14:paraId="0000001A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Описание</w:t>
      </w:r>
    </w:p>
    <w:p w14:paraId="0000001B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Сумма оплаты</w:t>
      </w:r>
    </w:p>
    <w:p w14:paraId="0000001C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Монстр</w:t>
      </w:r>
    </w:p>
    <w:p w14:paraId="0000001D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Необязательные поля:</w:t>
      </w:r>
    </w:p>
    <w:p w14:paraId="0000001E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Летальность</w:t>
      </w:r>
    </w:p>
    <w:p w14:paraId="0000001F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Геометки</w:t>
      </w:r>
      <w:proofErr w:type="spellEnd"/>
    </w:p>
    <w:p w14:paraId="00000020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Приложения (фото, документы)</w:t>
      </w:r>
    </w:p>
    <w:p w14:paraId="00000021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Также доступны действия:</w:t>
      </w:r>
    </w:p>
    <w:p w14:paraId="00000022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Сохранить черновик</w:t>
      </w:r>
    </w:p>
    <w:p w14:paraId="00000023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Опубликовать</w:t>
      </w:r>
    </w:p>
    <w:p w14:paraId="00000024" w14:textId="77777777" w:rsidR="00635677" w:rsidRDefault="002679C7">
      <w:pPr>
        <w:numPr>
          <w:ilvl w:val="3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Отправить голубиной почтой</w:t>
      </w:r>
    </w:p>
    <w:p w14:paraId="00000025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Редактирование поручения</w:t>
      </w:r>
    </w:p>
    <w:p w14:paraId="00000026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Редактирование доступно только автору поручения и только до того момента, ка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к статус поручения меняется на </w:t>
      </w:r>
      <w:r>
        <w:rPr>
          <w:rFonts w:ascii="Roboto" w:eastAsia="Roboto" w:hAnsi="Roboto" w:cs="Roboto"/>
          <w:i/>
          <w:sz w:val="24"/>
          <w:szCs w:val="24"/>
          <w:highlight w:val="white"/>
        </w:rPr>
        <w:t>Взято ведьмаком</w:t>
      </w:r>
    </w:p>
    <w:p w14:paraId="00000027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открытии редактирования все поля заполнены так же, как при создании</w:t>
      </w:r>
    </w:p>
    <w:p w14:paraId="00000028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Для редактирования доступны все поля</w:t>
      </w:r>
    </w:p>
    <w:p w14:paraId="00000029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Просмотр поручения</w:t>
      </w:r>
    </w:p>
    <w:p w14:paraId="0000002A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Доступно всем пользователям, но возможные действия различаются, в зависимости от роли</w:t>
      </w:r>
    </w:p>
    <w:p w14:paraId="0000002B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Неавторизованный пользователь видит только название, краткое описание,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гео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-метку, если заполнена, и предложение зарегистрироваться/авторизоваться.</w:t>
      </w:r>
    </w:p>
    <w:p w14:paraId="0000002C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Ведьмак видит всю досту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пную информацию по поручению и имеет возможность взяться за его исполнение, что поменяет статус поручения с </w:t>
      </w:r>
      <w:r>
        <w:rPr>
          <w:rFonts w:ascii="Roboto" w:eastAsia="Roboto" w:hAnsi="Roboto" w:cs="Roboto"/>
          <w:i/>
          <w:sz w:val="24"/>
          <w:szCs w:val="24"/>
          <w:highlight w:val="white"/>
        </w:rPr>
        <w:t xml:space="preserve">Опубликовано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на </w:t>
      </w:r>
      <w:r>
        <w:rPr>
          <w:rFonts w:ascii="Roboto" w:eastAsia="Roboto" w:hAnsi="Roboto" w:cs="Roboto"/>
          <w:i/>
          <w:sz w:val="24"/>
          <w:szCs w:val="24"/>
          <w:highlight w:val="white"/>
        </w:rPr>
        <w:t>Взято ведьмаком</w:t>
      </w:r>
    </w:p>
    <w:p w14:paraId="0000002D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Староста (не автор) видит всю доступную информацию по поручению, но</w:t>
      </w:r>
    </w:p>
    <w:p w14:paraId="0000002E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Князь - видит всю доступную информацию по поруче</w:t>
      </w:r>
      <w:r>
        <w:rPr>
          <w:rFonts w:ascii="Roboto" w:eastAsia="Roboto" w:hAnsi="Roboto" w:cs="Roboto"/>
          <w:sz w:val="24"/>
          <w:szCs w:val="24"/>
          <w:highlight w:val="white"/>
        </w:rPr>
        <w:t>нию и список жалоб по поручению</w:t>
      </w:r>
    </w:p>
    <w:p w14:paraId="0000002F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Автор поручения видит всю доступную информацию по поручению, может отредактировать или удалить его, если оно в статусе </w:t>
      </w:r>
      <w:r>
        <w:rPr>
          <w:rFonts w:ascii="Roboto" w:eastAsia="Roboto" w:hAnsi="Roboto" w:cs="Roboto"/>
          <w:i/>
          <w:sz w:val="24"/>
          <w:szCs w:val="24"/>
          <w:highlight w:val="white"/>
        </w:rPr>
        <w:t>Опубликовано.</w:t>
      </w:r>
    </w:p>
    <w:p w14:paraId="00000030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Монстр видит сумму поручения. Имеет возможность оплатить пошлину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суммой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больше указанной в </w:t>
      </w:r>
      <w:r>
        <w:rPr>
          <w:rFonts w:ascii="Roboto" w:eastAsia="Roboto" w:hAnsi="Roboto" w:cs="Roboto"/>
          <w:sz w:val="24"/>
          <w:szCs w:val="24"/>
          <w:highlight w:val="white"/>
        </w:rPr>
        <w:t>поручении. После этого появляется возможность отменить поручение.</w:t>
      </w:r>
    </w:p>
    <w:p w14:paraId="00000031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Профиль ведьмака</w:t>
      </w:r>
    </w:p>
    <w:p w14:paraId="00000032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33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Сколько времени зарегистрирован в приложении</w:t>
      </w:r>
    </w:p>
    <w:p w14:paraId="00000034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Выполненные поручения</w:t>
      </w:r>
    </w:p>
    <w:p w14:paraId="00000035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Общая сумма полученных вознаграждений</w:t>
      </w:r>
    </w:p>
    <w:p w14:paraId="00000036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Специализация (если есть)</w:t>
      </w:r>
    </w:p>
    <w:p w14:paraId="00000037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Профиль монстра</w:t>
      </w:r>
    </w:p>
    <w:p w14:paraId="00000038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 (если есть)</w:t>
      </w:r>
    </w:p>
    <w:p w14:paraId="00000039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поручений на него выданных</w:t>
      </w:r>
    </w:p>
    <w:p w14:paraId="0000003A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отмененных поручений</w:t>
      </w:r>
    </w:p>
    <w:p w14:paraId="0000003B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убитых ведьмаков (со списком ссылок на профили)</w:t>
      </w:r>
    </w:p>
    <w:p w14:paraId="0000003C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Профиль старосты</w:t>
      </w:r>
    </w:p>
    <w:p w14:paraId="0000003D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3E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выданных поручений</w:t>
      </w:r>
    </w:p>
    <w:p w14:paraId="0000003F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выполненных поручений</w:t>
      </w:r>
    </w:p>
    <w:p w14:paraId="00000040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Процент оплаченных поруче</w:t>
      </w:r>
      <w:r>
        <w:rPr>
          <w:rFonts w:ascii="Roboto" w:eastAsia="Roboto" w:hAnsi="Roboto" w:cs="Roboto"/>
          <w:sz w:val="24"/>
          <w:szCs w:val="24"/>
          <w:highlight w:val="white"/>
        </w:rPr>
        <w:t>ний (от выполненных)</w:t>
      </w:r>
    </w:p>
    <w:p w14:paraId="00000041" w14:textId="77777777" w:rsidR="00635677" w:rsidRDefault="0063567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42" w14:textId="77777777" w:rsidR="00635677" w:rsidRDefault="002679C7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Процесс регистрации:</w:t>
      </w:r>
    </w:p>
    <w:p w14:paraId="00000043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Первым шагом пользователь выбирает тип аккаунта, который соответствует роли</w:t>
      </w:r>
    </w:p>
    <w:p w14:paraId="00000044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Староста</w:t>
      </w:r>
    </w:p>
    <w:p w14:paraId="00000045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Ведьмак</w:t>
      </w:r>
    </w:p>
    <w:p w14:paraId="00000046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Монстр</w:t>
      </w:r>
    </w:p>
    <w:p w14:paraId="00000047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Князь</w:t>
      </w:r>
    </w:p>
    <w:p w14:paraId="00000048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выборе «Староста» нужно заполнить данные</w:t>
      </w:r>
    </w:p>
    <w:p w14:paraId="00000049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4A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ФИО</w:t>
      </w:r>
    </w:p>
    <w:p w14:paraId="0000004B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Место жительства</w:t>
      </w:r>
    </w:p>
    <w:p w14:paraId="0000004C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Место несения службы, если не совпад</w:t>
      </w:r>
      <w:r>
        <w:rPr>
          <w:rFonts w:ascii="Roboto" w:eastAsia="Roboto" w:hAnsi="Roboto" w:cs="Roboto"/>
          <w:sz w:val="24"/>
          <w:szCs w:val="24"/>
          <w:highlight w:val="white"/>
        </w:rPr>
        <w:t>ает с местом жительства</w:t>
      </w:r>
    </w:p>
    <w:p w14:paraId="0000004D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Документы, подтверждающие статус</w:t>
      </w:r>
    </w:p>
    <w:p w14:paraId="0000004E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выборе «Ведьмак» нужно заполнить данные</w:t>
      </w:r>
    </w:p>
    <w:p w14:paraId="0000004F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50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Имя</w:t>
      </w:r>
    </w:p>
    <w:p w14:paraId="00000051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Удостоверение ведьмака</w:t>
      </w:r>
    </w:p>
    <w:p w14:paraId="00000052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выборе «Монстр» нужно заполнить данные</w:t>
      </w:r>
    </w:p>
    <w:p w14:paraId="00000053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54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Имя</w:t>
      </w:r>
    </w:p>
    <w:p w14:paraId="00000055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Вид</w:t>
      </w:r>
    </w:p>
    <w:p w14:paraId="00000056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выборе «Князь» нужно заполнить данные</w:t>
      </w:r>
    </w:p>
    <w:p w14:paraId="00000057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</w:t>
      </w:r>
    </w:p>
    <w:p w14:paraId="00000058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ФИО</w:t>
      </w:r>
    </w:p>
    <w:p w14:paraId="00000059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Место жительства</w:t>
      </w:r>
    </w:p>
    <w:p w14:paraId="0000005A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Место несения службы, если не совпадает с местом жительства</w:t>
      </w:r>
    </w:p>
    <w:p w14:paraId="0000005B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Документы, подтверждающие статус</w:t>
      </w:r>
    </w:p>
    <w:p w14:paraId="0000005C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При выборе «Синяя борода» нужно заполнить данные</w:t>
      </w:r>
    </w:p>
    <w:p w14:paraId="0000005D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 без бороды, фото бороды, фото с бородой</w:t>
      </w:r>
    </w:p>
    <w:p w14:paraId="0000005E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И</w:t>
      </w:r>
      <w:r>
        <w:rPr>
          <w:rFonts w:ascii="Roboto" w:eastAsia="Roboto" w:hAnsi="Roboto" w:cs="Roboto"/>
          <w:sz w:val="24"/>
          <w:szCs w:val="24"/>
          <w:highlight w:val="white"/>
        </w:rPr>
        <w:t>мя последней жены</w:t>
      </w:r>
    </w:p>
    <w:p w14:paraId="0000005F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Количество этажей замка</w:t>
      </w:r>
    </w:p>
    <w:p w14:paraId="00000060" w14:textId="77777777" w:rsidR="00635677" w:rsidRDefault="002679C7">
      <w:pPr>
        <w:numPr>
          <w:ilvl w:val="2"/>
          <w:numId w:val="1"/>
        </w:num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Фото всех предыдущих жен</w:t>
      </w:r>
    </w:p>
    <w:p w14:paraId="00000061" w14:textId="77777777" w:rsidR="00635677" w:rsidRDefault="002679C7">
      <w:pPr>
        <w:ind w:left="720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Если регистрацию завернули, нужно начать процесс с начала</w:t>
      </w:r>
    </w:p>
    <w:p w14:paraId="00000062" w14:textId="77777777" w:rsidR="00635677" w:rsidRDefault="0063567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63" w14:textId="77777777" w:rsidR="00635677" w:rsidRDefault="002679C7">
      <w:pPr>
        <w:pStyle w:val="1"/>
        <w:jc w:val="both"/>
      </w:pPr>
      <w:bookmarkStart w:id="11" w:name="_heading=h.71pnpp2zx29i" w:colFirst="0" w:colLast="0"/>
      <w:bookmarkEnd w:id="11"/>
      <w:commentRangeStart w:id="12"/>
      <w:r>
        <w:t>Нефункциональные требования</w:t>
      </w:r>
      <w:commentRangeEnd w:id="12"/>
      <w:r>
        <w:rPr>
          <w:rStyle w:val="a5"/>
        </w:rPr>
        <w:commentReference w:id="12"/>
      </w:r>
    </w:p>
    <w:p w14:paraId="00000064" w14:textId="77777777" w:rsidR="00635677" w:rsidRDefault="0063567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65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Приложение должно </w:t>
      </w:r>
      <w:commentRangeStart w:id="13"/>
      <w:r>
        <w:rPr>
          <w:rFonts w:ascii="Roboto" w:eastAsia="Roboto" w:hAnsi="Roboto" w:cs="Roboto"/>
          <w:sz w:val="24"/>
          <w:szCs w:val="24"/>
          <w:highlight w:val="white"/>
        </w:rPr>
        <w:t xml:space="preserve">приемлемо работать </w:t>
      </w:r>
      <w:commentRangeEnd w:id="13"/>
      <w:r w:rsidR="00F2261D">
        <w:rPr>
          <w:rStyle w:val="a5"/>
        </w:rPr>
        <w:commentReference w:id="13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при </w:t>
      </w:r>
      <w:commentRangeStart w:id="14"/>
      <w:r>
        <w:rPr>
          <w:rFonts w:ascii="Roboto" w:eastAsia="Roboto" w:hAnsi="Roboto" w:cs="Roboto"/>
          <w:sz w:val="24"/>
          <w:szCs w:val="24"/>
          <w:highlight w:val="white"/>
        </w:rPr>
        <w:t>минимальном сигнале связи</w:t>
      </w:r>
      <w:commentRangeEnd w:id="14"/>
      <w:r>
        <w:rPr>
          <w:rStyle w:val="a5"/>
        </w:rPr>
        <w:commentReference w:id="14"/>
      </w:r>
      <w:r>
        <w:rPr>
          <w:rFonts w:ascii="Roboto" w:eastAsia="Roboto" w:hAnsi="Roboto" w:cs="Roboto"/>
          <w:sz w:val="24"/>
          <w:szCs w:val="24"/>
          <w:highlight w:val="white"/>
        </w:rPr>
        <w:t>, так как пользоваться им будут в с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амых отдаленных от цивилизации глубинках. Возможности хранения данных должны быть рассчитаны на 1000 активных поручений при температуре окружающей среды </w:t>
      </w:r>
      <w:commentRangeStart w:id="15"/>
      <w:r>
        <w:rPr>
          <w:rFonts w:ascii="Roboto" w:eastAsia="Roboto" w:hAnsi="Roboto" w:cs="Roboto"/>
          <w:sz w:val="24"/>
          <w:szCs w:val="24"/>
          <w:highlight w:val="white"/>
        </w:rPr>
        <w:t>от -271 С до 800 С</w:t>
      </w:r>
      <w:commentRangeEnd w:id="15"/>
      <w:r w:rsidR="00F2261D">
        <w:rPr>
          <w:rStyle w:val="a5"/>
        </w:rPr>
        <w:commentReference w:id="15"/>
      </w:r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0000066" w14:textId="77777777" w:rsidR="00635677" w:rsidRDefault="002679C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Выполнение поручений дольше трех лет не допускается.</w:t>
      </w:r>
    </w:p>
    <w:p w14:paraId="00000067" w14:textId="77777777" w:rsidR="00635677" w:rsidRDefault="00635677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sectPr w:rsidR="00635677">
      <w:pgSz w:w="11909" w:h="16834"/>
      <w:pgMar w:top="850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ladyha5407@gmail.com" w:date="2024-09-27T12:20:00Z" w:initials="v">
    <w:p w14:paraId="708F7B2A" w14:textId="15334F08" w:rsidR="007D6A61" w:rsidRPr="007D6A61" w:rsidRDefault="007D6A6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Данное предложение тут лишнее.</w:t>
      </w:r>
      <w:r>
        <w:rPr>
          <w:lang w:val="ru-RU"/>
        </w:rPr>
        <w:br/>
        <w:t>Все это должно быть описано в Функциональных требованиях</w:t>
      </w:r>
    </w:p>
  </w:comment>
  <w:comment w:id="3" w:author="vladyha5407@gmail.com" w:date="2024-09-27T12:17:00Z" w:initials="v">
    <w:p w14:paraId="45850572" w14:textId="32EE0701" w:rsidR="007D6A61" w:rsidRPr="007D6A61" w:rsidRDefault="007D6A61">
      <w:pPr>
        <w:pStyle w:val="a6"/>
        <w:rPr>
          <w:lang w:val="ru-RU"/>
        </w:rPr>
      </w:pPr>
      <w:r>
        <w:rPr>
          <w:rStyle w:val="a5"/>
        </w:rPr>
        <w:annotationRef/>
      </w:r>
      <w:r>
        <w:t>Ерш-оповещения" — непонятный термин, его значение требует разъяснения.</w:t>
      </w:r>
      <w:r>
        <w:br/>
      </w:r>
      <w:r>
        <w:rPr>
          <w:lang w:val="ru-RU"/>
        </w:rPr>
        <w:t>Вынеси необходимые термины в отдельную главу.</w:t>
      </w:r>
    </w:p>
  </w:comment>
  <w:comment w:id="5" w:author="vladyha5407@gmail.com" w:date="2024-09-27T12:23:00Z" w:initials="v">
    <w:p w14:paraId="76F0922F" w14:textId="0301AE2D" w:rsidR="00981522" w:rsidRPr="00981522" w:rsidRDefault="0098152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Данное требование относится к нефункциональным.</w:t>
      </w:r>
      <w:r>
        <w:rPr>
          <w:lang w:val="ru-RU"/>
        </w:rPr>
        <w:br/>
      </w:r>
      <w:r>
        <w:t>Не указано, какие операционные системы поддерживаются (</w:t>
      </w:r>
      <w:proofErr w:type="spellStart"/>
      <w:r>
        <w:t>iOS</w:t>
      </w:r>
      <w:proofErr w:type="spellEnd"/>
      <w:r>
        <w:t xml:space="preserve">, </w:t>
      </w:r>
      <w:proofErr w:type="spellStart"/>
      <w:proofErr w:type="gramStart"/>
      <w:r>
        <w:t>Android</w:t>
      </w:r>
      <w:proofErr w:type="spellEnd"/>
      <w:r>
        <w:t>)</w:t>
      </w:r>
      <w:r>
        <w:rPr>
          <w:lang w:val="ru-RU"/>
        </w:rPr>
        <w:t>и</w:t>
      </w:r>
      <w:proofErr w:type="gramEnd"/>
      <w:r>
        <w:rPr>
          <w:lang w:val="ru-RU"/>
        </w:rPr>
        <w:t xml:space="preserve"> какой версии.</w:t>
      </w:r>
    </w:p>
  </w:comment>
  <w:comment w:id="6" w:author="vladyha5407@gmail.com" w:date="2024-09-27T12:24:00Z" w:initials="v">
    <w:p w14:paraId="7283A366" w14:textId="61D59314" w:rsidR="00981522" w:rsidRDefault="00981522">
      <w:pPr>
        <w:pStyle w:val="a6"/>
      </w:pPr>
      <w:r>
        <w:rPr>
          <w:rStyle w:val="a5"/>
        </w:rPr>
        <w:annotationRef/>
      </w:r>
      <w:r>
        <w:t>Как проверить, что приложение "простое и понятное" для всех пользователей?</w:t>
      </w:r>
      <w:r>
        <w:br/>
      </w:r>
      <w:r>
        <w:t>Добавить критерии оценки удобства использования</w:t>
      </w:r>
    </w:p>
  </w:comment>
  <w:comment w:id="8" w:author="vladyha5407@gmail.com" w:date="2024-09-27T12:26:00Z" w:initials="v">
    <w:p w14:paraId="59785289" w14:textId="5A67294B" w:rsidR="00981522" w:rsidRDefault="00981522">
      <w:pPr>
        <w:pStyle w:val="a6"/>
      </w:pPr>
      <w:r>
        <w:rPr>
          <w:rStyle w:val="a5"/>
        </w:rPr>
        <w:annotationRef/>
      </w:r>
      <w:r>
        <w:t>Описать функционал для каждой роли в отдельности, разложить все действия пошагово.</w:t>
      </w:r>
      <w:r>
        <w:br/>
      </w:r>
      <w:r>
        <w:t>Добавить ограничения на действия для каждой роли, а также сценарии конфликтных ситуаций (например, когда поручение одновременно взято ведьмаком и оплачено монстром).</w:t>
      </w:r>
      <w:r>
        <w:br/>
      </w:r>
      <w:r>
        <w:t>Уточнить критерии проверки завершения поручений и управления пользователями.</w:t>
      </w:r>
    </w:p>
  </w:comment>
  <w:comment w:id="10" w:author="vladyha5407@gmail.com" w:date="2024-09-27T12:28:00Z" w:initials="v">
    <w:p w14:paraId="0B9DA855" w14:textId="71AC0CA3" w:rsidR="0023671D" w:rsidRPr="0023671D" w:rsidRDefault="0023671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Нечитаемое описание интерфейсов</w:t>
      </w:r>
      <w:r>
        <w:rPr>
          <w:lang w:val="ru-RU"/>
        </w:rPr>
        <w:br/>
      </w:r>
      <w:r w:rsidR="00C0092E">
        <w:rPr>
          <w:lang w:val="ru-RU"/>
        </w:rPr>
        <w:t xml:space="preserve">Нумерация не </w:t>
      </w:r>
      <w:r w:rsidR="00EA5ACD">
        <w:rPr>
          <w:lang w:val="ru-RU"/>
        </w:rPr>
        <w:t>верная</w:t>
      </w:r>
      <w:r w:rsidR="00EA5ACD">
        <w:rPr>
          <w:lang w:val="ru-RU"/>
        </w:rPr>
        <w:br/>
      </w:r>
      <w:r w:rsidR="00F2261D">
        <w:rPr>
          <w:lang w:val="ru-RU"/>
        </w:rPr>
        <w:t>Для каждого интерфейса укажи атрибуты, кнопки и доступ к ним</w:t>
      </w:r>
      <w:r w:rsidR="00F2261D">
        <w:rPr>
          <w:lang w:val="ru-RU"/>
        </w:rPr>
        <w:br/>
        <w:t xml:space="preserve">Для большей читаемости советую это сделать в табличном варианте </w:t>
      </w:r>
    </w:p>
  </w:comment>
  <w:comment w:id="12" w:author="vladyha5407@gmail.com" w:date="2024-09-27T12:50:00Z" w:initials="v">
    <w:p w14:paraId="37282955" w14:textId="221C6E08" w:rsidR="002679C7" w:rsidRDefault="002679C7">
      <w:pPr>
        <w:pStyle w:val="a6"/>
      </w:pPr>
      <w:r>
        <w:rPr>
          <w:rStyle w:val="a5"/>
        </w:rPr>
        <w:annotationRef/>
      </w:r>
      <w:r>
        <w:t>Не описаны другие критически важные нефункциональные требования (например, устойчивость к ошибкам, производительность, безопасность).</w:t>
      </w:r>
    </w:p>
  </w:comment>
  <w:comment w:id="13" w:author="vladyha5407@gmail.com" w:date="2024-09-27T12:49:00Z" w:initials="v">
    <w:p w14:paraId="2FF37552" w14:textId="2429234C" w:rsidR="00F2261D" w:rsidRDefault="00F2261D">
      <w:pPr>
        <w:pStyle w:val="a6"/>
      </w:pPr>
      <w:r>
        <w:rPr>
          <w:rStyle w:val="a5"/>
        </w:rPr>
        <w:annotationRef/>
      </w:r>
      <w:r>
        <w:t>Что означает "приемлемо работать"? Это требует уточнения.</w:t>
      </w:r>
    </w:p>
  </w:comment>
  <w:comment w:id="14" w:author="vladyha5407@gmail.com" w:date="2024-09-27T12:49:00Z" w:initials="v">
    <w:p w14:paraId="2A3E698E" w14:textId="20C81707" w:rsidR="002679C7" w:rsidRDefault="002679C7">
      <w:pPr>
        <w:pStyle w:val="a6"/>
      </w:pPr>
      <w:r>
        <w:rPr>
          <w:rStyle w:val="a5"/>
        </w:rPr>
        <w:annotationRef/>
      </w:r>
      <w:r>
        <w:t>Уточнить критерии производительности при слабом сигнале связи.</w:t>
      </w:r>
    </w:p>
  </w:comment>
  <w:comment w:id="15" w:author="vladyha5407@gmail.com" w:date="2024-09-27T12:48:00Z" w:initials="v">
    <w:p w14:paraId="706DB329" w14:textId="0DA938C4" w:rsidR="00F2261D" w:rsidRDefault="00F2261D">
      <w:pPr>
        <w:pStyle w:val="a6"/>
      </w:pPr>
      <w:r>
        <w:rPr>
          <w:rStyle w:val="a5"/>
        </w:rPr>
        <w:annotationRef/>
      </w:r>
      <w:r>
        <w:t>Температурные ограничения не соответствуют реальности (-271°C — это почти абсолютный нуль, а 800°C явно невозможно для любого устройства). Это делает требование невыполнимым.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8F7B2A" w15:done="0"/>
  <w15:commentEx w15:paraId="45850572" w15:done="0"/>
  <w15:commentEx w15:paraId="76F0922F" w15:done="0"/>
  <w15:commentEx w15:paraId="7283A366" w15:done="0"/>
  <w15:commentEx w15:paraId="59785289" w15:done="0"/>
  <w15:commentEx w15:paraId="0B9DA855" w15:done="0"/>
  <w15:commentEx w15:paraId="37282955" w15:done="0"/>
  <w15:commentEx w15:paraId="2FF37552" w15:done="0"/>
  <w15:commentEx w15:paraId="2A3E698E" w15:done="0"/>
  <w15:commentEx w15:paraId="706DB3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A121A8" w16cex:dateUtc="2024-09-27T09:20:00Z"/>
  <w16cex:commentExtensible w16cex:durableId="2AA120D8" w16cex:dateUtc="2024-09-27T09:17:00Z"/>
  <w16cex:commentExtensible w16cex:durableId="2AA1223C" w16cex:dateUtc="2024-09-27T09:23:00Z"/>
  <w16cex:commentExtensible w16cex:durableId="2AA12274" w16cex:dateUtc="2024-09-27T09:24:00Z"/>
  <w16cex:commentExtensible w16cex:durableId="2AA122FD" w16cex:dateUtc="2024-09-27T09:26:00Z"/>
  <w16cex:commentExtensible w16cex:durableId="2AA12377" w16cex:dateUtc="2024-09-27T09:28:00Z"/>
  <w16cex:commentExtensible w16cex:durableId="2AA128AD" w16cex:dateUtc="2024-09-27T09:50:00Z"/>
  <w16cex:commentExtensible w16cex:durableId="2AA1284D" w16cex:dateUtc="2024-09-27T09:49:00Z"/>
  <w16cex:commentExtensible w16cex:durableId="2AA1286C" w16cex:dateUtc="2024-09-27T09:49:00Z"/>
  <w16cex:commentExtensible w16cex:durableId="2AA12826" w16cex:dateUtc="2024-09-27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8F7B2A" w16cid:durableId="2AA121A8"/>
  <w16cid:commentId w16cid:paraId="45850572" w16cid:durableId="2AA120D8"/>
  <w16cid:commentId w16cid:paraId="76F0922F" w16cid:durableId="2AA1223C"/>
  <w16cid:commentId w16cid:paraId="7283A366" w16cid:durableId="2AA12274"/>
  <w16cid:commentId w16cid:paraId="59785289" w16cid:durableId="2AA122FD"/>
  <w16cid:commentId w16cid:paraId="0B9DA855" w16cid:durableId="2AA12377"/>
  <w16cid:commentId w16cid:paraId="37282955" w16cid:durableId="2AA128AD"/>
  <w16cid:commentId w16cid:paraId="2FF37552" w16cid:durableId="2AA1284D"/>
  <w16cid:commentId w16cid:paraId="2A3E698E" w16cid:durableId="2AA1286C"/>
  <w16cid:commentId w16cid:paraId="706DB329" w16cid:durableId="2AA128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63F4"/>
    <w:multiLevelType w:val="multilevel"/>
    <w:tmpl w:val="C5DADA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yha5407@gmail.com">
    <w15:presenceInfo w15:providerId="Windows Live" w15:userId="424bad7614cb01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77"/>
    <w:rsid w:val="0023671D"/>
    <w:rsid w:val="002679C7"/>
    <w:rsid w:val="00635677"/>
    <w:rsid w:val="007D6A61"/>
    <w:rsid w:val="00981522"/>
    <w:rsid w:val="00C0092E"/>
    <w:rsid w:val="00EA5ACD"/>
    <w:rsid w:val="00F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588C"/>
  <w15:docId w15:val="{7AA19553-84EA-44F9-B151-9A017D6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7D6A6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A6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D6A6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D6A6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D6A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e+VlS051NnhyW+3E3BzEh/9Q==">CgMxLjAyDmguN2ZnaDV3Z2ExYzFpMg5oLnA5aW80dzMyOHBwYTIOaC5iMXAybnZzcHdrNWUyDmguYmRienB6MzZ0ZHA0Mg5oLnl5OHFjeXdnbm14eDIOaC43MXBucHAyengyOWk4AHIhMV9pYjJKTFVCX2VYMThVOHJjVTRlZGZFSHV6VUZwWWtp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Gertovskaya</dc:creator>
  <cp:lastModifiedBy>vladyha5407@gmail.com</cp:lastModifiedBy>
  <cp:revision>2</cp:revision>
  <dcterms:created xsi:type="dcterms:W3CDTF">2021-10-29T22:23:00Z</dcterms:created>
  <dcterms:modified xsi:type="dcterms:W3CDTF">2024-09-27T09:51:00Z</dcterms:modified>
</cp:coreProperties>
</file>