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CA9C" w14:textId="77777777" w:rsidR="009F3E46" w:rsidRPr="00E52B1E" w:rsidRDefault="009F3E46" w:rsidP="009F3E46">
      <w:pPr>
        <w:spacing w:after="0" w:line="240" w:lineRule="auto"/>
        <w:ind w:left="0" w:firstLine="0"/>
        <w:jc w:val="center"/>
        <w:rPr>
          <w:b/>
          <w:color w:val="auto"/>
          <w:sz w:val="26"/>
          <w:szCs w:val="26"/>
          <w:lang w:eastAsia="ru-RU"/>
        </w:rPr>
      </w:pPr>
      <w:r>
        <w:rPr>
          <w:rFonts w:ascii="Courier New" w:hAnsi="Courier New" w:cs="Courier New"/>
          <w:noProof/>
          <w:sz w:val="18"/>
          <w:szCs w:val="20"/>
        </w:rPr>
        <mc:AlternateContent>
          <mc:Choice Requires="wpg">
            <w:drawing>
              <wp:anchor distT="0" distB="0" distL="114300" distR="114300" simplePos="0" relativeHeight="251660288" behindDoc="0" locked="0" layoutInCell="1" allowOverlap="1" wp14:anchorId="686D5A86" wp14:editId="4636A4CA">
                <wp:simplePos x="0" y="0"/>
                <wp:positionH relativeFrom="margin">
                  <wp:posOffset>-128270</wp:posOffset>
                </wp:positionH>
                <wp:positionV relativeFrom="paragraph">
                  <wp:posOffset>-111125</wp:posOffset>
                </wp:positionV>
                <wp:extent cx="6251575" cy="9810750"/>
                <wp:effectExtent l="19050" t="0" r="34925" b="57150"/>
                <wp:wrapNone/>
                <wp:docPr id="1411229074" name=" 160"/>
                <wp:cNvGraphicFramePr/>
                <a:graphic xmlns:a="http://schemas.openxmlformats.org/drawingml/2006/main">
                  <a:graphicData uri="http://schemas.microsoft.com/office/word/2010/wordprocessingGroup">
                    <wpg:wgp>
                      <wpg:cNvGrpSpPr/>
                      <wpg:grpSpPr>
                        <a:xfrm>
                          <a:off x="0" y="0"/>
                          <a:ext cx="6251575" cy="9810750"/>
                          <a:chOff x="1080" y="936"/>
                          <a:chExt cx="9897" cy="14784"/>
                        </a:xfrm>
                      </wpg:grpSpPr>
                      <wps:wsp>
                        <wps:cNvPr id="497567714" name="Прямая соединительная линия 5"/>
                        <wps:cNvCnPr/>
                        <wps:spPr bwMode="auto">
                          <a:xfrm>
                            <a:off x="1080" y="936"/>
                            <a:ext cx="77" cy="14784"/>
                          </a:xfrm>
                          <a:prstGeom prst="line">
                            <a:avLst/>
                          </a:prstGeom>
                          <a:noFill/>
                          <a:ln w="57150" cmpd="thickThin">
                            <a:solidFill>
                              <a:srgbClr val="000000"/>
                            </a:solidFill>
                            <a:round/>
                          </a:ln>
                        </wps:spPr>
                        <wps:bodyPr/>
                      </wps:wsp>
                      <wps:wsp>
                        <wps:cNvPr id="1781489644" name="Прямая соединительная линия 30"/>
                        <wps:cNvCnPr/>
                        <wps:spPr bwMode="auto">
                          <a:xfrm flipH="1">
                            <a:off x="10955" y="958"/>
                            <a:ext cx="0" cy="14762"/>
                          </a:xfrm>
                          <a:prstGeom prst="line">
                            <a:avLst/>
                          </a:prstGeom>
                          <a:noFill/>
                          <a:ln w="57150" cmpd="thickThin">
                            <a:solidFill>
                              <a:srgbClr val="000000"/>
                            </a:solidFill>
                            <a:round/>
                          </a:ln>
                        </wps:spPr>
                        <wps:bodyPr/>
                      </wps:wsp>
                      <wps:wsp>
                        <wps:cNvPr id="2130819213" name="Прямая соединительная линия 31"/>
                        <wps:cNvCnPr/>
                        <wps:spPr bwMode="auto">
                          <a:xfrm flipH="1" flipV="1">
                            <a:off x="1132" y="980"/>
                            <a:ext cx="9845" cy="0"/>
                          </a:xfrm>
                          <a:prstGeom prst="line">
                            <a:avLst/>
                          </a:prstGeom>
                          <a:noFill/>
                          <a:ln w="57150" cmpd="thickThin">
                            <a:solidFill>
                              <a:srgbClr val="000000"/>
                            </a:solidFill>
                            <a:round/>
                          </a:ln>
                        </wps:spPr>
                        <wps:bodyPr/>
                      </wps:wsp>
                      <wps:wsp>
                        <wps:cNvPr id="2008663355" name="Прямая соединительная линия 34"/>
                        <wps:cNvCnPr/>
                        <wps:spPr bwMode="auto">
                          <a:xfrm flipV="1">
                            <a:off x="1145" y="15705"/>
                            <a:ext cx="9823" cy="0"/>
                          </a:xfrm>
                          <a:prstGeom prst="line">
                            <a:avLst/>
                          </a:prstGeom>
                          <a:noFill/>
                          <a:ln w="57150" cmpd="thickThin">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5FE3E8D3" id=" 160" o:spid="_x0000_s1026" style="position:absolute;margin-left:-10.1pt;margin-top:-8.75pt;width:492.25pt;height:772.5pt;z-index:251660288;mso-position-horizontal-relative:margin;mso-width-relative:margin;mso-height-relative:margin" coordorigin="1080,936" coordsize="9897,14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">
                <v:line id="Прямая соединительная линия 5" o:spid="_x0000_s1027" style="position:absolute;visibility:visible;mso-wrap-style:square" from="1080,936" to="1157,1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" strokeweight="4.5pt">
                  <v:stroke linestyle="thickThin"/>
                </v:line>
                <v:line id="Прямая соединительная линия 30" o:spid="_x0000_s1028" style="position:absolute;flip:x;visibility:visible;mso-wrap-style:square" from="10955,958" to="10955,1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" strokeweight="4.5pt">
                  <v:stroke linestyle="thickThin"/>
                </v:line>
                <v:line id="Прямая соединительная линия 31" o:spid="_x0000_s1029" style="position:absolute;flip:x y;visibility:visible;mso-wrap-style:square" from="1132,980" to="10977,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" strokeweight="4.5pt">
                  <v:stroke linestyle="thickThin"/>
                </v:line>
                <v:line id="Прямая соединительная линия 34" o:spid="_x0000_s1030" style="position:absolute;flip:y;visibility:visible;mso-wrap-style:square" from="1145,15705" to="10968,1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" strokeweight="4.5pt">
                  <v:stroke linestyle="thickThin"/>
                </v:line>
                <w10:wrap anchorx="margin"/>
              </v:group>
            </w:pict>
          </mc:Fallback>
        </mc:AlternateContent>
      </w:r>
      <w:r w:rsidRPr="00E52B1E">
        <w:rPr>
          <w:b/>
          <w:color w:val="auto"/>
          <w:sz w:val="26"/>
          <w:szCs w:val="26"/>
          <w:lang w:eastAsia="ru-RU"/>
        </w:rPr>
        <w:t>Міністерство освіти і науки України</w:t>
      </w:r>
    </w:p>
    <w:p w14:paraId="7D949EFB" w14:textId="77777777" w:rsidR="009F3E46" w:rsidRPr="00E52B1E" w:rsidRDefault="009F3E46" w:rsidP="009F3E46">
      <w:pPr>
        <w:spacing w:after="0" w:line="240" w:lineRule="auto"/>
        <w:ind w:left="0" w:firstLine="0"/>
        <w:jc w:val="center"/>
        <w:rPr>
          <w:b/>
          <w:color w:val="auto"/>
          <w:sz w:val="26"/>
          <w:szCs w:val="26"/>
          <w:lang w:eastAsia="ru-RU"/>
        </w:rPr>
      </w:pPr>
      <w:r w:rsidRPr="00E52B1E">
        <w:rPr>
          <w:b/>
          <w:color w:val="auto"/>
          <w:sz w:val="26"/>
          <w:szCs w:val="26"/>
          <w:lang w:eastAsia="ru-RU"/>
        </w:rPr>
        <w:t xml:space="preserve">Національний технічний університет </w:t>
      </w:r>
    </w:p>
    <w:p w14:paraId="49A3FAFE" w14:textId="77777777" w:rsidR="009F3E46" w:rsidRPr="00E52B1E" w:rsidRDefault="009F3E46" w:rsidP="009F3E46">
      <w:pPr>
        <w:spacing w:after="0" w:line="240" w:lineRule="auto"/>
        <w:ind w:left="0" w:firstLine="0"/>
        <w:jc w:val="center"/>
        <w:rPr>
          <w:b/>
          <w:color w:val="auto"/>
          <w:sz w:val="26"/>
          <w:szCs w:val="26"/>
          <w:lang w:eastAsia="ru-RU"/>
        </w:rPr>
      </w:pPr>
      <w:r w:rsidRPr="00E52B1E">
        <w:rPr>
          <w:b/>
          <w:color w:val="auto"/>
          <w:sz w:val="26"/>
          <w:szCs w:val="26"/>
          <w:lang w:eastAsia="ru-RU"/>
        </w:rPr>
        <w:t>«Дніпровська політехніка»</w:t>
      </w:r>
    </w:p>
    <w:p w14:paraId="32E0CD32" w14:textId="77777777" w:rsidR="009F3E46" w:rsidRPr="00E52B1E" w:rsidRDefault="009F3E46" w:rsidP="009F3E46">
      <w:pPr>
        <w:spacing w:after="0" w:line="240" w:lineRule="auto"/>
        <w:ind w:left="0" w:firstLine="0"/>
        <w:jc w:val="center"/>
        <w:rPr>
          <w:b/>
          <w:color w:val="auto"/>
          <w:sz w:val="26"/>
          <w:szCs w:val="26"/>
          <w:lang w:eastAsia="ru-RU"/>
        </w:rPr>
      </w:pPr>
      <w:r w:rsidRPr="00E52B1E">
        <w:rPr>
          <w:b/>
          <w:noProof/>
          <w:color w:val="auto"/>
          <w:sz w:val="26"/>
          <w:szCs w:val="26"/>
        </w:rPr>
        <mc:AlternateContent>
          <mc:Choice Requires="wps">
            <w:drawing>
              <wp:anchor distT="0" distB="0" distL="114300" distR="114300" simplePos="0" relativeHeight="251659264" behindDoc="0" locked="0" layoutInCell="1" allowOverlap="1" wp14:anchorId="395CC415" wp14:editId="36DB2648">
                <wp:simplePos x="0" y="0"/>
                <wp:positionH relativeFrom="column">
                  <wp:posOffset>871220</wp:posOffset>
                </wp:positionH>
                <wp:positionV relativeFrom="paragraph">
                  <wp:posOffset>53975</wp:posOffset>
                </wp:positionV>
                <wp:extent cx="4297680" cy="0"/>
                <wp:effectExtent l="0" t="28575" r="0" b="32385"/>
                <wp:wrapNone/>
                <wp:docPr id="984964965" name="Прямая соединительная линия 32"/>
                <wp:cNvGraphicFramePr/>
                <a:graphic xmlns:a="http://schemas.openxmlformats.org/drawingml/2006/main">
                  <a:graphicData uri="http://schemas.microsoft.com/office/word/2010/wordprocessingShape">
                    <wps:wsp>
                      <wps:cNvCnPr/>
                      <wps:spPr bwMode="auto">
                        <a:xfrm>
                          <a:off x="0" y="0"/>
                          <a:ext cx="4297680" cy="0"/>
                        </a:xfrm>
                        <a:prstGeom prst="line">
                          <a:avLst/>
                        </a:prstGeom>
                        <a:noFill/>
                        <a:ln w="57150" cmpd="dbl">
                          <a:solidFill>
                            <a:srgbClr val="000000"/>
                          </a:solidFill>
                          <a:round/>
                        </a:ln>
                      </wps:spPr>
                      <wps:bodyPr/>
                    </wps:wsp>
                  </a:graphicData>
                </a:graphic>
              </wp:anchor>
            </w:drawing>
          </mc:Choice>
          <mc:Fallback>
            <w:pict>
              <v:line w14:anchorId="33FFB455" id="Прямая соединительная линия 3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6pt,4.25pt" to="40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" strokeweight="4.5pt">
                <v:stroke linestyle="thinThin"/>
              </v:line>
            </w:pict>
          </mc:Fallback>
        </mc:AlternateContent>
      </w:r>
    </w:p>
    <w:tbl>
      <w:tblPr>
        <w:tblW w:w="0" w:type="auto"/>
        <w:tblInd w:w="1802" w:type="dxa"/>
        <w:tblBorders>
          <w:insideH w:val="single" w:sz="4" w:space="0" w:color="auto"/>
          <w:insideV w:val="single" w:sz="4" w:space="0" w:color="auto"/>
        </w:tblBorders>
        <w:tblLook w:val="04A0" w:firstRow="1" w:lastRow="0" w:firstColumn="1" w:lastColumn="0" w:noHBand="0" w:noVBand="1"/>
      </w:tblPr>
      <w:tblGrid>
        <w:gridCol w:w="6677"/>
      </w:tblGrid>
      <w:tr w:rsidR="009F3E46" w:rsidRPr="00E52B1E" w14:paraId="5482F7B7" w14:textId="77777777" w:rsidTr="00473C96">
        <w:tc>
          <w:tcPr>
            <w:tcW w:w="6677" w:type="dxa"/>
          </w:tcPr>
          <w:p w14:paraId="752CD8B8" w14:textId="77777777" w:rsidR="009F3E46" w:rsidRPr="00E52B1E" w:rsidRDefault="009F3E46" w:rsidP="00473C96">
            <w:pPr>
              <w:spacing w:after="0" w:line="240" w:lineRule="auto"/>
              <w:ind w:left="0" w:firstLine="0"/>
              <w:jc w:val="center"/>
              <w:rPr>
                <w:b/>
                <w:color w:val="auto"/>
                <w:sz w:val="26"/>
                <w:szCs w:val="26"/>
                <w:lang w:eastAsia="ru-RU"/>
              </w:rPr>
            </w:pPr>
            <w:r w:rsidRPr="00E52B1E">
              <w:rPr>
                <w:color w:val="auto"/>
                <w:sz w:val="26"/>
                <w:szCs w:val="26"/>
                <w:lang w:eastAsia="ru-RU"/>
              </w:rPr>
              <w:t>Інститут електроенергетики</w:t>
            </w:r>
          </w:p>
        </w:tc>
      </w:tr>
      <w:tr w:rsidR="009F3E46" w:rsidRPr="00E52B1E" w14:paraId="46E03D60" w14:textId="77777777" w:rsidTr="00473C96">
        <w:tc>
          <w:tcPr>
            <w:tcW w:w="6677" w:type="dxa"/>
          </w:tcPr>
          <w:p w14:paraId="3F65FE79" w14:textId="77777777" w:rsidR="009F3E46" w:rsidRPr="00E52B1E" w:rsidRDefault="009F3E46" w:rsidP="00473C96">
            <w:pPr>
              <w:spacing w:after="0" w:line="240" w:lineRule="auto"/>
              <w:ind w:left="0" w:firstLine="0"/>
              <w:jc w:val="center"/>
              <w:rPr>
                <w:b/>
                <w:color w:val="auto"/>
                <w:sz w:val="26"/>
                <w:szCs w:val="26"/>
                <w:lang w:eastAsia="ru-RU"/>
              </w:rPr>
            </w:pPr>
            <w:r w:rsidRPr="00E52B1E">
              <w:rPr>
                <w:color w:val="auto"/>
                <w:sz w:val="18"/>
                <w:szCs w:val="18"/>
                <w:lang w:eastAsia="ru-RU"/>
              </w:rPr>
              <w:t>(інститут)</w:t>
            </w:r>
          </w:p>
        </w:tc>
      </w:tr>
    </w:tbl>
    <w:p w14:paraId="239F686A" w14:textId="77777777" w:rsidR="009F3E46" w:rsidRPr="00E52B1E" w:rsidRDefault="009F3E46" w:rsidP="009F3E46">
      <w:pPr>
        <w:spacing w:after="0" w:line="240" w:lineRule="auto"/>
        <w:ind w:left="0" w:firstLine="0"/>
        <w:rPr>
          <w:b/>
          <w:color w:val="auto"/>
          <w:sz w:val="26"/>
          <w:szCs w:val="26"/>
          <w:lang w:eastAsia="ru-RU"/>
        </w:rPr>
      </w:pPr>
    </w:p>
    <w:tbl>
      <w:tblPr>
        <w:tblW w:w="0" w:type="auto"/>
        <w:tblInd w:w="1802" w:type="dxa"/>
        <w:tblBorders>
          <w:insideH w:val="single" w:sz="4" w:space="0" w:color="auto"/>
          <w:insideV w:val="single" w:sz="4" w:space="0" w:color="auto"/>
        </w:tblBorders>
        <w:tblLook w:val="04A0" w:firstRow="1" w:lastRow="0" w:firstColumn="1" w:lastColumn="0" w:noHBand="0" w:noVBand="1"/>
      </w:tblPr>
      <w:tblGrid>
        <w:gridCol w:w="6677"/>
      </w:tblGrid>
      <w:tr w:rsidR="009F3E46" w:rsidRPr="00E52B1E" w14:paraId="7483689E" w14:textId="77777777" w:rsidTr="00473C96">
        <w:tc>
          <w:tcPr>
            <w:tcW w:w="6677" w:type="dxa"/>
          </w:tcPr>
          <w:p w14:paraId="35756A7F" w14:textId="77777777" w:rsidR="009F3E46" w:rsidRPr="00E52B1E" w:rsidRDefault="009F3E46" w:rsidP="00473C96">
            <w:pPr>
              <w:spacing w:after="0" w:line="240" w:lineRule="auto"/>
              <w:ind w:left="0" w:firstLine="0"/>
              <w:jc w:val="center"/>
              <w:rPr>
                <w:b/>
                <w:color w:val="auto"/>
                <w:sz w:val="26"/>
                <w:szCs w:val="26"/>
                <w:lang w:eastAsia="ru-RU"/>
              </w:rPr>
            </w:pPr>
            <w:r w:rsidRPr="00E52B1E">
              <w:rPr>
                <w:color w:val="auto"/>
                <w:sz w:val="26"/>
                <w:szCs w:val="26"/>
                <w:lang w:eastAsia="ru-RU"/>
              </w:rPr>
              <w:t>Факультет інформаційних технологій</w:t>
            </w:r>
          </w:p>
        </w:tc>
      </w:tr>
      <w:tr w:rsidR="009F3E46" w:rsidRPr="00E52B1E" w14:paraId="00614363" w14:textId="77777777" w:rsidTr="00473C96">
        <w:tc>
          <w:tcPr>
            <w:tcW w:w="6677" w:type="dxa"/>
          </w:tcPr>
          <w:p w14:paraId="70517779" w14:textId="77777777" w:rsidR="009F3E46" w:rsidRPr="00E52B1E" w:rsidRDefault="009F3E46" w:rsidP="00473C96">
            <w:pPr>
              <w:spacing w:after="0" w:line="240" w:lineRule="auto"/>
              <w:ind w:left="0" w:firstLine="0"/>
              <w:jc w:val="center"/>
              <w:rPr>
                <w:color w:val="auto"/>
                <w:sz w:val="18"/>
                <w:szCs w:val="18"/>
                <w:lang w:eastAsia="ru-RU"/>
              </w:rPr>
            </w:pPr>
            <w:r w:rsidRPr="00E52B1E">
              <w:rPr>
                <w:color w:val="auto"/>
                <w:sz w:val="18"/>
                <w:szCs w:val="18"/>
                <w:lang w:eastAsia="ru-RU"/>
              </w:rPr>
              <w:t>(факультет)</w:t>
            </w:r>
          </w:p>
        </w:tc>
      </w:tr>
    </w:tbl>
    <w:p w14:paraId="2E62EC21" w14:textId="77777777" w:rsidR="009F3E46" w:rsidRPr="00E52B1E" w:rsidRDefault="009F3E46" w:rsidP="009F3E46">
      <w:pPr>
        <w:spacing w:after="0" w:line="240" w:lineRule="auto"/>
        <w:ind w:left="0" w:firstLine="0"/>
        <w:rPr>
          <w:b/>
          <w:color w:val="auto"/>
          <w:sz w:val="26"/>
          <w:szCs w:val="26"/>
          <w:lang w:eastAsia="ru-RU"/>
        </w:rPr>
      </w:pPr>
    </w:p>
    <w:tbl>
      <w:tblPr>
        <w:tblW w:w="0" w:type="auto"/>
        <w:tblInd w:w="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6270"/>
      </w:tblGrid>
      <w:tr w:rsidR="009F3E46" w:rsidRPr="00E52B1E" w14:paraId="4B3FAC9C" w14:textId="77777777" w:rsidTr="00473C96">
        <w:tc>
          <w:tcPr>
            <w:tcW w:w="1353" w:type="dxa"/>
            <w:tcBorders>
              <w:top w:val="nil"/>
              <w:left w:val="nil"/>
              <w:bottom w:val="nil"/>
              <w:right w:val="nil"/>
            </w:tcBorders>
          </w:tcPr>
          <w:p w14:paraId="24098C8D"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 xml:space="preserve">Кафедра </w:t>
            </w:r>
          </w:p>
        </w:tc>
        <w:tc>
          <w:tcPr>
            <w:tcW w:w="6270" w:type="dxa"/>
            <w:tcBorders>
              <w:top w:val="nil"/>
              <w:left w:val="nil"/>
              <w:bottom w:val="single" w:sz="4" w:space="0" w:color="auto"/>
              <w:right w:val="nil"/>
            </w:tcBorders>
          </w:tcPr>
          <w:p w14:paraId="1D61C7EE" w14:textId="77777777" w:rsidR="009F3E46" w:rsidRPr="00E52B1E" w:rsidRDefault="009F3E46" w:rsidP="00473C96">
            <w:pPr>
              <w:spacing w:after="0" w:line="240" w:lineRule="auto"/>
              <w:ind w:left="0" w:firstLine="0"/>
              <w:jc w:val="center"/>
              <w:rPr>
                <w:color w:val="auto"/>
                <w:sz w:val="26"/>
                <w:szCs w:val="26"/>
                <w:lang w:eastAsia="ru-RU"/>
              </w:rPr>
            </w:pPr>
            <w:r w:rsidRPr="00E52B1E">
              <w:rPr>
                <w:color w:val="auto"/>
                <w:sz w:val="26"/>
                <w:szCs w:val="26"/>
                <w:lang w:eastAsia="ru-RU"/>
              </w:rPr>
              <w:t>Програмного забезпечення комп’ютерних систем</w:t>
            </w:r>
          </w:p>
        </w:tc>
      </w:tr>
      <w:tr w:rsidR="009F3E46" w:rsidRPr="00E52B1E" w14:paraId="29D2623A" w14:textId="77777777" w:rsidTr="00473C96">
        <w:tc>
          <w:tcPr>
            <w:tcW w:w="1353" w:type="dxa"/>
            <w:tcBorders>
              <w:top w:val="nil"/>
              <w:left w:val="nil"/>
              <w:bottom w:val="nil"/>
              <w:right w:val="nil"/>
            </w:tcBorders>
          </w:tcPr>
          <w:p w14:paraId="64CDAA85" w14:textId="77777777" w:rsidR="009F3E46" w:rsidRPr="00E52B1E" w:rsidRDefault="009F3E46" w:rsidP="00473C96">
            <w:pPr>
              <w:spacing w:after="0" w:line="240" w:lineRule="auto"/>
              <w:ind w:left="0" w:firstLine="0"/>
              <w:jc w:val="center"/>
              <w:rPr>
                <w:b/>
                <w:color w:val="auto"/>
                <w:sz w:val="26"/>
                <w:szCs w:val="26"/>
                <w:lang w:eastAsia="ru-RU"/>
              </w:rPr>
            </w:pPr>
          </w:p>
        </w:tc>
        <w:tc>
          <w:tcPr>
            <w:tcW w:w="6270" w:type="dxa"/>
            <w:tcBorders>
              <w:top w:val="single" w:sz="4" w:space="0" w:color="auto"/>
              <w:left w:val="nil"/>
              <w:bottom w:val="nil"/>
              <w:right w:val="nil"/>
            </w:tcBorders>
          </w:tcPr>
          <w:p w14:paraId="4113A5F4" w14:textId="77777777" w:rsidR="009F3E46" w:rsidRPr="00E52B1E" w:rsidRDefault="009F3E46" w:rsidP="00473C96">
            <w:pPr>
              <w:spacing w:after="0" w:line="240" w:lineRule="auto"/>
              <w:ind w:left="0" w:firstLine="0"/>
              <w:jc w:val="center"/>
              <w:rPr>
                <w:color w:val="auto"/>
                <w:sz w:val="18"/>
                <w:szCs w:val="18"/>
                <w:lang w:eastAsia="ru-RU"/>
              </w:rPr>
            </w:pPr>
            <w:r w:rsidRPr="00E52B1E">
              <w:rPr>
                <w:color w:val="auto"/>
                <w:sz w:val="18"/>
                <w:szCs w:val="18"/>
                <w:lang w:eastAsia="ru-RU"/>
              </w:rPr>
              <w:t>(повна назва)</w:t>
            </w:r>
          </w:p>
        </w:tc>
      </w:tr>
    </w:tbl>
    <w:p w14:paraId="070F03B8" w14:textId="77777777" w:rsidR="009F3E46" w:rsidRPr="00E52B1E" w:rsidRDefault="009F3E46" w:rsidP="009F3E46">
      <w:pPr>
        <w:spacing w:after="0" w:line="240" w:lineRule="auto"/>
        <w:ind w:left="0" w:firstLine="0"/>
        <w:jc w:val="center"/>
        <w:rPr>
          <w:b/>
          <w:color w:val="auto"/>
          <w:sz w:val="26"/>
          <w:szCs w:val="26"/>
          <w:lang w:eastAsia="ru-RU"/>
        </w:rPr>
      </w:pPr>
    </w:p>
    <w:p w14:paraId="660E699B" w14:textId="77777777" w:rsidR="009F3E46" w:rsidRPr="00A02127" w:rsidRDefault="009F3E46" w:rsidP="009F3E46">
      <w:pPr>
        <w:spacing w:after="0" w:line="240" w:lineRule="auto"/>
        <w:ind w:left="0" w:firstLine="0"/>
        <w:jc w:val="center"/>
        <w:rPr>
          <w:b/>
          <w:color w:val="auto"/>
          <w:szCs w:val="28"/>
          <w:lang w:eastAsia="ru-RU"/>
        </w:rPr>
      </w:pPr>
      <w:r w:rsidRPr="00A02127">
        <w:rPr>
          <w:b/>
          <w:color w:val="auto"/>
          <w:szCs w:val="28"/>
          <w:lang w:eastAsia="ru-RU"/>
        </w:rPr>
        <w:t>ПОЯСНЮВАЛЬНА ЗАПИСКА</w:t>
      </w:r>
    </w:p>
    <w:p w14:paraId="51F64F40" w14:textId="77777777" w:rsidR="009F3E46" w:rsidRPr="00A02127" w:rsidRDefault="009F3E46" w:rsidP="009F3E46">
      <w:pPr>
        <w:spacing w:after="0" w:line="240" w:lineRule="auto"/>
        <w:ind w:left="0" w:firstLine="0"/>
        <w:jc w:val="center"/>
        <w:rPr>
          <w:b/>
          <w:color w:val="auto"/>
          <w:szCs w:val="28"/>
          <w:lang w:eastAsia="ru-RU"/>
        </w:rPr>
      </w:pPr>
      <w:r w:rsidRPr="00A02127">
        <w:rPr>
          <w:b/>
          <w:color w:val="auto"/>
          <w:szCs w:val="28"/>
          <w:lang w:eastAsia="ru-RU"/>
        </w:rPr>
        <w:t>кваліфікаційної роботи ступеня</w:t>
      </w:r>
    </w:p>
    <w:tbl>
      <w:tblPr>
        <w:tblW w:w="0" w:type="auto"/>
        <w:tblInd w:w="2594" w:type="dxa"/>
        <w:tblBorders>
          <w:bottom w:val="single" w:sz="4" w:space="0" w:color="auto"/>
        </w:tblBorders>
        <w:tblLook w:val="04A0" w:firstRow="1" w:lastRow="0" w:firstColumn="1" w:lastColumn="0" w:noHBand="0" w:noVBand="1"/>
      </w:tblPr>
      <w:tblGrid>
        <w:gridCol w:w="4763"/>
      </w:tblGrid>
      <w:tr w:rsidR="009F3E46" w:rsidRPr="00E52B1E" w14:paraId="6CD67F74" w14:textId="77777777" w:rsidTr="00473C96">
        <w:tc>
          <w:tcPr>
            <w:tcW w:w="4763" w:type="dxa"/>
          </w:tcPr>
          <w:p w14:paraId="714B3253" w14:textId="77777777" w:rsidR="009F3E46" w:rsidRPr="00E52B1E" w:rsidRDefault="009F3E46" w:rsidP="00473C96">
            <w:pPr>
              <w:spacing w:after="0" w:line="240" w:lineRule="auto"/>
              <w:ind w:left="0" w:firstLine="0"/>
              <w:jc w:val="center"/>
              <w:rPr>
                <w:i/>
                <w:color w:val="auto"/>
                <w:sz w:val="26"/>
                <w:szCs w:val="26"/>
                <w:lang w:eastAsia="ru-RU"/>
              </w:rPr>
            </w:pPr>
            <w:r w:rsidRPr="00E52B1E">
              <w:rPr>
                <w:i/>
                <w:color w:val="auto"/>
                <w:sz w:val="26"/>
                <w:szCs w:val="26"/>
                <w:lang w:eastAsia="ru-RU"/>
              </w:rPr>
              <w:t xml:space="preserve">магістра </w:t>
            </w:r>
          </w:p>
        </w:tc>
      </w:tr>
    </w:tbl>
    <w:p w14:paraId="7BE47528" w14:textId="77777777" w:rsidR="009F3E46" w:rsidRPr="00E52B1E" w:rsidRDefault="009F3E46" w:rsidP="009F3E46">
      <w:pPr>
        <w:spacing w:after="0" w:line="240" w:lineRule="auto"/>
        <w:ind w:left="0" w:firstLine="0"/>
        <w:jc w:val="center"/>
        <w:rPr>
          <w:color w:val="auto"/>
          <w:sz w:val="18"/>
          <w:szCs w:val="18"/>
          <w:lang w:eastAsia="ru-RU"/>
        </w:rPr>
      </w:pPr>
      <w:r w:rsidRPr="00E52B1E">
        <w:rPr>
          <w:color w:val="auto"/>
          <w:sz w:val="18"/>
          <w:szCs w:val="18"/>
          <w:lang w:eastAsia="ru-RU"/>
        </w:rPr>
        <w:t>(назва освітньо-кваліфікаційного рівня)</w:t>
      </w:r>
    </w:p>
    <w:p w14:paraId="066F6EA7" w14:textId="77777777" w:rsidR="009F3E46" w:rsidRPr="00E52B1E" w:rsidRDefault="009F3E46" w:rsidP="009F3E46">
      <w:pPr>
        <w:spacing w:after="0" w:line="240" w:lineRule="auto"/>
        <w:ind w:left="0" w:firstLine="0"/>
        <w:jc w:val="center"/>
        <w:rPr>
          <w:b/>
          <w:color w:val="auto"/>
          <w:sz w:val="26"/>
          <w:szCs w:val="26"/>
          <w:lang w:eastAsia="ru-RU"/>
        </w:rPr>
      </w:pPr>
    </w:p>
    <w:tbl>
      <w:tblPr>
        <w:tblW w:w="91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2"/>
        <w:gridCol w:w="188"/>
        <w:gridCol w:w="1088"/>
        <w:gridCol w:w="709"/>
        <w:gridCol w:w="5892"/>
      </w:tblGrid>
      <w:tr w:rsidR="009F3E46" w:rsidRPr="00E52B1E" w14:paraId="28689615" w14:textId="77777777" w:rsidTr="00473C96">
        <w:tc>
          <w:tcPr>
            <w:tcW w:w="1430" w:type="dxa"/>
            <w:gridSpan w:val="2"/>
          </w:tcPr>
          <w:p w14:paraId="7BF4BE87"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студента</w:t>
            </w:r>
          </w:p>
        </w:tc>
        <w:tc>
          <w:tcPr>
            <w:tcW w:w="7689" w:type="dxa"/>
            <w:gridSpan w:val="3"/>
          </w:tcPr>
          <w:p w14:paraId="773E3448" w14:textId="7DFE9355" w:rsidR="009F3E46" w:rsidRPr="00E52B1E" w:rsidRDefault="009F3E46" w:rsidP="00473C96">
            <w:pPr>
              <w:spacing w:after="0" w:line="240" w:lineRule="auto"/>
              <w:ind w:left="0" w:firstLine="0"/>
              <w:jc w:val="center"/>
              <w:rPr>
                <w:b/>
                <w:color w:val="auto"/>
                <w:sz w:val="26"/>
                <w:szCs w:val="26"/>
                <w:lang w:eastAsia="ru-RU"/>
              </w:rPr>
            </w:pPr>
            <w:r>
              <w:rPr>
                <w:i/>
                <w:color w:val="auto"/>
                <w:sz w:val="26"/>
                <w:szCs w:val="26"/>
                <w:lang w:eastAsia="ru-RU"/>
              </w:rPr>
              <w:t>Калінкіна Богдана Павловича</w:t>
            </w:r>
          </w:p>
        </w:tc>
      </w:tr>
      <w:tr w:rsidR="009F3E46" w:rsidRPr="00E52B1E" w14:paraId="2FF56B98" w14:textId="77777777" w:rsidTr="00473C96">
        <w:trPr>
          <w:trHeight w:val="340"/>
        </w:trPr>
        <w:tc>
          <w:tcPr>
            <w:tcW w:w="1430" w:type="dxa"/>
            <w:gridSpan w:val="2"/>
          </w:tcPr>
          <w:p w14:paraId="4F527B12" w14:textId="77777777" w:rsidR="009F3E46" w:rsidRPr="00E52B1E" w:rsidRDefault="009F3E46" w:rsidP="00473C96">
            <w:pPr>
              <w:spacing w:after="0" w:line="240" w:lineRule="auto"/>
              <w:ind w:left="0" w:firstLine="0"/>
              <w:rPr>
                <w:b/>
                <w:color w:val="auto"/>
                <w:sz w:val="26"/>
                <w:szCs w:val="26"/>
                <w:lang w:eastAsia="ru-RU"/>
              </w:rPr>
            </w:pPr>
          </w:p>
        </w:tc>
        <w:tc>
          <w:tcPr>
            <w:tcW w:w="7689" w:type="dxa"/>
            <w:gridSpan w:val="3"/>
          </w:tcPr>
          <w:p w14:paraId="2A483A68" w14:textId="77777777" w:rsidR="009F3E46" w:rsidRPr="00A02127" w:rsidRDefault="009F3E46" w:rsidP="00473C96">
            <w:pPr>
              <w:spacing w:after="0" w:line="240" w:lineRule="auto"/>
              <w:ind w:left="-97" w:firstLine="0"/>
              <w:jc w:val="center"/>
              <w:rPr>
                <w:color w:val="auto"/>
                <w:sz w:val="16"/>
                <w:szCs w:val="16"/>
                <w:lang w:eastAsia="ru-RU"/>
              </w:rPr>
            </w:pPr>
            <w:r w:rsidRPr="00A02127">
              <w:rPr>
                <w:color w:val="auto"/>
                <w:sz w:val="16"/>
                <w:szCs w:val="16"/>
                <w:lang w:eastAsia="ru-RU"/>
              </w:rPr>
              <w:t>(ПІБ)</w:t>
            </w:r>
          </w:p>
        </w:tc>
      </w:tr>
      <w:tr w:rsidR="009F3E46" w:rsidRPr="00E52B1E" w14:paraId="13A5E02C" w14:textId="77777777" w:rsidTr="00473C96">
        <w:tc>
          <w:tcPr>
            <w:tcW w:w="2518" w:type="dxa"/>
            <w:gridSpan w:val="3"/>
          </w:tcPr>
          <w:p w14:paraId="752D6874" w14:textId="77777777" w:rsidR="009F3E46" w:rsidRPr="00E52B1E" w:rsidRDefault="009F3E46" w:rsidP="00473C96">
            <w:pPr>
              <w:pBdr>
                <w:between w:val="single" w:sz="4" w:space="1" w:color="auto"/>
              </w:pBdr>
              <w:spacing w:after="0" w:line="240" w:lineRule="auto"/>
              <w:ind w:left="0" w:firstLine="0"/>
              <w:jc w:val="center"/>
              <w:rPr>
                <w:b/>
                <w:color w:val="auto"/>
                <w:sz w:val="26"/>
                <w:szCs w:val="26"/>
                <w:lang w:eastAsia="ru-RU"/>
              </w:rPr>
            </w:pPr>
            <w:r w:rsidRPr="00E52B1E">
              <w:rPr>
                <w:b/>
                <w:color w:val="auto"/>
                <w:sz w:val="26"/>
                <w:szCs w:val="26"/>
                <w:lang w:eastAsia="ru-RU"/>
              </w:rPr>
              <w:t>академічної групи</w:t>
            </w:r>
          </w:p>
        </w:tc>
        <w:tc>
          <w:tcPr>
            <w:tcW w:w="6601" w:type="dxa"/>
            <w:gridSpan w:val="2"/>
          </w:tcPr>
          <w:p w14:paraId="6A0D19DB" w14:textId="536419FE" w:rsidR="009F3E46" w:rsidRPr="00E52B1E" w:rsidRDefault="009F3E46" w:rsidP="00473C96">
            <w:pPr>
              <w:pBdr>
                <w:between w:val="single" w:sz="4" w:space="1" w:color="auto"/>
              </w:pBdr>
              <w:spacing w:after="0" w:line="240" w:lineRule="auto"/>
              <w:ind w:left="0" w:firstLine="0"/>
              <w:jc w:val="center"/>
              <w:rPr>
                <w:b/>
                <w:color w:val="auto"/>
                <w:sz w:val="26"/>
                <w:szCs w:val="26"/>
                <w:lang w:eastAsia="ru-RU"/>
              </w:rPr>
            </w:pPr>
            <w:r>
              <w:rPr>
                <w:i/>
                <w:color w:val="auto"/>
                <w:sz w:val="26"/>
                <w:szCs w:val="26"/>
                <w:lang w:eastAsia="ru-RU"/>
              </w:rPr>
              <w:t xml:space="preserve">        </w:t>
            </w:r>
            <w:r w:rsidRPr="00E52B1E">
              <w:rPr>
                <w:i/>
                <w:color w:val="auto"/>
                <w:sz w:val="26"/>
                <w:szCs w:val="26"/>
                <w:lang w:eastAsia="ru-RU"/>
              </w:rPr>
              <w:t>122М-2</w:t>
            </w:r>
            <w:r>
              <w:rPr>
                <w:i/>
                <w:color w:val="auto"/>
                <w:sz w:val="26"/>
                <w:szCs w:val="26"/>
                <w:lang w:eastAsia="ru-RU"/>
              </w:rPr>
              <w:t>4</w:t>
            </w:r>
            <w:r w:rsidRPr="00E52B1E">
              <w:rPr>
                <w:i/>
                <w:color w:val="auto"/>
                <w:sz w:val="26"/>
                <w:szCs w:val="26"/>
                <w:lang w:eastAsia="ru-RU"/>
              </w:rPr>
              <w:t>-1</w:t>
            </w:r>
          </w:p>
        </w:tc>
      </w:tr>
      <w:tr w:rsidR="009F3E46" w:rsidRPr="00E52B1E" w14:paraId="09308392" w14:textId="77777777" w:rsidTr="00473C96">
        <w:trPr>
          <w:trHeight w:val="340"/>
        </w:trPr>
        <w:tc>
          <w:tcPr>
            <w:tcW w:w="3227" w:type="dxa"/>
            <w:gridSpan w:val="4"/>
          </w:tcPr>
          <w:p w14:paraId="5D95A3E4" w14:textId="77777777" w:rsidR="009F3E46" w:rsidRPr="00E52B1E" w:rsidRDefault="009F3E46" w:rsidP="00473C96">
            <w:pPr>
              <w:spacing w:after="0" w:line="240" w:lineRule="auto"/>
              <w:ind w:left="0" w:firstLine="0"/>
              <w:jc w:val="center"/>
              <w:rPr>
                <w:b/>
                <w:color w:val="auto"/>
                <w:sz w:val="26"/>
                <w:szCs w:val="26"/>
                <w:lang w:eastAsia="ru-RU"/>
              </w:rPr>
            </w:pPr>
          </w:p>
        </w:tc>
        <w:tc>
          <w:tcPr>
            <w:tcW w:w="5892" w:type="dxa"/>
          </w:tcPr>
          <w:p w14:paraId="50BD4C9A" w14:textId="77777777" w:rsidR="009F3E46" w:rsidRPr="00E52B1E" w:rsidRDefault="009F3E46" w:rsidP="00473C96">
            <w:pPr>
              <w:spacing w:after="0" w:line="240" w:lineRule="auto"/>
              <w:ind w:left="0" w:firstLine="0"/>
              <w:jc w:val="center"/>
              <w:rPr>
                <w:color w:val="auto"/>
                <w:sz w:val="18"/>
                <w:szCs w:val="18"/>
                <w:lang w:eastAsia="ru-RU"/>
              </w:rPr>
            </w:pPr>
            <w:r w:rsidRPr="00E52B1E">
              <w:rPr>
                <w:color w:val="auto"/>
                <w:sz w:val="18"/>
                <w:szCs w:val="18"/>
                <w:lang w:eastAsia="ru-RU"/>
              </w:rPr>
              <w:t>(шифр)</w:t>
            </w:r>
          </w:p>
        </w:tc>
      </w:tr>
      <w:tr w:rsidR="009F3E46" w:rsidRPr="00E52B1E" w14:paraId="5AB1F3B2" w14:textId="77777777" w:rsidTr="00473C96">
        <w:trPr>
          <w:trHeight w:val="370"/>
        </w:trPr>
        <w:tc>
          <w:tcPr>
            <w:tcW w:w="3227" w:type="dxa"/>
            <w:gridSpan w:val="4"/>
          </w:tcPr>
          <w:p w14:paraId="2534206D" w14:textId="77777777" w:rsidR="009F3E46" w:rsidRPr="00E52B1E" w:rsidRDefault="009F3E46" w:rsidP="00473C96">
            <w:pPr>
              <w:spacing w:after="0" w:line="240" w:lineRule="auto"/>
              <w:ind w:left="0" w:firstLine="0"/>
              <w:jc w:val="left"/>
              <w:rPr>
                <w:b/>
                <w:color w:val="auto"/>
                <w:sz w:val="26"/>
                <w:szCs w:val="26"/>
                <w:lang w:eastAsia="ru-RU"/>
              </w:rPr>
            </w:pPr>
            <w:r w:rsidRPr="00E52B1E">
              <w:rPr>
                <w:b/>
                <w:color w:val="auto"/>
                <w:sz w:val="26"/>
                <w:szCs w:val="26"/>
                <w:lang w:eastAsia="ru-RU"/>
              </w:rPr>
              <w:t>спеціальності</w:t>
            </w:r>
          </w:p>
        </w:tc>
        <w:tc>
          <w:tcPr>
            <w:tcW w:w="5892" w:type="dxa"/>
          </w:tcPr>
          <w:p w14:paraId="5BCCCBC4" w14:textId="77777777" w:rsidR="009F3E46" w:rsidRPr="00E52B1E" w:rsidRDefault="009F3E46" w:rsidP="00473C96">
            <w:pPr>
              <w:spacing w:after="0" w:line="240" w:lineRule="auto"/>
              <w:ind w:left="0" w:firstLine="0"/>
              <w:jc w:val="center"/>
              <w:rPr>
                <w:i/>
                <w:color w:val="auto"/>
                <w:sz w:val="26"/>
                <w:szCs w:val="26"/>
                <w:lang w:eastAsia="ru-RU"/>
              </w:rPr>
            </w:pPr>
            <w:r w:rsidRPr="00E52B1E">
              <w:rPr>
                <w:i/>
                <w:color w:val="auto"/>
                <w:sz w:val="26"/>
                <w:szCs w:val="26"/>
                <w:lang w:eastAsia="ru-RU"/>
              </w:rPr>
              <w:t>122 Комп’ютерні науки</w:t>
            </w:r>
          </w:p>
        </w:tc>
      </w:tr>
      <w:tr w:rsidR="009F3E46" w:rsidRPr="00E52B1E" w14:paraId="5B368021" w14:textId="77777777" w:rsidTr="00473C96">
        <w:trPr>
          <w:trHeight w:val="406"/>
        </w:trPr>
        <w:tc>
          <w:tcPr>
            <w:tcW w:w="3227" w:type="dxa"/>
            <w:gridSpan w:val="4"/>
          </w:tcPr>
          <w:p w14:paraId="77DED72A" w14:textId="77777777" w:rsidR="009F3E46" w:rsidRPr="00E52B1E" w:rsidRDefault="009F3E46" w:rsidP="00473C96">
            <w:pPr>
              <w:spacing w:after="0" w:line="240" w:lineRule="auto"/>
              <w:ind w:left="0" w:firstLine="0"/>
              <w:rPr>
                <w:b/>
                <w:color w:val="auto"/>
                <w:sz w:val="26"/>
                <w:szCs w:val="26"/>
                <w:lang w:eastAsia="ru-RU"/>
              </w:rPr>
            </w:pPr>
          </w:p>
        </w:tc>
        <w:tc>
          <w:tcPr>
            <w:tcW w:w="5892" w:type="dxa"/>
          </w:tcPr>
          <w:p w14:paraId="3AF16EDA" w14:textId="77777777" w:rsidR="009F3E46" w:rsidRPr="00E52B1E" w:rsidRDefault="009F3E46" w:rsidP="00473C96">
            <w:pPr>
              <w:spacing w:after="0" w:line="240" w:lineRule="auto"/>
              <w:ind w:left="0" w:firstLine="0"/>
              <w:jc w:val="center"/>
              <w:rPr>
                <w:color w:val="auto"/>
                <w:sz w:val="18"/>
                <w:szCs w:val="18"/>
                <w:lang w:eastAsia="ru-RU"/>
              </w:rPr>
            </w:pPr>
            <w:r w:rsidRPr="00E52B1E">
              <w:rPr>
                <w:color w:val="auto"/>
                <w:sz w:val="18"/>
                <w:szCs w:val="18"/>
                <w:lang w:eastAsia="ru-RU"/>
              </w:rPr>
              <w:t>(код і назва спеціальності)</w:t>
            </w:r>
          </w:p>
        </w:tc>
      </w:tr>
      <w:tr w:rsidR="009F3E46" w:rsidRPr="00E52B1E" w14:paraId="630CF890" w14:textId="77777777" w:rsidTr="00473C96">
        <w:trPr>
          <w:trHeight w:val="438"/>
        </w:trPr>
        <w:tc>
          <w:tcPr>
            <w:tcW w:w="3227" w:type="dxa"/>
            <w:gridSpan w:val="4"/>
          </w:tcPr>
          <w:p w14:paraId="54DE5125" w14:textId="77777777" w:rsidR="009F3E46" w:rsidRPr="00E52B1E" w:rsidRDefault="009F3E46" w:rsidP="00473C96">
            <w:pPr>
              <w:spacing w:after="0" w:line="240" w:lineRule="auto"/>
              <w:ind w:left="0" w:firstLine="0"/>
              <w:jc w:val="left"/>
              <w:rPr>
                <w:b/>
                <w:color w:val="auto"/>
                <w:sz w:val="26"/>
                <w:szCs w:val="26"/>
                <w:lang w:eastAsia="ru-RU"/>
              </w:rPr>
            </w:pPr>
            <w:r w:rsidRPr="00E52B1E">
              <w:rPr>
                <w:b/>
                <w:color w:val="auto"/>
                <w:sz w:val="26"/>
                <w:szCs w:val="26"/>
                <w:lang w:eastAsia="ru-RU"/>
              </w:rPr>
              <w:t>освітньої програми</w:t>
            </w:r>
          </w:p>
        </w:tc>
        <w:tc>
          <w:tcPr>
            <w:tcW w:w="5892" w:type="dxa"/>
          </w:tcPr>
          <w:p w14:paraId="6FDBEC81" w14:textId="77777777" w:rsidR="009F3E46" w:rsidRPr="00E52B1E" w:rsidRDefault="009F3E46" w:rsidP="00473C96">
            <w:pPr>
              <w:spacing w:after="0" w:line="240" w:lineRule="auto"/>
              <w:ind w:left="0" w:firstLine="0"/>
              <w:jc w:val="center"/>
              <w:rPr>
                <w:i/>
                <w:color w:val="auto"/>
                <w:sz w:val="26"/>
                <w:szCs w:val="26"/>
                <w:lang w:eastAsia="ru-RU"/>
              </w:rPr>
            </w:pPr>
            <w:r w:rsidRPr="00E52B1E">
              <w:rPr>
                <w:i/>
                <w:color w:val="auto"/>
                <w:sz w:val="26"/>
                <w:szCs w:val="26"/>
                <w:lang w:eastAsia="ru-RU"/>
              </w:rPr>
              <w:t>«Комп’ютерні науки»</w:t>
            </w:r>
          </w:p>
        </w:tc>
      </w:tr>
      <w:tr w:rsidR="009F3E46" w:rsidRPr="00E52B1E" w14:paraId="214C66A1" w14:textId="77777777" w:rsidTr="00473C96">
        <w:trPr>
          <w:trHeight w:val="260"/>
        </w:trPr>
        <w:tc>
          <w:tcPr>
            <w:tcW w:w="3227" w:type="dxa"/>
            <w:gridSpan w:val="4"/>
          </w:tcPr>
          <w:p w14:paraId="03A89524" w14:textId="77777777" w:rsidR="009F3E46" w:rsidRPr="00E52B1E" w:rsidRDefault="009F3E46" w:rsidP="00473C96">
            <w:pPr>
              <w:spacing w:after="0" w:line="240" w:lineRule="auto"/>
              <w:ind w:left="0" w:firstLine="0"/>
              <w:jc w:val="center"/>
              <w:rPr>
                <w:b/>
                <w:color w:val="auto"/>
                <w:sz w:val="26"/>
                <w:szCs w:val="26"/>
                <w:lang w:eastAsia="ru-RU"/>
              </w:rPr>
            </w:pPr>
          </w:p>
        </w:tc>
        <w:tc>
          <w:tcPr>
            <w:tcW w:w="5892" w:type="dxa"/>
          </w:tcPr>
          <w:p w14:paraId="756E3DF9" w14:textId="77777777" w:rsidR="009F3E46" w:rsidRPr="00E52B1E" w:rsidRDefault="009F3E46" w:rsidP="00473C96">
            <w:pPr>
              <w:spacing w:after="0" w:line="240" w:lineRule="auto"/>
              <w:ind w:left="0" w:firstLine="0"/>
              <w:jc w:val="center"/>
              <w:rPr>
                <w:b/>
                <w:color w:val="auto"/>
                <w:sz w:val="26"/>
                <w:szCs w:val="26"/>
                <w:lang w:eastAsia="ru-RU"/>
              </w:rPr>
            </w:pPr>
            <w:r w:rsidRPr="00E52B1E">
              <w:rPr>
                <w:color w:val="auto"/>
                <w:sz w:val="18"/>
                <w:szCs w:val="18"/>
                <w:lang w:eastAsia="ru-RU"/>
              </w:rPr>
              <w:t>(назва освітньої програми)</w:t>
            </w:r>
          </w:p>
        </w:tc>
      </w:tr>
      <w:tr w:rsidR="009F3E46" w:rsidRPr="00E52B1E" w14:paraId="25892799" w14:textId="77777777" w:rsidTr="00473C96">
        <w:trPr>
          <w:trHeight w:val="359"/>
        </w:trPr>
        <w:tc>
          <w:tcPr>
            <w:tcW w:w="1242" w:type="dxa"/>
          </w:tcPr>
          <w:p w14:paraId="0B09FAFE" w14:textId="77777777" w:rsidR="009F3E46" w:rsidRPr="00E52B1E" w:rsidRDefault="009F3E46" w:rsidP="00473C96">
            <w:pPr>
              <w:spacing w:after="0" w:line="240" w:lineRule="auto"/>
              <w:ind w:left="0" w:firstLine="0"/>
              <w:jc w:val="center"/>
              <w:rPr>
                <w:b/>
                <w:color w:val="auto"/>
                <w:sz w:val="26"/>
                <w:szCs w:val="26"/>
                <w:lang w:eastAsia="ru-RU"/>
              </w:rPr>
            </w:pPr>
          </w:p>
          <w:p w14:paraId="18EEA736"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 xml:space="preserve">на тему:  </w:t>
            </w:r>
          </w:p>
        </w:tc>
        <w:tc>
          <w:tcPr>
            <w:tcW w:w="7877" w:type="dxa"/>
            <w:gridSpan w:val="4"/>
          </w:tcPr>
          <w:p w14:paraId="16917A4B" w14:textId="77777777" w:rsidR="009F3E46" w:rsidRPr="00E52B1E" w:rsidRDefault="009F3E46" w:rsidP="00473C96">
            <w:pPr>
              <w:spacing w:after="0" w:line="240" w:lineRule="auto"/>
              <w:ind w:left="0" w:right="-405" w:firstLine="0"/>
              <w:jc w:val="left"/>
              <w:rPr>
                <w:b/>
                <w:color w:val="auto"/>
                <w:sz w:val="26"/>
                <w:szCs w:val="26"/>
                <w:lang w:eastAsia="ru-RU"/>
              </w:rPr>
            </w:pPr>
            <w:r w:rsidRPr="00E52B1E">
              <w:rPr>
                <w:b/>
                <w:color w:val="auto"/>
                <w:sz w:val="26"/>
                <w:szCs w:val="26"/>
                <w:lang w:eastAsia="ru-RU"/>
              </w:rPr>
              <w:t xml:space="preserve"> </w:t>
            </w:r>
          </w:p>
          <w:p w14:paraId="660D4125" w14:textId="3E9FAFD0" w:rsidR="009F3E46" w:rsidRPr="00E52B1E" w:rsidRDefault="009F3E46" w:rsidP="00473C96">
            <w:pPr>
              <w:keepNext/>
              <w:widowControl w:val="0"/>
              <w:tabs>
                <w:tab w:val="left" w:pos="2490"/>
              </w:tabs>
              <w:suppressAutoHyphens/>
              <w:autoSpaceDE w:val="0"/>
              <w:autoSpaceDN w:val="0"/>
              <w:adjustRightInd w:val="0"/>
              <w:spacing w:after="0" w:line="240" w:lineRule="auto"/>
              <w:ind w:left="0" w:firstLine="0"/>
              <w:jc w:val="left"/>
              <w:textAlignment w:val="baseline"/>
              <w:rPr>
                <w:b/>
                <w:color w:val="auto"/>
                <w:sz w:val="26"/>
                <w:szCs w:val="26"/>
                <w:lang w:eastAsia="ru-RU"/>
              </w:rPr>
            </w:pPr>
            <w:r w:rsidRPr="009F3E46">
              <w:rPr>
                <w:i/>
                <w:color w:val="auto"/>
                <w:spacing w:val="-20"/>
                <w:sz w:val="26"/>
                <w:szCs w:val="26"/>
                <w:shd w:val="clear" w:color="auto" w:fill="FFFFFF"/>
                <w:lang w:eastAsia="zh-CN"/>
              </w:rPr>
              <w:t>Дослідження ефективності сучасних трансформерних моделей для машинного перекладу текстів</w:t>
            </w:r>
            <w:r w:rsidRPr="00E52B1E">
              <w:rPr>
                <w:b/>
                <w:color w:val="auto"/>
                <w:sz w:val="26"/>
                <w:szCs w:val="26"/>
                <w:lang w:eastAsia="ru-RU"/>
              </w:rPr>
              <w:t xml:space="preserve"> </w:t>
            </w:r>
          </w:p>
        </w:tc>
      </w:tr>
      <w:tr w:rsidR="009F3E46" w:rsidRPr="00E52B1E" w14:paraId="15C87CF5" w14:textId="77777777" w:rsidTr="00473C96">
        <w:tc>
          <w:tcPr>
            <w:tcW w:w="9119" w:type="dxa"/>
            <w:gridSpan w:val="5"/>
          </w:tcPr>
          <w:p w14:paraId="19C0D56D" w14:textId="77777777" w:rsidR="009F3E46" w:rsidRPr="00E52B1E" w:rsidRDefault="009F3E46" w:rsidP="00473C96">
            <w:pPr>
              <w:keepNext/>
              <w:widowControl w:val="0"/>
              <w:tabs>
                <w:tab w:val="left" w:pos="2490"/>
              </w:tabs>
              <w:suppressAutoHyphens/>
              <w:autoSpaceDE w:val="0"/>
              <w:autoSpaceDN w:val="0"/>
              <w:adjustRightInd w:val="0"/>
              <w:spacing w:after="0" w:line="240" w:lineRule="auto"/>
              <w:ind w:left="0" w:firstLine="0"/>
              <w:jc w:val="left"/>
              <w:textAlignment w:val="baseline"/>
              <w:rPr>
                <w:b/>
                <w:color w:val="auto"/>
                <w:sz w:val="26"/>
                <w:szCs w:val="26"/>
                <w:lang w:eastAsia="ru-RU"/>
              </w:rPr>
            </w:pPr>
            <w:r>
              <w:rPr>
                <w:i/>
                <w:color w:val="auto"/>
                <w:spacing w:val="-20"/>
                <w:sz w:val="26"/>
                <w:szCs w:val="26"/>
                <w:shd w:val="clear" w:color="auto" w:fill="FFFFFF"/>
                <w:lang w:eastAsia="zh-CN"/>
              </w:rPr>
              <w:t xml:space="preserve">                          </w:t>
            </w:r>
          </w:p>
        </w:tc>
      </w:tr>
      <w:tr w:rsidR="009F3E46" w:rsidRPr="00E52B1E" w14:paraId="76FD193C" w14:textId="77777777" w:rsidTr="00473C96">
        <w:tc>
          <w:tcPr>
            <w:tcW w:w="9119" w:type="dxa"/>
            <w:gridSpan w:val="5"/>
          </w:tcPr>
          <w:p w14:paraId="476E8BFC" w14:textId="77777777" w:rsidR="009F3E46" w:rsidRPr="00E52B1E" w:rsidRDefault="009F3E46" w:rsidP="00473C96">
            <w:pPr>
              <w:spacing w:after="0" w:line="240" w:lineRule="auto"/>
              <w:ind w:left="0" w:firstLine="0"/>
              <w:jc w:val="center"/>
              <w:rPr>
                <w:b/>
                <w:color w:val="auto"/>
                <w:sz w:val="26"/>
                <w:szCs w:val="26"/>
                <w:lang w:eastAsia="ru-RU"/>
              </w:rPr>
            </w:pPr>
          </w:p>
        </w:tc>
      </w:tr>
    </w:tbl>
    <w:p w14:paraId="66BE1911" w14:textId="77777777" w:rsidR="009F3E46" w:rsidRPr="00E52B1E" w:rsidRDefault="009F3E46" w:rsidP="009F3E46">
      <w:pPr>
        <w:spacing w:after="0" w:line="240" w:lineRule="auto"/>
        <w:ind w:left="0" w:firstLine="0"/>
        <w:jc w:val="center"/>
        <w:rPr>
          <w:b/>
          <w:color w:val="auto"/>
          <w:sz w:val="26"/>
          <w:szCs w:val="26"/>
          <w:lang w:eastAsia="ru-RU"/>
        </w:rPr>
      </w:pPr>
    </w:p>
    <w:p w14:paraId="25D48E33" w14:textId="4A7A49F4" w:rsidR="009F3E46" w:rsidRPr="00C134C3" w:rsidRDefault="009F3E46" w:rsidP="009F3E46">
      <w:pPr>
        <w:spacing w:after="0" w:line="240" w:lineRule="auto"/>
        <w:ind w:left="0" w:firstLine="0"/>
        <w:jc w:val="left"/>
        <w:rPr>
          <w:color w:val="auto"/>
          <w:sz w:val="20"/>
          <w:szCs w:val="20"/>
          <w:lang w:eastAsia="ru-RU"/>
        </w:rPr>
      </w:pPr>
      <w:r w:rsidRPr="00E52B1E">
        <w:rPr>
          <w:color w:val="auto"/>
          <w:sz w:val="20"/>
          <w:szCs w:val="20"/>
          <w:lang w:eastAsia="ru-RU"/>
        </w:rPr>
        <w:t xml:space="preserve">                                                               </w:t>
      </w:r>
      <w:r w:rsidRPr="00E52B1E">
        <w:rPr>
          <w:color w:val="auto"/>
          <w:sz w:val="20"/>
          <w:szCs w:val="20"/>
          <w:lang w:val="en-US" w:eastAsia="ru-RU"/>
        </w:rPr>
        <w:t>________________________</w:t>
      </w:r>
      <w:r w:rsidR="00C134C3">
        <w:rPr>
          <w:i/>
          <w:color w:val="auto"/>
          <w:szCs w:val="28"/>
          <w:lang w:eastAsia="ru-RU"/>
        </w:rPr>
        <w:t>Б.П. Калінкін</w:t>
      </w:r>
    </w:p>
    <w:p w14:paraId="665FF904" w14:textId="77777777" w:rsidR="009F3E46" w:rsidRPr="00E52B1E" w:rsidRDefault="009F3E46" w:rsidP="009F3E46">
      <w:pPr>
        <w:spacing w:after="0" w:line="240" w:lineRule="auto"/>
        <w:ind w:left="0" w:firstLine="0"/>
        <w:jc w:val="center"/>
        <w:rPr>
          <w:b/>
          <w:color w:val="auto"/>
          <w:sz w:val="26"/>
          <w:szCs w:val="26"/>
          <w:lang w:eastAsia="ru-RU"/>
        </w:rPr>
      </w:pPr>
    </w:p>
    <w:p w14:paraId="0AE0FB07" w14:textId="77777777" w:rsidR="009F3E46" w:rsidRPr="00E52B1E" w:rsidRDefault="009F3E46" w:rsidP="009F3E46">
      <w:pPr>
        <w:spacing w:after="0" w:line="240" w:lineRule="auto"/>
        <w:ind w:left="0" w:firstLine="0"/>
        <w:jc w:val="center"/>
        <w:rPr>
          <w:b/>
          <w:color w:val="auto"/>
          <w:sz w:val="26"/>
          <w:szCs w:val="26"/>
          <w:lang w:eastAsia="ru-RU"/>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693"/>
        <w:gridCol w:w="1446"/>
        <w:gridCol w:w="1672"/>
        <w:gridCol w:w="1418"/>
      </w:tblGrid>
      <w:tr w:rsidR="009F3E46" w:rsidRPr="00E52B1E" w14:paraId="2A47D717" w14:textId="77777777" w:rsidTr="00473C96">
        <w:trPr>
          <w:trHeight w:val="252"/>
        </w:trPr>
        <w:tc>
          <w:tcPr>
            <w:tcW w:w="1985" w:type="dxa"/>
            <w:vMerge w:val="restart"/>
            <w:vAlign w:val="center"/>
          </w:tcPr>
          <w:p w14:paraId="740AF695"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Керівники</w:t>
            </w:r>
          </w:p>
        </w:tc>
        <w:tc>
          <w:tcPr>
            <w:tcW w:w="2693" w:type="dxa"/>
            <w:vMerge w:val="restart"/>
            <w:vAlign w:val="center"/>
          </w:tcPr>
          <w:p w14:paraId="63A2B76D"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Прізвище, ініціали</w:t>
            </w:r>
          </w:p>
        </w:tc>
        <w:tc>
          <w:tcPr>
            <w:tcW w:w="3118" w:type="dxa"/>
            <w:gridSpan w:val="2"/>
            <w:vAlign w:val="center"/>
          </w:tcPr>
          <w:p w14:paraId="7463AFD4"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Оцінка за шкалою</w:t>
            </w:r>
          </w:p>
        </w:tc>
        <w:tc>
          <w:tcPr>
            <w:tcW w:w="1418" w:type="dxa"/>
            <w:vMerge w:val="restart"/>
            <w:vAlign w:val="center"/>
          </w:tcPr>
          <w:p w14:paraId="2F5D530D" w14:textId="77777777" w:rsidR="009F3E46" w:rsidRPr="00E52B1E" w:rsidRDefault="009F3E46" w:rsidP="00473C96">
            <w:pPr>
              <w:spacing w:after="0" w:line="240" w:lineRule="auto"/>
              <w:ind w:left="0" w:firstLine="0"/>
              <w:jc w:val="center"/>
              <w:rPr>
                <w:b/>
                <w:color w:val="auto"/>
                <w:sz w:val="26"/>
                <w:szCs w:val="26"/>
                <w:lang w:eastAsia="ru-RU"/>
              </w:rPr>
            </w:pPr>
            <w:r w:rsidRPr="00E52B1E">
              <w:rPr>
                <w:b/>
                <w:color w:val="auto"/>
                <w:sz w:val="26"/>
                <w:szCs w:val="26"/>
                <w:lang w:eastAsia="ru-RU"/>
              </w:rPr>
              <w:t>Підпис</w:t>
            </w:r>
          </w:p>
        </w:tc>
      </w:tr>
      <w:tr w:rsidR="009F3E46" w:rsidRPr="00E52B1E" w14:paraId="59C4768F" w14:textId="77777777" w:rsidTr="009C423E">
        <w:trPr>
          <w:trHeight w:val="252"/>
        </w:trPr>
        <w:tc>
          <w:tcPr>
            <w:tcW w:w="1985" w:type="dxa"/>
            <w:vMerge/>
          </w:tcPr>
          <w:p w14:paraId="21135E21" w14:textId="77777777" w:rsidR="009F3E46" w:rsidRPr="00E52B1E" w:rsidRDefault="009F3E46" w:rsidP="00473C96">
            <w:pPr>
              <w:spacing w:after="0" w:line="240" w:lineRule="auto"/>
              <w:ind w:left="0" w:firstLine="0"/>
              <w:jc w:val="center"/>
              <w:rPr>
                <w:b/>
                <w:color w:val="auto"/>
                <w:sz w:val="26"/>
                <w:szCs w:val="26"/>
                <w:lang w:eastAsia="ru-RU"/>
              </w:rPr>
            </w:pPr>
          </w:p>
        </w:tc>
        <w:tc>
          <w:tcPr>
            <w:tcW w:w="2693" w:type="dxa"/>
            <w:vMerge/>
            <w:tcBorders>
              <w:bottom w:val="single" w:sz="4" w:space="0" w:color="auto"/>
            </w:tcBorders>
          </w:tcPr>
          <w:p w14:paraId="7F0EEA7B" w14:textId="77777777" w:rsidR="009F3E46" w:rsidRPr="00E52B1E" w:rsidRDefault="009F3E46" w:rsidP="00473C96">
            <w:pPr>
              <w:spacing w:after="0" w:line="240" w:lineRule="auto"/>
              <w:ind w:left="0" w:firstLine="0"/>
              <w:jc w:val="center"/>
              <w:rPr>
                <w:b/>
                <w:color w:val="auto"/>
                <w:sz w:val="26"/>
                <w:szCs w:val="26"/>
                <w:lang w:eastAsia="ru-RU"/>
              </w:rPr>
            </w:pPr>
          </w:p>
        </w:tc>
        <w:tc>
          <w:tcPr>
            <w:tcW w:w="1446" w:type="dxa"/>
            <w:tcBorders>
              <w:bottom w:val="single" w:sz="4" w:space="0" w:color="auto"/>
            </w:tcBorders>
          </w:tcPr>
          <w:p w14:paraId="7A46705C" w14:textId="77777777" w:rsidR="009F3E46" w:rsidRPr="009C423E" w:rsidRDefault="009F3E46" w:rsidP="00473C96">
            <w:pPr>
              <w:spacing w:after="0" w:line="240" w:lineRule="auto"/>
              <w:ind w:left="0" w:firstLine="0"/>
              <w:jc w:val="center"/>
              <w:rPr>
                <w:b/>
                <w:color w:val="auto"/>
                <w:sz w:val="20"/>
                <w:szCs w:val="20"/>
                <w:lang w:eastAsia="ru-RU"/>
              </w:rPr>
            </w:pPr>
            <w:r w:rsidRPr="009C423E">
              <w:rPr>
                <w:b/>
                <w:color w:val="auto"/>
                <w:sz w:val="20"/>
                <w:szCs w:val="20"/>
                <w:lang w:eastAsia="ru-RU"/>
              </w:rPr>
              <w:t>рейтинговою</w:t>
            </w:r>
          </w:p>
        </w:tc>
        <w:tc>
          <w:tcPr>
            <w:tcW w:w="1672" w:type="dxa"/>
            <w:tcBorders>
              <w:bottom w:val="single" w:sz="4" w:space="0" w:color="auto"/>
            </w:tcBorders>
          </w:tcPr>
          <w:p w14:paraId="7B51670A" w14:textId="77777777" w:rsidR="009F3E46" w:rsidRPr="009C423E" w:rsidRDefault="009F3E46" w:rsidP="00473C96">
            <w:pPr>
              <w:spacing w:after="0" w:line="240" w:lineRule="auto"/>
              <w:ind w:left="0" w:firstLine="0"/>
              <w:jc w:val="center"/>
              <w:rPr>
                <w:b/>
                <w:color w:val="auto"/>
                <w:sz w:val="20"/>
                <w:szCs w:val="20"/>
                <w:lang w:eastAsia="ru-RU"/>
              </w:rPr>
            </w:pPr>
            <w:r w:rsidRPr="009C423E">
              <w:rPr>
                <w:b/>
                <w:color w:val="auto"/>
                <w:sz w:val="20"/>
                <w:szCs w:val="20"/>
                <w:lang w:eastAsia="ru-RU"/>
              </w:rPr>
              <w:t>інституційною</w:t>
            </w:r>
          </w:p>
        </w:tc>
        <w:tc>
          <w:tcPr>
            <w:tcW w:w="1418" w:type="dxa"/>
            <w:vMerge/>
            <w:tcBorders>
              <w:bottom w:val="single" w:sz="4" w:space="0" w:color="auto"/>
            </w:tcBorders>
          </w:tcPr>
          <w:p w14:paraId="7CEAE0F1" w14:textId="77777777" w:rsidR="009F3E46" w:rsidRPr="00E52B1E" w:rsidRDefault="009F3E46" w:rsidP="00473C96">
            <w:pPr>
              <w:spacing w:after="0" w:line="240" w:lineRule="auto"/>
              <w:ind w:left="0" w:firstLine="0"/>
              <w:jc w:val="center"/>
              <w:rPr>
                <w:b/>
                <w:color w:val="auto"/>
                <w:sz w:val="26"/>
                <w:szCs w:val="26"/>
                <w:lang w:eastAsia="ru-RU"/>
              </w:rPr>
            </w:pPr>
          </w:p>
        </w:tc>
      </w:tr>
      <w:tr w:rsidR="009F3E46" w:rsidRPr="00E52B1E" w14:paraId="7890F4C5" w14:textId="77777777" w:rsidTr="009C423E">
        <w:tc>
          <w:tcPr>
            <w:tcW w:w="1985" w:type="dxa"/>
          </w:tcPr>
          <w:p w14:paraId="61053346" w14:textId="77777777" w:rsidR="009F3E46" w:rsidRPr="00E52B1E" w:rsidRDefault="009F3E46" w:rsidP="00473C96">
            <w:pPr>
              <w:spacing w:after="0" w:line="240" w:lineRule="auto"/>
              <w:ind w:left="0" w:firstLine="0"/>
              <w:jc w:val="left"/>
              <w:rPr>
                <w:color w:val="auto"/>
                <w:sz w:val="24"/>
                <w:szCs w:val="24"/>
                <w:lang w:eastAsia="ru-RU"/>
              </w:rPr>
            </w:pPr>
            <w:r w:rsidRPr="00E52B1E">
              <w:rPr>
                <w:color w:val="auto"/>
                <w:sz w:val="24"/>
                <w:szCs w:val="24"/>
                <w:lang w:eastAsia="ru-RU"/>
              </w:rPr>
              <w:t>розділів</w:t>
            </w:r>
          </w:p>
          <w:p w14:paraId="1F8CF0C7" w14:textId="77777777" w:rsidR="009F3E46" w:rsidRPr="00E52B1E" w:rsidRDefault="009F3E46" w:rsidP="00473C96">
            <w:pPr>
              <w:spacing w:after="0" w:line="240" w:lineRule="auto"/>
              <w:ind w:left="0" w:firstLine="0"/>
              <w:jc w:val="left"/>
              <w:rPr>
                <w:color w:val="auto"/>
                <w:sz w:val="24"/>
                <w:szCs w:val="24"/>
                <w:lang w:eastAsia="ru-RU"/>
              </w:rPr>
            </w:pPr>
            <w:r w:rsidRPr="00E52B1E">
              <w:rPr>
                <w:color w:val="auto"/>
                <w:sz w:val="24"/>
                <w:szCs w:val="24"/>
                <w:lang w:eastAsia="ru-RU"/>
              </w:rPr>
              <w:t>кваліфікаційної роботи</w:t>
            </w:r>
          </w:p>
        </w:tc>
        <w:tc>
          <w:tcPr>
            <w:tcW w:w="2693" w:type="dxa"/>
          </w:tcPr>
          <w:p w14:paraId="7CFDCECB" w14:textId="77777777" w:rsidR="009F3E46" w:rsidRPr="00E52B1E" w:rsidRDefault="009F3E46" w:rsidP="00473C96">
            <w:pPr>
              <w:spacing w:after="0" w:line="240" w:lineRule="auto"/>
              <w:ind w:left="0" w:firstLine="0"/>
              <w:jc w:val="center"/>
              <w:rPr>
                <w:b/>
                <w:color w:val="auto"/>
                <w:sz w:val="26"/>
                <w:szCs w:val="26"/>
                <w:lang w:eastAsia="ru-RU"/>
              </w:rPr>
            </w:pPr>
          </w:p>
        </w:tc>
        <w:tc>
          <w:tcPr>
            <w:tcW w:w="1446" w:type="dxa"/>
          </w:tcPr>
          <w:p w14:paraId="2FF32D0B" w14:textId="77777777" w:rsidR="009F3E46" w:rsidRPr="00E52B1E" w:rsidRDefault="009F3E46" w:rsidP="00473C96">
            <w:pPr>
              <w:spacing w:after="0" w:line="240" w:lineRule="auto"/>
              <w:ind w:left="0" w:firstLine="0"/>
              <w:jc w:val="center"/>
              <w:rPr>
                <w:b/>
                <w:color w:val="auto"/>
                <w:sz w:val="26"/>
                <w:szCs w:val="26"/>
                <w:lang w:eastAsia="ru-RU"/>
              </w:rPr>
            </w:pPr>
          </w:p>
        </w:tc>
        <w:tc>
          <w:tcPr>
            <w:tcW w:w="1672" w:type="dxa"/>
          </w:tcPr>
          <w:p w14:paraId="1F13DD09" w14:textId="77777777" w:rsidR="009F3E46" w:rsidRPr="00E52B1E" w:rsidRDefault="009F3E46" w:rsidP="00473C96">
            <w:pPr>
              <w:spacing w:after="0" w:line="240" w:lineRule="auto"/>
              <w:ind w:left="0" w:firstLine="0"/>
              <w:jc w:val="center"/>
              <w:rPr>
                <w:b/>
                <w:color w:val="auto"/>
                <w:sz w:val="26"/>
                <w:szCs w:val="26"/>
                <w:lang w:eastAsia="ru-RU"/>
              </w:rPr>
            </w:pPr>
          </w:p>
        </w:tc>
        <w:tc>
          <w:tcPr>
            <w:tcW w:w="1418" w:type="dxa"/>
          </w:tcPr>
          <w:p w14:paraId="5813542C" w14:textId="77777777" w:rsidR="009F3E46" w:rsidRPr="00E52B1E" w:rsidRDefault="009F3E46" w:rsidP="00473C96">
            <w:pPr>
              <w:spacing w:after="0" w:line="240" w:lineRule="auto"/>
              <w:ind w:left="0" w:firstLine="0"/>
              <w:jc w:val="center"/>
              <w:rPr>
                <w:b/>
                <w:color w:val="auto"/>
                <w:sz w:val="26"/>
                <w:szCs w:val="26"/>
                <w:lang w:eastAsia="ru-RU"/>
              </w:rPr>
            </w:pPr>
          </w:p>
        </w:tc>
      </w:tr>
      <w:tr w:rsidR="009F3E46" w:rsidRPr="00E52B1E" w14:paraId="5C7F47F7" w14:textId="77777777" w:rsidTr="009C423E">
        <w:tc>
          <w:tcPr>
            <w:tcW w:w="1985" w:type="dxa"/>
          </w:tcPr>
          <w:p w14:paraId="6C0B3322" w14:textId="77777777" w:rsidR="009F3E46" w:rsidRPr="00E52B1E" w:rsidRDefault="009F3E46" w:rsidP="00473C96">
            <w:pPr>
              <w:spacing w:after="0" w:line="240" w:lineRule="auto"/>
              <w:ind w:left="0" w:firstLine="0"/>
              <w:jc w:val="left"/>
              <w:rPr>
                <w:b/>
                <w:color w:val="auto"/>
                <w:sz w:val="24"/>
                <w:szCs w:val="24"/>
                <w:lang w:eastAsia="ru-RU"/>
              </w:rPr>
            </w:pPr>
            <w:r w:rsidRPr="00E52B1E">
              <w:rPr>
                <w:b/>
                <w:color w:val="auto"/>
                <w:sz w:val="24"/>
                <w:szCs w:val="24"/>
                <w:lang w:eastAsia="ru-RU"/>
              </w:rPr>
              <w:t>спеціальний</w:t>
            </w:r>
          </w:p>
        </w:tc>
        <w:tc>
          <w:tcPr>
            <w:tcW w:w="2693" w:type="dxa"/>
          </w:tcPr>
          <w:p w14:paraId="04B58C14" w14:textId="77777777" w:rsidR="009F3E46" w:rsidRPr="00E52B1E" w:rsidRDefault="009F3E46" w:rsidP="00473C96">
            <w:pPr>
              <w:spacing w:after="0" w:line="240" w:lineRule="auto"/>
              <w:ind w:left="0" w:firstLine="0"/>
              <w:jc w:val="left"/>
              <w:rPr>
                <w:i/>
                <w:color w:val="auto"/>
                <w:sz w:val="24"/>
                <w:szCs w:val="24"/>
                <w:lang w:val="ru-RU" w:eastAsia="ru-RU"/>
              </w:rPr>
            </w:pPr>
            <w:r w:rsidRPr="00E52B1E">
              <w:rPr>
                <w:i/>
                <w:color w:val="auto"/>
                <w:sz w:val="24"/>
                <w:szCs w:val="24"/>
                <w:lang w:val="ru-RU" w:eastAsia="ru-RU"/>
              </w:rPr>
              <w:t>Доц. Приходченко С.Д.</w:t>
            </w:r>
          </w:p>
        </w:tc>
        <w:tc>
          <w:tcPr>
            <w:tcW w:w="1446" w:type="dxa"/>
          </w:tcPr>
          <w:p w14:paraId="43CB7DF5" w14:textId="77777777" w:rsidR="009F3E46" w:rsidRPr="00E52B1E" w:rsidRDefault="009F3E46" w:rsidP="00473C96">
            <w:pPr>
              <w:spacing w:after="0" w:line="240" w:lineRule="auto"/>
              <w:ind w:left="0" w:firstLine="0"/>
              <w:jc w:val="center"/>
              <w:rPr>
                <w:b/>
                <w:color w:val="auto"/>
                <w:sz w:val="26"/>
                <w:szCs w:val="26"/>
                <w:lang w:eastAsia="ru-RU"/>
              </w:rPr>
            </w:pPr>
          </w:p>
        </w:tc>
        <w:tc>
          <w:tcPr>
            <w:tcW w:w="1672" w:type="dxa"/>
          </w:tcPr>
          <w:p w14:paraId="70ABFDA9" w14:textId="77777777" w:rsidR="009F3E46" w:rsidRPr="00E52B1E" w:rsidRDefault="009F3E46" w:rsidP="00473C96">
            <w:pPr>
              <w:spacing w:after="0" w:line="240" w:lineRule="auto"/>
              <w:ind w:left="0" w:firstLine="0"/>
              <w:jc w:val="center"/>
              <w:rPr>
                <w:b/>
                <w:color w:val="auto"/>
                <w:sz w:val="26"/>
                <w:szCs w:val="26"/>
                <w:lang w:eastAsia="ru-RU"/>
              </w:rPr>
            </w:pPr>
          </w:p>
        </w:tc>
        <w:tc>
          <w:tcPr>
            <w:tcW w:w="1418" w:type="dxa"/>
          </w:tcPr>
          <w:p w14:paraId="112F3E8C" w14:textId="77777777" w:rsidR="009F3E46" w:rsidRPr="00E52B1E" w:rsidRDefault="009F3E46" w:rsidP="00473C96">
            <w:pPr>
              <w:spacing w:after="0" w:line="240" w:lineRule="auto"/>
              <w:ind w:left="0" w:firstLine="0"/>
              <w:jc w:val="center"/>
              <w:rPr>
                <w:b/>
                <w:color w:val="auto"/>
                <w:sz w:val="26"/>
                <w:szCs w:val="26"/>
                <w:lang w:eastAsia="ru-RU"/>
              </w:rPr>
            </w:pPr>
          </w:p>
        </w:tc>
      </w:tr>
      <w:tr w:rsidR="009F3E46" w:rsidRPr="00E52B1E" w14:paraId="1B3C80E5" w14:textId="77777777" w:rsidTr="009C423E">
        <w:tc>
          <w:tcPr>
            <w:tcW w:w="1985" w:type="dxa"/>
          </w:tcPr>
          <w:p w14:paraId="19F8B709" w14:textId="77777777" w:rsidR="009F3E46" w:rsidRPr="00E52B1E" w:rsidRDefault="009F3E46" w:rsidP="00473C96">
            <w:pPr>
              <w:spacing w:after="0" w:line="240" w:lineRule="auto"/>
              <w:ind w:left="0" w:firstLine="0"/>
              <w:jc w:val="left"/>
              <w:rPr>
                <w:b/>
                <w:color w:val="auto"/>
                <w:sz w:val="24"/>
                <w:szCs w:val="24"/>
                <w:lang w:eastAsia="ru-RU"/>
              </w:rPr>
            </w:pPr>
            <w:r w:rsidRPr="00E52B1E">
              <w:rPr>
                <w:b/>
                <w:color w:val="auto"/>
                <w:sz w:val="24"/>
                <w:szCs w:val="24"/>
                <w:lang w:eastAsia="ru-RU"/>
              </w:rPr>
              <w:t>Рецензент</w:t>
            </w:r>
          </w:p>
        </w:tc>
        <w:tc>
          <w:tcPr>
            <w:tcW w:w="2693" w:type="dxa"/>
          </w:tcPr>
          <w:p w14:paraId="759281C0" w14:textId="77777777" w:rsidR="009F3E46" w:rsidRPr="00E52B1E" w:rsidRDefault="009F3E46" w:rsidP="00473C96">
            <w:pPr>
              <w:spacing w:after="0" w:line="240" w:lineRule="auto"/>
              <w:ind w:left="0" w:firstLine="0"/>
              <w:jc w:val="center"/>
              <w:rPr>
                <w:b/>
                <w:color w:val="auto"/>
                <w:sz w:val="26"/>
                <w:szCs w:val="26"/>
                <w:lang w:eastAsia="ru-RU"/>
              </w:rPr>
            </w:pPr>
          </w:p>
        </w:tc>
        <w:tc>
          <w:tcPr>
            <w:tcW w:w="1446" w:type="dxa"/>
          </w:tcPr>
          <w:p w14:paraId="10888668" w14:textId="77777777" w:rsidR="009F3E46" w:rsidRPr="00E52B1E" w:rsidRDefault="009F3E46" w:rsidP="00473C96">
            <w:pPr>
              <w:spacing w:after="0" w:line="240" w:lineRule="auto"/>
              <w:ind w:left="0" w:firstLine="0"/>
              <w:jc w:val="center"/>
              <w:rPr>
                <w:b/>
                <w:color w:val="auto"/>
                <w:sz w:val="26"/>
                <w:szCs w:val="26"/>
                <w:lang w:eastAsia="ru-RU"/>
              </w:rPr>
            </w:pPr>
          </w:p>
        </w:tc>
        <w:tc>
          <w:tcPr>
            <w:tcW w:w="1672" w:type="dxa"/>
          </w:tcPr>
          <w:p w14:paraId="60990DBC" w14:textId="77777777" w:rsidR="009F3E46" w:rsidRPr="00E52B1E" w:rsidRDefault="009F3E46" w:rsidP="00473C96">
            <w:pPr>
              <w:spacing w:after="0" w:line="240" w:lineRule="auto"/>
              <w:ind w:left="0" w:firstLine="0"/>
              <w:jc w:val="center"/>
              <w:rPr>
                <w:b/>
                <w:color w:val="auto"/>
                <w:sz w:val="26"/>
                <w:szCs w:val="26"/>
                <w:lang w:eastAsia="ru-RU"/>
              </w:rPr>
            </w:pPr>
          </w:p>
        </w:tc>
        <w:tc>
          <w:tcPr>
            <w:tcW w:w="1418" w:type="dxa"/>
          </w:tcPr>
          <w:p w14:paraId="6AB0C9D9" w14:textId="77777777" w:rsidR="009F3E46" w:rsidRPr="00E52B1E" w:rsidRDefault="009F3E46" w:rsidP="00473C96">
            <w:pPr>
              <w:spacing w:after="0" w:line="240" w:lineRule="auto"/>
              <w:ind w:left="0" w:firstLine="0"/>
              <w:jc w:val="center"/>
              <w:rPr>
                <w:b/>
                <w:color w:val="auto"/>
                <w:sz w:val="26"/>
                <w:szCs w:val="26"/>
                <w:lang w:eastAsia="ru-RU"/>
              </w:rPr>
            </w:pPr>
          </w:p>
        </w:tc>
      </w:tr>
      <w:tr w:rsidR="009F3E46" w:rsidRPr="00E52B1E" w14:paraId="42F9907C" w14:textId="77777777" w:rsidTr="009C423E">
        <w:tc>
          <w:tcPr>
            <w:tcW w:w="1985" w:type="dxa"/>
          </w:tcPr>
          <w:p w14:paraId="7B299CB7" w14:textId="77777777" w:rsidR="009F3E46" w:rsidRPr="00E52B1E" w:rsidRDefault="009F3E46" w:rsidP="00473C96">
            <w:pPr>
              <w:spacing w:after="0" w:line="240" w:lineRule="auto"/>
              <w:ind w:left="-103" w:right="-103" w:firstLine="0"/>
              <w:jc w:val="left"/>
              <w:rPr>
                <w:b/>
                <w:color w:val="auto"/>
                <w:sz w:val="24"/>
                <w:szCs w:val="24"/>
                <w:lang w:eastAsia="ru-RU"/>
              </w:rPr>
            </w:pPr>
            <w:r w:rsidRPr="00E52B1E">
              <w:rPr>
                <w:b/>
                <w:color w:val="auto"/>
                <w:sz w:val="24"/>
                <w:szCs w:val="24"/>
                <w:lang w:eastAsia="ru-RU"/>
              </w:rPr>
              <w:t>Нормоконтролер</w:t>
            </w:r>
          </w:p>
        </w:tc>
        <w:tc>
          <w:tcPr>
            <w:tcW w:w="2693" w:type="dxa"/>
          </w:tcPr>
          <w:p w14:paraId="066E1C48" w14:textId="537EF14A" w:rsidR="009F3E46" w:rsidRPr="009C423E" w:rsidRDefault="009C423E" w:rsidP="00473C96">
            <w:pPr>
              <w:spacing w:after="0" w:line="240" w:lineRule="auto"/>
              <w:ind w:left="0" w:firstLine="0"/>
              <w:jc w:val="left"/>
              <w:rPr>
                <w:b/>
                <w:color w:val="auto"/>
                <w:sz w:val="26"/>
                <w:szCs w:val="26"/>
                <w:lang w:val="en-US" w:eastAsia="ru-RU"/>
              </w:rPr>
            </w:pPr>
            <w:r>
              <w:rPr>
                <w:i/>
                <w:sz w:val="24"/>
                <w:szCs w:val="24"/>
              </w:rPr>
              <w:t>Доц. Голінько О.В.</w:t>
            </w:r>
          </w:p>
        </w:tc>
        <w:tc>
          <w:tcPr>
            <w:tcW w:w="1446" w:type="dxa"/>
          </w:tcPr>
          <w:p w14:paraId="493FBD1D" w14:textId="77777777" w:rsidR="009F3E46" w:rsidRPr="00E52B1E" w:rsidRDefault="009F3E46" w:rsidP="00473C96">
            <w:pPr>
              <w:spacing w:after="0" w:line="240" w:lineRule="auto"/>
              <w:ind w:left="0" w:firstLine="0"/>
              <w:jc w:val="center"/>
              <w:rPr>
                <w:b/>
                <w:color w:val="auto"/>
                <w:sz w:val="26"/>
                <w:szCs w:val="26"/>
                <w:lang w:eastAsia="ru-RU"/>
              </w:rPr>
            </w:pPr>
          </w:p>
        </w:tc>
        <w:tc>
          <w:tcPr>
            <w:tcW w:w="1672" w:type="dxa"/>
          </w:tcPr>
          <w:p w14:paraId="2D46DBE6" w14:textId="77777777" w:rsidR="009F3E46" w:rsidRPr="00E52B1E" w:rsidRDefault="009F3E46" w:rsidP="00473C96">
            <w:pPr>
              <w:spacing w:after="0" w:line="240" w:lineRule="auto"/>
              <w:ind w:left="0" w:firstLine="0"/>
              <w:jc w:val="center"/>
              <w:rPr>
                <w:b/>
                <w:color w:val="auto"/>
                <w:sz w:val="26"/>
                <w:szCs w:val="26"/>
                <w:lang w:eastAsia="ru-RU"/>
              </w:rPr>
            </w:pPr>
          </w:p>
        </w:tc>
        <w:tc>
          <w:tcPr>
            <w:tcW w:w="1418" w:type="dxa"/>
          </w:tcPr>
          <w:p w14:paraId="126EE2A5" w14:textId="77777777" w:rsidR="009F3E46" w:rsidRPr="00E52B1E" w:rsidRDefault="009F3E46" w:rsidP="00473C96">
            <w:pPr>
              <w:spacing w:after="0" w:line="240" w:lineRule="auto"/>
              <w:ind w:left="0" w:firstLine="0"/>
              <w:jc w:val="center"/>
              <w:rPr>
                <w:b/>
                <w:color w:val="auto"/>
                <w:sz w:val="26"/>
                <w:szCs w:val="26"/>
                <w:lang w:eastAsia="ru-RU"/>
              </w:rPr>
            </w:pPr>
          </w:p>
        </w:tc>
      </w:tr>
    </w:tbl>
    <w:p w14:paraId="7B28B5E4" w14:textId="77777777" w:rsidR="009F3E46" w:rsidRPr="00E52B1E" w:rsidRDefault="009F3E46" w:rsidP="009F3E46">
      <w:pPr>
        <w:spacing w:after="0" w:line="240" w:lineRule="auto"/>
        <w:ind w:left="0" w:firstLine="0"/>
        <w:jc w:val="center"/>
        <w:rPr>
          <w:b/>
          <w:color w:val="auto"/>
          <w:sz w:val="26"/>
          <w:szCs w:val="26"/>
          <w:lang w:eastAsia="ru-RU"/>
        </w:rPr>
      </w:pPr>
    </w:p>
    <w:p w14:paraId="63D6EBA7" w14:textId="77777777" w:rsidR="009F3E46" w:rsidRPr="00A02127" w:rsidRDefault="009F3E46" w:rsidP="009F3E46">
      <w:pPr>
        <w:spacing w:after="0" w:line="240" w:lineRule="auto"/>
        <w:ind w:left="0" w:firstLine="0"/>
        <w:jc w:val="center"/>
        <w:rPr>
          <w:b/>
          <w:color w:val="auto"/>
          <w:szCs w:val="20"/>
          <w:lang w:eastAsia="ru-RU"/>
        </w:rPr>
      </w:pPr>
      <w:r w:rsidRPr="00A02127">
        <w:rPr>
          <w:b/>
          <w:color w:val="auto"/>
          <w:szCs w:val="20"/>
          <w:lang w:eastAsia="ru-RU"/>
        </w:rPr>
        <w:t>Дніпро</w:t>
      </w:r>
    </w:p>
    <w:p w14:paraId="00737573" w14:textId="108795A3" w:rsidR="009F3E46" w:rsidRPr="00480EB1" w:rsidRDefault="009F3E46" w:rsidP="00480EB1">
      <w:pPr>
        <w:spacing w:after="0" w:line="240" w:lineRule="auto"/>
        <w:ind w:left="0" w:firstLine="0"/>
        <w:jc w:val="center"/>
        <w:rPr>
          <w:b/>
          <w:color w:val="auto"/>
          <w:szCs w:val="20"/>
          <w:lang w:val="ru-RU" w:eastAsia="ru-RU"/>
        </w:rPr>
      </w:pPr>
      <w:r w:rsidRPr="00A02127">
        <w:rPr>
          <w:b/>
          <w:color w:val="auto"/>
          <w:szCs w:val="20"/>
          <w:lang w:eastAsia="ru-RU"/>
        </w:rPr>
        <w:t>202</w:t>
      </w:r>
      <w:r>
        <w:rPr>
          <w:b/>
          <w:color w:val="auto"/>
          <w:szCs w:val="20"/>
          <w:lang w:eastAsia="ru-RU"/>
        </w:rPr>
        <w:t>5</w:t>
      </w:r>
    </w:p>
    <w:p w14:paraId="407B9FE1" w14:textId="77777777" w:rsidR="009F3E46"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bookmarkStart w:id="0" w:name="_Toc454059145"/>
      <w:r>
        <w:rPr>
          <w:rFonts w:ascii="Cambria" w:hAnsi="Cambria"/>
          <w:b/>
          <w:bCs/>
          <w:kern w:val="28"/>
          <w:sz w:val="26"/>
          <w:szCs w:val="26"/>
          <w:lang w:eastAsia="ru-RU"/>
        </w:rPr>
        <w:lastRenderedPageBreak/>
        <w:t>Міністерство освіти і науки України</w:t>
      </w:r>
      <w:bookmarkEnd w:id="0"/>
    </w:p>
    <w:p w14:paraId="61B15C71"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 xml:space="preserve">Національний технічний університет </w:t>
      </w:r>
    </w:p>
    <w:p w14:paraId="6C3455DB"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«Дніпровська політехніка»</w:t>
      </w:r>
    </w:p>
    <w:p w14:paraId="2ECEA799"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noProof/>
          <w:kern w:val="28"/>
          <w:sz w:val="26"/>
          <w:szCs w:val="26"/>
        </w:rPr>
        <mc:AlternateContent>
          <mc:Choice Requires="wps">
            <w:drawing>
              <wp:anchor distT="0" distB="0" distL="114300" distR="114300" simplePos="0" relativeHeight="251662336" behindDoc="0" locked="0" layoutInCell="1" allowOverlap="1" wp14:anchorId="742F6021" wp14:editId="5887DABB">
                <wp:simplePos x="0" y="0"/>
                <wp:positionH relativeFrom="column">
                  <wp:posOffset>871220</wp:posOffset>
                </wp:positionH>
                <wp:positionV relativeFrom="paragraph">
                  <wp:posOffset>56515</wp:posOffset>
                </wp:positionV>
                <wp:extent cx="4297680" cy="0"/>
                <wp:effectExtent l="0" t="28575" r="0" b="32385"/>
                <wp:wrapNone/>
                <wp:docPr id="28" name="Прямая соединительная линия 2"/>
                <wp:cNvGraphicFramePr/>
                <a:graphic xmlns:a="http://schemas.openxmlformats.org/drawingml/2006/main">
                  <a:graphicData uri="http://schemas.microsoft.com/office/word/2010/wordprocessingShape">
                    <wps:wsp>
                      <wps:cNvCnPr/>
                      <wps:spPr bwMode="auto">
                        <a:xfrm>
                          <a:off x="0" y="0"/>
                          <a:ext cx="4297680" cy="0"/>
                        </a:xfrm>
                        <a:prstGeom prst="line">
                          <a:avLst/>
                        </a:prstGeom>
                        <a:noFill/>
                        <a:ln w="57150" cmpd="dbl">
                          <a:solidFill>
                            <a:srgbClr val="000000"/>
                          </a:solidFill>
                          <a:round/>
                        </a:ln>
                      </wps:spPr>
                      <wps:bodyPr/>
                    </wps:wsp>
                  </a:graphicData>
                </a:graphic>
              </wp:anchor>
            </w:drawing>
          </mc:Choice>
          <mc:Fallback>
            <w:pict>
              <v:line w14:anchorId="2CF4BC09" id="Прямая соединительная линия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8.6pt,4.45pt" to="40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" strokeweight="4.5pt">
                <v:stroke linestyle="thinThin"/>
              </v:line>
            </w:pict>
          </mc:Fallback>
        </mc:AlternateContent>
      </w:r>
    </w:p>
    <w:p w14:paraId="490067EE"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p w14:paraId="2F9FFD03" w14:textId="77777777" w:rsidR="009F3E46" w:rsidRPr="00A02127" w:rsidRDefault="009F3E46" w:rsidP="009F3E46">
      <w:pPr>
        <w:spacing w:after="0" w:line="240" w:lineRule="auto"/>
        <w:ind w:left="5973" w:firstLine="0"/>
        <w:jc w:val="left"/>
        <w:rPr>
          <w:b/>
          <w:color w:val="auto"/>
          <w:sz w:val="26"/>
          <w:szCs w:val="26"/>
          <w:lang w:eastAsia="ru-RU"/>
        </w:rPr>
      </w:pPr>
      <w:r w:rsidRPr="00A02127">
        <w:rPr>
          <w:b/>
          <w:color w:val="auto"/>
          <w:sz w:val="26"/>
          <w:szCs w:val="26"/>
          <w:lang w:eastAsia="ru-RU"/>
        </w:rPr>
        <w:t>ЗАТВЕРДЖЕНО:</w:t>
      </w:r>
    </w:p>
    <w:p w14:paraId="27BA36FB" w14:textId="77777777" w:rsidR="009F3E46" w:rsidRPr="00A02127" w:rsidRDefault="009F3E46" w:rsidP="009F3E46">
      <w:pPr>
        <w:spacing w:after="0" w:line="240" w:lineRule="auto"/>
        <w:ind w:left="5973" w:firstLine="0"/>
        <w:jc w:val="left"/>
        <w:rPr>
          <w:color w:val="auto"/>
          <w:sz w:val="26"/>
          <w:szCs w:val="26"/>
          <w:lang w:eastAsia="ru-RU"/>
        </w:rPr>
      </w:pPr>
      <w:r w:rsidRPr="00A02127">
        <w:rPr>
          <w:color w:val="auto"/>
          <w:sz w:val="26"/>
          <w:szCs w:val="26"/>
          <w:lang w:eastAsia="ru-RU"/>
        </w:rPr>
        <w:t>Завідувач кафедри</w:t>
      </w:r>
    </w:p>
    <w:tbl>
      <w:tblPr>
        <w:tblW w:w="0" w:type="auto"/>
        <w:tblInd w:w="4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377"/>
        <w:gridCol w:w="115"/>
        <w:gridCol w:w="314"/>
        <w:gridCol w:w="308"/>
        <w:gridCol w:w="530"/>
        <w:gridCol w:w="530"/>
        <w:gridCol w:w="870"/>
      </w:tblGrid>
      <w:tr w:rsidR="009F3E46" w:rsidRPr="00A02127" w14:paraId="6B456535" w14:textId="77777777" w:rsidTr="00473C96">
        <w:trPr>
          <w:trHeight w:val="348"/>
        </w:trPr>
        <w:tc>
          <w:tcPr>
            <w:tcW w:w="3728" w:type="dxa"/>
            <w:gridSpan w:val="8"/>
            <w:tcBorders>
              <w:top w:val="nil"/>
              <w:left w:val="nil"/>
              <w:right w:val="nil"/>
            </w:tcBorders>
          </w:tcPr>
          <w:p w14:paraId="2DDBFB53" w14:textId="77777777" w:rsidR="009F3E46" w:rsidRPr="00A02127" w:rsidRDefault="009F3E46" w:rsidP="00473C96">
            <w:pPr>
              <w:keepNext/>
              <w:widowControl w:val="0"/>
              <w:suppressAutoHyphens/>
              <w:spacing w:before="20" w:after="0" w:line="256" w:lineRule="auto"/>
              <w:ind w:left="0" w:firstLine="0"/>
              <w:jc w:val="center"/>
              <w:textAlignment w:val="baseline"/>
              <w:rPr>
                <w:bCs/>
                <w:kern w:val="28"/>
                <w:sz w:val="24"/>
                <w:szCs w:val="24"/>
                <w:lang w:eastAsia="ru-RU"/>
              </w:rPr>
            </w:pPr>
            <w:r w:rsidRPr="00A02127">
              <w:rPr>
                <w:bCs/>
                <w:kern w:val="28"/>
                <w:sz w:val="24"/>
                <w:szCs w:val="24"/>
                <w:lang w:eastAsia="ru-RU"/>
              </w:rPr>
              <w:t>Програмного забезпечення комп’ютерних систем</w:t>
            </w:r>
          </w:p>
        </w:tc>
      </w:tr>
      <w:tr w:rsidR="009F3E46" w:rsidRPr="00A02127" w14:paraId="5C98DF51" w14:textId="77777777" w:rsidTr="00473C96">
        <w:trPr>
          <w:trHeight w:val="348"/>
        </w:trPr>
        <w:tc>
          <w:tcPr>
            <w:tcW w:w="3728" w:type="dxa"/>
            <w:gridSpan w:val="8"/>
            <w:tcBorders>
              <w:left w:val="nil"/>
              <w:bottom w:val="nil"/>
              <w:right w:val="nil"/>
            </w:tcBorders>
          </w:tcPr>
          <w:p w14:paraId="60489C16" w14:textId="77777777" w:rsidR="009F3E46" w:rsidRPr="00A02127" w:rsidRDefault="009F3E46" w:rsidP="00473C96">
            <w:pPr>
              <w:spacing w:after="0" w:line="240" w:lineRule="auto"/>
              <w:ind w:left="0" w:firstLine="0"/>
              <w:jc w:val="center"/>
              <w:rPr>
                <w:rFonts w:ascii="Cambria" w:hAnsi="Cambria"/>
                <w:b/>
                <w:bCs/>
                <w:kern w:val="28"/>
                <w:sz w:val="26"/>
                <w:szCs w:val="26"/>
                <w:lang w:eastAsia="ru-RU"/>
              </w:rPr>
            </w:pPr>
            <w:r w:rsidRPr="00A02127">
              <w:rPr>
                <w:color w:val="auto"/>
                <w:sz w:val="20"/>
                <w:szCs w:val="20"/>
                <w:lang w:eastAsia="ru-RU"/>
              </w:rPr>
              <w:t>(повна назва)</w:t>
            </w:r>
          </w:p>
        </w:tc>
      </w:tr>
      <w:tr w:rsidR="009F3E46" w:rsidRPr="00A02127" w14:paraId="7BBE9EE1" w14:textId="77777777" w:rsidTr="00473C96">
        <w:trPr>
          <w:trHeight w:val="348"/>
        </w:trPr>
        <w:tc>
          <w:tcPr>
            <w:tcW w:w="1176" w:type="dxa"/>
            <w:gridSpan w:val="3"/>
            <w:tcBorders>
              <w:top w:val="nil"/>
              <w:left w:val="nil"/>
              <w:right w:val="nil"/>
            </w:tcBorders>
          </w:tcPr>
          <w:p w14:paraId="6FBC12C5"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c>
        <w:tc>
          <w:tcPr>
            <w:tcW w:w="314" w:type="dxa"/>
            <w:tcBorders>
              <w:top w:val="nil"/>
              <w:left w:val="nil"/>
              <w:bottom w:val="nil"/>
              <w:right w:val="nil"/>
            </w:tcBorders>
          </w:tcPr>
          <w:p w14:paraId="1D29026F"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c>
        <w:tc>
          <w:tcPr>
            <w:tcW w:w="2237" w:type="dxa"/>
            <w:gridSpan w:val="4"/>
            <w:tcBorders>
              <w:top w:val="nil"/>
              <w:left w:val="nil"/>
              <w:right w:val="nil"/>
            </w:tcBorders>
          </w:tcPr>
          <w:p w14:paraId="494F2155" w14:textId="77777777" w:rsidR="009F3E46" w:rsidRPr="00A02127" w:rsidRDefault="009F3E46" w:rsidP="00473C96">
            <w:pPr>
              <w:spacing w:after="0" w:line="240" w:lineRule="auto"/>
              <w:ind w:left="0" w:firstLine="0"/>
              <w:jc w:val="center"/>
              <w:rPr>
                <w:color w:val="auto"/>
                <w:sz w:val="26"/>
                <w:szCs w:val="20"/>
                <w:lang w:eastAsia="ru-RU"/>
              </w:rPr>
            </w:pPr>
            <w:r w:rsidRPr="00A02127">
              <w:rPr>
                <w:color w:val="auto"/>
                <w:sz w:val="26"/>
                <w:szCs w:val="20"/>
                <w:lang w:eastAsia="ru-RU"/>
              </w:rPr>
              <w:t>М.О. Алексєєв</w:t>
            </w:r>
          </w:p>
        </w:tc>
      </w:tr>
      <w:tr w:rsidR="009F3E46" w:rsidRPr="00A02127" w14:paraId="313DB3CA" w14:textId="77777777" w:rsidTr="00473C96">
        <w:trPr>
          <w:trHeight w:val="348"/>
        </w:trPr>
        <w:tc>
          <w:tcPr>
            <w:tcW w:w="1176" w:type="dxa"/>
            <w:gridSpan w:val="3"/>
            <w:tcBorders>
              <w:left w:val="nil"/>
              <w:bottom w:val="nil"/>
              <w:right w:val="nil"/>
            </w:tcBorders>
          </w:tcPr>
          <w:p w14:paraId="5AE2183F" w14:textId="77777777" w:rsidR="009F3E46" w:rsidRPr="00A02127" w:rsidRDefault="009F3E46" w:rsidP="00473C96">
            <w:pPr>
              <w:spacing w:after="0" w:line="240" w:lineRule="auto"/>
              <w:ind w:left="0" w:firstLine="0"/>
              <w:jc w:val="center"/>
              <w:rPr>
                <w:color w:val="auto"/>
                <w:sz w:val="20"/>
                <w:szCs w:val="20"/>
                <w:lang w:eastAsia="ru-RU"/>
              </w:rPr>
            </w:pPr>
            <w:r w:rsidRPr="00A02127">
              <w:rPr>
                <w:color w:val="auto"/>
                <w:sz w:val="20"/>
                <w:szCs w:val="20"/>
                <w:lang w:eastAsia="ru-RU"/>
              </w:rPr>
              <w:t>(підпис)</w:t>
            </w:r>
          </w:p>
        </w:tc>
        <w:tc>
          <w:tcPr>
            <w:tcW w:w="314" w:type="dxa"/>
            <w:tcBorders>
              <w:top w:val="nil"/>
              <w:left w:val="nil"/>
              <w:bottom w:val="nil"/>
              <w:right w:val="nil"/>
            </w:tcBorders>
          </w:tcPr>
          <w:p w14:paraId="2EC90221"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c>
        <w:tc>
          <w:tcPr>
            <w:tcW w:w="2237" w:type="dxa"/>
            <w:gridSpan w:val="4"/>
            <w:tcBorders>
              <w:top w:val="nil"/>
              <w:left w:val="nil"/>
              <w:bottom w:val="nil"/>
              <w:right w:val="nil"/>
            </w:tcBorders>
          </w:tcPr>
          <w:p w14:paraId="70636C46" w14:textId="77777777" w:rsidR="009F3E46" w:rsidRPr="00A02127" w:rsidRDefault="009F3E46" w:rsidP="00473C96">
            <w:pPr>
              <w:spacing w:after="0" w:line="240" w:lineRule="auto"/>
              <w:ind w:left="0" w:firstLine="0"/>
              <w:jc w:val="center"/>
              <w:rPr>
                <w:color w:val="auto"/>
                <w:sz w:val="20"/>
                <w:szCs w:val="20"/>
                <w:lang w:eastAsia="ru-RU"/>
              </w:rPr>
            </w:pPr>
            <w:r w:rsidRPr="00A02127">
              <w:rPr>
                <w:color w:val="auto"/>
                <w:sz w:val="20"/>
                <w:szCs w:val="20"/>
                <w:lang w:eastAsia="ru-RU"/>
              </w:rPr>
              <w:t>(прізвище, ініціали)</w:t>
            </w:r>
          </w:p>
        </w:tc>
      </w:tr>
      <w:tr w:rsidR="009F3E46" w:rsidRPr="00A02127" w14:paraId="4F9775D9" w14:textId="77777777" w:rsidTr="00473C96">
        <w:trPr>
          <w:trHeight w:val="431"/>
        </w:trPr>
        <w:tc>
          <w:tcPr>
            <w:tcW w:w="684" w:type="dxa"/>
            <w:tcBorders>
              <w:top w:val="nil"/>
              <w:left w:val="nil"/>
              <w:right w:val="nil"/>
            </w:tcBorders>
            <w:vAlign w:val="bottom"/>
          </w:tcPr>
          <w:p w14:paraId="272717B0" w14:textId="77777777" w:rsidR="009F3E46" w:rsidRPr="00A02127" w:rsidRDefault="009F3E46" w:rsidP="00473C96">
            <w:pPr>
              <w:spacing w:after="0" w:line="240" w:lineRule="auto"/>
              <w:ind w:left="-64" w:right="13" w:firstLine="0"/>
              <w:jc w:val="center"/>
              <w:rPr>
                <w:color w:val="auto"/>
                <w:sz w:val="26"/>
                <w:szCs w:val="26"/>
                <w:lang w:eastAsia="ru-RU"/>
              </w:rPr>
            </w:pPr>
            <w:r>
              <w:rPr>
                <w:color w:val="auto"/>
                <w:sz w:val="26"/>
                <w:szCs w:val="26"/>
                <w:lang w:eastAsia="ru-RU"/>
              </w:rPr>
              <w:t xml:space="preserve">«   »   </w:t>
            </w:r>
          </w:p>
        </w:tc>
        <w:tc>
          <w:tcPr>
            <w:tcW w:w="377" w:type="dxa"/>
            <w:tcBorders>
              <w:top w:val="nil"/>
              <w:left w:val="nil"/>
              <w:bottom w:val="nil"/>
              <w:right w:val="nil"/>
            </w:tcBorders>
            <w:vAlign w:val="bottom"/>
          </w:tcPr>
          <w:p w14:paraId="21C48378" w14:textId="77777777" w:rsidR="009F3E46" w:rsidRPr="00A02127" w:rsidRDefault="009F3E46" w:rsidP="00473C96">
            <w:pPr>
              <w:keepNext/>
              <w:widowControl w:val="0"/>
              <w:suppressAutoHyphens/>
              <w:spacing w:before="20" w:after="0" w:line="256" w:lineRule="auto"/>
              <w:ind w:left="-64" w:right="13" w:firstLine="0"/>
              <w:jc w:val="center"/>
              <w:textAlignment w:val="baseline"/>
              <w:rPr>
                <w:color w:val="auto"/>
                <w:sz w:val="26"/>
                <w:szCs w:val="26"/>
                <w:lang w:eastAsia="ru-RU"/>
              </w:rPr>
            </w:pPr>
          </w:p>
        </w:tc>
        <w:tc>
          <w:tcPr>
            <w:tcW w:w="737" w:type="dxa"/>
            <w:gridSpan w:val="3"/>
            <w:tcBorders>
              <w:top w:val="nil"/>
              <w:left w:val="nil"/>
              <w:right w:val="nil"/>
            </w:tcBorders>
            <w:vAlign w:val="bottom"/>
          </w:tcPr>
          <w:p w14:paraId="0AF465D8" w14:textId="77777777" w:rsidR="009F3E46" w:rsidRPr="00A02127" w:rsidRDefault="009F3E46" w:rsidP="00473C96">
            <w:pPr>
              <w:keepNext/>
              <w:widowControl w:val="0"/>
              <w:suppressAutoHyphens/>
              <w:spacing w:before="20" w:after="0" w:line="256" w:lineRule="auto"/>
              <w:ind w:left="-64" w:right="13" w:firstLine="0"/>
              <w:jc w:val="center"/>
              <w:textAlignment w:val="baseline"/>
              <w:rPr>
                <w:color w:val="auto"/>
                <w:sz w:val="26"/>
                <w:szCs w:val="26"/>
                <w:lang w:eastAsia="ru-RU"/>
              </w:rPr>
            </w:pPr>
          </w:p>
        </w:tc>
        <w:tc>
          <w:tcPr>
            <w:tcW w:w="530" w:type="dxa"/>
            <w:tcBorders>
              <w:top w:val="nil"/>
              <w:left w:val="nil"/>
              <w:bottom w:val="nil"/>
              <w:right w:val="nil"/>
            </w:tcBorders>
            <w:vAlign w:val="bottom"/>
          </w:tcPr>
          <w:p w14:paraId="5CF3BB60" w14:textId="77777777" w:rsidR="009F3E46" w:rsidRPr="00A02127" w:rsidRDefault="009F3E46" w:rsidP="00473C96">
            <w:pPr>
              <w:keepNext/>
              <w:widowControl w:val="0"/>
              <w:suppressAutoHyphens/>
              <w:spacing w:before="20" w:after="0" w:line="256" w:lineRule="auto"/>
              <w:ind w:left="-64" w:right="13" w:firstLine="0"/>
              <w:jc w:val="center"/>
              <w:textAlignment w:val="baseline"/>
              <w:rPr>
                <w:color w:val="auto"/>
                <w:sz w:val="26"/>
                <w:szCs w:val="26"/>
                <w:lang w:eastAsia="ru-RU"/>
              </w:rPr>
            </w:pPr>
            <w:r w:rsidRPr="00A02127">
              <w:rPr>
                <w:color w:val="auto"/>
                <w:sz w:val="26"/>
                <w:szCs w:val="26"/>
                <w:lang w:eastAsia="ru-RU"/>
              </w:rPr>
              <w:t>20</w:t>
            </w:r>
          </w:p>
        </w:tc>
        <w:tc>
          <w:tcPr>
            <w:tcW w:w="530" w:type="dxa"/>
            <w:tcBorders>
              <w:top w:val="nil"/>
              <w:left w:val="nil"/>
              <w:right w:val="nil"/>
            </w:tcBorders>
            <w:vAlign w:val="bottom"/>
          </w:tcPr>
          <w:p w14:paraId="0D683CA7" w14:textId="23F339FF" w:rsidR="009F3E46" w:rsidRPr="00A02127" w:rsidRDefault="009F3E46" w:rsidP="00473C96">
            <w:pPr>
              <w:keepNext/>
              <w:widowControl w:val="0"/>
              <w:suppressAutoHyphens/>
              <w:spacing w:before="20" w:after="0" w:line="256" w:lineRule="auto"/>
              <w:ind w:left="-64" w:right="13" w:firstLine="0"/>
              <w:jc w:val="center"/>
              <w:textAlignment w:val="baseline"/>
              <w:rPr>
                <w:color w:val="auto"/>
                <w:sz w:val="26"/>
                <w:szCs w:val="26"/>
                <w:lang w:eastAsia="ru-RU"/>
              </w:rPr>
            </w:pPr>
            <w:r w:rsidRPr="00A02127">
              <w:rPr>
                <w:color w:val="auto"/>
                <w:sz w:val="26"/>
                <w:szCs w:val="26"/>
                <w:lang w:eastAsia="ru-RU"/>
              </w:rPr>
              <w:t>2</w:t>
            </w:r>
            <w:r>
              <w:rPr>
                <w:color w:val="auto"/>
                <w:sz w:val="26"/>
                <w:szCs w:val="26"/>
                <w:lang w:eastAsia="ru-RU"/>
              </w:rPr>
              <w:t>5</w:t>
            </w:r>
          </w:p>
        </w:tc>
        <w:tc>
          <w:tcPr>
            <w:tcW w:w="868" w:type="dxa"/>
            <w:tcBorders>
              <w:top w:val="nil"/>
              <w:left w:val="nil"/>
              <w:bottom w:val="nil"/>
              <w:right w:val="nil"/>
            </w:tcBorders>
            <w:vAlign w:val="bottom"/>
          </w:tcPr>
          <w:p w14:paraId="72EB7FEC" w14:textId="77777777" w:rsidR="009F3E46" w:rsidRPr="00A02127" w:rsidRDefault="009F3E46" w:rsidP="00473C96">
            <w:pPr>
              <w:keepNext/>
              <w:widowControl w:val="0"/>
              <w:suppressAutoHyphens/>
              <w:spacing w:before="20" w:after="0" w:line="256" w:lineRule="auto"/>
              <w:ind w:left="-64" w:right="13" w:firstLine="0"/>
              <w:jc w:val="center"/>
              <w:textAlignment w:val="baseline"/>
              <w:rPr>
                <w:color w:val="auto"/>
                <w:sz w:val="26"/>
                <w:szCs w:val="26"/>
                <w:lang w:eastAsia="ru-RU"/>
              </w:rPr>
            </w:pPr>
            <w:r w:rsidRPr="00A02127">
              <w:rPr>
                <w:color w:val="auto"/>
                <w:sz w:val="26"/>
                <w:szCs w:val="26"/>
                <w:lang w:eastAsia="ru-RU"/>
              </w:rPr>
              <w:t>Року</w:t>
            </w:r>
          </w:p>
        </w:tc>
      </w:tr>
    </w:tbl>
    <w:p w14:paraId="0090DC14"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p w14:paraId="5057A15D" w14:textId="77777777" w:rsidR="009F3E46" w:rsidRPr="00A02127" w:rsidRDefault="009F3E46" w:rsidP="009F3E46">
      <w:pPr>
        <w:spacing w:after="0" w:line="240" w:lineRule="auto"/>
        <w:ind w:left="0" w:firstLine="0"/>
        <w:jc w:val="center"/>
        <w:rPr>
          <w:b/>
          <w:color w:val="auto"/>
          <w:szCs w:val="28"/>
          <w:lang w:eastAsia="ru-RU"/>
        </w:rPr>
      </w:pPr>
      <w:r w:rsidRPr="00A02127">
        <w:rPr>
          <w:b/>
          <w:color w:val="auto"/>
          <w:szCs w:val="28"/>
          <w:lang w:eastAsia="ru-RU"/>
        </w:rPr>
        <w:t>ЗАВДАННЯ</w:t>
      </w:r>
    </w:p>
    <w:p w14:paraId="4CD64C2B"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 xml:space="preserve">на виконання кваліфікаційної роботи </w:t>
      </w:r>
    </w:p>
    <w:p w14:paraId="5434FBB1"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bl>
      <w:tblPr>
        <w:tblW w:w="9119" w:type="dxa"/>
        <w:tblInd w:w="284" w:type="dxa"/>
        <w:tblLook w:val="04A0" w:firstRow="1" w:lastRow="0" w:firstColumn="1" w:lastColumn="0" w:noHBand="0" w:noVBand="1"/>
      </w:tblPr>
      <w:tblGrid>
        <w:gridCol w:w="1960"/>
        <w:gridCol w:w="7159"/>
      </w:tblGrid>
      <w:tr w:rsidR="009F3E46" w:rsidRPr="00A02127" w14:paraId="6008E5A9" w14:textId="77777777" w:rsidTr="00473C96">
        <w:tc>
          <w:tcPr>
            <w:tcW w:w="1958" w:type="dxa"/>
          </w:tcPr>
          <w:p w14:paraId="0FA888A0"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спеціальності</w:t>
            </w:r>
          </w:p>
        </w:tc>
        <w:tc>
          <w:tcPr>
            <w:tcW w:w="7161" w:type="dxa"/>
            <w:tcBorders>
              <w:top w:val="nil"/>
              <w:left w:val="nil"/>
              <w:bottom w:val="single" w:sz="4" w:space="0" w:color="auto"/>
              <w:right w:val="nil"/>
            </w:tcBorders>
          </w:tcPr>
          <w:p w14:paraId="4F8E1500"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p w14:paraId="18C887A8" w14:textId="77777777" w:rsidR="009F3E46" w:rsidRPr="00A02127" w:rsidRDefault="009F3E46" w:rsidP="00473C96">
            <w:pPr>
              <w:spacing w:after="0" w:line="240" w:lineRule="auto"/>
              <w:ind w:left="0" w:firstLine="0"/>
              <w:jc w:val="center"/>
              <w:rPr>
                <w:rFonts w:ascii="Cambria" w:hAnsi="Cambria"/>
                <w:b/>
                <w:bCs/>
                <w:kern w:val="28"/>
                <w:sz w:val="26"/>
                <w:szCs w:val="26"/>
                <w:lang w:eastAsia="ru-RU"/>
              </w:rPr>
            </w:pPr>
            <w:r w:rsidRPr="00A02127">
              <w:rPr>
                <w:i/>
                <w:color w:val="auto"/>
                <w:sz w:val="26"/>
                <w:szCs w:val="26"/>
                <w:lang w:eastAsia="zh-CN"/>
              </w:rPr>
              <w:t>122 Комп’ютерні науки</w:t>
            </w:r>
            <w:r w:rsidRPr="00A02127">
              <w:rPr>
                <w:rFonts w:ascii="Cambria" w:hAnsi="Cambria"/>
                <w:b/>
                <w:bCs/>
                <w:kern w:val="28"/>
                <w:sz w:val="26"/>
                <w:szCs w:val="26"/>
                <w:lang w:eastAsia="ru-RU"/>
              </w:rPr>
              <w:t xml:space="preserve"> </w:t>
            </w:r>
          </w:p>
        </w:tc>
      </w:tr>
      <w:tr w:rsidR="009F3E46" w:rsidRPr="00A02127" w14:paraId="613CF552" w14:textId="77777777" w:rsidTr="00473C96">
        <w:trPr>
          <w:trHeight w:val="227"/>
        </w:trPr>
        <w:tc>
          <w:tcPr>
            <w:tcW w:w="1958" w:type="dxa"/>
          </w:tcPr>
          <w:p w14:paraId="505F75FC"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c>
        <w:tc>
          <w:tcPr>
            <w:tcW w:w="7161" w:type="dxa"/>
          </w:tcPr>
          <w:p w14:paraId="793E2C78" w14:textId="77777777" w:rsidR="009F3E46" w:rsidRPr="00A02127" w:rsidRDefault="009F3E46" w:rsidP="00473C96">
            <w:pPr>
              <w:spacing w:after="0" w:line="240" w:lineRule="auto"/>
              <w:ind w:left="0" w:firstLine="0"/>
              <w:jc w:val="center"/>
              <w:rPr>
                <w:rFonts w:ascii="Cambria" w:hAnsi="Cambria"/>
                <w:b/>
                <w:bCs/>
                <w:kern w:val="28"/>
                <w:sz w:val="26"/>
                <w:szCs w:val="26"/>
                <w:lang w:eastAsia="ru-RU"/>
              </w:rPr>
            </w:pPr>
            <w:r w:rsidRPr="00A02127">
              <w:rPr>
                <w:i/>
                <w:color w:val="auto"/>
                <w:sz w:val="26"/>
                <w:szCs w:val="26"/>
                <w:lang w:eastAsia="ru-RU"/>
              </w:rPr>
              <w:t>(код і назва спеціальності)</w:t>
            </w:r>
          </w:p>
        </w:tc>
      </w:tr>
    </w:tbl>
    <w:p w14:paraId="7A9C4332" w14:textId="77777777" w:rsidR="009F3E46" w:rsidRPr="00A02127" w:rsidRDefault="009F3E46" w:rsidP="009F3E4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p>
    <w:tbl>
      <w:tblPr>
        <w:tblW w:w="9708" w:type="dxa"/>
        <w:tblInd w:w="19" w:type="dxa"/>
        <w:tblLook w:val="04A0" w:firstRow="1" w:lastRow="0" w:firstColumn="1" w:lastColumn="0" w:noHBand="0" w:noVBand="1"/>
      </w:tblPr>
      <w:tblGrid>
        <w:gridCol w:w="1524"/>
        <w:gridCol w:w="1699"/>
        <w:gridCol w:w="336"/>
        <w:gridCol w:w="554"/>
        <w:gridCol w:w="255"/>
        <w:gridCol w:w="4555"/>
        <w:gridCol w:w="785"/>
      </w:tblGrid>
      <w:tr w:rsidR="009F3E46" w:rsidRPr="00A02127" w14:paraId="3AD15C4A" w14:textId="77777777" w:rsidTr="00473C96">
        <w:trPr>
          <w:trHeight w:val="217"/>
        </w:trPr>
        <w:tc>
          <w:tcPr>
            <w:tcW w:w="1524" w:type="dxa"/>
          </w:tcPr>
          <w:p w14:paraId="57CAD165"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 xml:space="preserve">студенту </w:t>
            </w:r>
          </w:p>
        </w:tc>
        <w:tc>
          <w:tcPr>
            <w:tcW w:w="1699" w:type="dxa"/>
            <w:tcBorders>
              <w:bottom w:val="single" w:sz="4" w:space="0" w:color="auto"/>
            </w:tcBorders>
          </w:tcPr>
          <w:p w14:paraId="1ACFEFD4" w14:textId="04474581" w:rsidR="009F3E46" w:rsidRPr="00A02127" w:rsidRDefault="009F3E46" w:rsidP="00473C96">
            <w:pPr>
              <w:spacing w:after="0" w:line="240" w:lineRule="auto"/>
              <w:ind w:left="0" w:firstLine="222"/>
              <w:rPr>
                <w:i/>
                <w:color w:val="auto"/>
                <w:sz w:val="26"/>
                <w:szCs w:val="20"/>
                <w:lang w:val="en-US" w:eastAsia="ru-RU"/>
              </w:rPr>
            </w:pPr>
            <w:r w:rsidRPr="00A02127">
              <w:rPr>
                <w:i/>
                <w:color w:val="auto"/>
                <w:sz w:val="26"/>
                <w:szCs w:val="20"/>
                <w:lang w:val="en-US" w:eastAsia="ru-RU"/>
              </w:rPr>
              <w:t>122м-2</w:t>
            </w:r>
            <w:r>
              <w:rPr>
                <w:i/>
                <w:color w:val="auto"/>
                <w:sz w:val="26"/>
                <w:szCs w:val="20"/>
                <w:lang w:eastAsia="ru-RU"/>
              </w:rPr>
              <w:t>4</w:t>
            </w:r>
            <w:r w:rsidRPr="00A02127">
              <w:rPr>
                <w:i/>
                <w:color w:val="auto"/>
                <w:sz w:val="26"/>
                <w:szCs w:val="20"/>
                <w:lang w:val="en-US" w:eastAsia="ru-RU"/>
              </w:rPr>
              <w:t>-1</w:t>
            </w:r>
          </w:p>
        </w:tc>
        <w:tc>
          <w:tcPr>
            <w:tcW w:w="336" w:type="dxa"/>
          </w:tcPr>
          <w:p w14:paraId="36304D37"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 xml:space="preserve">  </w:t>
            </w:r>
          </w:p>
        </w:tc>
        <w:tc>
          <w:tcPr>
            <w:tcW w:w="6149" w:type="dxa"/>
            <w:gridSpan w:val="4"/>
            <w:tcBorders>
              <w:bottom w:val="single" w:sz="4" w:space="0" w:color="auto"/>
            </w:tcBorders>
          </w:tcPr>
          <w:p w14:paraId="760F0F78" w14:textId="18141F13" w:rsidR="009F3E46" w:rsidRPr="00A02127" w:rsidRDefault="009F3E46" w:rsidP="00473C96">
            <w:pPr>
              <w:spacing w:after="0" w:line="240" w:lineRule="auto"/>
              <w:ind w:left="0" w:firstLine="0"/>
              <w:rPr>
                <w:color w:val="auto"/>
                <w:sz w:val="26"/>
                <w:szCs w:val="26"/>
                <w:lang w:val="ru-RU" w:eastAsia="ru-RU"/>
              </w:rPr>
            </w:pPr>
            <w:r>
              <w:rPr>
                <w:color w:val="auto"/>
                <w:sz w:val="26"/>
                <w:szCs w:val="26"/>
                <w:lang w:val="ru-RU" w:eastAsia="ru-RU"/>
              </w:rPr>
              <w:t>Калінкіну</w:t>
            </w:r>
            <w:r w:rsidRPr="00A02127">
              <w:rPr>
                <w:color w:val="auto"/>
                <w:sz w:val="26"/>
                <w:szCs w:val="26"/>
                <w:lang w:val="ru-RU" w:eastAsia="ru-RU"/>
              </w:rPr>
              <w:t xml:space="preserve"> </w:t>
            </w:r>
            <w:r>
              <w:rPr>
                <w:color w:val="auto"/>
                <w:sz w:val="26"/>
                <w:szCs w:val="26"/>
                <w:lang w:val="ru-RU" w:eastAsia="ru-RU"/>
              </w:rPr>
              <w:t>Б.П.</w:t>
            </w:r>
          </w:p>
        </w:tc>
      </w:tr>
      <w:tr w:rsidR="009F3E46" w:rsidRPr="00A02127" w14:paraId="4E566380" w14:textId="77777777" w:rsidTr="00473C96">
        <w:trPr>
          <w:gridAfter w:val="1"/>
          <w:wAfter w:w="785" w:type="dxa"/>
          <w:trHeight w:val="174"/>
        </w:trPr>
        <w:tc>
          <w:tcPr>
            <w:tcW w:w="4113" w:type="dxa"/>
            <w:gridSpan w:val="4"/>
          </w:tcPr>
          <w:p w14:paraId="0CCE59BA" w14:textId="77777777" w:rsidR="009F3E46" w:rsidRPr="00A02127" w:rsidRDefault="009F3E46" w:rsidP="00473C96">
            <w:pPr>
              <w:spacing w:after="0" w:line="240" w:lineRule="auto"/>
              <w:ind w:left="0" w:firstLine="0"/>
              <w:jc w:val="center"/>
              <w:rPr>
                <w:color w:val="auto"/>
                <w:sz w:val="20"/>
                <w:szCs w:val="20"/>
                <w:lang w:eastAsia="ru-RU"/>
              </w:rPr>
            </w:pPr>
            <w:r w:rsidRPr="00A02127">
              <w:rPr>
                <w:color w:val="auto"/>
                <w:sz w:val="20"/>
                <w:szCs w:val="20"/>
                <w:lang w:eastAsia="ru-RU"/>
              </w:rPr>
              <w:t>(група)</w:t>
            </w:r>
          </w:p>
        </w:tc>
        <w:tc>
          <w:tcPr>
            <w:tcW w:w="4810" w:type="dxa"/>
            <w:gridSpan w:val="2"/>
          </w:tcPr>
          <w:p w14:paraId="6354FC0D" w14:textId="77777777" w:rsidR="009F3E46" w:rsidRPr="00A02127" w:rsidRDefault="009F3E46" w:rsidP="00473C96">
            <w:pPr>
              <w:spacing w:after="0" w:line="240" w:lineRule="auto"/>
              <w:ind w:left="0" w:firstLine="0"/>
              <w:jc w:val="left"/>
              <w:rPr>
                <w:color w:val="auto"/>
                <w:sz w:val="20"/>
                <w:szCs w:val="20"/>
                <w:lang w:eastAsia="ru-RU"/>
              </w:rPr>
            </w:pPr>
            <w:r w:rsidRPr="00A02127">
              <w:rPr>
                <w:color w:val="auto"/>
                <w:sz w:val="20"/>
                <w:szCs w:val="20"/>
                <w:lang w:eastAsia="ru-RU"/>
              </w:rPr>
              <w:t>(прізвище та ініціали)</w:t>
            </w:r>
          </w:p>
        </w:tc>
      </w:tr>
      <w:tr w:rsidR="009F3E46" w:rsidRPr="00A02127" w14:paraId="73433404" w14:textId="77777777" w:rsidTr="00473C96">
        <w:trPr>
          <w:trHeight w:val="652"/>
        </w:trPr>
        <w:tc>
          <w:tcPr>
            <w:tcW w:w="4368" w:type="dxa"/>
            <w:gridSpan w:val="5"/>
          </w:tcPr>
          <w:p w14:paraId="63340B1A" w14:textId="77777777" w:rsidR="009F3E46" w:rsidRPr="00A02127" w:rsidRDefault="009F3E46" w:rsidP="00473C96">
            <w:pPr>
              <w:keepNext/>
              <w:widowControl w:val="0"/>
              <w:suppressAutoHyphens/>
              <w:spacing w:before="20" w:after="0" w:line="256" w:lineRule="auto"/>
              <w:ind w:left="0" w:firstLine="0"/>
              <w:jc w:val="center"/>
              <w:textAlignment w:val="baseline"/>
              <w:rPr>
                <w:rFonts w:ascii="Cambria" w:hAnsi="Cambria"/>
                <w:b/>
                <w:bCs/>
                <w:kern w:val="28"/>
                <w:sz w:val="26"/>
                <w:szCs w:val="26"/>
                <w:lang w:eastAsia="ru-RU"/>
              </w:rPr>
            </w:pPr>
            <w:r w:rsidRPr="00A02127">
              <w:rPr>
                <w:rFonts w:ascii="Cambria" w:hAnsi="Cambria"/>
                <w:b/>
                <w:bCs/>
                <w:kern w:val="28"/>
                <w:sz w:val="26"/>
                <w:szCs w:val="26"/>
                <w:lang w:eastAsia="ru-RU"/>
              </w:rPr>
              <w:t>Тема кваліфікаційної роботи</w:t>
            </w:r>
          </w:p>
        </w:tc>
        <w:tc>
          <w:tcPr>
            <w:tcW w:w="5340" w:type="dxa"/>
            <w:gridSpan w:val="2"/>
            <w:tcBorders>
              <w:bottom w:val="single" w:sz="4" w:space="0" w:color="auto"/>
            </w:tcBorders>
          </w:tcPr>
          <w:p w14:paraId="5E9AC9F9" w14:textId="78F3B42B" w:rsidR="009F3E46" w:rsidRPr="00E52B1E" w:rsidRDefault="009F3E46" w:rsidP="00473C96">
            <w:pPr>
              <w:keepNext/>
              <w:widowControl w:val="0"/>
              <w:tabs>
                <w:tab w:val="left" w:pos="2490"/>
              </w:tabs>
              <w:suppressAutoHyphens/>
              <w:autoSpaceDE w:val="0"/>
              <w:autoSpaceDN w:val="0"/>
              <w:adjustRightInd w:val="0"/>
              <w:spacing w:after="0" w:line="240" w:lineRule="auto"/>
              <w:ind w:left="0" w:firstLine="0"/>
              <w:jc w:val="left"/>
              <w:textAlignment w:val="baseline"/>
              <w:rPr>
                <w:b/>
                <w:color w:val="auto"/>
                <w:sz w:val="26"/>
                <w:szCs w:val="26"/>
                <w:lang w:eastAsia="ru-RU"/>
              </w:rPr>
            </w:pPr>
            <w:r w:rsidRPr="009F3E46">
              <w:rPr>
                <w:i/>
                <w:color w:val="auto"/>
                <w:spacing w:val="-20"/>
                <w:sz w:val="26"/>
                <w:szCs w:val="26"/>
                <w:shd w:val="clear" w:color="auto" w:fill="FFFFFF"/>
                <w:lang w:eastAsia="zh-CN"/>
              </w:rPr>
              <w:t>Дослідження ефективності сучасних трансформерних моделей для машинного перекладу текстів</w:t>
            </w:r>
          </w:p>
        </w:tc>
      </w:tr>
    </w:tbl>
    <w:p w14:paraId="25462586" w14:textId="0F1A454C" w:rsidR="009F3E46" w:rsidRDefault="009F3E46" w:rsidP="009F3E46">
      <w:pPr>
        <w:ind w:left="0" w:firstLine="0"/>
      </w:pPr>
    </w:p>
    <w:p w14:paraId="075D0FC9" w14:textId="77777777" w:rsidR="009F3E46" w:rsidRPr="009F3E46" w:rsidRDefault="009F3E46" w:rsidP="009F3E46">
      <w:pPr>
        <w:spacing w:after="0" w:line="264" w:lineRule="auto"/>
        <w:ind w:left="0" w:firstLine="0"/>
        <w:jc w:val="center"/>
        <w:rPr>
          <w:b/>
          <w:sz w:val="26"/>
          <w:szCs w:val="26"/>
          <w:lang w:eastAsia="ru-RU"/>
        </w:rPr>
      </w:pPr>
      <w:r w:rsidRPr="009F3E46">
        <w:rPr>
          <w:b/>
          <w:sz w:val="26"/>
          <w:szCs w:val="26"/>
          <w:lang w:eastAsia="ru-RU"/>
        </w:rPr>
        <w:t>1 ПІДСТАВИ ДЛЯ ПРОВЕДЕННЯ РОБОТИ</w:t>
      </w:r>
    </w:p>
    <w:p w14:paraId="18333AC9" w14:textId="77777777" w:rsidR="009F3E46" w:rsidRPr="009F3E46" w:rsidRDefault="009F3E46" w:rsidP="009F3E46">
      <w:pPr>
        <w:spacing w:line="264" w:lineRule="auto"/>
        <w:rPr>
          <w:sz w:val="16"/>
          <w:szCs w:val="16"/>
        </w:rPr>
      </w:pPr>
    </w:p>
    <w:p w14:paraId="0062DD4E" w14:textId="7209E9D7" w:rsidR="009F3E46" w:rsidRDefault="009F3E46" w:rsidP="009F3E46">
      <w:pPr>
        <w:spacing w:after="0" w:line="264" w:lineRule="auto"/>
        <w:ind w:left="0" w:firstLine="567"/>
        <w:jc w:val="left"/>
        <w:rPr>
          <w:color w:val="auto"/>
          <w:sz w:val="26"/>
          <w:szCs w:val="26"/>
          <w:lang w:eastAsia="ru-RU"/>
        </w:rPr>
      </w:pPr>
      <w:r w:rsidRPr="009F3E46">
        <w:rPr>
          <w:color w:val="auto"/>
          <w:sz w:val="26"/>
          <w:szCs w:val="26"/>
          <w:lang w:eastAsia="ru-RU"/>
        </w:rPr>
        <w:t>Наказ ректора НТУ «Дніпровська політехніка» від  1</w:t>
      </w:r>
      <w:r w:rsidR="006A759D">
        <w:rPr>
          <w:color w:val="auto"/>
          <w:sz w:val="26"/>
          <w:szCs w:val="26"/>
          <w:lang w:val="ru-RU" w:eastAsia="ru-RU"/>
        </w:rPr>
        <w:t>3</w:t>
      </w:r>
      <w:r w:rsidRPr="009F3E46">
        <w:rPr>
          <w:color w:val="auto"/>
          <w:sz w:val="26"/>
          <w:szCs w:val="26"/>
          <w:lang w:eastAsia="ru-RU"/>
        </w:rPr>
        <w:t>.10.202</w:t>
      </w:r>
      <w:r w:rsidR="006A759D">
        <w:rPr>
          <w:color w:val="auto"/>
          <w:sz w:val="26"/>
          <w:szCs w:val="26"/>
          <w:lang w:val="ru-RU" w:eastAsia="ru-RU"/>
        </w:rPr>
        <w:t>5</w:t>
      </w:r>
      <w:r w:rsidRPr="009F3E46">
        <w:rPr>
          <w:color w:val="auto"/>
          <w:sz w:val="26"/>
          <w:szCs w:val="26"/>
          <w:lang w:eastAsia="ru-RU"/>
        </w:rPr>
        <w:t xml:space="preserve"> р.  № 1</w:t>
      </w:r>
      <w:r w:rsidR="006A759D">
        <w:rPr>
          <w:color w:val="auto"/>
          <w:sz w:val="26"/>
          <w:szCs w:val="26"/>
          <w:lang w:val="ru-RU" w:eastAsia="ru-RU"/>
        </w:rPr>
        <w:t>165</w:t>
      </w:r>
      <w:r w:rsidRPr="009F3E46">
        <w:rPr>
          <w:color w:val="auto"/>
          <w:sz w:val="26"/>
          <w:szCs w:val="26"/>
          <w:lang w:eastAsia="ru-RU"/>
        </w:rPr>
        <w:t xml:space="preserve"> -с</w:t>
      </w:r>
    </w:p>
    <w:p w14:paraId="43406FE9" w14:textId="77777777" w:rsidR="00ED6FAA" w:rsidRPr="009F3E46" w:rsidRDefault="00ED6FAA" w:rsidP="009F3E46">
      <w:pPr>
        <w:spacing w:after="0" w:line="264" w:lineRule="auto"/>
        <w:ind w:left="0" w:firstLine="567"/>
        <w:jc w:val="left"/>
        <w:rPr>
          <w:color w:val="auto"/>
          <w:sz w:val="26"/>
          <w:szCs w:val="26"/>
          <w:lang w:eastAsia="ru-RU"/>
        </w:rPr>
      </w:pPr>
    </w:p>
    <w:p w14:paraId="1736EE95" w14:textId="37E0D10A" w:rsidR="00ED6FAA" w:rsidRDefault="00ED6FAA" w:rsidP="00ED6FAA">
      <w:pPr>
        <w:ind w:left="0" w:firstLine="0"/>
        <w:jc w:val="center"/>
        <w:rPr>
          <w:b/>
          <w:bCs/>
          <w:sz w:val="26"/>
          <w:szCs w:val="26"/>
        </w:rPr>
      </w:pPr>
      <w:r w:rsidRPr="00ED6FAA">
        <w:rPr>
          <w:b/>
          <w:bCs/>
          <w:sz w:val="26"/>
          <w:szCs w:val="26"/>
        </w:rPr>
        <w:t>2 МЕТА ТА ВИХІДНІ ДАНІ ДЛЯ ПРОВЕДЕННЯ РОБІТ</w:t>
      </w:r>
    </w:p>
    <w:p w14:paraId="46C03CE2" w14:textId="77777777" w:rsidR="00ED6FAA" w:rsidRPr="00ED6FAA" w:rsidRDefault="00ED6FAA" w:rsidP="00ED6FAA">
      <w:pPr>
        <w:ind w:left="0" w:firstLine="0"/>
        <w:jc w:val="center"/>
        <w:rPr>
          <w:b/>
          <w:bCs/>
          <w:sz w:val="26"/>
          <w:szCs w:val="26"/>
        </w:rPr>
      </w:pPr>
    </w:p>
    <w:p w14:paraId="316B877F" w14:textId="185EBF96" w:rsidR="00ED6FAA" w:rsidRPr="00480EB1" w:rsidRDefault="00ED6FAA" w:rsidP="00480EB1">
      <w:pPr>
        <w:spacing w:line="360" w:lineRule="auto"/>
        <w:ind w:left="0" w:firstLine="851"/>
        <w:rPr>
          <w:szCs w:val="28"/>
        </w:rPr>
      </w:pPr>
      <w:r w:rsidRPr="00480EB1">
        <w:rPr>
          <w:b/>
          <w:bCs/>
          <w:szCs w:val="28"/>
        </w:rPr>
        <w:t>Об’єкт дослідження</w:t>
      </w:r>
      <w:r w:rsidRPr="00480EB1">
        <w:rPr>
          <w:szCs w:val="28"/>
        </w:rPr>
        <w:t xml:space="preserve"> </w:t>
      </w:r>
      <w:r w:rsidR="00C1434B" w:rsidRPr="00C1434B">
        <w:rPr>
          <w:szCs w:val="28"/>
        </w:rPr>
        <w:t>-</w:t>
      </w:r>
      <w:r w:rsidRPr="00480EB1">
        <w:rPr>
          <w:szCs w:val="28"/>
        </w:rPr>
        <w:t xml:space="preserve"> Сучасні нейромережеві моделі машинного перекладу, побудовані на архітектурі Transformer.</w:t>
      </w:r>
    </w:p>
    <w:p w14:paraId="0539E3EA" w14:textId="46CEE31A" w:rsidR="00ED6FAA" w:rsidRPr="00480EB1" w:rsidRDefault="00ED6FAA" w:rsidP="00480EB1">
      <w:pPr>
        <w:spacing w:line="360" w:lineRule="auto"/>
        <w:ind w:left="0" w:firstLine="851"/>
        <w:rPr>
          <w:szCs w:val="28"/>
        </w:rPr>
      </w:pPr>
      <w:r w:rsidRPr="00480EB1">
        <w:rPr>
          <w:b/>
          <w:bCs/>
          <w:szCs w:val="28"/>
        </w:rPr>
        <w:t>Предмет дослідження</w:t>
      </w:r>
      <w:r w:rsidRPr="00480EB1">
        <w:rPr>
          <w:szCs w:val="28"/>
        </w:rPr>
        <w:t xml:space="preserve"> </w:t>
      </w:r>
      <w:r w:rsidR="00C1434B">
        <w:rPr>
          <w:szCs w:val="28"/>
          <w:lang w:val="ru-RU"/>
        </w:rPr>
        <w:t>-</w:t>
      </w:r>
      <w:r w:rsidRPr="00480EB1">
        <w:rPr>
          <w:szCs w:val="28"/>
        </w:rPr>
        <w:t xml:space="preserve"> Методи та інструменти оцінювання ефективності трансформерних моделей для машинного перекладу текстів, зокрема порівняння моделей MarianMT, mBART та M2M100 за показниками якості перекладу, швидкодії та споживання ресурсів.</w:t>
      </w:r>
    </w:p>
    <w:p w14:paraId="18E93425" w14:textId="1E5ACE08" w:rsidR="00ED6FAA" w:rsidRPr="00480EB1" w:rsidRDefault="00ED6FAA" w:rsidP="00480EB1">
      <w:pPr>
        <w:spacing w:line="360" w:lineRule="auto"/>
        <w:ind w:left="0" w:firstLine="851"/>
        <w:rPr>
          <w:szCs w:val="28"/>
        </w:rPr>
      </w:pPr>
      <w:r w:rsidRPr="00480EB1">
        <w:rPr>
          <w:b/>
          <w:bCs/>
          <w:szCs w:val="28"/>
        </w:rPr>
        <w:lastRenderedPageBreak/>
        <w:t>Мета НДР</w:t>
      </w:r>
      <w:r w:rsidRPr="00480EB1">
        <w:rPr>
          <w:szCs w:val="28"/>
        </w:rPr>
        <w:t xml:space="preserve"> </w:t>
      </w:r>
      <w:r w:rsidR="00C1434B">
        <w:rPr>
          <w:szCs w:val="28"/>
          <w:lang w:val="ru-RU"/>
        </w:rPr>
        <w:t>-</w:t>
      </w:r>
      <w:r w:rsidRPr="00480EB1">
        <w:rPr>
          <w:szCs w:val="28"/>
        </w:rPr>
        <w:t xml:space="preserve"> Дослідити ефективність сучасних трансформерних моделей для машинного перекладу текстів, провести порівняльний аналіз їхньої продуктивності та якості перекладу, а також визначити оптимальну модель для використання в умовах обмежених обчислювальних ресурсів.</w:t>
      </w:r>
    </w:p>
    <w:p w14:paraId="45822265" w14:textId="1373CD55" w:rsidR="00ED6FAA" w:rsidRPr="00480EB1" w:rsidRDefault="00ED6FAA" w:rsidP="00480EB1">
      <w:pPr>
        <w:spacing w:line="360" w:lineRule="auto"/>
        <w:ind w:left="0" w:firstLine="851"/>
        <w:rPr>
          <w:szCs w:val="28"/>
        </w:rPr>
      </w:pPr>
      <w:r w:rsidRPr="00480EB1">
        <w:rPr>
          <w:b/>
          <w:bCs/>
          <w:szCs w:val="28"/>
        </w:rPr>
        <w:t>Вихідні дані для проведення роботи</w:t>
      </w:r>
      <w:r w:rsidRPr="00480EB1">
        <w:rPr>
          <w:szCs w:val="28"/>
        </w:rPr>
        <w:t xml:space="preserve"> </w:t>
      </w:r>
      <w:r w:rsidR="00C1434B" w:rsidRPr="00C1434B">
        <w:rPr>
          <w:szCs w:val="28"/>
        </w:rPr>
        <w:t>-</w:t>
      </w:r>
      <w:r w:rsidRPr="00480EB1">
        <w:rPr>
          <w:szCs w:val="28"/>
        </w:rPr>
        <w:t xml:space="preserve"> Теоретичні матеріали з архітектури Transformer, відкриті корпуси паралельних текстів українською та англійською мовами, доступні реалізації моделей MarianMT, mBART та M2M100 на платформі Hugging Face, а також результати експериментальних тестів з використанням метрик BLEU, METEOR та COMET для оцінки якості перекладу.</w:t>
      </w:r>
    </w:p>
    <w:p w14:paraId="2C6E43F3" w14:textId="11A5F7EB" w:rsidR="00ED6FAA" w:rsidRPr="00480EB1" w:rsidRDefault="00ED6FAA" w:rsidP="00480EB1">
      <w:pPr>
        <w:spacing w:line="360" w:lineRule="auto"/>
        <w:ind w:left="0" w:firstLine="851"/>
        <w:rPr>
          <w:szCs w:val="28"/>
        </w:rPr>
      </w:pPr>
    </w:p>
    <w:p w14:paraId="1D319127" w14:textId="77777777" w:rsidR="00ED6FAA" w:rsidRPr="00480EB1" w:rsidRDefault="00ED6FAA" w:rsidP="00480EB1">
      <w:pPr>
        <w:spacing w:line="360" w:lineRule="auto"/>
        <w:ind w:left="0" w:firstLine="851"/>
        <w:rPr>
          <w:b/>
          <w:bCs/>
          <w:szCs w:val="28"/>
        </w:rPr>
      </w:pPr>
      <w:r w:rsidRPr="00480EB1">
        <w:rPr>
          <w:b/>
          <w:bCs/>
          <w:szCs w:val="28"/>
        </w:rPr>
        <w:t>3 ОЧІКУВАНІ НАУКОВІ РЕЗУЛЬТАТИ</w:t>
      </w:r>
    </w:p>
    <w:p w14:paraId="119A50C6" w14:textId="77777777" w:rsidR="00ED6FAA" w:rsidRPr="00480EB1" w:rsidRDefault="00ED6FAA" w:rsidP="00480EB1">
      <w:pPr>
        <w:spacing w:line="360" w:lineRule="auto"/>
        <w:ind w:left="0" w:firstLine="851"/>
        <w:rPr>
          <w:szCs w:val="28"/>
        </w:rPr>
      </w:pPr>
      <w:r w:rsidRPr="00480EB1">
        <w:rPr>
          <w:szCs w:val="28"/>
        </w:rPr>
        <w:t>Дослідження ефективності трансформерних моделей дозволить виявити закономірності у їхній роботі при перекладі текстів різної тематики та складності, а також визначити залежність якості перекладу від архітектури та розміру моделі.</w:t>
      </w:r>
    </w:p>
    <w:p w14:paraId="681979F8" w14:textId="73DADB98" w:rsidR="00ED6FAA" w:rsidRPr="00480EB1" w:rsidRDefault="00ED6FAA" w:rsidP="00480EB1">
      <w:pPr>
        <w:spacing w:line="360" w:lineRule="auto"/>
        <w:ind w:left="0" w:firstLine="851"/>
        <w:rPr>
          <w:szCs w:val="28"/>
        </w:rPr>
      </w:pPr>
      <w:r w:rsidRPr="00480EB1">
        <w:rPr>
          <w:szCs w:val="28"/>
        </w:rPr>
        <w:t xml:space="preserve">Практична цінність результатів полягає у формуванні рекомендацій щодо вибору оптимальної моделі машинного перекладу для конкретних умов використання </w:t>
      </w:r>
      <w:r w:rsidR="00C1434B" w:rsidRPr="00C1434B">
        <w:rPr>
          <w:szCs w:val="28"/>
        </w:rPr>
        <w:t>-</w:t>
      </w:r>
      <w:r w:rsidRPr="00480EB1">
        <w:rPr>
          <w:szCs w:val="28"/>
        </w:rPr>
        <w:t xml:space="preserve"> зокрема для задач, де обмежені обчислювальні ресурси або потрібна висока швидкість обробки текстів. Отримані результати можуть бути використані під час розроблення систем автоматичного перекладу, інтегрованих у вебсервіси, мобільні застосунки чи інструменти обробки природної мови.</w:t>
      </w:r>
    </w:p>
    <w:p w14:paraId="4F491242" w14:textId="77777777" w:rsidR="00ED6FAA" w:rsidRPr="00480EB1" w:rsidRDefault="00ED6FAA" w:rsidP="00480EB1">
      <w:pPr>
        <w:spacing w:line="360" w:lineRule="auto"/>
        <w:ind w:left="0" w:firstLine="851"/>
        <w:rPr>
          <w:szCs w:val="28"/>
        </w:rPr>
      </w:pPr>
    </w:p>
    <w:p w14:paraId="32DE1094" w14:textId="77777777" w:rsidR="00ED6FAA" w:rsidRPr="00480EB1" w:rsidRDefault="00ED6FAA" w:rsidP="00480EB1">
      <w:pPr>
        <w:spacing w:line="360" w:lineRule="auto"/>
        <w:ind w:left="0" w:firstLine="851"/>
        <w:rPr>
          <w:b/>
          <w:bCs/>
          <w:szCs w:val="28"/>
        </w:rPr>
      </w:pPr>
      <w:r w:rsidRPr="00480EB1">
        <w:rPr>
          <w:b/>
          <w:bCs/>
          <w:szCs w:val="28"/>
        </w:rPr>
        <w:t>4 ВИМОГИ ДО РЕЗУЛЬТАТІВ ВИКОНАННЯ РОБОТИ</w:t>
      </w:r>
    </w:p>
    <w:p w14:paraId="0C2ED1B0" w14:textId="77777777" w:rsidR="00ED6FAA" w:rsidRPr="00480EB1" w:rsidRDefault="00ED6FAA" w:rsidP="00480EB1">
      <w:pPr>
        <w:spacing w:line="360" w:lineRule="auto"/>
        <w:ind w:left="0" w:firstLine="851"/>
        <w:rPr>
          <w:szCs w:val="28"/>
        </w:rPr>
      </w:pPr>
      <w:r w:rsidRPr="00480EB1">
        <w:rPr>
          <w:szCs w:val="28"/>
        </w:rPr>
        <w:t>Результати дослідження повинні бути представлені у вигляді аналізу ефективності використання сучасних трансформерних моделей для машинного перекладу текстів, зокрема порівняння їхніх показників якості, швидкодії та ресурсоспоживання.</w:t>
      </w:r>
    </w:p>
    <w:p w14:paraId="7B2F1132" w14:textId="77777777" w:rsidR="00ED6FAA" w:rsidRPr="00480EB1" w:rsidRDefault="00ED6FAA" w:rsidP="00480EB1">
      <w:pPr>
        <w:spacing w:line="360" w:lineRule="auto"/>
        <w:ind w:left="0" w:firstLine="851"/>
        <w:rPr>
          <w:szCs w:val="28"/>
        </w:rPr>
      </w:pPr>
      <w:r w:rsidRPr="00480EB1">
        <w:rPr>
          <w:szCs w:val="28"/>
        </w:rPr>
        <w:t xml:space="preserve">Основною метою є вивчення переваг і недоліків застосування моделей MarianMT, mBART та M2M100 для перекладу текстів українською та </w:t>
      </w:r>
      <w:r w:rsidRPr="00480EB1">
        <w:rPr>
          <w:szCs w:val="28"/>
        </w:rPr>
        <w:lastRenderedPageBreak/>
        <w:t>англійською мовами, а також визначення того, яка з моделей забезпечує найвищу точність і продуктивність за умови обмежених обчислювальних ресурсів.</w:t>
      </w:r>
    </w:p>
    <w:p w14:paraId="57B39736" w14:textId="77777777" w:rsidR="00ED6FAA" w:rsidRPr="00480EB1" w:rsidRDefault="00ED6FAA" w:rsidP="00480EB1">
      <w:pPr>
        <w:spacing w:line="360" w:lineRule="auto"/>
        <w:ind w:left="0" w:firstLine="851"/>
        <w:rPr>
          <w:szCs w:val="28"/>
        </w:rPr>
      </w:pPr>
      <w:r w:rsidRPr="00480EB1">
        <w:rPr>
          <w:szCs w:val="28"/>
        </w:rPr>
        <w:t>Отримані результати мають продемонструвати можливість практичного використання трансформерних моделей у системах автоматичного перекладу та сформувати рекомендації щодо вибору оптимальної моделі для різних сценаріїв застосування.</w:t>
      </w:r>
    </w:p>
    <w:p w14:paraId="7DE13040" w14:textId="414E3EF9" w:rsidR="009F3E46" w:rsidRPr="00480EB1" w:rsidRDefault="009F3E46" w:rsidP="00480EB1">
      <w:pPr>
        <w:spacing w:line="360" w:lineRule="auto"/>
        <w:ind w:left="0" w:firstLine="851"/>
        <w:rPr>
          <w:szCs w:val="28"/>
        </w:rPr>
      </w:pPr>
    </w:p>
    <w:p w14:paraId="7748A9D5" w14:textId="77777777" w:rsidR="00ED6FAA" w:rsidRPr="00480EB1" w:rsidRDefault="00ED6FAA" w:rsidP="00480EB1">
      <w:pPr>
        <w:keepNext/>
        <w:widowControl w:val="0"/>
        <w:suppressAutoHyphens/>
        <w:spacing w:before="20" w:after="0" w:line="360" w:lineRule="auto"/>
        <w:ind w:left="0" w:firstLine="851"/>
        <w:jc w:val="center"/>
        <w:textAlignment w:val="baseline"/>
        <w:rPr>
          <w:b/>
          <w:szCs w:val="28"/>
          <w:lang w:eastAsia="zh-CN"/>
        </w:rPr>
      </w:pPr>
      <w:r w:rsidRPr="00480EB1">
        <w:rPr>
          <w:b/>
          <w:szCs w:val="28"/>
          <w:lang w:eastAsia="zh-CN"/>
        </w:rPr>
        <w:t>5 ЕТАПИ ВИКОНАННЯ РОБІТ</w:t>
      </w:r>
    </w:p>
    <w:p w14:paraId="39A84917" w14:textId="77777777" w:rsidR="00ED6FAA" w:rsidRPr="00480EB1" w:rsidRDefault="00ED6FAA" w:rsidP="00480EB1">
      <w:pPr>
        <w:keepNext/>
        <w:widowControl w:val="0"/>
        <w:suppressAutoHyphens/>
        <w:spacing w:before="20" w:line="360" w:lineRule="auto"/>
        <w:ind w:firstLine="851"/>
        <w:textAlignment w:val="baseline"/>
        <w:rPr>
          <w:szCs w:val="28"/>
          <w:lang w:eastAsia="zh-CN"/>
        </w:rPr>
      </w:pPr>
    </w:p>
    <w:tbl>
      <w:tblPr>
        <w:tblW w:w="9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6"/>
        <w:gridCol w:w="3704"/>
      </w:tblGrid>
      <w:tr w:rsidR="00ED6FAA" w:rsidRPr="00480EB1" w14:paraId="5C7035C2" w14:textId="77777777" w:rsidTr="00677E5C">
        <w:trPr>
          <w:trHeight w:val="1270"/>
        </w:trPr>
        <w:tc>
          <w:tcPr>
            <w:tcW w:w="6096" w:type="dxa"/>
            <w:vAlign w:val="center"/>
          </w:tcPr>
          <w:p w14:paraId="0808C2D0" w14:textId="77777777" w:rsidR="00ED6FAA" w:rsidRPr="00480EB1" w:rsidRDefault="00ED6FAA" w:rsidP="00471FCF">
            <w:pPr>
              <w:keepNext/>
              <w:widowControl w:val="0"/>
              <w:suppressAutoHyphens/>
              <w:spacing w:before="20" w:after="0" w:line="360" w:lineRule="auto"/>
              <w:ind w:left="0" w:firstLine="0"/>
              <w:jc w:val="center"/>
              <w:textAlignment w:val="baseline"/>
              <w:rPr>
                <w:b/>
                <w:bCs/>
                <w:iCs/>
                <w:szCs w:val="28"/>
                <w:lang w:eastAsia="zh-CN"/>
              </w:rPr>
            </w:pPr>
            <w:r w:rsidRPr="00480EB1">
              <w:rPr>
                <w:b/>
                <w:bCs/>
                <w:iCs/>
                <w:szCs w:val="28"/>
                <w:lang w:eastAsia="zh-CN"/>
              </w:rPr>
              <w:t>Найменування етапів робіт</w:t>
            </w:r>
          </w:p>
        </w:tc>
        <w:tc>
          <w:tcPr>
            <w:tcW w:w="3704" w:type="dxa"/>
          </w:tcPr>
          <w:p w14:paraId="3250AFAC" w14:textId="78579B41" w:rsidR="00ED6FAA" w:rsidRPr="00480EB1" w:rsidRDefault="00ED6FAA" w:rsidP="00471FCF">
            <w:pPr>
              <w:keepNext/>
              <w:widowControl w:val="0"/>
              <w:suppressAutoHyphens/>
              <w:spacing w:before="20" w:after="0" w:line="360" w:lineRule="auto"/>
              <w:ind w:left="0" w:firstLine="0"/>
              <w:jc w:val="center"/>
              <w:textAlignment w:val="baseline"/>
              <w:rPr>
                <w:b/>
                <w:bCs/>
                <w:iCs/>
                <w:szCs w:val="28"/>
                <w:lang w:eastAsia="zh-CN"/>
              </w:rPr>
            </w:pPr>
            <w:r w:rsidRPr="00480EB1">
              <w:rPr>
                <w:b/>
                <w:bCs/>
                <w:iCs/>
                <w:szCs w:val="28"/>
                <w:lang w:eastAsia="zh-CN"/>
              </w:rPr>
              <w:t>Строки</w:t>
            </w:r>
            <w:r w:rsidR="00677E5C">
              <w:rPr>
                <w:b/>
                <w:bCs/>
                <w:iCs/>
                <w:szCs w:val="28"/>
                <w:lang w:eastAsia="zh-CN"/>
              </w:rPr>
              <w:t xml:space="preserve"> </w:t>
            </w:r>
            <w:r w:rsidRPr="00480EB1">
              <w:rPr>
                <w:b/>
                <w:bCs/>
                <w:iCs/>
                <w:szCs w:val="28"/>
                <w:lang w:eastAsia="zh-CN"/>
              </w:rPr>
              <w:t>виконання робіт</w:t>
            </w:r>
            <w:r w:rsidR="00677E5C">
              <w:rPr>
                <w:b/>
                <w:bCs/>
                <w:iCs/>
                <w:szCs w:val="28"/>
                <w:lang w:eastAsia="zh-CN"/>
              </w:rPr>
              <w:t xml:space="preserve"> </w:t>
            </w:r>
            <w:r w:rsidRPr="00480EB1">
              <w:rPr>
                <w:b/>
                <w:bCs/>
                <w:iCs/>
                <w:szCs w:val="28"/>
                <w:lang w:eastAsia="zh-CN"/>
              </w:rPr>
              <w:t>(початок</w:t>
            </w:r>
            <w:r w:rsidR="00677E5C">
              <w:rPr>
                <w:b/>
                <w:bCs/>
                <w:iCs/>
                <w:szCs w:val="28"/>
                <w:lang w:eastAsia="zh-CN"/>
              </w:rPr>
              <w:t xml:space="preserve"> – </w:t>
            </w:r>
            <w:r w:rsidRPr="00480EB1">
              <w:rPr>
                <w:b/>
                <w:bCs/>
                <w:iCs/>
                <w:szCs w:val="28"/>
                <w:lang w:eastAsia="zh-CN"/>
              </w:rPr>
              <w:t>кінець</w:t>
            </w:r>
            <w:r w:rsidR="00677E5C">
              <w:rPr>
                <w:b/>
                <w:bCs/>
                <w:iCs/>
                <w:szCs w:val="28"/>
                <w:lang w:eastAsia="zh-CN"/>
              </w:rPr>
              <w:t>)</w:t>
            </w:r>
          </w:p>
        </w:tc>
      </w:tr>
      <w:tr w:rsidR="00ED6FAA" w:rsidRPr="00480EB1" w14:paraId="2911B2C0" w14:textId="77777777" w:rsidTr="00677E5C">
        <w:trPr>
          <w:trHeight w:val="978"/>
        </w:trPr>
        <w:tc>
          <w:tcPr>
            <w:tcW w:w="6096" w:type="dxa"/>
          </w:tcPr>
          <w:p w14:paraId="57CB349F" w14:textId="77777777" w:rsidR="00ED6FAA" w:rsidRPr="00480EB1" w:rsidRDefault="00ED6FAA" w:rsidP="00471FCF">
            <w:pPr>
              <w:keepNext/>
              <w:widowControl w:val="0"/>
              <w:suppressAutoHyphens/>
              <w:spacing w:before="20" w:after="0" w:line="360" w:lineRule="auto"/>
              <w:ind w:left="0" w:firstLine="0"/>
              <w:jc w:val="center"/>
              <w:textAlignment w:val="baseline"/>
              <w:rPr>
                <w:b/>
                <w:bCs/>
                <w:iCs/>
                <w:szCs w:val="28"/>
                <w:lang w:eastAsia="zh-CN"/>
              </w:rPr>
            </w:pPr>
            <w:r w:rsidRPr="00480EB1">
              <w:rPr>
                <w:color w:val="auto"/>
                <w:szCs w:val="28"/>
                <w:lang w:eastAsia="ru-RU"/>
              </w:rPr>
              <w:t>Аналіз теми та постановка задачі</w:t>
            </w:r>
          </w:p>
        </w:tc>
        <w:tc>
          <w:tcPr>
            <w:tcW w:w="3704" w:type="dxa"/>
          </w:tcPr>
          <w:p w14:paraId="29AE9187" w14:textId="662BD458" w:rsidR="00ED6FAA" w:rsidRPr="00480EB1" w:rsidRDefault="00ED6FAA" w:rsidP="00471FCF">
            <w:pPr>
              <w:keepNext/>
              <w:widowControl w:val="0"/>
              <w:suppressAutoHyphens/>
              <w:spacing w:before="20" w:after="0" w:line="360" w:lineRule="auto"/>
              <w:ind w:left="0" w:firstLine="0"/>
              <w:jc w:val="center"/>
              <w:textAlignment w:val="baseline"/>
              <w:rPr>
                <w:b/>
                <w:bCs/>
                <w:iCs/>
                <w:szCs w:val="28"/>
                <w:lang w:eastAsia="zh-CN"/>
              </w:rPr>
            </w:pPr>
            <w:r w:rsidRPr="00480EB1">
              <w:rPr>
                <w:color w:val="auto"/>
                <w:szCs w:val="28"/>
                <w:lang w:eastAsia="zh-CN"/>
              </w:rPr>
              <w:t>12.</w:t>
            </w:r>
            <w:r w:rsidR="00146079">
              <w:rPr>
                <w:color w:val="auto"/>
                <w:szCs w:val="28"/>
                <w:lang w:eastAsia="zh-CN"/>
              </w:rPr>
              <w:t>10</w:t>
            </w:r>
            <w:r w:rsidRPr="00480EB1">
              <w:rPr>
                <w:color w:val="auto"/>
                <w:szCs w:val="28"/>
                <w:lang w:eastAsia="zh-CN"/>
              </w:rPr>
              <w:t>.202</w:t>
            </w:r>
            <w:r w:rsidR="00146079">
              <w:rPr>
                <w:color w:val="auto"/>
                <w:szCs w:val="28"/>
                <w:lang w:eastAsia="zh-CN"/>
              </w:rPr>
              <w:t>5</w:t>
            </w:r>
            <w:r w:rsidRPr="00480EB1">
              <w:rPr>
                <w:color w:val="auto"/>
                <w:szCs w:val="28"/>
                <w:lang w:eastAsia="zh-CN"/>
              </w:rPr>
              <w:t>-</w:t>
            </w:r>
            <w:r w:rsidR="00146079">
              <w:rPr>
                <w:color w:val="auto"/>
                <w:szCs w:val="28"/>
                <w:lang w:eastAsia="zh-CN"/>
              </w:rPr>
              <w:t>01</w:t>
            </w:r>
            <w:r w:rsidRPr="00480EB1">
              <w:rPr>
                <w:color w:val="auto"/>
                <w:szCs w:val="28"/>
                <w:lang w:eastAsia="zh-CN"/>
              </w:rPr>
              <w:t>.</w:t>
            </w:r>
            <w:r w:rsidR="00146079">
              <w:rPr>
                <w:color w:val="auto"/>
                <w:szCs w:val="28"/>
                <w:lang w:eastAsia="zh-CN"/>
              </w:rPr>
              <w:t>11</w:t>
            </w:r>
            <w:r w:rsidRPr="00480EB1">
              <w:rPr>
                <w:color w:val="auto"/>
                <w:szCs w:val="28"/>
                <w:lang w:eastAsia="zh-CN"/>
              </w:rPr>
              <w:t>.202</w:t>
            </w:r>
            <w:r w:rsidR="00146079">
              <w:rPr>
                <w:color w:val="auto"/>
                <w:szCs w:val="28"/>
                <w:lang w:eastAsia="zh-CN"/>
              </w:rPr>
              <w:t>5</w:t>
            </w:r>
          </w:p>
        </w:tc>
      </w:tr>
      <w:tr w:rsidR="00ED6FAA" w:rsidRPr="00480EB1" w14:paraId="4E0D4C0E" w14:textId="77777777" w:rsidTr="00677E5C">
        <w:trPr>
          <w:trHeight w:val="992"/>
        </w:trPr>
        <w:tc>
          <w:tcPr>
            <w:tcW w:w="6096" w:type="dxa"/>
          </w:tcPr>
          <w:p w14:paraId="270326E6" w14:textId="6A59B6A8" w:rsidR="00ED6FAA" w:rsidRPr="00471FCF" w:rsidRDefault="00471FCF" w:rsidP="00471FCF">
            <w:pPr>
              <w:keepNext/>
              <w:widowControl w:val="0"/>
              <w:suppressAutoHyphens/>
              <w:spacing w:before="20" w:after="0" w:line="360" w:lineRule="auto"/>
              <w:ind w:left="0" w:firstLine="0"/>
              <w:jc w:val="center"/>
              <w:textAlignment w:val="baseline"/>
              <w:rPr>
                <w:color w:val="auto"/>
                <w:szCs w:val="28"/>
                <w:lang w:eastAsia="ru-RU"/>
              </w:rPr>
            </w:pPr>
            <w:r w:rsidRPr="00471FCF">
              <w:rPr>
                <w:color w:val="auto"/>
                <w:szCs w:val="28"/>
                <w:lang w:eastAsia="ru-RU"/>
              </w:rPr>
              <w:t>П</w:t>
            </w:r>
            <w:r>
              <w:rPr>
                <w:color w:val="auto"/>
                <w:szCs w:val="28"/>
                <w:lang w:eastAsia="ru-RU"/>
              </w:rPr>
              <w:t>роектування</w:t>
            </w:r>
            <w:r w:rsidRPr="00471FCF">
              <w:rPr>
                <w:color w:val="auto"/>
                <w:szCs w:val="28"/>
                <w:lang w:eastAsia="ru-RU"/>
              </w:rPr>
              <w:t xml:space="preserve"> </w:t>
            </w:r>
            <w:r>
              <w:rPr>
                <w:color w:val="auto"/>
                <w:szCs w:val="28"/>
                <w:lang w:eastAsia="ru-RU"/>
              </w:rPr>
              <w:t>та</w:t>
            </w:r>
            <w:r w:rsidRPr="00471FCF">
              <w:rPr>
                <w:color w:val="auto"/>
                <w:szCs w:val="28"/>
                <w:lang w:eastAsia="ru-RU"/>
              </w:rPr>
              <w:t xml:space="preserve"> </w:t>
            </w:r>
            <w:r>
              <w:rPr>
                <w:color w:val="auto"/>
                <w:szCs w:val="28"/>
                <w:lang w:eastAsia="ru-RU"/>
              </w:rPr>
              <w:t>аналіз системи</w:t>
            </w:r>
          </w:p>
        </w:tc>
        <w:tc>
          <w:tcPr>
            <w:tcW w:w="3704" w:type="dxa"/>
          </w:tcPr>
          <w:p w14:paraId="3EF81368" w14:textId="5ED53EAE" w:rsidR="00ED6FAA" w:rsidRPr="00480EB1" w:rsidRDefault="00ED6FAA" w:rsidP="00471FCF">
            <w:pPr>
              <w:keepNext/>
              <w:widowControl w:val="0"/>
              <w:suppressAutoHyphens/>
              <w:spacing w:before="20" w:after="0" w:line="360" w:lineRule="auto"/>
              <w:ind w:left="0" w:firstLine="0"/>
              <w:jc w:val="center"/>
              <w:textAlignment w:val="baseline"/>
              <w:rPr>
                <w:color w:val="auto"/>
                <w:szCs w:val="28"/>
                <w:lang w:eastAsia="zh-CN"/>
              </w:rPr>
            </w:pPr>
            <w:r w:rsidRPr="00480EB1">
              <w:rPr>
                <w:color w:val="auto"/>
                <w:szCs w:val="28"/>
                <w:lang w:eastAsia="zh-CN"/>
              </w:rPr>
              <w:t>01.</w:t>
            </w:r>
            <w:r w:rsidR="00146079">
              <w:rPr>
                <w:color w:val="auto"/>
                <w:szCs w:val="28"/>
                <w:lang w:eastAsia="zh-CN"/>
              </w:rPr>
              <w:t>11</w:t>
            </w:r>
            <w:r w:rsidRPr="00480EB1">
              <w:rPr>
                <w:color w:val="auto"/>
                <w:szCs w:val="28"/>
                <w:lang w:eastAsia="zh-CN"/>
              </w:rPr>
              <w:t>.202</w:t>
            </w:r>
            <w:r w:rsidR="00146079">
              <w:rPr>
                <w:color w:val="auto"/>
                <w:szCs w:val="28"/>
                <w:lang w:eastAsia="zh-CN"/>
              </w:rPr>
              <w:t>5</w:t>
            </w:r>
            <w:r w:rsidRPr="00480EB1">
              <w:rPr>
                <w:color w:val="auto"/>
                <w:szCs w:val="28"/>
                <w:lang w:eastAsia="zh-CN"/>
              </w:rPr>
              <w:t>-31.1</w:t>
            </w:r>
            <w:r w:rsidR="00146079">
              <w:rPr>
                <w:color w:val="auto"/>
                <w:szCs w:val="28"/>
                <w:lang w:eastAsia="zh-CN"/>
              </w:rPr>
              <w:t>1</w:t>
            </w:r>
            <w:r w:rsidRPr="00480EB1">
              <w:rPr>
                <w:color w:val="auto"/>
                <w:szCs w:val="28"/>
                <w:lang w:eastAsia="zh-CN"/>
              </w:rPr>
              <w:t>.202</w:t>
            </w:r>
            <w:r w:rsidR="00146079">
              <w:rPr>
                <w:color w:val="auto"/>
                <w:szCs w:val="28"/>
                <w:lang w:eastAsia="zh-CN"/>
              </w:rPr>
              <w:t>5</w:t>
            </w:r>
          </w:p>
        </w:tc>
      </w:tr>
      <w:tr w:rsidR="00ED6FAA" w:rsidRPr="00480EB1" w14:paraId="5020F81D" w14:textId="77777777" w:rsidTr="00677E5C">
        <w:trPr>
          <w:trHeight w:val="978"/>
        </w:trPr>
        <w:tc>
          <w:tcPr>
            <w:tcW w:w="6096" w:type="dxa"/>
          </w:tcPr>
          <w:p w14:paraId="6F2B95AA" w14:textId="5D4B62F4" w:rsidR="00ED6FAA" w:rsidRPr="00480EB1" w:rsidRDefault="00471FCF" w:rsidP="00471FCF">
            <w:pPr>
              <w:keepNext/>
              <w:widowControl w:val="0"/>
              <w:suppressAutoHyphens/>
              <w:spacing w:before="20" w:after="0" w:line="360" w:lineRule="auto"/>
              <w:ind w:left="0" w:firstLine="0"/>
              <w:jc w:val="center"/>
              <w:textAlignment w:val="baseline"/>
              <w:rPr>
                <w:b/>
                <w:bCs/>
                <w:iCs/>
                <w:szCs w:val="28"/>
                <w:lang w:eastAsia="zh-CN"/>
              </w:rPr>
            </w:pPr>
            <w:r w:rsidRPr="00471FCF">
              <w:rPr>
                <w:color w:val="auto"/>
                <w:szCs w:val="28"/>
                <w:lang w:eastAsia="ru-RU"/>
              </w:rPr>
              <w:t>Практична реалізація та порівняння трансформерних моделей</w:t>
            </w:r>
          </w:p>
        </w:tc>
        <w:tc>
          <w:tcPr>
            <w:tcW w:w="3704" w:type="dxa"/>
          </w:tcPr>
          <w:p w14:paraId="7619A021" w14:textId="16D6F4B6" w:rsidR="00ED6FAA" w:rsidRPr="00480EB1" w:rsidRDefault="00146079" w:rsidP="00471FCF">
            <w:pPr>
              <w:keepNext/>
              <w:widowControl w:val="0"/>
              <w:suppressAutoHyphens/>
              <w:spacing w:before="20" w:after="0" w:line="360" w:lineRule="auto"/>
              <w:ind w:left="0" w:firstLine="0"/>
              <w:jc w:val="center"/>
              <w:textAlignment w:val="baseline"/>
              <w:rPr>
                <w:color w:val="auto"/>
                <w:szCs w:val="28"/>
                <w:lang w:eastAsia="zh-CN"/>
              </w:rPr>
            </w:pPr>
            <w:r>
              <w:rPr>
                <w:color w:val="auto"/>
                <w:szCs w:val="28"/>
                <w:lang w:eastAsia="zh-CN"/>
              </w:rPr>
              <w:t>31</w:t>
            </w:r>
            <w:r w:rsidR="00ED6FAA" w:rsidRPr="00480EB1">
              <w:rPr>
                <w:color w:val="auto"/>
                <w:szCs w:val="28"/>
                <w:lang w:eastAsia="zh-CN"/>
              </w:rPr>
              <w:t>.11.202</w:t>
            </w:r>
            <w:r>
              <w:rPr>
                <w:color w:val="auto"/>
                <w:szCs w:val="28"/>
                <w:lang w:eastAsia="zh-CN"/>
              </w:rPr>
              <w:t>5</w:t>
            </w:r>
            <w:r w:rsidR="00ED6FAA" w:rsidRPr="00480EB1">
              <w:rPr>
                <w:color w:val="auto"/>
                <w:szCs w:val="28"/>
                <w:lang w:eastAsia="zh-CN"/>
              </w:rPr>
              <w:t>-</w:t>
            </w:r>
            <w:r>
              <w:rPr>
                <w:color w:val="auto"/>
                <w:szCs w:val="28"/>
                <w:lang w:eastAsia="zh-CN"/>
              </w:rPr>
              <w:t>05</w:t>
            </w:r>
            <w:r w:rsidR="00ED6FAA" w:rsidRPr="00480EB1">
              <w:rPr>
                <w:color w:val="auto"/>
                <w:szCs w:val="28"/>
                <w:lang w:eastAsia="zh-CN"/>
              </w:rPr>
              <w:t>.12.202</w:t>
            </w:r>
            <w:r>
              <w:rPr>
                <w:color w:val="auto"/>
                <w:szCs w:val="28"/>
                <w:lang w:eastAsia="zh-CN"/>
              </w:rPr>
              <w:t>5</w:t>
            </w:r>
          </w:p>
        </w:tc>
      </w:tr>
    </w:tbl>
    <w:p w14:paraId="71D2BDDB" w14:textId="1BDB608E" w:rsidR="00ED6FAA" w:rsidRPr="00480EB1" w:rsidRDefault="00ED6FAA" w:rsidP="00480EB1">
      <w:pPr>
        <w:spacing w:line="360" w:lineRule="auto"/>
        <w:ind w:left="0" w:firstLine="851"/>
        <w:rPr>
          <w:szCs w:val="28"/>
        </w:rPr>
      </w:pPr>
    </w:p>
    <w:p w14:paraId="4A13F044" w14:textId="79F541E2" w:rsidR="00ED6FAA" w:rsidRPr="00480EB1" w:rsidRDefault="00ED6FAA" w:rsidP="00480EB1">
      <w:pPr>
        <w:spacing w:line="360" w:lineRule="auto"/>
        <w:ind w:left="0" w:firstLine="851"/>
        <w:rPr>
          <w:szCs w:val="28"/>
        </w:rPr>
      </w:pPr>
    </w:p>
    <w:p w14:paraId="26449616" w14:textId="77777777" w:rsidR="00ED6FAA" w:rsidRPr="00480EB1" w:rsidRDefault="00ED6FAA" w:rsidP="00480EB1">
      <w:pPr>
        <w:spacing w:line="360" w:lineRule="auto"/>
        <w:ind w:left="0" w:firstLine="851"/>
        <w:rPr>
          <w:b/>
          <w:bCs/>
          <w:szCs w:val="28"/>
        </w:rPr>
      </w:pPr>
      <w:r w:rsidRPr="00480EB1">
        <w:rPr>
          <w:b/>
          <w:bCs/>
          <w:szCs w:val="28"/>
        </w:rPr>
        <w:t>6 РЕАЛІЗАЦІЯ РЕЗУЛЬТАТІВ ТА ЕФЕКТИВНІСТЬ</w:t>
      </w:r>
    </w:p>
    <w:p w14:paraId="303E86D6" w14:textId="77777777" w:rsidR="00ED6FAA" w:rsidRPr="00480EB1" w:rsidRDefault="00ED6FAA" w:rsidP="00480EB1">
      <w:pPr>
        <w:spacing w:line="360" w:lineRule="auto"/>
        <w:ind w:left="0" w:firstLine="851"/>
        <w:rPr>
          <w:szCs w:val="28"/>
        </w:rPr>
      </w:pPr>
      <w:r w:rsidRPr="00480EB1">
        <w:rPr>
          <w:szCs w:val="28"/>
        </w:rPr>
        <w:t>Економічний ефект від реалізації результатів дослідження очікується позитивним завдяки підвищенню ефективності процесів перекладу текстів та зниженню витрат на ручну перекладацьку працю. Використання сучасних трансформерних моделей, таких як MarianMT, mBART та M2M100, дозволяє значно скоротити час, необхідний для перекладу великих обсягів текстової інформації, що особливо важливо для підприємств, медіакомпаній, освітніх закладів і сервісів локалізації контенту.</w:t>
      </w:r>
    </w:p>
    <w:p w14:paraId="69C78619" w14:textId="77777777" w:rsidR="00ED6FAA" w:rsidRPr="00480EB1" w:rsidRDefault="00ED6FAA" w:rsidP="00480EB1">
      <w:pPr>
        <w:spacing w:line="360" w:lineRule="auto"/>
        <w:ind w:left="0" w:firstLine="851"/>
        <w:rPr>
          <w:szCs w:val="28"/>
        </w:rPr>
      </w:pPr>
      <w:r w:rsidRPr="00480EB1">
        <w:rPr>
          <w:szCs w:val="28"/>
        </w:rPr>
        <w:t xml:space="preserve">Застосування оптимальної моделі машинного перекладу забезпечує економію обчислювальних ресурсів і підвищення продуктивності систем, що у </w:t>
      </w:r>
      <w:r w:rsidRPr="00480EB1">
        <w:rPr>
          <w:szCs w:val="28"/>
        </w:rPr>
        <w:lastRenderedPageBreak/>
        <w:t>свою чергу зменшує витрати на інфраструктуру та енергоспоживання. Це створює передумови для впровадження ефективних, автоматизованих перекладацьких рішень у реальних проєктах.</w:t>
      </w:r>
    </w:p>
    <w:p w14:paraId="26705C6D" w14:textId="3170305B" w:rsidR="00ED6FAA" w:rsidRPr="00480EB1" w:rsidRDefault="00ED6FAA" w:rsidP="00480EB1">
      <w:pPr>
        <w:spacing w:line="360" w:lineRule="auto"/>
        <w:ind w:left="0" w:firstLine="851"/>
        <w:rPr>
          <w:szCs w:val="28"/>
        </w:rPr>
      </w:pPr>
      <w:r w:rsidRPr="00480EB1">
        <w:rPr>
          <w:szCs w:val="28"/>
        </w:rPr>
        <w:t>Соціальний ефект полягає у розширенні доступу до інформації та знань незалежно від мовних бар’єрів. Використання якісних моделей машинного перекладу сприяє покращенню міжкультурної комунікації, підтримці навчального процесу та розвитку глобальної співпраці. Результати дослідження можуть бути використані у створенні освітніх, наукових та інформаційних платформ, що автоматично перекладають контент для користувачів різних мовних спільнот.</w:t>
      </w:r>
    </w:p>
    <w:p w14:paraId="37FBCDD7" w14:textId="77777777" w:rsidR="00ED6FAA" w:rsidRPr="00480EB1" w:rsidRDefault="00ED6FAA" w:rsidP="00480EB1">
      <w:pPr>
        <w:spacing w:line="360" w:lineRule="auto"/>
        <w:ind w:left="0" w:firstLine="851"/>
        <w:rPr>
          <w:szCs w:val="28"/>
        </w:rPr>
      </w:pPr>
    </w:p>
    <w:tbl>
      <w:tblPr>
        <w:tblW w:w="0" w:type="auto"/>
        <w:jc w:val="center"/>
        <w:tblLook w:val="04A0" w:firstRow="1" w:lastRow="0" w:firstColumn="1" w:lastColumn="0" w:noHBand="0" w:noVBand="1"/>
      </w:tblPr>
      <w:tblGrid>
        <w:gridCol w:w="3758"/>
        <w:gridCol w:w="249"/>
        <w:gridCol w:w="70"/>
        <w:gridCol w:w="1529"/>
        <w:gridCol w:w="12"/>
        <w:gridCol w:w="11"/>
        <w:gridCol w:w="238"/>
        <w:gridCol w:w="12"/>
        <w:gridCol w:w="2783"/>
        <w:gridCol w:w="12"/>
      </w:tblGrid>
      <w:tr w:rsidR="009B03E1" w:rsidRPr="007919C7" w14:paraId="5993F42F" w14:textId="77777777" w:rsidTr="004421F8">
        <w:trPr>
          <w:jc w:val="center"/>
        </w:trPr>
        <w:tc>
          <w:tcPr>
            <w:tcW w:w="4007" w:type="dxa"/>
            <w:gridSpan w:val="2"/>
          </w:tcPr>
          <w:p w14:paraId="265629A1" w14:textId="77777777" w:rsidR="009B03E1" w:rsidRPr="007919C7" w:rsidRDefault="009B03E1" w:rsidP="004421F8">
            <w:pPr>
              <w:spacing w:after="0" w:line="240" w:lineRule="auto"/>
              <w:ind w:left="0" w:firstLine="20"/>
              <w:jc w:val="left"/>
              <w:rPr>
                <w:color w:val="auto"/>
                <w:sz w:val="26"/>
                <w:szCs w:val="26"/>
                <w:lang w:eastAsia="ru-RU"/>
              </w:rPr>
            </w:pPr>
            <w:r w:rsidRPr="007919C7">
              <w:rPr>
                <w:color w:val="auto"/>
                <w:sz w:val="26"/>
                <w:szCs w:val="26"/>
                <w:lang w:eastAsia="ru-RU"/>
              </w:rPr>
              <w:t xml:space="preserve">Завдання видав </w:t>
            </w:r>
          </w:p>
        </w:tc>
        <w:tc>
          <w:tcPr>
            <w:tcW w:w="1622" w:type="dxa"/>
            <w:gridSpan w:val="4"/>
            <w:tcBorders>
              <w:bottom w:val="single" w:sz="4" w:space="0" w:color="auto"/>
            </w:tcBorders>
          </w:tcPr>
          <w:p w14:paraId="5287DDD4" w14:textId="77777777" w:rsidR="009B03E1" w:rsidRPr="007919C7" w:rsidRDefault="009B03E1" w:rsidP="004421F8">
            <w:pPr>
              <w:spacing w:after="0" w:line="240" w:lineRule="auto"/>
              <w:ind w:left="0" w:firstLine="20"/>
              <w:jc w:val="left"/>
              <w:rPr>
                <w:color w:val="auto"/>
                <w:sz w:val="26"/>
                <w:szCs w:val="26"/>
                <w:lang w:eastAsia="ru-RU"/>
              </w:rPr>
            </w:pPr>
          </w:p>
        </w:tc>
        <w:tc>
          <w:tcPr>
            <w:tcW w:w="250" w:type="dxa"/>
            <w:gridSpan w:val="2"/>
          </w:tcPr>
          <w:p w14:paraId="4155EDC6" w14:textId="77777777" w:rsidR="009B03E1" w:rsidRPr="007919C7" w:rsidRDefault="009B03E1" w:rsidP="004421F8">
            <w:pPr>
              <w:spacing w:after="0" w:line="240" w:lineRule="auto"/>
              <w:ind w:left="0" w:firstLine="20"/>
              <w:jc w:val="left"/>
              <w:rPr>
                <w:color w:val="auto"/>
                <w:sz w:val="26"/>
                <w:szCs w:val="26"/>
                <w:lang w:eastAsia="ru-RU"/>
              </w:rPr>
            </w:pPr>
          </w:p>
        </w:tc>
        <w:tc>
          <w:tcPr>
            <w:tcW w:w="2795" w:type="dxa"/>
            <w:gridSpan w:val="2"/>
            <w:tcBorders>
              <w:bottom w:val="single" w:sz="4" w:space="0" w:color="auto"/>
            </w:tcBorders>
          </w:tcPr>
          <w:p w14:paraId="188FA404" w14:textId="77777777" w:rsidR="009B03E1" w:rsidRPr="005448CD" w:rsidRDefault="009B03E1" w:rsidP="004421F8">
            <w:pPr>
              <w:spacing w:after="0" w:line="240" w:lineRule="auto"/>
              <w:ind w:left="0" w:firstLine="6"/>
              <w:jc w:val="center"/>
              <w:rPr>
                <w:i/>
                <w:color w:val="auto"/>
                <w:sz w:val="26"/>
                <w:szCs w:val="26"/>
                <w:lang w:eastAsia="ru-RU"/>
              </w:rPr>
            </w:pPr>
            <w:r w:rsidRPr="005448CD">
              <w:rPr>
                <w:i/>
                <w:color w:val="auto"/>
                <w:sz w:val="26"/>
                <w:szCs w:val="26"/>
                <w:lang w:eastAsia="ru-RU"/>
              </w:rPr>
              <w:t>Приходченко С.Д.</w:t>
            </w:r>
          </w:p>
        </w:tc>
      </w:tr>
      <w:tr w:rsidR="009B03E1" w:rsidRPr="007919C7" w14:paraId="62DF244B" w14:textId="77777777" w:rsidTr="004421F8">
        <w:trPr>
          <w:gridAfter w:val="1"/>
          <w:wAfter w:w="12" w:type="dxa"/>
          <w:jc w:val="center"/>
        </w:trPr>
        <w:tc>
          <w:tcPr>
            <w:tcW w:w="3758" w:type="dxa"/>
          </w:tcPr>
          <w:p w14:paraId="1C0B9AE6" w14:textId="77777777" w:rsidR="009B03E1" w:rsidRPr="007919C7" w:rsidRDefault="009B03E1" w:rsidP="004421F8">
            <w:pPr>
              <w:spacing w:after="0" w:line="240" w:lineRule="auto"/>
              <w:ind w:left="0" w:firstLine="20"/>
              <w:jc w:val="left"/>
              <w:rPr>
                <w:color w:val="auto"/>
                <w:sz w:val="26"/>
                <w:szCs w:val="26"/>
                <w:lang w:eastAsia="ru-RU"/>
              </w:rPr>
            </w:pPr>
          </w:p>
        </w:tc>
        <w:tc>
          <w:tcPr>
            <w:tcW w:w="1860" w:type="dxa"/>
            <w:gridSpan w:val="4"/>
          </w:tcPr>
          <w:p w14:paraId="04422BA5" w14:textId="77777777" w:rsidR="009B03E1" w:rsidRPr="007919C7" w:rsidRDefault="009B03E1" w:rsidP="004421F8">
            <w:pPr>
              <w:spacing w:after="0" w:line="240" w:lineRule="auto"/>
              <w:ind w:left="0" w:firstLine="0"/>
              <w:jc w:val="left"/>
              <w:rPr>
                <w:color w:val="auto"/>
                <w:sz w:val="26"/>
                <w:szCs w:val="26"/>
                <w:lang w:eastAsia="ru-RU"/>
              </w:rPr>
            </w:pPr>
            <w:r>
              <w:rPr>
                <w:color w:val="auto"/>
                <w:sz w:val="26"/>
                <w:szCs w:val="26"/>
                <w:lang w:eastAsia="ru-RU"/>
              </w:rPr>
              <w:t xml:space="preserve">         </w:t>
            </w:r>
            <w:r w:rsidRPr="005448CD">
              <w:rPr>
                <w:color w:val="auto"/>
                <w:sz w:val="22"/>
                <w:lang w:eastAsia="ru-RU"/>
              </w:rPr>
              <w:t>(підпис)</w:t>
            </w:r>
          </w:p>
        </w:tc>
        <w:tc>
          <w:tcPr>
            <w:tcW w:w="249" w:type="dxa"/>
            <w:gridSpan w:val="2"/>
          </w:tcPr>
          <w:p w14:paraId="7991145B" w14:textId="77777777" w:rsidR="009B03E1" w:rsidRPr="007919C7" w:rsidRDefault="009B03E1" w:rsidP="004421F8">
            <w:pPr>
              <w:spacing w:after="0" w:line="240" w:lineRule="auto"/>
              <w:ind w:left="0" w:firstLine="20"/>
              <w:jc w:val="left"/>
              <w:rPr>
                <w:color w:val="auto"/>
                <w:sz w:val="26"/>
                <w:szCs w:val="26"/>
                <w:lang w:eastAsia="ru-RU"/>
              </w:rPr>
            </w:pPr>
          </w:p>
        </w:tc>
        <w:tc>
          <w:tcPr>
            <w:tcW w:w="2795" w:type="dxa"/>
            <w:gridSpan w:val="2"/>
            <w:tcBorders>
              <w:top w:val="single" w:sz="4" w:space="0" w:color="auto"/>
            </w:tcBorders>
          </w:tcPr>
          <w:p w14:paraId="4DC6E8D5" w14:textId="77777777" w:rsidR="009B03E1" w:rsidRPr="007919C7" w:rsidRDefault="009B03E1" w:rsidP="004421F8">
            <w:pPr>
              <w:spacing w:after="0" w:line="240" w:lineRule="auto"/>
              <w:ind w:left="0" w:firstLine="0"/>
              <w:jc w:val="left"/>
              <w:rPr>
                <w:color w:val="auto"/>
                <w:sz w:val="26"/>
                <w:szCs w:val="26"/>
                <w:lang w:eastAsia="ru-RU"/>
              </w:rPr>
            </w:pPr>
            <w:r w:rsidRPr="005448CD">
              <w:rPr>
                <w:color w:val="auto"/>
                <w:sz w:val="22"/>
                <w:lang w:eastAsia="ru-RU"/>
              </w:rPr>
              <w:t>(прізвище, ініціали)</w:t>
            </w:r>
          </w:p>
        </w:tc>
      </w:tr>
      <w:tr w:rsidR="009B03E1" w:rsidRPr="007919C7" w14:paraId="02A8D109" w14:textId="77777777" w:rsidTr="004421F8">
        <w:trPr>
          <w:gridAfter w:val="1"/>
          <w:wAfter w:w="12" w:type="dxa"/>
          <w:jc w:val="center"/>
        </w:trPr>
        <w:tc>
          <w:tcPr>
            <w:tcW w:w="4077" w:type="dxa"/>
            <w:gridSpan w:val="3"/>
          </w:tcPr>
          <w:p w14:paraId="2580472F" w14:textId="77777777" w:rsidR="009B03E1" w:rsidRPr="007919C7" w:rsidRDefault="009B03E1" w:rsidP="004421F8">
            <w:pPr>
              <w:spacing w:after="0" w:line="240" w:lineRule="auto"/>
              <w:ind w:left="0" w:firstLine="20"/>
              <w:jc w:val="left"/>
              <w:rPr>
                <w:color w:val="auto"/>
                <w:sz w:val="26"/>
                <w:szCs w:val="26"/>
                <w:lang w:eastAsia="ru-RU"/>
              </w:rPr>
            </w:pPr>
            <w:r w:rsidRPr="007919C7">
              <w:rPr>
                <w:color w:val="auto"/>
                <w:sz w:val="26"/>
                <w:szCs w:val="26"/>
                <w:lang w:eastAsia="ru-RU"/>
              </w:rPr>
              <w:t>Завдання прийняв до виконання</w:t>
            </w:r>
          </w:p>
        </w:tc>
        <w:tc>
          <w:tcPr>
            <w:tcW w:w="1529" w:type="dxa"/>
            <w:tcBorders>
              <w:bottom w:val="single" w:sz="4" w:space="0" w:color="auto"/>
            </w:tcBorders>
          </w:tcPr>
          <w:p w14:paraId="4537AC2B" w14:textId="77777777" w:rsidR="009B03E1" w:rsidRPr="007919C7" w:rsidRDefault="009B03E1" w:rsidP="004421F8">
            <w:pPr>
              <w:spacing w:after="0" w:line="240" w:lineRule="auto"/>
              <w:ind w:left="0" w:firstLine="20"/>
              <w:jc w:val="left"/>
              <w:rPr>
                <w:color w:val="auto"/>
                <w:sz w:val="26"/>
                <w:szCs w:val="26"/>
                <w:lang w:eastAsia="ru-RU"/>
              </w:rPr>
            </w:pPr>
          </w:p>
        </w:tc>
        <w:tc>
          <w:tcPr>
            <w:tcW w:w="261" w:type="dxa"/>
            <w:gridSpan w:val="3"/>
          </w:tcPr>
          <w:p w14:paraId="03D4BC26" w14:textId="77777777" w:rsidR="009B03E1" w:rsidRPr="007919C7" w:rsidRDefault="009B03E1" w:rsidP="004421F8">
            <w:pPr>
              <w:spacing w:after="0" w:line="240" w:lineRule="auto"/>
              <w:ind w:left="0" w:firstLine="20"/>
              <w:jc w:val="left"/>
              <w:rPr>
                <w:color w:val="auto"/>
                <w:sz w:val="26"/>
                <w:szCs w:val="26"/>
                <w:lang w:eastAsia="ru-RU"/>
              </w:rPr>
            </w:pPr>
          </w:p>
        </w:tc>
        <w:tc>
          <w:tcPr>
            <w:tcW w:w="2795" w:type="dxa"/>
            <w:gridSpan w:val="2"/>
            <w:tcBorders>
              <w:bottom w:val="single" w:sz="4" w:space="0" w:color="auto"/>
            </w:tcBorders>
          </w:tcPr>
          <w:p w14:paraId="1342BF12" w14:textId="3A471B5F" w:rsidR="009B03E1" w:rsidRPr="005448CD" w:rsidRDefault="009B03E1" w:rsidP="004421F8">
            <w:pPr>
              <w:spacing w:after="0" w:line="240" w:lineRule="auto"/>
              <w:ind w:left="0" w:firstLine="6"/>
              <w:jc w:val="center"/>
              <w:rPr>
                <w:i/>
                <w:color w:val="auto"/>
                <w:sz w:val="26"/>
                <w:szCs w:val="26"/>
                <w:lang w:eastAsia="ru-RU"/>
              </w:rPr>
            </w:pPr>
            <w:r w:rsidRPr="009B03E1">
              <w:rPr>
                <w:i/>
                <w:color w:val="auto"/>
                <w:sz w:val="26"/>
                <w:szCs w:val="26"/>
                <w:lang w:eastAsia="ru-RU"/>
              </w:rPr>
              <w:t>Калінкін</w:t>
            </w:r>
            <w:r>
              <w:rPr>
                <w:i/>
                <w:color w:val="auto"/>
                <w:sz w:val="26"/>
                <w:szCs w:val="26"/>
                <w:lang w:eastAsia="ru-RU"/>
              </w:rPr>
              <w:t xml:space="preserve"> Б.П</w:t>
            </w:r>
            <w:r w:rsidRPr="005448CD">
              <w:rPr>
                <w:i/>
                <w:color w:val="auto"/>
                <w:sz w:val="26"/>
                <w:szCs w:val="26"/>
                <w:lang w:eastAsia="ru-RU"/>
              </w:rPr>
              <w:t>.</w:t>
            </w:r>
          </w:p>
        </w:tc>
      </w:tr>
      <w:tr w:rsidR="009B03E1" w:rsidRPr="007919C7" w14:paraId="6D23F134" w14:textId="77777777" w:rsidTr="004421F8">
        <w:trPr>
          <w:gridAfter w:val="1"/>
          <w:wAfter w:w="12" w:type="dxa"/>
          <w:jc w:val="center"/>
        </w:trPr>
        <w:tc>
          <w:tcPr>
            <w:tcW w:w="4077" w:type="dxa"/>
            <w:gridSpan w:val="3"/>
          </w:tcPr>
          <w:p w14:paraId="2168024A" w14:textId="77777777" w:rsidR="009B03E1" w:rsidRPr="007919C7" w:rsidRDefault="009B03E1" w:rsidP="004421F8">
            <w:pPr>
              <w:spacing w:after="0" w:line="240" w:lineRule="auto"/>
              <w:ind w:left="0" w:firstLine="20"/>
              <w:jc w:val="left"/>
              <w:rPr>
                <w:color w:val="auto"/>
                <w:sz w:val="26"/>
                <w:szCs w:val="26"/>
                <w:lang w:eastAsia="ru-RU"/>
              </w:rPr>
            </w:pPr>
          </w:p>
        </w:tc>
        <w:tc>
          <w:tcPr>
            <w:tcW w:w="1541" w:type="dxa"/>
            <w:gridSpan w:val="2"/>
          </w:tcPr>
          <w:p w14:paraId="2E2C9752" w14:textId="77777777" w:rsidR="009B03E1" w:rsidRPr="007919C7" w:rsidRDefault="009B03E1" w:rsidP="004421F8">
            <w:pPr>
              <w:spacing w:after="0" w:line="240" w:lineRule="auto"/>
              <w:ind w:left="0" w:firstLine="0"/>
              <w:jc w:val="left"/>
              <w:rPr>
                <w:color w:val="auto"/>
                <w:sz w:val="26"/>
                <w:szCs w:val="26"/>
                <w:lang w:eastAsia="ru-RU"/>
              </w:rPr>
            </w:pPr>
            <w:r>
              <w:rPr>
                <w:color w:val="auto"/>
                <w:sz w:val="26"/>
                <w:szCs w:val="26"/>
                <w:lang w:eastAsia="ru-RU"/>
              </w:rPr>
              <w:t xml:space="preserve">   </w:t>
            </w:r>
            <w:r w:rsidRPr="005448CD">
              <w:rPr>
                <w:color w:val="auto"/>
                <w:sz w:val="22"/>
                <w:lang w:eastAsia="ru-RU"/>
              </w:rPr>
              <w:t>(підпис)</w:t>
            </w:r>
          </w:p>
        </w:tc>
        <w:tc>
          <w:tcPr>
            <w:tcW w:w="249" w:type="dxa"/>
            <w:gridSpan w:val="2"/>
          </w:tcPr>
          <w:p w14:paraId="7FB5E560" w14:textId="77777777" w:rsidR="009B03E1" w:rsidRPr="007919C7" w:rsidRDefault="009B03E1" w:rsidP="004421F8">
            <w:pPr>
              <w:spacing w:after="0" w:line="240" w:lineRule="auto"/>
              <w:ind w:left="0" w:firstLine="20"/>
              <w:jc w:val="left"/>
              <w:rPr>
                <w:color w:val="auto"/>
                <w:sz w:val="26"/>
                <w:szCs w:val="26"/>
                <w:lang w:eastAsia="ru-RU"/>
              </w:rPr>
            </w:pPr>
          </w:p>
        </w:tc>
        <w:tc>
          <w:tcPr>
            <w:tcW w:w="2795" w:type="dxa"/>
            <w:gridSpan w:val="2"/>
          </w:tcPr>
          <w:p w14:paraId="002D83BF" w14:textId="77777777" w:rsidR="009B03E1" w:rsidRPr="007919C7" w:rsidRDefault="009B03E1" w:rsidP="004421F8">
            <w:pPr>
              <w:spacing w:after="0" w:line="240" w:lineRule="auto"/>
              <w:ind w:left="0" w:firstLine="0"/>
              <w:jc w:val="left"/>
              <w:rPr>
                <w:color w:val="auto"/>
                <w:sz w:val="26"/>
                <w:szCs w:val="26"/>
                <w:lang w:eastAsia="ru-RU"/>
              </w:rPr>
            </w:pPr>
            <w:r w:rsidRPr="005448CD">
              <w:rPr>
                <w:color w:val="auto"/>
                <w:sz w:val="22"/>
                <w:lang w:eastAsia="ru-RU"/>
              </w:rPr>
              <w:t>(прізвище, ініціали)</w:t>
            </w:r>
          </w:p>
        </w:tc>
      </w:tr>
    </w:tbl>
    <w:p w14:paraId="16E9484A" w14:textId="77777777" w:rsidR="009B03E1" w:rsidRPr="007919C7" w:rsidRDefault="009B03E1" w:rsidP="009B03E1">
      <w:pPr>
        <w:spacing w:after="0" w:line="240" w:lineRule="auto"/>
        <w:ind w:left="0" w:firstLine="20"/>
        <w:jc w:val="left"/>
        <w:rPr>
          <w:color w:val="auto"/>
          <w:sz w:val="26"/>
          <w:szCs w:val="26"/>
          <w:lang w:eastAsia="ru-RU"/>
        </w:rPr>
      </w:pPr>
    </w:p>
    <w:p w14:paraId="0E86EC11" w14:textId="4AE4406A" w:rsidR="009B03E1" w:rsidRDefault="009B03E1" w:rsidP="009B03E1">
      <w:pPr>
        <w:spacing w:after="0" w:line="240" w:lineRule="auto"/>
        <w:ind w:left="0" w:firstLine="0"/>
        <w:jc w:val="center"/>
        <w:rPr>
          <w:i/>
          <w:sz w:val="26"/>
          <w:szCs w:val="26"/>
          <w:u w:val="single"/>
        </w:rPr>
      </w:pPr>
      <w:r>
        <w:rPr>
          <w:sz w:val="26"/>
          <w:szCs w:val="26"/>
        </w:rPr>
        <w:t xml:space="preserve">Дата видачі завдання:  </w:t>
      </w:r>
      <w:r>
        <w:rPr>
          <w:i/>
          <w:sz w:val="26"/>
          <w:szCs w:val="26"/>
          <w:u w:val="single"/>
        </w:rPr>
        <w:t xml:space="preserve"> 1</w:t>
      </w:r>
      <w:r w:rsidR="00467EF6">
        <w:rPr>
          <w:i/>
          <w:sz w:val="26"/>
          <w:szCs w:val="26"/>
          <w:u w:val="single"/>
          <w:lang w:val="ru-RU"/>
        </w:rPr>
        <w:t>3</w:t>
      </w:r>
      <w:r>
        <w:rPr>
          <w:i/>
          <w:sz w:val="26"/>
          <w:szCs w:val="26"/>
          <w:u w:val="single"/>
        </w:rPr>
        <w:t>.</w:t>
      </w:r>
      <w:r w:rsidR="00467EF6">
        <w:rPr>
          <w:i/>
          <w:sz w:val="26"/>
          <w:szCs w:val="26"/>
          <w:u w:val="single"/>
          <w:lang w:val="ru-RU"/>
        </w:rPr>
        <w:t>10</w:t>
      </w:r>
      <w:r>
        <w:rPr>
          <w:i/>
          <w:sz w:val="26"/>
          <w:szCs w:val="26"/>
          <w:u w:val="single"/>
        </w:rPr>
        <w:t>.202</w:t>
      </w:r>
      <w:r w:rsidR="00467EF6">
        <w:rPr>
          <w:i/>
          <w:sz w:val="26"/>
          <w:szCs w:val="26"/>
          <w:u w:val="single"/>
          <w:lang w:val="ru-RU"/>
        </w:rPr>
        <w:t>5</w:t>
      </w:r>
      <w:r>
        <w:rPr>
          <w:i/>
          <w:sz w:val="26"/>
          <w:szCs w:val="26"/>
          <w:u w:val="single"/>
        </w:rPr>
        <w:t xml:space="preserve"> р.</w:t>
      </w:r>
    </w:p>
    <w:p w14:paraId="691B0FF4" w14:textId="77777777" w:rsidR="009B03E1" w:rsidRDefault="009B03E1" w:rsidP="009B03E1">
      <w:pPr>
        <w:ind w:firstLine="720"/>
        <w:jc w:val="center"/>
        <w:rPr>
          <w:sz w:val="16"/>
          <w:szCs w:val="16"/>
        </w:rPr>
      </w:pPr>
    </w:p>
    <w:p w14:paraId="4E40044B" w14:textId="2C9C195F" w:rsidR="009B03E1" w:rsidRDefault="009B03E1" w:rsidP="009B03E1">
      <w:pPr>
        <w:ind w:left="0" w:firstLine="0"/>
        <w:jc w:val="center"/>
        <w:rPr>
          <w:i/>
          <w:color w:val="FFFFFF"/>
          <w:sz w:val="26"/>
          <w:szCs w:val="26"/>
          <w:u w:val="single"/>
        </w:rPr>
      </w:pPr>
      <w:r>
        <w:rPr>
          <w:sz w:val="26"/>
          <w:szCs w:val="26"/>
        </w:rPr>
        <w:t xml:space="preserve">Термін подання кваліфікаційної роботи до ЕК   </w:t>
      </w:r>
      <w:r>
        <w:rPr>
          <w:sz w:val="26"/>
          <w:szCs w:val="26"/>
          <w:u w:val="single"/>
        </w:rPr>
        <w:t xml:space="preserve">   </w:t>
      </w:r>
      <w:r w:rsidR="009C423E">
        <w:rPr>
          <w:i/>
          <w:sz w:val="26"/>
          <w:szCs w:val="26"/>
          <w:u w:val="single"/>
        </w:rPr>
        <w:t>15</w:t>
      </w:r>
      <w:r>
        <w:rPr>
          <w:i/>
          <w:sz w:val="26"/>
          <w:szCs w:val="26"/>
          <w:u w:val="single"/>
        </w:rPr>
        <w:t>.</w:t>
      </w:r>
      <w:r w:rsidR="00467EF6">
        <w:rPr>
          <w:i/>
          <w:sz w:val="26"/>
          <w:szCs w:val="26"/>
          <w:u w:val="single"/>
          <w:lang w:val="ru-RU"/>
        </w:rPr>
        <w:t>12</w:t>
      </w:r>
      <w:r>
        <w:rPr>
          <w:i/>
          <w:sz w:val="26"/>
          <w:szCs w:val="26"/>
          <w:u w:val="single"/>
        </w:rPr>
        <w:t>.202</w:t>
      </w:r>
      <w:r w:rsidR="00467EF6">
        <w:rPr>
          <w:i/>
          <w:sz w:val="26"/>
          <w:szCs w:val="26"/>
          <w:u w:val="single"/>
          <w:lang w:val="ru-RU"/>
        </w:rPr>
        <w:t>5</w:t>
      </w:r>
      <w:r>
        <w:rPr>
          <w:i/>
          <w:sz w:val="26"/>
          <w:szCs w:val="26"/>
          <w:u w:val="single"/>
        </w:rPr>
        <w:t xml:space="preserve">     </w:t>
      </w:r>
      <w:r>
        <w:rPr>
          <w:i/>
          <w:color w:val="FFFFFF"/>
          <w:sz w:val="26"/>
          <w:szCs w:val="26"/>
          <w:u w:val="single"/>
        </w:rPr>
        <w:t>_</w:t>
      </w:r>
    </w:p>
    <w:p w14:paraId="5C0292B6" w14:textId="6BCF29FB" w:rsidR="009B03E1" w:rsidRPr="000646E5" w:rsidRDefault="000646E5" w:rsidP="000646E5">
      <w:pPr>
        <w:spacing w:line="360" w:lineRule="auto"/>
        <w:ind w:left="0" w:firstLine="0"/>
        <w:rPr>
          <w:szCs w:val="28"/>
        </w:rPr>
      </w:pPr>
      <w:r>
        <w:rPr>
          <w:szCs w:val="28"/>
        </w:rPr>
        <w:br w:type="page"/>
      </w:r>
    </w:p>
    <w:p w14:paraId="3BBBF6C6" w14:textId="69C32875" w:rsidR="00AC5E80" w:rsidRDefault="00AC5E80" w:rsidP="000B3CFE">
      <w:pPr>
        <w:spacing w:line="360" w:lineRule="auto"/>
        <w:ind w:left="0" w:firstLine="851"/>
        <w:jc w:val="center"/>
        <w:rPr>
          <w:b/>
          <w:bCs/>
          <w:szCs w:val="28"/>
        </w:rPr>
      </w:pPr>
      <w:r w:rsidRPr="009B03E1">
        <w:rPr>
          <w:b/>
          <w:bCs/>
          <w:szCs w:val="28"/>
        </w:rPr>
        <w:lastRenderedPageBreak/>
        <w:t>РЕФЕРАТ</w:t>
      </w:r>
    </w:p>
    <w:p w14:paraId="7EF3F042" w14:textId="77777777" w:rsidR="009B03E1" w:rsidRPr="009B03E1" w:rsidRDefault="009B03E1" w:rsidP="000B3CFE">
      <w:pPr>
        <w:spacing w:line="360" w:lineRule="auto"/>
        <w:ind w:left="0" w:firstLine="851"/>
        <w:jc w:val="center"/>
        <w:rPr>
          <w:b/>
          <w:bCs/>
          <w:szCs w:val="28"/>
        </w:rPr>
      </w:pPr>
    </w:p>
    <w:p w14:paraId="34F6EB43" w14:textId="401164CF" w:rsidR="00AC5E80" w:rsidRPr="00480EB1" w:rsidRDefault="00AC5E80" w:rsidP="00480EB1">
      <w:pPr>
        <w:spacing w:line="360" w:lineRule="auto"/>
        <w:ind w:left="0" w:firstLine="851"/>
        <w:rPr>
          <w:szCs w:val="28"/>
        </w:rPr>
      </w:pPr>
      <w:r w:rsidRPr="00480EB1">
        <w:rPr>
          <w:b/>
          <w:bCs/>
          <w:szCs w:val="28"/>
        </w:rPr>
        <w:t>Пояснювальна записка:</w:t>
      </w:r>
      <w:r w:rsidRPr="00480EB1">
        <w:rPr>
          <w:szCs w:val="28"/>
        </w:rPr>
        <w:t xml:space="preserve"> </w:t>
      </w:r>
      <w:r w:rsidR="00CC04E0">
        <w:rPr>
          <w:szCs w:val="28"/>
        </w:rPr>
        <w:t>96</w:t>
      </w:r>
      <w:r w:rsidRPr="00480EB1">
        <w:rPr>
          <w:szCs w:val="28"/>
        </w:rPr>
        <w:t xml:space="preserve"> стор., </w:t>
      </w:r>
      <w:r w:rsidR="00CC04E0">
        <w:rPr>
          <w:szCs w:val="28"/>
        </w:rPr>
        <w:t>21</w:t>
      </w:r>
      <w:r w:rsidRPr="00480EB1">
        <w:rPr>
          <w:szCs w:val="28"/>
        </w:rPr>
        <w:t xml:space="preserve"> рис., 30 джерел.</w:t>
      </w:r>
      <w:r w:rsidR="008A09D6">
        <w:rPr>
          <w:szCs w:val="28"/>
        </w:rPr>
        <w:t>, 5 таблиць.</w:t>
      </w:r>
    </w:p>
    <w:p w14:paraId="7FAC414D" w14:textId="77777777" w:rsidR="00AC5E80" w:rsidRPr="00480EB1" w:rsidRDefault="00AC5E80" w:rsidP="00480EB1">
      <w:pPr>
        <w:spacing w:line="360" w:lineRule="auto"/>
        <w:ind w:left="0" w:firstLine="851"/>
        <w:rPr>
          <w:szCs w:val="28"/>
        </w:rPr>
      </w:pPr>
      <w:r w:rsidRPr="00480EB1">
        <w:rPr>
          <w:b/>
          <w:bCs/>
          <w:szCs w:val="28"/>
        </w:rPr>
        <w:t>Об’єкт дослідження:</w:t>
      </w:r>
      <w:r w:rsidRPr="00480EB1">
        <w:rPr>
          <w:szCs w:val="28"/>
        </w:rPr>
        <w:t xml:space="preserve"> процес функціонування та застосування сучасних нейромережевих моделей машинного перекладу на основі архітектури Transformer.</w:t>
      </w:r>
    </w:p>
    <w:p w14:paraId="0E52309F" w14:textId="57DBA955" w:rsidR="00AC5E80" w:rsidRPr="00480EB1" w:rsidRDefault="00AC5E80" w:rsidP="00480EB1">
      <w:pPr>
        <w:spacing w:line="360" w:lineRule="auto"/>
        <w:ind w:left="0" w:firstLine="851"/>
        <w:rPr>
          <w:szCs w:val="28"/>
        </w:rPr>
      </w:pPr>
      <w:r w:rsidRPr="00480EB1">
        <w:rPr>
          <w:b/>
          <w:bCs/>
          <w:szCs w:val="28"/>
        </w:rPr>
        <w:t>Предмет дослідження:</w:t>
      </w:r>
      <w:r w:rsidRPr="00480EB1">
        <w:rPr>
          <w:szCs w:val="28"/>
        </w:rPr>
        <w:t xml:space="preserve"> методи та підходи до оцінювання ефективності трансформерних моделей MarianMT, mBART та M2M100 для перекладу текстів українською та англійською мовами, а також порівняння їхніх характеристик за якістю перекладу.</w:t>
      </w:r>
    </w:p>
    <w:p w14:paraId="021FEACE" w14:textId="77777777" w:rsidR="00AC5E80" w:rsidRPr="00480EB1" w:rsidRDefault="00AC5E80" w:rsidP="00480EB1">
      <w:pPr>
        <w:spacing w:line="360" w:lineRule="auto"/>
        <w:ind w:left="0" w:firstLine="851"/>
        <w:rPr>
          <w:szCs w:val="28"/>
        </w:rPr>
      </w:pPr>
      <w:r w:rsidRPr="00480EB1">
        <w:rPr>
          <w:b/>
          <w:bCs/>
          <w:szCs w:val="28"/>
        </w:rPr>
        <w:t>Мета роботи:</w:t>
      </w:r>
      <w:r w:rsidRPr="00480EB1">
        <w:rPr>
          <w:szCs w:val="28"/>
        </w:rPr>
        <w:t xml:space="preserve"> дослідити ефективність сучасних трансформерних моделей для машинного перекладу текстів, визначити їх переваги та недоліки, а також встановити, яка з моделей забезпечує найкращий баланс між якістю перекладу та продуктивністю в умовах обмежених обчислювальних ресурсів.</w:t>
      </w:r>
    </w:p>
    <w:p w14:paraId="1D7F864D" w14:textId="49F81565" w:rsidR="00AC5E80" w:rsidRPr="00480EB1" w:rsidRDefault="00AC5E80" w:rsidP="00480EB1">
      <w:pPr>
        <w:spacing w:line="360" w:lineRule="auto"/>
        <w:ind w:left="0" w:firstLine="851"/>
        <w:rPr>
          <w:szCs w:val="28"/>
        </w:rPr>
      </w:pPr>
      <w:r w:rsidRPr="00480EB1">
        <w:rPr>
          <w:b/>
          <w:bCs/>
          <w:szCs w:val="28"/>
        </w:rPr>
        <w:t>Методи дослідження:</w:t>
      </w:r>
      <w:r w:rsidRPr="00480EB1">
        <w:rPr>
          <w:szCs w:val="28"/>
        </w:rPr>
        <w:t xml:space="preserve"> у роботі застосовано методи порівняльного аналізу нейромережевих моделей, експериментального оцінювання якості перекладу з використанням метрик BLEU, METEOR</w:t>
      </w:r>
      <w:r w:rsidR="00EF0D34" w:rsidRPr="00480EB1">
        <w:rPr>
          <w:szCs w:val="28"/>
        </w:rPr>
        <w:t xml:space="preserve"> та</w:t>
      </w:r>
      <w:r w:rsidRPr="00480EB1">
        <w:rPr>
          <w:szCs w:val="28"/>
        </w:rPr>
        <w:t xml:space="preserve"> COMET, а також аналізу продуктивності та споживання ресурсів під час виконання перекладу.</w:t>
      </w:r>
    </w:p>
    <w:p w14:paraId="40500AEC" w14:textId="35EEE1C6" w:rsidR="00AC5E80" w:rsidRPr="00480EB1" w:rsidRDefault="00AC5E80" w:rsidP="00480EB1">
      <w:pPr>
        <w:spacing w:line="360" w:lineRule="auto"/>
        <w:ind w:left="0" w:firstLine="851"/>
        <w:rPr>
          <w:szCs w:val="28"/>
        </w:rPr>
      </w:pPr>
      <w:r w:rsidRPr="00480EB1">
        <w:rPr>
          <w:b/>
          <w:bCs/>
          <w:szCs w:val="28"/>
        </w:rPr>
        <w:t>Новизна отриманих результатів</w:t>
      </w:r>
      <w:r w:rsidRPr="00480EB1">
        <w:rPr>
          <w:szCs w:val="28"/>
        </w:rPr>
        <w:t xml:space="preserve"> полягає у комплексному підході до оцінювання ефективності трансформерних моделей машинного перекладу з урахуванням різних аспектів їх застосування </w:t>
      </w:r>
      <w:r w:rsidR="00C1434B" w:rsidRPr="00C1434B">
        <w:rPr>
          <w:szCs w:val="28"/>
        </w:rPr>
        <w:t>-</w:t>
      </w:r>
      <w:r w:rsidRPr="00480EB1">
        <w:rPr>
          <w:szCs w:val="28"/>
        </w:rPr>
        <w:t xml:space="preserve"> якості перекладу, швидкодії та вимог до обчислювальних ресурсів. Уперше проведено порівняльний аналіз моделей MarianMT, mBART та M2M100 для перекладу українсько-англійських текстів у єдиному експериментальному середовищі.</w:t>
      </w:r>
    </w:p>
    <w:p w14:paraId="59BFCD22" w14:textId="77777777" w:rsidR="00AC5E80" w:rsidRPr="00480EB1" w:rsidRDefault="00AC5E80" w:rsidP="00480EB1">
      <w:pPr>
        <w:spacing w:line="360" w:lineRule="auto"/>
        <w:ind w:left="0" w:firstLine="851"/>
        <w:rPr>
          <w:szCs w:val="28"/>
        </w:rPr>
      </w:pPr>
      <w:r w:rsidRPr="00480EB1">
        <w:rPr>
          <w:b/>
          <w:bCs/>
          <w:szCs w:val="28"/>
        </w:rPr>
        <w:t>Практична цінність результатів</w:t>
      </w:r>
      <w:r w:rsidRPr="00480EB1">
        <w:rPr>
          <w:szCs w:val="28"/>
        </w:rPr>
        <w:t xml:space="preserve"> полягає у можливості використання отриманих висновків для вибору оптимальної моделі машинного перекладу в залежності від конкретних завдань і ресурсних обмежень. Результати дослідження можуть бути застосовані при створенні систем автоматичного перекладу, інтегрованих у вебсервіси, мобільні застосунки або корпоративні системи обробки текстової інформації.</w:t>
      </w:r>
    </w:p>
    <w:p w14:paraId="2E2D838B" w14:textId="77777777" w:rsidR="00AC5E80" w:rsidRPr="00480EB1" w:rsidRDefault="00AC5E80" w:rsidP="00480EB1">
      <w:pPr>
        <w:spacing w:line="360" w:lineRule="auto"/>
        <w:ind w:left="0" w:firstLine="851"/>
        <w:rPr>
          <w:szCs w:val="28"/>
        </w:rPr>
      </w:pPr>
      <w:r w:rsidRPr="00480EB1">
        <w:rPr>
          <w:b/>
          <w:bCs/>
          <w:szCs w:val="28"/>
        </w:rPr>
        <w:lastRenderedPageBreak/>
        <w:t>Значення роботи та висновки.</w:t>
      </w:r>
      <w:r w:rsidRPr="00480EB1">
        <w:rPr>
          <w:szCs w:val="28"/>
        </w:rPr>
        <w:t xml:space="preserve"> Проведене дослідження дозволяє зробити висновок, що сучасні трансформерні моделі забезпечують високий рівень якості перекладу навіть для складних текстів, однак їх ефективність залежить від архітектури та оптимізації. Визначено оптимальні умови використання моделей MarianMT, mBART і M2M100 для різних сценаріїв застосування.</w:t>
      </w:r>
    </w:p>
    <w:p w14:paraId="231C3E72" w14:textId="02A1A3E9" w:rsidR="00AC5E80" w:rsidRPr="00480EB1" w:rsidRDefault="00AC5E80" w:rsidP="00480EB1">
      <w:pPr>
        <w:spacing w:line="360" w:lineRule="auto"/>
        <w:ind w:left="0" w:firstLine="851"/>
        <w:rPr>
          <w:szCs w:val="28"/>
        </w:rPr>
      </w:pPr>
      <w:r w:rsidRPr="00480EB1">
        <w:rPr>
          <w:b/>
          <w:bCs/>
          <w:szCs w:val="28"/>
        </w:rPr>
        <w:t>Прогнози щодо розвитку досліджень.</w:t>
      </w:r>
      <w:r w:rsidRPr="00480EB1">
        <w:rPr>
          <w:szCs w:val="28"/>
        </w:rPr>
        <w:t xml:space="preserve"> Подальші дослідження можуть бути спрямовані на адаптацію моделей до доменно-специфічних текстів (наприклад, медичних чи технічних), оптимізацію їхньої роботи на </w:t>
      </w:r>
      <w:r w:rsidR="00EF0D34" w:rsidRPr="00480EB1">
        <w:rPr>
          <w:szCs w:val="28"/>
          <w:lang w:val="ru-RU"/>
        </w:rPr>
        <w:t>пов</w:t>
      </w:r>
      <w:r w:rsidR="00EF0D34" w:rsidRPr="00480EB1">
        <w:rPr>
          <w:szCs w:val="28"/>
        </w:rPr>
        <w:t>ільних</w:t>
      </w:r>
      <w:r w:rsidRPr="00480EB1">
        <w:rPr>
          <w:szCs w:val="28"/>
        </w:rPr>
        <w:t xml:space="preserve"> пристроях, а також вивчення можливостей комбінування перекладацьких моделей із великими мовними моделями для підвищення точності перекладу.</w:t>
      </w:r>
    </w:p>
    <w:p w14:paraId="0D9451D1" w14:textId="20438D97" w:rsidR="00AC5E80" w:rsidRPr="00480EB1" w:rsidRDefault="00AC5E80" w:rsidP="00480EB1">
      <w:pPr>
        <w:spacing w:line="360" w:lineRule="auto"/>
        <w:ind w:left="0" w:firstLine="851"/>
        <w:rPr>
          <w:szCs w:val="28"/>
        </w:rPr>
      </w:pPr>
      <w:r w:rsidRPr="00480EB1">
        <w:rPr>
          <w:b/>
          <w:bCs/>
          <w:szCs w:val="28"/>
        </w:rPr>
        <w:t>Список ключових слів:</w:t>
      </w:r>
      <w:r w:rsidRPr="00480EB1">
        <w:rPr>
          <w:szCs w:val="28"/>
        </w:rPr>
        <w:t xml:space="preserve"> </w:t>
      </w:r>
      <w:r w:rsidRPr="00DF4332">
        <w:rPr>
          <w:i/>
          <w:iCs/>
          <w:szCs w:val="28"/>
        </w:rPr>
        <w:t xml:space="preserve">MACHINE TRANSLATION, TRANSFORMER, MARIANMT, MBART, M2M100, BLEU, NEURAL NETWORKS, </w:t>
      </w:r>
      <w:r w:rsidR="00EF0D34" w:rsidRPr="00DF4332">
        <w:rPr>
          <w:i/>
          <w:iCs/>
          <w:szCs w:val="28"/>
        </w:rPr>
        <w:t>ШТУЧНИЙ ІНТЕЛЕКТ</w:t>
      </w:r>
      <w:r w:rsidRPr="00DF4332">
        <w:rPr>
          <w:i/>
          <w:iCs/>
          <w:szCs w:val="28"/>
        </w:rPr>
        <w:t>, ОЦІНКА ЯКОСТІ, АВТОМАТИЧНИЙ ПЕРЕКЛАД.</w:t>
      </w:r>
    </w:p>
    <w:p w14:paraId="5A9BA6CE" w14:textId="205B1B95" w:rsidR="00480EB1" w:rsidRPr="00480EB1" w:rsidRDefault="00480EB1" w:rsidP="00480EB1">
      <w:pPr>
        <w:spacing w:line="360" w:lineRule="auto"/>
        <w:ind w:left="0" w:firstLine="851"/>
        <w:rPr>
          <w:szCs w:val="28"/>
        </w:rPr>
      </w:pPr>
    </w:p>
    <w:p w14:paraId="623DE870" w14:textId="7C0AEB33" w:rsidR="00480EB1" w:rsidRPr="00480EB1" w:rsidRDefault="00480EB1" w:rsidP="00480EB1">
      <w:pPr>
        <w:spacing w:line="360" w:lineRule="auto"/>
        <w:ind w:left="0" w:firstLine="851"/>
        <w:rPr>
          <w:szCs w:val="28"/>
        </w:rPr>
      </w:pPr>
    </w:p>
    <w:p w14:paraId="49EDED8D" w14:textId="47BF14F6" w:rsidR="00480EB1" w:rsidRPr="00480EB1" w:rsidRDefault="00480EB1" w:rsidP="00480EB1">
      <w:pPr>
        <w:spacing w:line="360" w:lineRule="auto"/>
        <w:ind w:left="0" w:firstLine="851"/>
        <w:rPr>
          <w:szCs w:val="28"/>
        </w:rPr>
      </w:pPr>
    </w:p>
    <w:p w14:paraId="0893F9F0" w14:textId="2FE81420" w:rsidR="00480EB1" w:rsidRPr="00480EB1" w:rsidRDefault="00480EB1" w:rsidP="00480EB1">
      <w:pPr>
        <w:spacing w:line="360" w:lineRule="auto"/>
        <w:ind w:left="0" w:firstLine="851"/>
        <w:rPr>
          <w:szCs w:val="28"/>
        </w:rPr>
      </w:pPr>
    </w:p>
    <w:p w14:paraId="7558E258" w14:textId="6DF03830" w:rsidR="00480EB1" w:rsidRPr="00480EB1" w:rsidRDefault="00480EB1" w:rsidP="00480EB1">
      <w:pPr>
        <w:spacing w:line="360" w:lineRule="auto"/>
        <w:ind w:left="0" w:firstLine="851"/>
        <w:rPr>
          <w:szCs w:val="28"/>
        </w:rPr>
      </w:pPr>
    </w:p>
    <w:p w14:paraId="33A86AC5" w14:textId="5F14DF9B" w:rsidR="00480EB1" w:rsidRPr="00480EB1" w:rsidRDefault="00480EB1" w:rsidP="00480EB1">
      <w:pPr>
        <w:spacing w:line="360" w:lineRule="auto"/>
        <w:ind w:left="0" w:firstLine="851"/>
        <w:rPr>
          <w:szCs w:val="28"/>
        </w:rPr>
      </w:pPr>
    </w:p>
    <w:p w14:paraId="3ED3278F" w14:textId="45A16227" w:rsidR="00480EB1" w:rsidRPr="00480EB1" w:rsidRDefault="00480EB1" w:rsidP="00480EB1">
      <w:pPr>
        <w:spacing w:line="360" w:lineRule="auto"/>
        <w:ind w:left="0" w:firstLine="851"/>
        <w:rPr>
          <w:szCs w:val="28"/>
        </w:rPr>
      </w:pPr>
    </w:p>
    <w:p w14:paraId="5B3F5DC3" w14:textId="28FCFBC0" w:rsidR="00480EB1" w:rsidRPr="00480EB1" w:rsidRDefault="00480EB1" w:rsidP="00480EB1">
      <w:pPr>
        <w:spacing w:line="360" w:lineRule="auto"/>
        <w:ind w:left="0" w:firstLine="851"/>
        <w:rPr>
          <w:szCs w:val="28"/>
        </w:rPr>
      </w:pPr>
    </w:p>
    <w:p w14:paraId="0C52BC89" w14:textId="5D1787B2" w:rsidR="00480EB1" w:rsidRPr="00480EB1" w:rsidRDefault="00480EB1" w:rsidP="00480EB1">
      <w:pPr>
        <w:spacing w:line="360" w:lineRule="auto"/>
        <w:ind w:left="0" w:firstLine="851"/>
        <w:rPr>
          <w:szCs w:val="28"/>
        </w:rPr>
      </w:pPr>
    </w:p>
    <w:p w14:paraId="6ABD8CC8" w14:textId="04CEBBB0" w:rsidR="00480EB1" w:rsidRPr="00480EB1" w:rsidRDefault="00480EB1" w:rsidP="00480EB1">
      <w:pPr>
        <w:spacing w:line="360" w:lineRule="auto"/>
        <w:ind w:left="0" w:firstLine="851"/>
        <w:rPr>
          <w:szCs w:val="28"/>
        </w:rPr>
      </w:pPr>
    </w:p>
    <w:p w14:paraId="0A02F90D" w14:textId="2F191E59" w:rsidR="00480EB1" w:rsidRPr="00480EB1" w:rsidRDefault="00480EB1" w:rsidP="00480EB1">
      <w:pPr>
        <w:spacing w:line="360" w:lineRule="auto"/>
        <w:ind w:left="0" w:firstLine="851"/>
        <w:rPr>
          <w:szCs w:val="28"/>
        </w:rPr>
      </w:pPr>
    </w:p>
    <w:p w14:paraId="71ADFFC4" w14:textId="3B39EE53" w:rsidR="00480EB1" w:rsidRPr="00480EB1" w:rsidRDefault="00480EB1" w:rsidP="00480EB1">
      <w:pPr>
        <w:spacing w:line="360" w:lineRule="auto"/>
        <w:ind w:left="0" w:firstLine="851"/>
        <w:rPr>
          <w:szCs w:val="28"/>
        </w:rPr>
      </w:pPr>
    </w:p>
    <w:p w14:paraId="3878C430" w14:textId="0C0B3DB5" w:rsidR="00480EB1" w:rsidRPr="00480EB1" w:rsidRDefault="00480EB1" w:rsidP="00480EB1">
      <w:pPr>
        <w:spacing w:line="360" w:lineRule="auto"/>
        <w:ind w:left="0" w:firstLine="851"/>
        <w:rPr>
          <w:szCs w:val="28"/>
        </w:rPr>
      </w:pPr>
    </w:p>
    <w:p w14:paraId="264AFB2F" w14:textId="2592F6EB" w:rsidR="00480EB1" w:rsidRPr="00480EB1" w:rsidRDefault="00480EB1" w:rsidP="00480EB1">
      <w:pPr>
        <w:spacing w:line="360" w:lineRule="auto"/>
        <w:ind w:left="0" w:firstLine="851"/>
        <w:rPr>
          <w:szCs w:val="28"/>
        </w:rPr>
      </w:pPr>
    </w:p>
    <w:p w14:paraId="12175BBB" w14:textId="2526DDEA" w:rsidR="00480EB1" w:rsidRPr="00480EB1" w:rsidRDefault="00480EB1" w:rsidP="00480EB1">
      <w:pPr>
        <w:spacing w:line="360" w:lineRule="auto"/>
        <w:ind w:left="0" w:firstLine="851"/>
        <w:rPr>
          <w:szCs w:val="28"/>
        </w:rPr>
      </w:pPr>
    </w:p>
    <w:p w14:paraId="5F1C30B3" w14:textId="77777777" w:rsidR="00480EB1" w:rsidRPr="00480EB1" w:rsidRDefault="00480EB1" w:rsidP="00480EB1">
      <w:pPr>
        <w:spacing w:line="360" w:lineRule="auto"/>
        <w:ind w:left="0" w:firstLine="851"/>
        <w:rPr>
          <w:szCs w:val="28"/>
        </w:rPr>
      </w:pPr>
    </w:p>
    <w:p w14:paraId="7909C371" w14:textId="6F55196C" w:rsidR="00480EB1" w:rsidRDefault="00480EB1" w:rsidP="009B03E1">
      <w:pPr>
        <w:spacing w:after="0" w:line="360" w:lineRule="auto"/>
        <w:ind w:left="0" w:firstLine="851"/>
        <w:jc w:val="center"/>
        <w:rPr>
          <w:b/>
          <w:bCs/>
          <w:color w:val="auto"/>
          <w:szCs w:val="28"/>
          <w:lang w:val="en-US" w:eastAsia="ru-RU"/>
        </w:rPr>
      </w:pPr>
      <w:r w:rsidRPr="00480EB1">
        <w:rPr>
          <w:b/>
          <w:bCs/>
          <w:color w:val="auto"/>
          <w:szCs w:val="28"/>
          <w:lang w:val="en-US" w:eastAsia="ru-RU"/>
        </w:rPr>
        <w:lastRenderedPageBreak/>
        <w:t>ABSTRACT</w:t>
      </w:r>
    </w:p>
    <w:p w14:paraId="2EBD3168" w14:textId="77777777" w:rsidR="009B03E1" w:rsidRPr="00480EB1" w:rsidRDefault="009B03E1" w:rsidP="009B03E1">
      <w:pPr>
        <w:spacing w:after="0" w:line="360" w:lineRule="auto"/>
        <w:ind w:left="0" w:firstLine="851"/>
        <w:jc w:val="center"/>
        <w:rPr>
          <w:b/>
          <w:bCs/>
          <w:color w:val="auto"/>
          <w:szCs w:val="28"/>
          <w:lang w:val="en-US" w:eastAsia="ru-RU"/>
        </w:rPr>
      </w:pPr>
    </w:p>
    <w:p w14:paraId="299A17D9" w14:textId="5C05430C" w:rsidR="00480EB1" w:rsidRPr="00480EB1" w:rsidRDefault="00480EB1" w:rsidP="00480EB1">
      <w:pPr>
        <w:spacing w:after="0" w:line="360" w:lineRule="auto"/>
        <w:ind w:left="0" w:firstLine="851"/>
        <w:rPr>
          <w:color w:val="auto"/>
          <w:szCs w:val="28"/>
          <w:lang w:val="en-US" w:eastAsia="ru-RU"/>
        </w:rPr>
      </w:pPr>
      <w:r w:rsidRPr="00480EB1">
        <w:rPr>
          <w:b/>
          <w:bCs/>
          <w:color w:val="auto"/>
          <w:szCs w:val="28"/>
          <w:lang w:val="en-US" w:eastAsia="ru-RU"/>
        </w:rPr>
        <w:t>Explanatory note:</w:t>
      </w:r>
      <w:r w:rsidRPr="00480EB1">
        <w:rPr>
          <w:color w:val="auto"/>
          <w:szCs w:val="28"/>
          <w:lang w:val="en-US" w:eastAsia="ru-RU"/>
        </w:rPr>
        <w:t xml:space="preserve"> </w:t>
      </w:r>
      <w:r w:rsidR="008A09D6">
        <w:rPr>
          <w:sz w:val="27"/>
          <w:szCs w:val="27"/>
        </w:rPr>
        <w:t>97 pages, 21 figures, 30 sources, 5 table</w:t>
      </w:r>
      <w:r w:rsidR="008A09D6">
        <w:rPr>
          <w:sz w:val="27"/>
          <w:szCs w:val="27"/>
          <w:lang w:val="en-US"/>
        </w:rPr>
        <w:t>s</w:t>
      </w:r>
      <w:r w:rsidRPr="00480EB1">
        <w:rPr>
          <w:color w:val="auto"/>
          <w:szCs w:val="28"/>
          <w:lang w:val="en-US" w:eastAsia="ru-RU"/>
        </w:rPr>
        <w:t>.</w:t>
      </w:r>
    </w:p>
    <w:p w14:paraId="7C7EFB94" w14:textId="3B6954B7" w:rsidR="00480EB1" w:rsidRPr="00480EB1" w:rsidRDefault="00480EB1" w:rsidP="00480EB1">
      <w:pPr>
        <w:spacing w:after="0" w:line="360" w:lineRule="auto"/>
        <w:ind w:left="0" w:firstLine="851"/>
        <w:rPr>
          <w:color w:val="auto"/>
          <w:szCs w:val="28"/>
          <w:lang w:val="en-US" w:eastAsia="ru-RU"/>
        </w:rPr>
      </w:pPr>
      <w:r w:rsidRPr="00480EB1">
        <w:rPr>
          <w:b/>
          <w:bCs/>
          <w:color w:val="auto"/>
          <w:szCs w:val="28"/>
          <w:lang w:val="en-US" w:eastAsia="ru-RU"/>
        </w:rPr>
        <w:t>Object of study:</w:t>
      </w:r>
      <w:r w:rsidRPr="00480EB1">
        <w:rPr>
          <w:color w:val="auto"/>
          <w:szCs w:val="28"/>
          <w:lang w:val="en-US" w:eastAsia="ru-RU"/>
        </w:rPr>
        <w:t xml:space="preserve"> The process of functioning and application of modern neural machine translation models based on the Transformer architecture.</w:t>
      </w:r>
    </w:p>
    <w:p w14:paraId="2E864FEF"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Subject of study:</w:t>
      </w:r>
      <w:r w:rsidRPr="00480EB1">
        <w:rPr>
          <w:color w:val="auto"/>
          <w:szCs w:val="28"/>
          <w:lang w:val="en-US" w:eastAsia="ru-RU"/>
        </w:rPr>
        <w:t xml:space="preserve"> Methods and approaches for evaluating the effectiveness of Transformer models </w:t>
      </w:r>
      <w:proofErr w:type="spellStart"/>
      <w:r w:rsidRPr="00480EB1">
        <w:rPr>
          <w:color w:val="auto"/>
          <w:szCs w:val="28"/>
          <w:lang w:val="en-US" w:eastAsia="ru-RU"/>
        </w:rPr>
        <w:t>MarianMT</w:t>
      </w:r>
      <w:proofErr w:type="spellEnd"/>
      <w:r w:rsidRPr="00480EB1">
        <w:rPr>
          <w:color w:val="auto"/>
          <w:szCs w:val="28"/>
          <w:lang w:val="en-US" w:eastAsia="ru-RU"/>
        </w:rPr>
        <w:t xml:space="preserve">, </w:t>
      </w:r>
      <w:proofErr w:type="spellStart"/>
      <w:r w:rsidRPr="00480EB1">
        <w:rPr>
          <w:color w:val="auto"/>
          <w:szCs w:val="28"/>
          <w:lang w:val="en-US" w:eastAsia="ru-RU"/>
        </w:rPr>
        <w:t>mBART</w:t>
      </w:r>
      <w:proofErr w:type="spellEnd"/>
      <w:r w:rsidRPr="00480EB1">
        <w:rPr>
          <w:color w:val="auto"/>
          <w:szCs w:val="28"/>
          <w:lang w:val="en-US" w:eastAsia="ru-RU"/>
        </w:rPr>
        <w:t>, and M2M100 for translating texts between Ukrainian and English, as well as comparing their translation quality characteristics.</w:t>
      </w:r>
    </w:p>
    <w:p w14:paraId="71B53E57" w14:textId="4B1E9CBC"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 xml:space="preserve">Aim of the work: </w:t>
      </w:r>
      <w:r w:rsidRPr="00480EB1">
        <w:rPr>
          <w:color w:val="auto"/>
          <w:szCs w:val="28"/>
          <w:lang w:val="en-US" w:eastAsia="ru-RU"/>
        </w:rPr>
        <w:t>To investigate the effectiveness of modern Transformer models for machine translation of texts, identify their advantages and disadvantages, and determine which model provides the best balance between translation quality and performance under limited computational resources.</w:t>
      </w:r>
    </w:p>
    <w:p w14:paraId="51258A7D"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Research methods:</w:t>
      </w:r>
      <w:r w:rsidRPr="00480EB1">
        <w:rPr>
          <w:color w:val="auto"/>
          <w:szCs w:val="28"/>
          <w:lang w:val="en-US" w:eastAsia="ru-RU"/>
        </w:rPr>
        <w:t xml:space="preserve"> The study employs methods of comparative analysis of neural network models, experimental evaluation of translation quality using BLEU, METEOR, and COMET metrics, as well as analysis of performance and resource consumption during translation.</w:t>
      </w:r>
    </w:p>
    <w:p w14:paraId="283EB30E" w14:textId="5AC48B3B"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Novelty of the results</w:t>
      </w:r>
      <w:r w:rsidRPr="00480EB1">
        <w:rPr>
          <w:color w:val="auto"/>
          <w:szCs w:val="28"/>
          <w:lang w:val="en-US" w:eastAsia="ru-RU"/>
        </w:rPr>
        <w:t xml:space="preserve"> lies in a comprehensive approach to evaluating the effectiveness of Transformer machine translation models considering various aspects of their application</w:t>
      </w:r>
      <w:r w:rsidR="00C1434B" w:rsidRPr="00C1434B">
        <w:rPr>
          <w:color w:val="auto"/>
          <w:szCs w:val="28"/>
          <w:lang w:val="en-US" w:eastAsia="ru-RU"/>
        </w:rPr>
        <w:t>-</w:t>
      </w:r>
      <w:r w:rsidRPr="00480EB1">
        <w:rPr>
          <w:color w:val="auto"/>
          <w:szCs w:val="28"/>
          <w:lang w:val="en-US" w:eastAsia="ru-RU"/>
        </w:rPr>
        <w:t xml:space="preserve">translation quality, speed, and computational resource requirements. For the first time, a comparative analysis of </w:t>
      </w:r>
      <w:proofErr w:type="spellStart"/>
      <w:r w:rsidRPr="00480EB1">
        <w:rPr>
          <w:color w:val="auto"/>
          <w:szCs w:val="28"/>
          <w:lang w:val="en-US" w:eastAsia="ru-RU"/>
        </w:rPr>
        <w:t>MarianMT</w:t>
      </w:r>
      <w:proofErr w:type="spellEnd"/>
      <w:r w:rsidRPr="00480EB1">
        <w:rPr>
          <w:color w:val="auto"/>
          <w:szCs w:val="28"/>
          <w:lang w:val="en-US" w:eastAsia="ru-RU"/>
        </w:rPr>
        <w:t xml:space="preserve">, </w:t>
      </w:r>
      <w:proofErr w:type="spellStart"/>
      <w:r w:rsidRPr="00480EB1">
        <w:rPr>
          <w:color w:val="auto"/>
          <w:szCs w:val="28"/>
          <w:lang w:val="en-US" w:eastAsia="ru-RU"/>
        </w:rPr>
        <w:t>mBART</w:t>
      </w:r>
      <w:proofErr w:type="spellEnd"/>
      <w:r w:rsidRPr="00480EB1">
        <w:rPr>
          <w:color w:val="auto"/>
          <w:szCs w:val="28"/>
          <w:lang w:val="en-US" w:eastAsia="ru-RU"/>
        </w:rPr>
        <w:t>, and M2M100 models for Ukrainian–English text translation was conducted in a unified experimental environment.</w:t>
      </w:r>
    </w:p>
    <w:p w14:paraId="0867EB2B"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 xml:space="preserve">Practical significance of the results: </w:t>
      </w:r>
      <w:r w:rsidRPr="00480EB1">
        <w:rPr>
          <w:color w:val="auto"/>
          <w:szCs w:val="28"/>
          <w:lang w:val="en-US" w:eastAsia="ru-RU"/>
        </w:rPr>
        <w:t>The results allow for selecting the optimal machine translation model depending on specific tasks and resource limitations. They can be applied in developing automatic translation systems integrated into web services, mobile applications, or corporate text-processing systems.</w:t>
      </w:r>
    </w:p>
    <w:p w14:paraId="15B58440"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Significance and conclusions:</w:t>
      </w:r>
      <w:r w:rsidRPr="00480EB1">
        <w:rPr>
          <w:color w:val="auto"/>
          <w:szCs w:val="28"/>
          <w:lang w:val="en-US" w:eastAsia="ru-RU"/>
        </w:rPr>
        <w:t xml:space="preserve"> The study shows that modern Transformer models provide a high level of translation quality even for complex texts; however, their effectiveness depends on architecture and optimization. Optimal conditions for </w:t>
      </w:r>
      <w:r w:rsidRPr="00480EB1">
        <w:rPr>
          <w:color w:val="auto"/>
          <w:szCs w:val="28"/>
          <w:lang w:val="en-US" w:eastAsia="ru-RU"/>
        </w:rPr>
        <w:lastRenderedPageBreak/>
        <w:t xml:space="preserve">using </w:t>
      </w:r>
      <w:proofErr w:type="spellStart"/>
      <w:r w:rsidRPr="00480EB1">
        <w:rPr>
          <w:color w:val="auto"/>
          <w:szCs w:val="28"/>
          <w:lang w:val="en-US" w:eastAsia="ru-RU"/>
        </w:rPr>
        <w:t>MarianMT</w:t>
      </w:r>
      <w:proofErr w:type="spellEnd"/>
      <w:r w:rsidRPr="00480EB1">
        <w:rPr>
          <w:color w:val="auto"/>
          <w:szCs w:val="28"/>
          <w:lang w:val="en-US" w:eastAsia="ru-RU"/>
        </w:rPr>
        <w:t xml:space="preserve">, </w:t>
      </w:r>
      <w:proofErr w:type="spellStart"/>
      <w:r w:rsidRPr="00480EB1">
        <w:rPr>
          <w:color w:val="auto"/>
          <w:szCs w:val="28"/>
          <w:lang w:val="en-US" w:eastAsia="ru-RU"/>
        </w:rPr>
        <w:t>mBART</w:t>
      </w:r>
      <w:proofErr w:type="spellEnd"/>
      <w:r w:rsidRPr="00480EB1">
        <w:rPr>
          <w:color w:val="auto"/>
          <w:szCs w:val="28"/>
          <w:lang w:val="en-US" w:eastAsia="ru-RU"/>
        </w:rPr>
        <w:t>, and M2M100 models for different application scenarios are identified.</w:t>
      </w:r>
    </w:p>
    <w:p w14:paraId="6F9F447E"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Future research directions:</w:t>
      </w:r>
      <w:r w:rsidRPr="00480EB1">
        <w:rPr>
          <w:color w:val="auto"/>
          <w:szCs w:val="28"/>
          <w:lang w:val="en-US" w:eastAsia="ru-RU"/>
        </w:rPr>
        <w:t xml:space="preserve"> Further studies may focus on adapting models to domain-specific texts (e.g., medical or technical), optimizing their performance on low-power devices, and exploring the combination of translation models with large language models to improve translation accuracy.</w:t>
      </w:r>
    </w:p>
    <w:p w14:paraId="4C138D49" w14:textId="77777777" w:rsidR="00480EB1" w:rsidRPr="00480EB1" w:rsidRDefault="00480EB1" w:rsidP="00480EB1">
      <w:pPr>
        <w:spacing w:line="360" w:lineRule="auto"/>
        <w:ind w:left="0" w:firstLine="851"/>
        <w:rPr>
          <w:color w:val="auto"/>
          <w:szCs w:val="28"/>
          <w:lang w:val="en-US" w:eastAsia="ru-RU"/>
        </w:rPr>
      </w:pPr>
      <w:r w:rsidRPr="00480EB1">
        <w:rPr>
          <w:b/>
          <w:bCs/>
          <w:color w:val="auto"/>
          <w:szCs w:val="28"/>
          <w:lang w:val="en-US" w:eastAsia="ru-RU"/>
        </w:rPr>
        <w:t>Keywords:</w:t>
      </w:r>
      <w:r w:rsidRPr="00480EB1">
        <w:rPr>
          <w:color w:val="auto"/>
          <w:szCs w:val="28"/>
          <w:lang w:val="en-US" w:eastAsia="ru-RU"/>
        </w:rPr>
        <w:t xml:space="preserve"> </w:t>
      </w:r>
      <w:r w:rsidRPr="00DF4332">
        <w:rPr>
          <w:i/>
          <w:iCs/>
          <w:color w:val="auto"/>
          <w:szCs w:val="28"/>
          <w:lang w:val="en-US" w:eastAsia="ru-RU"/>
        </w:rPr>
        <w:t>MACHINE TRANSLATION, TRANSFORMER, MARIANMT, MBART, M2M100, BLEU, NEURAL NETWORKS, ARTIFICIAL INTELLIGENCE, QUALITY EVALUATION, AUTOMATIC TRANSLATION.</w:t>
      </w:r>
    </w:p>
    <w:p w14:paraId="6F89D298" w14:textId="68C24AD6" w:rsidR="00AC5E80" w:rsidRPr="000646E5" w:rsidRDefault="000646E5" w:rsidP="000646E5">
      <w:pPr>
        <w:spacing w:line="360" w:lineRule="auto"/>
        <w:ind w:left="0" w:firstLine="851"/>
        <w:rPr>
          <w:szCs w:val="28"/>
          <w:lang w:val="en-US"/>
        </w:rPr>
      </w:pPr>
      <w:r>
        <w:rPr>
          <w:szCs w:val="28"/>
          <w:lang w:val="en-US"/>
        </w:rPr>
        <w:br w:type="page"/>
      </w:r>
    </w:p>
    <w:sdt>
      <w:sdtPr>
        <w:rPr>
          <w:rFonts w:ascii="Times New Roman" w:eastAsia="Times New Roman" w:hAnsi="Times New Roman" w:cs="Times New Roman"/>
          <w:color w:val="000000"/>
          <w:sz w:val="28"/>
          <w:szCs w:val="22"/>
          <w:lang w:val="ru-RU"/>
        </w:rPr>
        <w:id w:val="-1471819501"/>
        <w:docPartObj>
          <w:docPartGallery w:val="Table of Contents"/>
          <w:docPartUnique/>
        </w:docPartObj>
      </w:sdtPr>
      <w:sdtContent>
        <w:p w14:paraId="3C8B0103" w14:textId="06291A1E" w:rsidR="00F86AC8" w:rsidRDefault="00F86AC8">
          <w:pPr>
            <w:pStyle w:val="TOCHeading"/>
            <w:rPr>
              <w:rFonts w:ascii="Times New Roman" w:eastAsia="Times New Roman" w:hAnsi="Times New Roman" w:cs="Times New Roman"/>
              <w:color w:val="000000"/>
              <w:sz w:val="28"/>
              <w:szCs w:val="22"/>
              <w:lang w:val="ru-RU"/>
            </w:rPr>
          </w:pPr>
        </w:p>
        <w:p w14:paraId="3FD710D8" w14:textId="793193A8" w:rsidR="00DF4332" w:rsidRPr="00DF4332" w:rsidRDefault="00DF4332" w:rsidP="00DF4332">
          <w:pPr>
            <w:rPr>
              <w:b/>
              <w:bCs/>
              <w:lang w:val="ru-RU"/>
            </w:rPr>
          </w:pPr>
          <w:r w:rsidRPr="00DF4332">
            <w:rPr>
              <w:b/>
              <w:bCs/>
              <w:lang w:val="ru-RU"/>
            </w:rPr>
            <w:t>ЗМІСТ</w:t>
          </w:r>
        </w:p>
        <w:p w14:paraId="4078DDC8" w14:textId="339ADBB8" w:rsidR="00467EF6" w:rsidRPr="00DF4332" w:rsidRDefault="00F86AC8" w:rsidP="00DF4332">
          <w:pPr>
            <w:pStyle w:val="TOC3"/>
            <w:rPr>
              <w:rFonts w:asciiTheme="minorHAnsi" w:eastAsiaTheme="minorEastAsia" w:hAnsiTheme="minorHAnsi" w:cstheme="minorBidi"/>
              <w:color w:val="auto"/>
              <w:sz w:val="22"/>
            </w:rPr>
          </w:pPr>
          <w:r w:rsidRPr="00DF4332">
            <w:rPr>
              <w:color w:val="auto"/>
            </w:rPr>
            <w:fldChar w:fldCharType="begin"/>
          </w:r>
          <w:r w:rsidRPr="00DF4332">
            <w:rPr>
              <w:color w:val="auto"/>
            </w:rPr>
            <w:instrText xml:space="preserve"> TOC \o "1-3" \h \z \u </w:instrText>
          </w:r>
          <w:r w:rsidRPr="00DF4332">
            <w:rPr>
              <w:color w:val="auto"/>
            </w:rPr>
            <w:fldChar w:fldCharType="separate"/>
          </w:r>
          <w:hyperlink w:anchor="_Toc216181482" w:history="1">
            <w:r w:rsidR="00467EF6" w:rsidRPr="00DF4332">
              <w:rPr>
                <w:rStyle w:val="Hyperlink"/>
                <w:color w:val="auto"/>
              </w:rPr>
              <w:t>ПЕРЕЛІК УМОВНИХ ПОЗНАЧЕНЬ</w:t>
            </w:r>
            <w:r w:rsidR="00467EF6" w:rsidRPr="00DF4332">
              <w:rPr>
                <w:webHidden/>
                <w:color w:val="auto"/>
              </w:rPr>
              <w:tab/>
            </w:r>
            <w:r w:rsidR="00467EF6" w:rsidRPr="00DF4332">
              <w:rPr>
                <w:webHidden/>
                <w:color w:val="auto"/>
              </w:rPr>
              <w:fldChar w:fldCharType="begin"/>
            </w:r>
            <w:r w:rsidR="00467EF6" w:rsidRPr="00DF4332">
              <w:rPr>
                <w:webHidden/>
                <w:color w:val="auto"/>
              </w:rPr>
              <w:instrText xml:space="preserve"> PAGEREF _Toc216181482 \h </w:instrText>
            </w:r>
            <w:r w:rsidR="00467EF6" w:rsidRPr="00DF4332">
              <w:rPr>
                <w:webHidden/>
                <w:color w:val="auto"/>
              </w:rPr>
            </w:r>
            <w:r w:rsidR="00467EF6" w:rsidRPr="00DF4332">
              <w:rPr>
                <w:webHidden/>
                <w:color w:val="auto"/>
              </w:rPr>
              <w:fldChar w:fldCharType="separate"/>
            </w:r>
            <w:r w:rsidR="00DF4332" w:rsidRPr="00DF4332">
              <w:rPr>
                <w:webHidden/>
                <w:color w:val="auto"/>
              </w:rPr>
              <w:t>11</w:t>
            </w:r>
            <w:r w:rsidR="00467EF6" w:rsidRPr="00DF4332">
              <w:rPr>
                <w:webHidden/>
                <w:color w:val="auto"/>
              </w:rPr>
              <w:fldChar w:fldCharType="end"/>
            </w:r>
          </w:hyperlink>
        </w:p>
        <w:p w14:paraId="77E10D41" w14:textId="15F7771C" w:rsidR="00467EF6" w:rsidRPr="00DF4332" w:rsidRDefault="00467EF6" w:rsidP="00DF4332">
          <w:pPr>
            <w:pStyle w:val="TOC3"/>
            <w:rPr>
              <w:rFonts w:asciiTheme="minorHAnsi" w:eastAsiaTheme="minorEastAsia" w:hAnsiTheme="minorHAnsi" w:cstheme="minorBidi"/>
              <w:color w:val="auto"/>
              <w:sz w:val="22"/>
            </w:rPr>
          </w:pPr>
          <w:hyperlink w:anchor="_Toc216181483" w:history="1">
            <w:r w:rsidRPr="00DF4332">
              <w:rPr>
                <w:rStyle w:val="Hyperlink"/>
                <w:color w:val="auto"/>
              </w:rPr>
              <w:t>ВСТУП</w:t>
            </w:r>
            <w:r w:rsidRPr="00DF4332">
              <w:rPr>
                <w:webHidden/>
                <w:color w:val="auto"/>
              </w:rPr>
              <w:tab/>
            </w:r>
            <w:r w:rsidRPr="00DF4332">
              <w:rPr>
                <w:webHidden/>
                <w:color w:val="auto"/>
              </w:rPr>
              <w:fldChar w:fldCharType="begin"/>
            </w:r>
            <w:r w:rsidRPr="00DF4332">
              <w:rPr>
                <w:webHidden/>
                <w:color w:val="auto"/>
              </w:rPr>
              <w:instrText xml:space="preserve"> PAGEREF _Toc216181483 \h </w:instrText>
            </w:r>
            <w:r w:rsidRPr="00DF4332">
              <w:rPr>
                <w:webHidden/>
                <w:color w:val="auto"/>
              </w:rPr>
            </w:r>
            <w:r w:rsidRPr="00DF4332">
              <w:rPr>
                <w:webHidden/>
                <w:color w:val="auto"/>
              </w:rPr>
              <w:fldChar w:fldCharType="separate"/>
            </w:r>
            <w:r w:rsidR="00DF4332" w:rsidRPr="00DF4332">
              <w:rPr>
                <w:webHidden/>
                <w:color w:val="auto"/>
              </w:rPr>
              <w:t>13</w:t>
            </w:r>
            <w:r w:rsidRPr="00DF4332">
              <w:rPr>
                <w:webHidden/>
                <w:color w:val="auto"/>
              </w:rPr>
              <w:fldChar w:fldCharType="end"/>
            </w:r>
          </w:hyperlink>
        </w:p>
        <w:p w14:paraId="0FC68162" w14:textId="0A8B7F74" w:rsidR="00467EF6" w:rsidRPr="00DF4332" w:rsidRDefault="00467EF6" w:rsidP="00DF4332">
          <w:pPr>
            <w:pStyle w:val="TOC3"/>
            <w:rPr>
              <w:rFonts w:asciiTheme="minorHAnsi" w:eastAsiaTheme="minorEastAsia" w:hAnsiTheme="minorHAnsi" w:cstheme="minorBidi"/>
              <w:color w:val="auto"/>
              <w:sz w:val="22"/>
            </w:rPr>
          </w:pPr>
          <w:hyperlink w:anchor="_Toc216181484" w:history="1">
            <w:r w:rsidRPr="00DF4332">
              <w:rPr>
                <w:rStyle w:val="Hyperlink"/>
                <w:color w:val="auto"/>
              </w:rPr>
              <w:t>РОЗДІЛ 1. АНАЛІЗ ДОСЛІДЖУВАННЯ ПРЕДМЕТНОЇ ГАЛУЗІ</w:t>
            </w:r>
            <w:r w:rsidRPr="00DF4332">
              <w:rPr>
                <w:webHidden/>
                <w:color w:val="auto"/>
              </w:rPr>
              <w:tab/>
            </w:r>
            <w:r w:rsidRPr="00DF4332">
              <w:rPr>
                <w:webHidden/>
                <w:color w:val="auto"/>
              </w:rPr>
              <w:fldChar w:fldCharType="begin"/>
            </w:r>
            <w:r w:rsidRPr="00DF4332">
              <w:rPr>
                <w:webHidden/>
                <w:color w:val="auto"/>
              </w:rPr>
              <w:instrText xml:space="preserve"> PAGEREF _Toc216181484 \h </w:instrText>
            </w:r>
            <w:r w:rsidRPr="00DF4332">
              <w:rPr>
                <w:webHidden/>
                <w:color w:val="auto"/>
              </w:rPr>
            </w:r>
            <w:r w:rsidRPr="00DF4332">
              <w:rPr>
                <w:webHidden/>
                <w:color w:val="auto"/>
              </w:rPr>
              <w:fldChar w:fldCharType="separate"/>
            </w:r>
            <w:r w:rsidR="00DF4332" w:rsidRPr="00DF4332">
              <w:rPr>
                <w:webHidden/>
                <w:color w:val="auto"/>
              </w:rPr>
              <w:t>16</w:t>
            </w:r>
            <w:r w:rsidRPr="00DF4332">
              <w:rPr>
                <w:webHidden/>
                <w:color w:val="auto"/>
              </w:rPr>
              <w:fldChar w:fldCharType="end"/>
            </w:r>
          </w:hyperlink>
        </w:p>
        <w:p w14:paraId="4D5E4F5D" w14:textId="0F6A1BCC"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85" w:history="1">
            <w:r w:rsidRPr="00DF4332">
              <w:rPr>
                <w:rStyle w:val="Hyperlink"/>
                <w:rFonts w:eastAsiaTheme="majorEastAsia"/>
                <w:noProof/>
                <w:color w:val="auto"/>
              </w:rPr>
              <w:t>1.1</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Загальна характеристика предметної галузі</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_Toc216181485 \h </w:instrText>
            </w:r>
            <w:r w:rsidRPr="00DF4332">
              <w:rPr>
                <w:noProof/>
                <w:webHidden/>
                <w:color w:val="auto"/>
              </w:rPr>
            </w:r>
            <w:r w:rsidRPr="00DF4332">
              <w:rPr>
                <w:noProof/>
                <w:webHidden/>
                <w:color w:val="auto"/>
              </w:rPr>
              <w:fldChar w:fldCharType="separate"/>
            </w:r>
            <w:r w:rsidR="00DF4332" w:rsidRPr="00DF4332">
              <w:rPr>
                <w:noProof/>
                <w:webHidden/>
                <w:color w:val="auto"/>
              </w:rPr>
              <w:t>16</w:t>
            </w:r>
            <w:r w:rsidRPr="00DF4332">
              <w:rPr>
                <w:noProof/>
                <w:webHidden/>
                <w:color w:val="auto"/>
              </w:rPr>
              <w:fldChar w:fldCharType="end"/>
            </w:r>
          </w:hyperlink>
        </w:p>
        <w:p w14:paraId="3617768E" w14:textId="1D2E113E"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86" w:history="1">
            <w:r w:rsidRPr="00DF4332">
              <w:rPr>
                <w:rStyle w:val="Hyperlink"/>
                <w:rFonts w:eastAsiaTheme="majorEastAsia"/>
                <w:noProof/>
                <w:color w:val="auto"/>
              </w:rPr>
              <w:t>1.2</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Архітектура трансформерних моделей</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_Toc216181486 \h </w:instrText>
            </w:r>
            <w:r w:rsidRPr="00DF4332">
              <w:rPr>
                <w:noProof/>
                <w:webHidden/>
                <w:color w:val="auto"/>
              </w:rPr>
            </w:r>
            <w:r w:rsidRPr="00DF4332">
              <w:rPr>
                <w:noProof/>
                <w:webHidden/>
                <w:color w:val="auto"/>
              </w:rPr>
              <w:fldChar w:fldCharType="separate"/>
            </w:r>
            <w:r w:rsidR="00DF4332" w:rsidRPr="00DF4332">
              <w:rPr>
                <w:noProof/>
                <w:webHidden/>
                <w:color w:val="auto"/>
              </w:rPr>
              <w:t>17</w:t>
            </w:r>
            <w:r w:rsidRPr="00DF4332">
              <w:rPr>
                <w:noProof/>
                <w:webHidden/>
                <w:color w:val="auto"/>
              </w:rPr>
              <w:fldChar w:fldCharType="end"/>
            </w:r>
          </w:hyperlink>
        </w:p>
        <w:p w14:paraId="3D2C0246" w14:textId="3E4BD786"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87" w:history="1">
            <w:r w:rsidRPr="00DF4332">
              <w:rPr>
                <w:rStyle w:val="Hyperlink"/>
                <w:rFonts w:eastAsiaTheme="majorEastAsia"/>
                <w:noProof/>
                <w:color w:val="auto"/>
              </w:rPr>
              <w:t>1.3</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Постановка мети та завдань дослідження</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_Toc216181487 \h </w:instrText>
            </w:r>
            <w:r w:rsidRPr="00DF4332">
              <w:rPr>
                <w:noProof/>
                <w:webHidden/>
                <w:color w:val="auto"/>
              </w:rPr>
            </w:r>
            <w:r w:rsidRPr="00DF4332">
              <w:rPr>
                <w:noProof/>
                <w:webHidden/>
                <w:color w:val="auto"/>
              </w:rPr>
              <w:fldChar w:fldCharType="separate"/>
            </w:r>
            <w:r w:rsidR="00DF4332" w:rsidRPr="00DF4332">
              <w:rPr>
                <w:noProof/>
                <w:webHidden/>
                <w:color w:val="auto"/>
              </w:rPr>
              <w:t>20</w:t>
            </w:r>
            <w:r w:rsidRPr="00DF4332">
              <w:rPr>
                <w:noProof/>
                <w:webHidden/>
                <w:color w:val="auto"/>
              </w:rPr>
              <w:fldChar w:fldCharType="end"/>
            </w:r>
          </w:hyperlink>
        </w:p>
        <w:p w14:paraId="5C60055B" w14:textId="046EE136"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88" w:history="1">
            <w:r w:rsidRPr="00DF4332">
              <w:rPr>
                <w:rStyle w:val="Hyperlink"/>
                <w:rFonts w:eastAsiaTheme="majorEastAsia"/>
                <w:noProof/>
                <w:color w:val="auto"/>
              </w:rPr>
              <w:t>1.4</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Висновки</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_Toc216181488 \h </w:instrText>
            </w:r>
            <w:r w:rsidRPr="00DF4332">
              <w:rPr>
                <w:noProof/>
                <w:webHidden/>
                <w:color w:val="auto"/>
              </w:rPr>
            </w:r>
            <w:r w:rsidRPr="00DF4332">
              <w:rPr>
                <w:noProof/>
                <w:webHidden/>
                <w:color w:val="auto"/>
              </w:rPr>
              <w:fldChar w:fldCharType="separate"/>
            </w:r>
            <w:r w:rsidR="00DF4332" w:rsidRPr="00DF4332">
              <w:rPr>
                <w:noProof/>
                <w:webHidden/>
                <w:color w:val="auto"/>
              </w:rPr>
              <w:t>21</w:t>
            </w:r>
            <w:r w:rsidRPr="00DF4332">
              <w:rPr>
                <w:noProof/>
                <w:webHidden/>
                <w:color w:val="auto"/>
              </w:rPr>
              <w:fldChar w:fldCharType="end"/>
            </w:r>
          </w:hyperlink>
        </w:p>
        <w:p w14:paraId="6ABA4A4C" w14:textId="08057511" w:rsidR="00467EF6" w:rsidRPr="00DF4332" w:rsidRDefault="00467EF6" w:rsidP="00DF4332">
          <w:pPr>
            <w:pStyle w:val="TOC2"/>
            <w:tabs>
              <w:tab w:val="right" w:leader="dot" w:pos="9627"/>
            </w:tabs>
            <w:spacing w:after="0" w:line="324" w:lineRule="auto"/>
            <w:ind w:firstLine="839"/>
            <w:rPr>
              <w:rFonts w:asciiTheme="minorHAnsi" w:eastAsiaTheme="minorEastAsia" w:hAnsiTheme="minorHAnsi" w:cstheme="minorBidi"/>
              <w:noProof/>
              <w:color w:val="auto"/>
              <w:sz w:val="22"/>
            </w:rPr>
          </w:pPr>
          <w:hyperlink w:anchor="_Toc216181489" w:history="1">
            <w:r w:rsidRPr="00DF4332">
              <w:rPr>
                <w:rStyle w:val="Hyperlink"/>
                <w:rFonts w:eastAsiaTheme="majorEastAsia"/>
                <w:noProof/>
                <w:color w:val="auto"/>
              </w:rPr>
              <w:t>РОЗДІЛ 2. ПРОЕКТУВАННЯ ТА АНАЛІЗ СИСТЕМИ МАШИННОГО ПЕРЕКЛАДУ НА ОСНОВІ ТРАНСФОРМЕРНИХ МОДЕЛЕЙ</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_Toc216181489 \h </w:instrText>
            </w:r>
            <w:r w:rsidRPr="00DF4332">
              <w:rPr>
                <w:noProof/>
                <w:webHidden/>
                <w:color w:val="auto"/>
              </w:rPr>
            </w:r>
            <w:r w:rsidRPr="00DF4332">
              <w:rPr>
                <w:noProof/>
                <w:webHidden/>
                <w:color w:val="auto"/>
              </w:rPr>
              <w:fldChar w:fldCharType="separate"/>
            </w:r>
            <w:r w:rsidR="00DF4332" w:rsidRPr="00DF4332">
              <w:rPr>
                <w:noProof/>
                <w:webHidden/>
                <w:color w:val="auto"/>
              </w:rPr>
              <w:t>22</w:t>
            </w:r>
            <w:r w:rsidRPr="00DF4332">
              <w:rPr>
                <w:noProof/>
                <w:webHidden/>
                <w:color w:val="auto"/>
              </w:rPr>
              <w:fldChar w:fldCharType="end"/>
            </w:r>
          </w:hyperlink>
        </w:p>
        <w:p w14:paraId="07C14870" w14:textId="3F5CC311"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1" w:history="1">
            <w:r w:rsidRPr="00DF4332">
              <w:rPr>
                <w:rStyle w:val="Hyperlink"/>
                <w:rFonts w:eastAsiaTheme="majorEastAsia"/>
                <w:noProof/>
                <w:color w:val="auto"/>
              </w:rPr>
              <w:t>2.1</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Постановка задачі машинного перекладу</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_Toc216181491 \h </w:instrText>
            </w:r>
            <w:r w:rsidRPr="00DF4332">
              <w:rPr>
                <w:noProof/>
                <w:webHidden/>
                <w:color w:val="auto"/>
              </w:rPr>
            </w:r>
            <w:r w:rsidRPr="00DF4332">
              <w:rPr>
                <w:noProof/>
                <w:webHidden/>
                <w:color w:val="auto"/>
              </w:rPr>
              <w:fldChar w:fldCharType="separate"/>
            </w:r>
            <w:r w:rsidR="00DF4332" w:rsidRPr="00DF4332">
              <w:rPr>
                <w:noProof/>
                <w:webHidden/>
                <w:color w:val="auto"/>
              </w:rPr>
              <w:t>22</w:t>
            </w:r>
            <w:r w:rsidRPr="00DF4332">
              <w:rPr>
                <w:noProof/>
                <w:webHidden/>
                <w:color w:val="auto"/>
              </w:rPr>
              <w:fldChar w:fldCharType="end"/>
            </w:r>
          </w:hyperlink>
        </w:p>
        <w:p w14:paraId="1D04A9B6" w14:textId="17D4C56B"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2" w:history="1">
            <w:r w:rsidRPr="00DF4332">
              <w:rPr>
                <w:rStyle w:val="Hyperlink"/>
                <w:rFonts w:eastAsiaTheme="majorEastAsia"/>
                <w:noProof/>
                <w:color w:val="auto"/>
              </w:rPr>
              <w:t>2.2</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Загальні характеристики моделей та інструментів</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_Toc216181492 \h </w:instrText>
            </w:r>
            <w:r w:rsidRPr="00DF4332">
              <w:rPr>
                <w:noProof/>
                <w:webHidden/>
                <w:color w:val="auto"/>
              </w:rPr>
            </w:r>
            <w:r w:rsidRPr="00DF4332">
              <w:rPr>
                <w:noProof/>
                <w:webHidden/>
                <w:color w:val="auto"/>
              </w:rPr>
              <w:fldChar w:fldCharType="separate"/>
            </w:r>
            <w:r w:rsidR="00DF4332" w:rsidRPr="00DF4332">
              <w:rPr>
                <w:noProof/>
                <w:webHidden/>
                <w:color w:val="auto"/>
              </w:rPr>
              <w:t>24</w:t>
            </w:r>
            <w:r w:rsidRPr="00DF4332">
              <w:rPr>
                <w:noProof/>
                <w:webHidden/>
                <w:color w:val="auto"/>
              </w:rPr>
              <w:fldChar w:fldCharType="end"/>
            </w:r>
          </w:hyperlink>
        </w:p>
        <w:p w14:paraId="56EF675C" w14:textId="2587252D"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3" w:history="1">
            <w:r w:rsidRPr="00DF4332">
              <w:rPr>
                <w:rStyle w:val="Hyperlink"/>
                <w:rFonts w:eastAsiaTheme="majorEastAsia"/>
                <w:noProof/>
                <w:color w:val="auto"/>
              </w:rPr>
              <w:t>2.2.1</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Загальна характеристика моделі MarianMT</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_Toc216181493 \h </w:instrText>
            </w:r>
            <w:r w:rsidRPr="00DF4332">
              <w:rPr>
                <w:noProof/>
                <w:webHidden/>
                <w:color w:val="auto"/>
              </w:rPr>
            </w:r>
            <w:r w:rsidRPr="00DF4332">
              <w:rPr>
                <w:noProof/>
                <w:webHidden/>
                <w:color w:val="auto"/>
              </w:rPr>
              <w:fldChar w:fldCharType="separate"/>
            </w:r>
            <w:r w:rsidR="00DF4332" w:rsidRPr="00DF4332">
              <w:rPr>
                <w:noProof/>
                <w:webHidden/>
                <w:color w:val="auto"/>
              </w:rPr>
              <w:t>24</w:t>
            </w:r>
            <w:r w:rsidRPr="00DF4332">
              <w:rPr>
                <w:noProof/>
                <w:webHidden/>
                <w:color w:val="auto"/>
              </w:rPr>
              <w:fldChar w:fldCharType="end"/>
            </w:r>
          </w:hyperlink>
        </w:p>
        <w:p w14:paraId="395D0FC3" w14:textId="4D23FE96"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4" w:history="1">
            <w:r w:rsidRPr="00DF4332">
              <w:rPr>
                <w:rStyle w:val="Hyperlink"/>
                <w:rFonts w:eastAsiaTheme="majorEastAsia"/>
                <w:noProof/>
                <w:color w:val="auto"/>
              </w:rPr>
              <w:t>2.2.2</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Загальна характеристика моделі mBART</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_Toc216181494 \h </w:instrText>
            </w:r>
            <w:r w:rsidRPr="00DF4332">
              <w:rPr>
                <w:noProof/>
                <w:webHidden/>
                <w:color w:val="auto"/>
              </w:rPr>
            </w:r>
            <w:r w:rsidRPr="00DF4332">
              <w:rPr>
                <w:noProof/>
                <w:webHidden/>
                <w:color w:val="auto"/>
              </w:rPr>
              <w:fldChar w:fldCharType="separate"/>
            </w:r>
            <w:r w:rsidR="00DF4332" w:rsidRPr="00DF4332">
              <w:rPr>
                <w:noProof/>
                <w:webHidden/>
                <w:color w:val="auto"/>
              </w:rPr>
              <w:t>26</w:t>
            </w:r>
            <w:r w:rsidRPr="00DF4332">
              <w:rPr>
                <w:noProof/>
                <w:webHidden/>
                <w:color w:val="auto"/>
              </w:rPr>
              <w:fldChar w:fldCharType="end"/>
            </w:r>
          </w:hyperlink>
        </w:p>
        <w:p w14:paraId="42326F6D" w14:textId="0F6A4480"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5" w:history="1">
            <w:r w:rsidRPr="00DF4332">
              <w:rPr>
                <w:rStyle w:val="Hyperlink"/>
                <w:rFonts w:eastAsiaTheme="majorEastAsia"/>
                <w:noProof/>
                <w:color w:val="auto"/>
              </w:rPr>
              <w:t>2.2.3</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Загальна характеристика моделі M2M100</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_Toc216181495 \h </w:instrText>
            </w:r>
            <w:r w:rsidRPr="00DF4332">
              <w:rPr>
                <w:noProof/>
                <w:webHidden/>
                <w:color w:val="auto"/>
              </w:rPr>
            </w:r>
            <w:r w:rsidRPr="00DF4332">
              <w:rPr>
                <w:noProof/>
                <w:webHidden/>
                <w:color w:val="auto"/>
              </w:rPr>
              <w:fldChar w:fldCharType="separate"/>
            </w:r>
            <w:r w:rsidR="00DF4332" w:rsidRPr="00DF4332">
              <w:rPr>
                <w:noProof/>
                <w:webHidden/>
                <w:color w:val="auto"/>
              </w:rPr>
              <w:t>28</w:t>
            </w:r>
            <w:r w:rsidRPr="00DF4332">
              <w:rPr>
                <w:noProof/>
                <w:webHidden/>
                <w:color w:val="auto"/>
              </w:rPr>
              <w:fldChar w:fldCharType="end"/>
            </w:r>
          </w:hyperlink>
        </w:p>
        <w:p w14:paraId="23E97C4B" w14:textId="7ECD103A"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6" w:history="1">
            <w:r w:rsidRPr="00DF4332">
              <w:rPr>
                <w:rStyle w:val="Hyperlink"/>
                <w:rFonts w:eastAsiaTheme="majorEastAsia"/>
                <w:noProof/>
                <w:color w:val="auto"/>
              </w:rPr>
              <w:t>2.3</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Порівняльний аналіз моделей MarianMT, mBART та M2M100</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_Toc216181496 \h </w:instrText>
            </w:r>
            <w:r w:rsidRPr="00DF4332">
              <w:rPr>
                <w:noProof/>
                <w:webHidden/>
                <w:color w:val="auto"/>
              </w:rPr>
            </w:r>
            <w:r w:rsidRPr="00DF4332">
              <w:rPr>
                <w:noProof/>
                <w:webHidden/>
                <w:color w:val="auto"/>
              </w:rPr>
              <w:fldChar w:fldCharType="separate"/>
            </w:r>
            <w:r w:rsidR="00DF4332" w:rsidRPr="00DF4332">
              <w:rPr>
                <w:noProof/>
                <w:webHidden/>
                <w:color w:val="auto"/>
              </w:rPr>
              <w:t>30</w:t>
            </w:r>
            <w:r w:rsidRPr="00DF4332">
              <w:rPr>
                <w:noProof/>
                <w:webHidden/>
                <w:color w:val="auto"/>
              </w:rPr>
              <w:fldChar w:fldCharType="end"/>
            </w:r>
          </w:hyperlink>
        </w:p>
        <w:p w14:paraId="4F521EF7" w14:textId="56DB399A"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7" w:history="1">
            <w:r w:rsidRPr="00DF4332">
              <w:rPr>
                <w:rStyle w:val="Hyperlink"/>
                <w:rFonts w:eastAsiaTheme="majorEastAsia"/>
                <w:noProof/>
                <w:color w:val="auto"/>
              </w:rPr>
              <w:t>2.4</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Алгоритм функціонування системи</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_Toc216181497 \h </w:instrText>
            </w:r>
            <w:r w:rsidRPr="00DF4332">
              <w:rPr>
                <w:noProof/>
                <w:webHidden/>
                <w:color w:val="auto"/>
              </w:rPr>
            </w:r>
            <w:r w:rsidRPr="00DF4332">
              <w:rPr>
                <w:noProof/>
                <w:webHidden/>
                <w:color w:val="auto"/>
              </w:rPr>
              <w:fldChar w:fldCharType="separate"/>
            </w:r>
            <w:r w:rsidR="00DF4332" w:rsidRPr="00DF4332">
              <w:rPr>
                <w:noProof/>
                <w:webHidden/>
                <w:color w:val="auto"/>
              </w:rPr>
              <w:t>32</w:t>
            </w:r>
            <w:r w:rsidRPr="00DF4332">
              <w:rPr>
                <w:noProof/>
                <w:webHidden/>
                <w:color w:val="auto"/>
              </w:rPr>
              <w:fldChar w:fldCharType="end"/>
            </w:r>
          </w:hyperlink>
        </w:p>
        <w:p w14:paraId="1C7ABBC8" w14:textId="7A36B7FE"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8" w:history="1">
            <w:r w:rsidRPr="00DF4332">
              <w:rPr>
                <w:rStyle w:val="Hyperlink"/>
                <w:rFonts w:eastAsiaTheme="majorEastAsia"/>
                <w:noProof/>
                <w:color w:val="auto"/>
              </w:rPr>
              <w:t>2.5</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Методи оцінки якості перекладу</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_Toc216181498 \h </w:instrText>
            </w:r>
            <w:r w:rsidRPr="00DF4332">
              <w:rPr>
                <w:noProof/>
                <w:webHidden/>
                <w:color w:val="auto"/>
              </w:rPr>
            </w:r>
            <w:r w:rsidRPr="00DF4332">
              <w:rPr>
                <w:noProof/>
                <w:webHidden/>
                <w:color w:val="auto"/>
              </w:rPr>
              <w:fldChar w:fldCharType="separate"/>
            </w:r>
            <w:r w:rsidR="00DF4332" w:rsidRPr="00DF4332">
              <w:rPr>
                <w:noProof/>
                <w:webHidden/>
                <w:color w:val="auto"/>
              </w:rPr>
              <w:t>35</w:t>
            </w:r>
            <w:r w:rsidRPr="00DF4332">
              <w:rPr>
                <w:noProof/>
                <w:webHidden/>
                <w:color w:val="auto"/>
              </w:rPr>
              <w:fldChar w:fldCharType="end"/>
            </w:r>
          </w:hyperlink>
        </w:p>
        <w:p w14:paraId="2B82972A" w14:textId="60D9CFA8"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499" w:history="1">
            <w:r w:rsidRPr="00DF4332">
              <w:rPr>
                <w:rStyle w:val="Hyperlink"/>
                <w:rFonts w:eastAsiaTheme="majorEastAsia"/>
                <w:noProof/>
                <w:color w:val="auto"/>
              </w:rPr>
              <w:t>2.5.1</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Огляд метрики якості оцінки BLEU</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_Toc216181499 \h </w:instrText>
            </w:r>
            <w:r w:rsidRPr="00DF4332">
              <w:rPr>
                <w:noProof/>
                <w:webHidden/>
                <w:color w:val="auto"/>
              </w:rPr>
            </w:r>
            <w:r w:rsidRPr="00DF4332">
              <w:rPr>
                <w:noProof/>
                <w:webHidden/>
                <w:color w:val="auto"/>
              </w:rPr>
              <w:fldChar w:fldCharType="separate"/>
            </w:r>
            <w:r w:rsidR="00DF4332" w:rsidRPr="00DF4332">
              <w:rPr>
                <w:noProof/>
                <w:webHidden/>
                <w:color w:val="auto"/>
              </w:rPr>
              <w:t>35</w:t>
            </w:r>
            <w:r w:rsidRPr="00DF4332">
              <w:rPr>
                <w:noProof/>
                <w:webHidden/>
                <w:color w:val="auto"/>
              </w:rPr>
              <w:fldChar w:fldCharType="end"/>
            </w:r>
          </w:hyperlink>
        </w:p>
        <w:p w14:paraId="4BEDDFE1" w14:textId="66A1B63A"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0" w:history="1">
            <w:r w:rsidRPr="00DF4332">
              <w:rPr>
                <w:rStyle w:val="Hyperlink"/>
                <w:rFonts w:eastAsiaTheme="majorEastAsia"/>
                <w:noProof/>
                <w:color w:val="auto"/>
              </w:rPr>
              <w:t>2.5.2</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Огляд метрики якості оцінки METEOR</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_Toc216181500 \h </w:instrText>
            </w:r>
            <w:r w:rsidRPr="00DF4332">
              <w:rPr>
                <w:noProof/>
                <w:webHidden/>
                <w:color w:val="auto"/>
              </w:rPr>
            </w:r>
            <w:r w:rsidRPr="00DF4332">
              <w:rPr>
                <w:noProof/>
                <w:webHidden/>
                <w:color w:val="auto"/>
              </w:rPr>
              <w:fldChar w:fldCharType="separate"/>
            </w:r>
            <w:r w:rsidR="00DF4332" w:rsidRPr="00DF4332">
              <w:rPr>
                <w:noProof/>
                <w:webHidden/>
                <w:color w:val="auto"/>
              </w:rPr>
              <w:t>37</w:t>
            </w:r>
            <w:r w:rsidRPr="00DF4332">
              <w:rPr>
                <w:noProof/>
                <w:webHidden/>
                <w:color w:val="auto"/>
              </w:rPr>
              <w:fldChar w:fldCharType="end"/>
            </w:r>
          </w:hyperlink>
        </w:p>
        <w:p w14:paraId="7FB2885C" w14:textId="5D31E203" w:rsidR="00467EF6" w:rsidRPr="00DF4332" w:rsidRDefault="00467EF6" w:rsidP="00DF4332">
          <w:pPr>
            <w:pStyle w:val="TOC2"/>
            <w:tabs>
              <w:tab w:val="left" w:pos="1901"/>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1" w:history="1">
            <w:r w:rsidRPr="00DF4332">
              <w:rPr>
                <w:rStyle w:val="Hyperlink"/>
                <w:rFonts w:eastAsiaTheme="majorEastAsia"/>
                <w:noProof/>
                <w:color w:val="auto"/>
              </w:rPr>
              <w:t>2.5.3</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Огляд метрики COMET</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_Toc216181501 \h </w:instrText>
            </w:r>
            <w:r w:rsidRPr="00DF4332">
              <w:rPr>
                <w:noProof/>
                <w:webHidden/>
                <w:color w:val="auto"/>
              </w:rPr>
            </w:r>
            <w:r w:rsidRPr="00DF4332">
              <w:rPr>
                <w:noProof/>
                <w:webHidden/>
                <w:color w:val="auto"/>
              </w:rPr>
              <w:fldChar w:fldCharType="separate"/>
            </w:r>
            <w:r w:rsidR="00DF4332" w:rsidRPr="00DF4332">
              <w:rPr>
                <w:noProof/>
                <w:webHidden/>
                <w:color w:val="auto"/>
              </w:rPr>
              <w:t>40</w:t>
            </w:r>
            <w:r w:rsidRPr="00DF4332">
              <w:rPr>
                <w:noProof/>
                <w:webHidden/>
                <w:color w:val="auto"/>
              </w:rPr>
              <w:fldChar w:fldCharType="end"/>
            </w:r>
          </w:hyperlink>
        </w:p>
        <w:p w14:paraId="7F263884" w14:textId="3BDC0DE1"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2" w:history="1">
            <w:r w:rsidRPr="00DF4332">
              <w:rPr>
                <w:rStyle w:val="Hyperlink"/>
                <w:rFonts w:eastAsiaTheme="majorEastAsia"/>
                <w:noProof/>
                <w:color w:val="auto"/>
              </w:rPr>
              <w:t>2.6</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lang w:val="ru-RU"/>
              </w:rPr>
              <w:t>ВИСНОВКИ ДО</w:t>
            </w:r>
            <w:r w:rsidRPr="00DF4332">
              <w:rPr>
                <w:rStyle w:val="Hyperlink"/>
                <w:rFonts w:eastAsiaTheme="majorEastAsia"/>
                <w:noProof/>
                <w:color w:val="auto"/>
              </w:rPr>
              <w:t>СЛІДЖЕНЬ</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_Toc216181502 \h </w:instrText>
            </w:r>
            <w:r w:rsidRPr="00DF4332">
              <w:rPr>
                <w:noProof/>
                <w:webHidden/>
                <w:color w:val="auto"/>
              </w:rPr>
            </w:r>
            <w:r w:rsidRPr="00DF4332">
              <w:rPr>
                <w:noProof/>
                <w:webHidden/>
                <w:color w:val="auto"/>
              </w:rPr>
              <w:fldChar w:fldCharType="separate"/>
            </w:r>
            <w:r w:rsidR="00DF4332" w:rsidRPr="00DF4332">
              <w:rPr>
                <w:noProof/>
                <w:webHidden/>
                <w:color w:val="auto"/>
              </w:rPr>
              <w:t>44</w:t>
            </w:r>
            <w:r w:rsidRPr="00DF4332">
              <w:rPr>
                <w:noProof/>
                <w:webHidden/>
                <w:color w:val="auto"/>
              </w:rPr>
              <w:fldChar w:fldCharType="end"/>
            </w:r>
          </w:hyperlink>
        </w:p>
        <w:p w14:paraId="78530CF8" w14:textId="446170EF" w:rsidR="00467EF6" w:rsidRPr="00DF4332" w:rsidRDefault="00467EF6" w:rsidP="00DF4332">
          <w:pPr>
            <w:pStyle w:val="TOC2"/>
            <w:tabs>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3" w:history="1">
            <w:r w:rsidRPr="00DF4332">
              <w:rPr>
                <w:rStyle w:val="Hyperlink"/>
                <w:rFonts w:eastAsiaTheme="majorEastAsia"/>
                <w:caps/>
                <w:noProof/>
                <w:color w:val="auto"/>
              </w:rPr>
              <w:t>Розділ 3. Практична реалізація та порівняння трансформерних моделей MarianMT, mBART і M2M100</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_Toc216181503 \h </w:instrText>
            </w:r>
            <w:r w:rsidRPr="00DF4332">
              <w:rPr>
                <w:noProof/>
                <w:webHidden/>
                <w:color w:val="auto"/>
              </w:rPr>
            </w:r>
            <w:r w:rsidRPr="00DF4332">
              <w:rPr>
                <w:noProof/>
                <w:webHidden/>
                <w:color w:val="auto"/>
              </w:rPr>
              <w:fldChar w:fldCharType="separate"/>
            </w:r>
            <w:r w:rsidR="00DF4332" w:rsidRPr="00DF4332">
              <w:rPr>
                <w:noProof/>
                <w:webHidden/>
                <w:color w:val="auto"/>
              </w:rPr>
              <w:t>46</w:t>
            </w:r>
            <w:r w:rsidRPr="00DF4332">
              <w:rPr>
                <w:noProof/>
                <w:webHidden/>
                <w:color w:val="auto"/>
              </w:rPr>
              <w:fldChar w:fldCharType="end"/>
            </w:r>
          </w:hyperlink>
        </w:p>
        <w:p w14:paraId="25259163" w14:textId="30D70B3F"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5" w:history="1">
            <w:r w:rsidRPr="00DF4332">
              <w:rPr>
                <w:rStyle w:val="Hyperlink"/>
                <w:rFonts w:eastAsiaTheme="majorEastAsia"/>
                <w:noProof/>
                <w:color w:val="auto"/>
              </w:rPr>
              <w:t>3.1</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Опис середовища та інструментів реалізації</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_Toc216181505 \h </w:instrText>
            </w:r>
            <w:r w:rsidRPr="00DF4332">
              <w:rPr>
                <w:noProof/>
                <w:webHidden/>
                <w:color w:val="auto"/>
              </w:rPr>
            </w:r>
            <w:r w:rsidRPr="00DF4332">
              <w:rPr>
                <w:noProof/>
                <w:webHidden/>
                <w:color w:val="auto"/>
              </w:rPr>
              <w:fldChar w:fldCharType="separate"/>
            </w:r>
            <w:r w:rsidR="00DF4332" w:rsidRPr="00DF4332">
              <w:rPr>
                <w:noProof/>
                <w:webHidden/>
                <w:color w:val="auto"/>
              </w:rPr>
              <w:t>46</w:t>
            </w:r>
            <w:r w:rsidRPr="00DF4332">
              <w:rPr>
                <w:noProof/>
                <w:webHidden/>
                <w:color w:val="auto"/>
              </w:rPr>
              <w:fldChar w:fldCharType="end"/>
            </w:r>
          </w:hyperlink>
        </w:p>
        <w:p w14:paraId="2D475038" w14:textId="1AA92982"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6" w:history="1">
            <w:r w:rsidRPr="00DF4332">
              <w:rPr>
                <w:rStyle w:val="Hyperlink"/>
                <w:rFonts w:eastAsiaTheme="majorEastAsia"/>
                <w:noProof/>
                <w:color w:val="auto"/>
              </w:rPr>
              <w:t>3.2</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Підготовка та передобробка даних</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_Toc216181506 \h </w:instrText>
            </w:r>
            <w:r w:rsidRPr="00DF4332">
              <w:rPr>
                <w:noProof/>
                <w:webHidden/>
                <w:color w:val="auto"/>
              </w:rPr>
            </w:r>
            <w:r w:rsidRPr="00DF4332">
              <w:rPr>
                <w:noProof/>
                <w:webHidden/>
                <w:color w:val="auto"/>
              </w:rPr>
              <w:fldChar w:fldCharType="separate"/>
            </w:r>
            <w:r w:rsidR="00DF4332" w:rsidRPr="00DF4332">
              <w:rPr>
                <w:noProof/>
                <w:webHidden/>
                <w:color w:val="auto"/>
              </w:rPr>
              <w:t>47</w:t>
            </w:r>
            <w:r w:rsidRPr="00DF4332">
              <w:rPr>
                <w:noProof/>
                <w:webHidden/>
                <w:color w:val="auto"/>
              </w:rPr>
              <w:fldChar w:fldCharType="end"/>
            </w:r>
          </w:hyperlink>
        </w:p>
        <w:p w14:paraId="23DD323D" w14:textId="755E0709"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7" w:history="1">
            <w:r w:rsidRPr="00DF4332">
              <w:rPr>
                <w:rStyle w:val="Hyperlink"/>
                <w:rFonts w:eastAsiaTheme="majorEastAsia"/>
                <w:noProof/>
                <w:color w:val="auto"/>
              </w:rPr>
              <w:t>3.3</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Реалізація перекладацьких моделей</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_Toc216181507 \h </w:instrText>
            </w:r>
            <w:r w:rsidRPr="00DF4332">
              <w:rPr>
                <w:noProof/>
                <w:webHidden/>
                <w:color w:val="auto"/>
              </w:rPr>
            </w:r>
            <w:r w:rsidRPr="00DF4332">
              <w:rPr>
                <w:noProof/>
                <w:webHidden/>
                <w:color w:val="auto"/>
              </w:rPr>
              <w:fldChar w:fldCharType="separate"/>
            </w:r>
            <w:r w:rsidR="00DF4332" w:rsidRPr="00DF4332">
              <w:rPr>
                <w:noProof/>
                <w:webHidden/>
                <w:color w:val="auto"/>
              </w:rPr>
              <w:t>48</w:t>
            </w:r>
            <w:r w:rsidRPr="00DF4332">
              <w:rPr>
                <w:noProof/>
                <w:webHidden/>
                <w:color w:val="auto"/>
              </w:rPr>
              <w:fldChar w:fldCharType="end"/>
            </w:r>
          </w:hyperlink>
        </w:p>
        <w:p w14:paraId="77DD02FB" w14:textId="44F079AE" w:rsidR="00467EF6" w:rsidRPr="00DF4332" w:rsidRDefault="00467EF6" w:rsidP="00DF4332">
          <w:pPr>
            <w:pStyle w:val="TOC2"/>
            <w:tabs>
              <w:tab w:val="left" w:pos="1760"/>
              <w:tab w:val="right" w:leader="dot" w:pos="9627"/>
            </w:tabs>
            <w:spacing w:after="0" w:line="324" w:lineRule="auto"/>
            <w:ind w:firstLine="839"/>
            <w:rPr>
              <w:rFonts w:asciiTheme="minorHAnsi" w:eastAsiaTheme="minorEastAsia" w:hAnsiTheme="minorHAnsi" w:cstheme="minorBidi"/>
              <w:noProof/>
              <w:color w:val="auto"/>
              <w:sz w:val="22"/>
            </w:rPr>
          </w:pPr>
          <w:hyperlink w:anchor="_Toc216181508" w:history="1">
            <w:r w:rsidRPr="00DF4332">
              <w:rPr>
                <w:rStyle w:val="Hyperlink"/>
                <w:rFonts w:eastAsiaTheme="majorEastAsia"/>
                <w:noProof/>
                <w:color w:val="auto"/>
              </w:rPr>
              <w:t>3.4</w:t>
            </w:r>
            <w:r w:rsidRPr="00DF4332">
              <w:rPr>
                <w:rFonts w:asciiTheme="minorHAnsi" w:eastAsiaTheme="minorEastAsia" w:hAnsiTheme="minorHAnsi" w:cstheme="minorBidi"/>
                <w:noProof/>
                <w:color w:val="auto"/>
                <w:sz w:val="22"/>
              </w:rPr>
              <w:tab/>
            </w:r>
            <w:r w:rsidRPr="00DF4332">
              <w:rPr>
                <w:rStyle w:val="Hyperlink"/>
                <w:rFonts w:eastAsiaTheme="majorEastAsia"/>
                <w:noProof/>
                <w:color w:val="auto"/>
              </w:rPr>
              <w:t>Висновки дослідження</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_Toc216181508 \h </w:instrText>
            </w:r>
            <w:r w:rsidRPr="00DF4332">
              <w:rPr>
                <w:noProof/>
                <w:webHidden/>
                <w:color w:val="auto"/>
              </w:rPr>
            </w:r>
            <w:r w:rsidRPr="00DF4332">
              <w:rPr>
                <w:noProof/>
                <w:webHidden/>
                <w:color w:val="auto"/>
              </w:rPr>
              <w:fldChar w:fldCharType="separate"/>
            </w:r>
            <w:r w:rsidR="00DF4332" w:rsidRPr="00DF4332">
              <w:rPr>
                <w:noProof/>
                <w:webHidden/>
                <w:color w:val="auto"/>
              </w:rPr>
              <w:t>61</w:t>
            </w:r>
            <w:r w:rsidRPr="00DF4332">
              <w:rPr>
                <w:noProof/>
                <w:webHidden/>
                <w:color w:val="auto"/>
              </w:rPr>
              <w:fldChar w:fldCharType="end"/>
            </w:r>
          </w:hyperlink>
        </w:p>
        <w:p w14:paraId="74C8598E" w14:textId="309C827B" w:rsidR="00467EF6" w:rsidRPr="00DF4332" w:rsidRDefault="00467EF6" w:rsidP="00DF4332">
          <w:pPr>
            <w:pStyle w:val="TOC3"/>
            <w:rPr>
              <w:rFonts w:asciiTheme="minorHAnsi" w:eastAsiaTheme="minorEastAsia" w:hAnsiTheme="minorHAnsi" w:cstheme="minorBidi"/>
              <w:color w:val="auto"/>
              <w:sz w:val="22"/>
            </w:rPr>
          </w:pPr>
          <w:hyperlink w:anchor="_Toc216181509" w:history="1">
            <w:r w:rsidRPr="00DF4332">
              <w:rPr>
                <w:rStyle w:val="Hyperlink"/>
                <w:color w:val="auto"/>
              </w:rPr>
              <w:t>СПИСОК ВИКОРИСТАНИХ ДЖЕРЕЛ</w:t>
            </w:r>
            <w:r w:rsidRPr="00DF4332">
              <w:rPr>
                <w:webHidden/>
                <w:color w:val="auto"/>
              </w:rPr>
              <w:tab/>
            </w:r>
            <w:r w:rsidRPr="00DF4332">
              <w:rPr>
                <w:webHidden/>
                <w:color w:val="auto"/>
              </w:rPr>
              <w:fldChar w:fldCharType="begin"/>
            </w:r>
            <w:r w:rsidRPr="00DF4332">
              <w:rPr>
                <w:webHidden/>
                <w:color w:val="auto"/>
              </w:rPr>
              <w:instrText xml:space="preserve"> PAGEREF _Toc216181509 \h </w:instrText>
            </w:r>
            <w:r w:rsidRPr="00DF4332">
              <w:rPr>
                <w:webHidden/>
                <w:color w:val="auto"/>
              </w:rPr>
            </w:r>
            <w:r w:rsidRPr="00DF4332">
              <w:rPr>
                <w:webHidden/>
                <w:color w:val="auto"/>
              </w:rPr>
              <w:fldChar w:fldCharType="separate"/>
            </w:r>
            <w:r w:rsidR="00DF4332" w:rsidRPr="00DF4332">
              <w:rPr>
                <w:webHidden/>
                <w:color w:val="auto"/>
              </w:rPr>
              <w:t>63</w:t>
            </w:r>
            <w:r w:rsidRPr="00DF4332">
              <w:rPr>
                <w:webHidden/>
                <w:color w:val="auto"/>
              </w:rPr>
              <w:fldChar w:fldCharType="end"/>
            </w:r>
          </w:hyperlink>
        </w:p>
        <w:p w14:paraId="45209EE3" w14:textId="6FDB6AB9" w:rsidR="00467EF6" w:rsidRPr="00DF4332" w:rsidRDefault="00467EF6" w:rsidP="00DF4332">
          <w:pPr>
            <w:pStyle w:val="TOC2"/>
            <w:tabs>
              <w:tab w:val="right" w:leader="dot" w:pos="9627"/>
            </w:tabs>
            <w:spacing w:after="0" w:line="324" w:lineRule="auto"/>
            <w:ind w:firstLine="839"/>
            <w:rPr>
              <w:rFonts w:asciiTheme="minorHAnsi" w:eastAsiaTheme="minorEastAsia" w:hAnsiTheme="minorHAnsi" w:cstheme="minorBidi"/>
              <w:noProof/>
              <w:color w:val="auto"/>
              <w:sz w:val="22"/>
            </w:rPr>
          </w:pPr>
          <w:hyperlink w:anchor="_Toc216181510" w:history="1">
            <w:r w:rsidRPr="00DF4332">
              <w:rPr>
                <w:rStyle w:val="Hyperlink"/>
                <w:rFonts w:eastAsiaTheme="majorEastAsia"/>
                <w:noProof/>
                <w:color w:val="auto"/>
              </w:rPr>
              <w:t>ДОДАТОК А.  ЛІСТІНГ ПРОГРАМ</w:t>
            </w:r>
            <w:r w:rsidRPr="00DF4332">
              <w:rPr>
                <w:noProof/>
                <w:webHidden/>
                <w:color w:val="auto"/>
              </w:rPr>
              <w:tab/>
            </w:r>
            <w:r w:rsidRPr="00DF4332">
              <w:rPr>
                <w:noProof/>
                <w:webHidden/>
                <w:color w:val="auto"/>
              </w:rPr>
              <w:fldChar w:fldCharType="begin"/>
            </w:r>
            <w:r w:rsidRPr="00DF4332">
              <w:rPr>
                <w:noProof/>
                <w:webHidden/>
                <w:color w:val="auto"/>
              </w:rPr>
              <w:instrText xml:space="preserve"> PAGEREF _Toc216181510 \h </w:instrText>
            </w:r>
            <w:r w:rsidRPr="00DF4332">
              <w:rPr>
                <w:noProof/>
                <w:webHidden/>
                <w:color w:val="auto"/>
              </w:rPr>
            </w:r>
            <w:r w:rsidRPr="00DF4332">
              <w:rPr>
                <w:noProof/>
                <w:webHidden/>
                <w:color w:val="auto"/>
              </w:rPr>
              <w:fldChar w:fldCharType="separate"/>
            </w:r>
            <w:r w:rsidR="00DF4332" w:rsidRPr="00DF4332">
              <w:rPr>
                <w:noProof/>
                <w:webHidden/>
                <w:color w:val="auto"/>
              </w:rPr>
              <w:t>65</w:t>
            </w:r>
            <w:r w:rsidRPr="00DF4332">
              <w:rPr>
                <w:noProof/>
                <w:webHidden/>
                <w:color w:val="auto"/>
              </w:rPr>
              <w:fldChar w:fldCharType="end"/>
            </w:r>
          </w:hyperlink>
        </w:p>
        <w:p w14:paraId="76073DB6" w14:textId="1D025115" w:rsidR="00DF4332" w:rsidRPr="00DF4332" w:rsidRDefault="00F86AC8" w:rsidP="00DF4332">
          <w:pPr>
            <w:pStyle w:val="TOC2"/>
            <w:tabs>
              <w:tab w:val="right" w:leader="dot" w:pos="9627"/>
            </w:tabs>
            <w:spacing w:after="0" w:line="324" w:lineRule="auto"/>
            <w:ind w:firstLine="839"/>
            <w:rPr>
              <w:rFonts w:asciiTheme="minorHAnsi" w:eastAsiaTheme="minorEastAsia" w:hAnsiTheme="minorHAnsi" w:cstheme="minorBidi"/>
              <w:noProof/>
              <w:color w:val="auto"/>
              <w:sz w:val="22"/>
            </w:rPr>
          </w:pPr>
          <w:r w:rsidRPr="00DF4332">
            <w:rPr>
              <w:color w:val="auto"/>
              <w:lang w:val="ru-RU"/>
            </w:rPr>
            <w:fldChar w:fldCharType="end"/>
          </w:r>
          <w:hyperlink w:anchor="_Toc216181510" w:history="1">
            <w:r w:rsidR="00DF4332" w:rsidRPr="00DF4332">
              <w:rPr>
                <w:rStyle w:val="Hyperlink"/>
                <w:rFonts w:eastAsiaTheme="majorEastAsia"/>
                <w:noProof/>
                <w:color w:val="auto"/>
              </w:rPr>
              <w:t xml:space="preserve">ДОДАТОК </w:t>
            </w:r>
            <w:r w:rsidR="00DF4332">
              <w:rPr>
                <w:rStyle w:val="Hyperlink"/>
                <w:rFonts w:eastAsiaTheme="majorEastAsia"/>
                <w:noProof/>
                <w:color w:val="auto"/>
              </w:rPr>
              <w:t>Б</w:t>
            </w:r>
            <w:r w:rsidR="00DF4332" w:rsidRPr="00DF4332">
              <w:rPr>
                <w:rStyle w:val="Hyperlink"/>
                <w:rFonts w:eastAsiaTheme="majorEastAsia"/>
                <w:noProof/>
                <w:color w:val="auto"/>
              </w:rPr>
              <w:t xml:space="preserve">.  </w:t>
            </w:r>
            <w:r w:rsidR="00DF4332">
              <w:rPr>
                <w:rStyle w:val="Hyperlink"/>
                <w:rFonts w:eastAsiaTheme="majorEastAsia"/>
                <w:noProof/>
                <w:color w:val="auto"/>
              </w:rPr>
              <w:t>ПЕРЕЛІК ФАЙЛІВ НА ДИСКУ</w:t>
            </w:r>
            <w:r w:rsidR="00DF4332" w:rsidRPr="00DF4332">
              <w:rPr>
                <w:noProof/>
                <w:webHidden/>
                <w:color w:val="auto"/>
              </w:rPr>
              <w:tab/>
            </w:r>
            <w:r w:rsidR="00DF4332">
              <w:rPr>
                <w:noProof/>
                <w:webHidden/>
                <w:color w:val="auto"/>
              </w:rPr>
              <w:t>95</w:t>
            </w:r>
          </w:hyperlink>
        </w:p>
        <w:p w14:paraId="3BB2ABBA" w14:textId="0ED76CED" w:rsidR="00F86AC8" w:rsidRDefault="00000000"/>
      </w:sdtContent>
    </w:sdt>
    <w:p w14:paraId="18583DCC" w14:textId="1F3462E3" w:rsidR="00F719AC" w:rsidRDefault="000646E5" w:rsidP="000646E5">
      <w:pPr>
        <w:spacing w:line="360" w:lineRule="auto"/>
        <w:ind w:left="0" w:firstLine="851"/>
        <w:rPr>
          <w:szCs w:val="28"/>
        </w:rPr>
      </w:pPr>
      <w:r>
        <w:rPr>
          <w:szCs w:val="28"/>
        </w:rPr>
        <w:lastRenderedPageBreak/>
        <w:br w:type="page"/>
      </w:r>
    </w:p>
    <w:p w14:paraId="48443180" w14:textId="77777777" w:rsidR="00EF0D34" w:rsidRPr="00EF0D34" w:rsidRDefault="00EF0D34" w:rsidP="000B3CFE">
      <w:pPr>
        <w:spacing w:line="360" w:lineRule="auto"/>
        <w:ind w:left="0" w:firstLine="0"/>
        <w:rPr>
          <w:b/>
          <w:bCs/>
          <w:szCs w:val="28"/>
        </w:rPr>
      </w:pPr>
    </w:p>
    <w:p w14:paraId="1946343D" w14:textId="354ED5F0" w:rsidR="009B03E1" w:rsidRDefault="009B03E1" w:rsidP="009B03E1">
      <w:pPr>
        <w:pStyle w:val="Heading3"/>
      </w:pPr>
      <w:bookmarkStart w:id="1" w:name="_Toc216181482"/>
      <w:r>
        <w:t>ПЕРЕЛІК УМОВНИХ ПОЗНАЧЕНЬ</w:t>
      </w:r>
      <w:bookmarkEnd w:id="1"/>
      <w:r>
        <w:t xml:space="preserve"> </w:t>
      </w:r>
    </w:p>
    <w:p w14:paraId="21FD7B21" w14:textId="7CF3E079" w:rsidR="009B03E1" w:rsidRPr="006A759D" w:rsidRDefault="009B03E1" w:rsidP="009B03E1">
      <w:pPr>
        <w:ind w:left="-2" w:right="838"/>
        <w:rPr>
          <w:bCs/>
          <w:szCs w:val="28"/>
        </w:rPr>
      </w:pPr>
      <w:r w:rsidRPr="009B03E1">
        <w:rPr>
          <w:bCs/>
          <w:szCs w:val="28"/>
          <w:lang w:val="en-US"/>
        </w:rPr>
        <w:t>AI</w:t>
      </w:r>
      <w:r w:rsidRPr="006A759D">
        <w:rPr>
          <w:bCs/>
          <w:szCs w:val="28"/>
        </w:rPr>
        <w:t xml:space="preserve"> (</w:t>
      </w:r>
      <w:r w:rsidRPr="009B03E1">
        <w:rPr>
          <w:bCs/>
          <w:szCs w:val="28"/>
          <w:lang w:val="en-US"/>
        </w:rPr>
        <w:t>Artificial</w:t>
      </w:r>
      <w:r w:rsidRPr="006A759D">
        <w:rPr>
          <w:bCs/>
          <w:szCs w:val="28"/>
        </w:rPr>
        <w:t xml:space="preserve"> </w:t>
      </w:r>
      <w:r w:rsidRPr="009B03E1">
        <w:rPr>
          <w:bCs/>
          <w:szCs w:val="28"/>
          <w:lang w:val="en-US"/>
        </w:rPr>
        <w:t>Intelligence</w:t>
      </w:r>
      <w:r w:rsidRPr="006A759D">
        <w:rPr>
          <w:bCs/>
          <w:szCs w:val="28"/>
        </w:rPr>
        <w:t>) - штучний інтелект.</w:t>
      </w:r>
    </w:p>
    <w:p w14:paraId="14696A0C" w14:textId="5B68FABA" w:rsidR="009B03E1" w:rsidRPr="009B03E1" w:rsidRDefault="009B03E1" w:rsidP="009B03E1">
      <w:pPr>
        <w:ind w:left="-2" w:right="838"/>
        <w:rPr>
          <w:bCs/>
          <w:szCs w:val="28"/>
          <w:lang w:val="en-US"/>
        </w:rPr>
      </w:pPr>
      <w:r w:rsidRPr="009B03E1">
        <w:rPr>
          <w:bCs/>
          <w:szCs w:val="28"/>
          <w:lang w:val="en-US"/>
        </w:rPr>
        <w:t xml:space="preserve">NLP (Natural Language Processing) - </w:t>
      </w:r>
      <w:r w:rsidRPr="009B03E1">
        <w:rPr>
          <w:bCs/>
          <w:szCs w:val="28"/>
          <w:lang w:val="ru-RU"/>
        </w:rPr>
        <w:t>обробка</w:t>
      </w:r>
      <w:r w:rsidRPr="009B03E1">
        <w:rPr>
          <w:bCs/>
          <w:szCs w:val="28"/>
          <w:lang w:val="en-US"/>
        </w:rPr>
        <w:t xml:space="preserve"> </w:t>
      </w:r>
      <w:r w:rsidRPr="009B03E1">
        <w:rPr>
          <w:bCs/>
          <w:szCs w:val="28"/>
          <w:lang w:val="ru-RU"/>
        </w:rPr>
        <w:t>природної</w:t>
      </w:r>
      <w:r w:rsidRPr="009B03E1">
        <w:rPr>
          <w:bCs/>
          <w:szCs w:val="28"/>
          <w:lang w:val="en-US"/>
        </w:rPr>
        <w:t xml:space="preserve"> </w:t>
      </w:r>
      <w:r w:rsidRPr="009B03E1">
        <w:rPr>
          <w:bCs/>
          <w:szCs w:val="28"/>
          <w:lang w:val="ru-RU"/>
        </w:rPr>
        <w:t>мови</w:t>
      </w:r>
      <w:r w:rsidRPr="009B03E1">
        <w:rPr>
          <w:bCs/>
          <w:szCs w:val="28"/>
          <w:lang w:val="en-US"/>
        </w:rPr>
        <w:t>.</w:t>
      </w:r>
    </w:p>
    <w:p w14:paraId="2B1605A8" w14:textId="5383C87A" w:rsidR="009B03E1" w:rsidRPr="009B03E1" w:rsidRDefault="009B03E1" w:rsidP="009B03E1">
      <w:pPr>
        <w:ind w:left="-2" w:right="838"/>
        <w:rPr>
          <w:bCs/>
          <w:szCs w:val="28"/>
          <w:lang w:val="en-US"/>
        </w:rPr>
      </w:pPr>
      <w:r w:rsidRPr="009B03E1">
        <w:rPr>
          <w:bCs/>
          <w:szCs w:val="28"/>
          <w:lang w:val="en-US"/>
        </w:rPr>
        <w:t xml:space="preserve">NMT (Neural Machine Translation) - </w:t>
      </w:r>
      <w:r w:rsidRPr="009B03E1">
        <w:rPr>
          <w:bCs/>
          <w:szCs w:val="28"/>
          <w:lang w:val="ru-RU"/>
        </w:rPr>
        <w:t>нейромережевий</w:t>
      </w:r>
      <w:r w:rsidRPr="009B03E1">
        <w:rPr>
          <w:bCs/>
          <w:szCs w:val="28"/>
          <w:lang w:val="en-US"/>
        </w:rPr>
        <w:t xml:space="preserve"> </w:t>
      </w:r>
      <w:r w:rsidRPr="009B03E1">
        <w:rPr>
          <w:bCs/>
          <w:szCs w:val="28"/>
          <w:lang w:val="ru-RU"/>
        </w:rPr>
        <w:t>машинний</w:t>
      </w:r>
      <w:r w:rsidRPr="009B03E1">
        <w:rPr>
          <w:bCs/>
          <w:szCs w:val="28"/>
          <w:lang w:val="en-US"/>
        </w:rPr>
        <w:t xml:space="preserve"> </w:t>
      </w:r>
      <w:r w:rsidRPr="009B03E1">
        <w:rPr>
          <w:bCs/>
          <w:szCs w:val="28"/>
          <w:lang w:val="ru-RU"/>
        </w:rPr>
        <w:t>переклад</w:t>
      </w:r>
      <w:r w:rsidRPr="009B03E1">
        <w:rPr>
          <w:bCs/>
          <w:szCs w:val="28"/>
          <w:lang w:val="en-US"/>
        </w:rPr>
        <w:t>.</w:t>
      </w:r>
    </w:p>
    <w:p w14:paraId="06E3D9D2" w14:textId="286C05A1" w:rsidR="009B03E1" w:rsidRPr="009B03E1" w:rsidRDefault="009B03E1" w:rsidP="009B03E1">
      <w:pPr>
        <w:ind w:left="-2" w:right="838"/>
        <w:rPr>
          <w:bCs/>
          <w:szCs w:val="28"/>
          <w:lang w:val="en-US"/>
        </w:rPr>
      </w:pPr>
      <w:r w:rsidRPr="009B03E1">
        <w:rPr>
          <w:bCs/>
          <w:szCs w:val="28"/>
          <w:lang w:val="en-US"/>
        </w:rPr>
        <w:t xml:space="preserve">MT (Machine Translation) - </w:t>
      </w:r>
      <w:r w:rsidRPr="009B03E1">
        <w:rPr>
          <w:bCs/>
          <w:szCs w:val="28"/>
          <w:lang w:val="ru-RU"/>
        </w:rPr>
        <w:t>машинний</w:t>
      </w:r>
      <w:r w:rsidRPr="009B03E1">
        <w:rPr>
          <w:bCs/>
          <w:szCs w:val="28"/>
          <w:lang w:val="en-US"/>
        </w:rPr>
        <w:t xml:space="preserve"> </w:t>
      </w:r>
      <w:r w:rsidRPr="009B03E1">
        <w:rPr>
          <w:bCs/>
          <w:szCs w:val="28"/>
          <w:lang w:val="ru-RU"/>
        </w:rPr>
        <w:t>переклад</w:t>
      </w:r>
      <w:r w:rsidRPr="009B03E1">
        <w:rPr>
          <w:bCs/>
          <w:szCs w:val="28"/>
          <w:lang w:val="en-US"/>
        </w:rPr>
        <w:t>.</w:t>
      </w:r>
    </w:p>
    <w:p w14:paraId="6E281452" w14:textId="2B36A8ED" w:rsidR="009B03E1" w:rsidRPr="009C423E" w:rsidRDefault="009B03E1" w:rsidP="009B03E1">
      <w:pPr>
        <w:ind w:left="-2" w:right="838"/>
        <w:rPr>
          <w:bCs/>
          <w:szCs w:val="28"/>
          <w:lang w:val="ru-RU"/>
        </w:rPr>
      </w:pPr>
      <w:r w:rsidRPr="009B03E1">
        <w:rPr>
          <w:bCs/>
          <w:szCs w:val="28"/>
          <w:lang w:val="en-US"/>
        </w:rPr>
        <w:t>Transformer</w:t>
      </w:r>
      <w:r w:rsidRPr="009C423E">
        <w:rPr>
          <w:bCs/>
          <w:szCs w:val="28"/>
          <w:lang w:val="ru-RU"/>
        </w:rPr>
        <w:t xml:space="preserve"> - </w:t>
      </w:r>
      <w:r w:rsidRPr="009B03E1">
        <w:rPr>
          <w:bCs/>
          <w:szCs w:val="28"/>
          <w:lang w:val="ru-RU"/>
        </w:rPr>
        <w:t>архітектура</w:t>
      </w:r>
      <w:r w:rsidRPr="009C423E">
        <w:rPr>
          <w:bCs/>
          <w:szCs w:val="28"/>
          <w:lang w:val="ru-RU"/>
        </w:rPr>
        <w:t xml:space="preserve"> </w:t>
      </w:r>
      <w:r w:rsidRPr="009B03E1">
        <w:rPr>
          <w:bCs/>
          <w:szCs w:val="28"/>
          <w:lang w:val="ru-RU"/>
        </w:rPr>
        <w:t>глибинних</w:t>
      </w:r>
      <w:r w:rsidRPr="009C423E">
        <w:rPr>
          <w:bCs/>
          <w:szCs w:val="28"/>
          <w:lang w:val="ru-RU"/>
        </w:rPr>
        <w:t xml:space="preserve"> </w:t>
      </w:r>
      <w:r w:rsidRPr="009B03E1">
        <w:rPr>
          <w:bCs/>
          <w:szCs w:val="28"/>
          <w:lang w:val="ru-RU"/>
        </w:rPr>
        <w:t>нейронних</w:t>
      </w:r>
      <w:r w:rsidRPr="009C423E">
        <w:rPr>
          <w:bCs/>
          <w:szCs w:val="28"/>
          <w:lang w:val="ru-RU"/>
        </w:rPr>
        <w:t xml:space="preserve"> </w:t>
      </w:r>
      <w:r w:rsidRPr="009B03E1">
        <w:rPr>
          <w:bCs/>
          <w:szCs w:val="28"/>
          <w:lang w:val="ru-RU"/>
        </w:rPr>
        <w:t>мереж</w:t>
      </w:r>
      <w:r w:rsidRPr="009C423E">
        <w:rPr>
          <w:bCs/>
          <w:szCs w:val="28"/>
          <w:lang w:val="ru-RU"/>
        </w:rPr>
        <w:t xml:space="preserve"> </w:t>
      </w:r>
      <w:r w:rsidRPr="009B03E1">
        <w:rPr>
          <w:bCs/>
          <w:szCs w:val="28"/>
          <w:lang w:val="ru-RU"/>
        </w:rPr>
        <w:t>для</w:t>
      </w:r>
      <w:r w:rsidRPr="009C423E">
        <w:rPr>
          <w:bCs/>
          <w:szCs w:val="28"/>
          <w:lang w:val="ru-RU"/>
        </w:rPr>
        <w:t xml:space="preserve"> </w:t>
      </w:r>
      <w:r w:rsidRPr="009B03E1">
        <w:rPr>
          <w:bCs/>
          <w:szCs w:val="28"/>
          <w:lang w:val="ru-RU"/>
        </w:rPr>
        <w:t>обробки</w:t>
      </w:r>
      <w:r w:rsidRPr="009C423E">
        <w:rPr>
          <w:bCs/>
          <w:szCs w:val="28"/>
          <w:lang w:val="ru-RU"/>
        </w:rPr>
        <w:t xml:space="preserve"> </w:t>
      </w:r>
      <w:r w:rsidRPr="009B03E1">
        <w:rPr>
          <w:bCs/>
          <w:szCs w:val="28"/>
          <w:lang w:val="ru-RU"/>
        </w:rPr>
        <w:t>послідовностей</w:t>
      </w:r>
      <w:r w:rsidRPr="009C423E">
        <w:rPr>
          <w:bCs/>
          <w:szCs w:val="28"/>
          <w:lang w:val="ru-RU"/>
        </w:rPr>
        <w:t xml:space="preserve">, </w:t>
      </w:r>
      <w:r w:rsidRPr="009B03E1">
        <w:rPr>
          <w:bCs/>
          <w:szCs w:val="28"/>
          <w:lang w:val="ru-RU"/>
        </w:rPr>
        <w:t>заснована</w:t>
      </w:r>
      <w:r w:rsidRPr="009C423E">
        <w:rPr>
          <w:bCs/>
          <w:szCs w:val="28"/>
          <w:lang w:val="ru-RU"/>
        </w:rPr>
        <w:t xml:space="preserve"> </w:t>
      </w:r>
      <w:r w:rsidRPr="009B03E1">
        <w:rPr>
          <w:bCs/>
          <w:szCs w:val="28"/>
          <w:lang w:val="ru-RU"/>
        </w:rPr>
        <w:t>на</w:t>
      </w:r>
      <w:r w:rsidRPr="009C423E">
        <w:rPr>
          <w:bCs/>
          <w:szCs w:val="28"/>
          <w:lang w:val="ru-RU"/>
        </w:rPr>
        <w:t xml:space="preserve"> </w:t>
      </w:r>
      <w:r w:rsidRPr="009B03E1">
        <w:rPr>
          <w:bCs/>
          <w:szCs w:val="28"/>
          <w:lang w:val="ru-RU"/>
        </w:rPr>
        <w:t>механізмі</w:t>
      </w:r>
      <w:r w:rsidRPr="009C423E">
        <w:rPr>
          <w:bCs/>
          <w:szCs w:val="28"/>
          <w:lang w:val="ru-RU"/>
        </w:rPr>
        <w:t xml:space="preserve"> </w:t>
      </w:r>
      <w:r w:rsidRPr="009B03E1">
        <w:rPr>
          <w:bCs/>
          <w:szCs w:val="28"/>
          <w:lang w:val="ru-RU"/>
        </w:rPr>
        <w:t>самоуваги</w:t>
      </w:r>
      <w:r w:rsidRPr="009C423E">
        <w:rPr>
          <w:bCs/>
          <w:szCs w:val="28"/>
          <w:lang w:val="ru-RU"/>
        </w:rPr>
        <w:t>.</w:t>
      </w:r>
    </w:p>
    <w:p w14:paraId="12A06F20" w14:textId="4799CFD8" w:rsidR="009B03E1" w:rsidRPr="009C423E" w:rsidRDefault="009B03E1" w:rsidP="009B03E1">
      <w:pPr>
        <w:ind w:left="-2" w:right="838"/>
        <w:rPr>
          <w:bCs/>
          <w:szCs w:val="28"/>
          <w:lang w:val="ru-RU"/>
        </w:rPr>
      </w:pPr>
      <w:r w:rsidRPr="009B03E1">
        <w:rPr>
          <w:bCs/>
          <w:szCs w:val="28"/>
          <w:lang w:val="en-US"/>
        </w:rPr>
        <w:t>Seq</w:t>
      </w:r>
      <w:r w:rsidRPr="009C423E">
        <w:rPr>
          <w:bCs/>
          <w:szCs w:val="28"/>
          <w:lang w:val="ru-RU"/>
        </w:rPr>
        <w:t>2</w:t>
      </w:r>
      <w:r w:rsidRPr="009B03E1">
        <w:rPr>
          <w:bCs/>
          <w:szCs w:val="28"/>
          <w:lang w:val="en-US"/>
        </w:rPr>
        <w:t>Seq</w:t>
      </w:r>
      <w:r w:rsidRPr="009C423E">
        <w:rPr>
          <w:bCs/>
          <w:szCs w:val="28"/>
          <w:lang w:val="ru-RU"/>
        </w:rPr>
        <w:t xml:space="preserve"> (</w:t>
      </w:r>
      <w:r w:rsidRPr="009B03E1">
        <w:rPr>
          <w:bCs/>
          <w:szCs w:val="28"/>
          <w:lang w:val="en-US"/>
        </w:rPr>
        <w:t>Sequence</w:t>
      </w:r>
      <w:r w:rsidRPr="009C423E">
        <w:rPr>
          <w:bCs/>
          <w:szCs w:val="28"/>
          <w:lang w:val="ru-RU"/>
        </w:rPr>
        <w:t>-</w:t>
      </w:r>
      <w:r w:rsidRPr="009B03E1">
        <w:rPr>
          <w:bCs/>
          <w:szCs w:val="28"/>
          <w:lang w:val="en-US"/>
        </w:rPr>
        <w:t>to</w:t>
      </w:r>
      <w:r w:rsidRPr="009C423E">
        <w:rPr>
          <w:bCs/>
          <w:szCs w:val="28"/>
          <w:lang w:val="ru-RU"/>
        </w:rPr>
        <w:t>-</w:t>
      </w:r>
      <w:r w:rsidRPr="009B03E1">
        <w:rPr>
          <w:bCs/>
          <w:szCs w:val="28"/>
          <w:lang w:val="en-US"/>
        </w:rPr>
        <w:t>Sequence</w:t>
      </w:r>
      <w:r w:rsidRPr="009C423E">
        <w:rPr>
          <w:bCs/>
          <w:szCs w:val="28"/>
          <w:lang w:val="ru-RU"/>
        </w:rPr>
        <w:t xml:space="preserve">) - </w:t>
      </w:r>
      <w:r w:rsidRPr="009B03E1">
        <w:rPr>
          <w:bCs/>
          <w:szCs w:val="28"/>
          <w:lang w:val="ru-RU"/>
        </w:rPr>
        <w:t>клас</w:t>
      </w:r>
      <w:r w:rsidRPr="009C423E">
        <w:rPr>
          <w:bCs/>
          <w:szCs w:val="28"/>
          <w:lang w:val="ru-RU"/>
        </w:rPr>
        <w:t xml:space="preserve"> </w:t>
      </w:r>
      <w:r w:rsidRPr="009B03E1">
        <w:rPr>
          <w:bCs/>
          <w:szCs w:val="28"/>
          <w:lang w:val="ru-RU"/>
        </w:rPr>
        <w:t>моделей</w:t>
      </w:r>
      <w:r w:rsidRPr="009C423E">
        <w:rPr>
          <w:bCs/>
          <w:szCs w:val="28"/>
          <w:lang w:val="ru-RU"/>
        </w:rPr>
        <w:t xml:space="preserve">, </w:t>
      </w:r>
      <w:r w:rsidRPr="009B03E1">
        <w:rPr>
          <w:bCs/>
          <w:szCs w:val="28"/>
          <w:lang w:val="ru-RU"/>
        </w:rPr>
        <w:t>що</w:t>
      </w:r>
      <w:r w:rsidRPr="009C423E">
        <w:rPr>
          <w:bCs/>
          <w:szCs w:val="28"/>
          <w:lang w:val="ru-RU"/>
        </w:rPr>
        <w:t xml:space="preserve"> </w:t>
      </w:r>
      <w:r w:rsidRPr="009B03E1">
        <w:rPr>
          <w:bCs/>
          <w:szCs w:val="28"/>
          <w:lang w:val="ru-RU"/>
        </w:rPr>
        <w:t>перетворюють</w:t>
      </w:r>
      <w:r w:rsidRPr="009C423E">
        <w:rPr>
          <w:bCs/>
          <w:szCs w:val="28"/>
          <w:lang w:val="ru-RU"/>
        </w:rPr>
        <w:t xml:space="preserve"> </w:t>
      </w:r>
      <w:r w:rsidRPr="009B03E1">
        <w:rPr>
          <w:bCs/>
          <w:szCs w:val="28"/>
          <w:lang w:val="ru-RU"/>
        </w:rPr>
        <w:t>одну</w:t>
      </w:r>
      <w:r w:rsidRPr="009C423E">
        <w:rPr>
          <w:bCs/>
          <w:szCs w:val="28"/>
          <w:lang w:val="ru-RU"/>
        </w:rPr>
        <w:t xml:space="preserve"> </w:t>
      </w:r>
      <w:r w:rsidRPr="009B03E1">
        <w:rPr>
          <w:bCs/>
          <w:szCs w:val="28"/>
          <w:lang w:val="ru-RU"/>
        </w:rPr>
        <w:t>послідовність</w:t>
      </w:r>
      <w:r w:rsidRPr="009C423E">
        <w:rPr>
          <w:bCs/>
          <w:szCs w:val="28"/>
          <w:lang w:val="ru-RU"/>
        </w:rPr>
        <w:t xml:space="preserve"> </w:t>
      </w:r>
      <w:r w:rsidRPr="009B03E1">
        <w:rPr>
          <w:bCs/>
          <w:szCs w:val="28"/>
          <w:lang w:val="ru-RU"/>
        </w:rPr>
        <w:t>у</w:t>
      </w:r>
      <w:r w:rsidRPr="009C423E">
        <w:rPr>
          <w:bCs/>
          <w:szCs w:val="28"/>
          <w:lang w:val="ru-RU"/>
        </w:rPr>
        <w:t xml:space="preserve"> </w:t>
      </w:r>
      <w:r w:rsidRPr="009B03E1">
        <w:rPr>
          <w:bCs/>
          <w:szCs w:val="28"/>
          <w:lang w:val="ru-RU"/>
        </w:rPr>
        <w:t>іншу</w:t>
      </w:r>
      <w:r w:rsidRPr="009C423E">
        <w:rPr>
          <w:bCs/>
          <w:szCs w:val="28"/>
          <w:lang w:val="ru-RU"/>
        </w:rPr>
        <w:t>.</w:t>
      </w:r>
    </w:p>
    <w:p w14:paraId="2FD3D04E" w14:textId="68DC76D1" w:rsidR="009B03E1" w:rsidRPr="009B03E1" w:rsidRDefault="009B03E1" w:rsidP="009B03E1">
      <w:pPr>
        <w:ind w:left="-2" w:right="838"/>
        <w:rPr>
          <w:bCs/>
          <w:szCs w:val="28"/>
          <w:lang w:val="ru-RU"/>
        </w:rPr>
      </w:pPr>
      <w:r w:rsidRPr="009B03E1">
        <w:rPr>
          <w:bCs/>
          <w:szCs w:val="28"/>
          <w:lang w:val="ru-RU"/>
        </w:rPr>
        <w:t xml:space="preserve">Attention </w:t>
      </w:r>
      <w:r>
        <w:rPr>
          <w:bCs/>
          <w:szCs w:val="28"/>
          <w:lang w:val="ru-RU"/>
        </w:rPr>
        <w:t>-</w:t>
      </w:r>
      <w:r w:rsidRPr="009B03E1">
        <w:rPr>
          <w:bCs/>
          <w:szCs w:val="28"/>
          <w:lang w:val="ru-RU"/>
        </w:rPr>
        <w:t xml:space="preserve"> механізм уваги, що дозволяє моделі фокусуватися на важливих частинах вхідного тексту.</w:t>
      </w:r>
    </w:p>
    <w:p w14:paraId="6BEB0438" w14:textId="2C32E5D7" w:rsidR="009B03E1" w:rsidRPr="009B03E1" w:rsidRDefault="009B03E1" w:rsidP="009B03E1">
      <w:pPr>
        <w:ind w:left="-2" w:right="838"/>
        <w:rPr>
          <w:bCs/>
          <w:szCs w:val="28"/>
          <w:lang w:val="ru-RU"/>
        </w:rPr>
      </w:pPr>
      <w:r w:rsidRPr="009B03E1">
        <w:rPr>
          <w:bCs/>
          <w:szCs w:val="28"/>
          <w:lang w:val="ru-RU"/>
        </w:rPr>
        <w:t xml:space="preserve">Self-Attention </w:t>
      </w:r>
      <w:r>
        <w:rPr>
          <w:bCs/>
          <w:szCs w:val="28"/>
          <w:lang w:val="ru-RU"/>
        </w:rPr>
        <w:t>-</w:t>
      </w:r>
      <w:r w:rsidRPr="009B03E1">
        <w:rPr>
          <w:bCs/>
          <w:szCs w:val="28"/>
          <w:lang w:val="ru-RU"/>
        </w:rPr>
        <w:t xml:space="preserve"> самоувага, механізм, де елементи послідовності враховують один одного.</w:t>
      </w:r>
    </w:p>
    <w:p w14:paraId="320DC7EA" w14:textId="4B3A2550" w:rsidR="009B03E1" w:rsidRPr="009B03E1" w:rsidRDefault="009B03E1" w:rsidP="009B03E1">
      <w:pPr>
        <w:ind w:left="-2" w:right="838"/>
        <w:rPr>
          <w:bCs/>
          <w:szCs w:val="28"/>
          <w:lang w:val="ru-RU"/>
        </w:rPr>
      </w:pPr>
      <w:r w:rsidRPr="009B03E1">
        <w:rPr>
          <w:bCs/>
          <w:szCs w:val="28"/>
          <w:lang w:val="ru-RU"/>
        </w:rPr>
        <w:t xml:space="preserve">Encoder / Decoder </w:t>
      </w:r>
      <w:r>
        <w:rPr>
          <w:bCs/>
          <w:szCs w:val="28"/>
          <w:lang w:val="ru-RU"/>
        </w:rPr>
        <w:t>-</w:t>
      </w:r>
      <w:r w:rsidRPr="009B03E1">
        <w:rPr>
          <w:bCs/>
          <w:szCs w:val="28"/>
          <w:lang w:val="ru-RU"/>
        </w:rPr>
        <w:t xml:space="preserve"> частини трансформерної моделі, що відповідно кодують вхідний текст та декодують його у вихідний.</w:t>
      </w:r>
    </w:p>
    <w:p w14:paraId="6C428E88" w14:textId="211CC5D2" w:rsidR="009B03E1" w:rsidRPr="009B03E1" w:rsidRDefault="009B03E1" w:rsidP="009B03E1">
      <w:pPr>
        <w:ind w:left="-2" w:right="838"/>
        <w:rPr>
          <w:bCs/>
          <w:szCs w:val="28"/>
          <w:lang w:val="ru-RU"/>
        </w:rPr>
      </w:pPr>
      <w:r w:rsidRPr="009B03E1">
        <w:rPr>
          <w:bCs/>
          <w:szCs w:val="28"/>
          <w:lang w:val="ru-RU"/>
        </w:rPr>
        <w:t xml:space="preserve">MarianMT </w:t>
      </w:r>
      <w:r>
        <w:rPr>
          <w:bCs/>
          <w:szCs w:val="28"/>
          <w:lang w:val="ru-RU"/>
        </w:rPr>
        <w:t>-</w:t>
      </w:r>
      <w:r w:rsidRPr="009B03E1">
        <w:rPr>
          <w:bCs/>
          <w:szCs w:val="28"/>
          <w:lang w:val="ru-RU"/>
        </w:rPr>
        <w:t xml:space="preserve"> трансформерна модель нейромережевого перекладу від Helsinki-NLP.</w:t>
      </w:r>
    </w:p>
    <w:p w14:paraId="5062F01D" w14:textId="42B06514" w:rsidR="009B03E1" w:rsidRPr="009B03E1" w:rsidRDefault="009B03E1" w:rsidP="009B03E1">
      <w:pPr>
        <w:ind w:left="-2" w:right="838"/>
        <w:rPr>
          <w:bCs/>
          <w:szCs w:val="28"/>
          <w:lang w:val="ru-RU"/>
        </w:rPr>
      </w:pPr>
      <w:r w:rsidRPr="009B03E1">
        <w:rPr>
          <w:bCs/>
          <w:szCs w:val="28"/>
          <w:lang w:val="ru-RU"/>
        </w:rPr>
        <w:t xml:space="preserve">mBART (Multilingual BART) </w:t>
      </w:r>
      <w:r>
        <w:rPr>
          <w:bCs/>
          <w:szCs w:val="28"/>
          <w:lang w:val="ru-RU"/>
        </w:rPr>
        <w:t>-</w:t>
      </w:r>
      <w:r w:rsidRPr="009B03E1">
        <w:rPr>
          <w:bCs/>
          <w:szCs w:val="28"/>
          <w:lang w:val="ru-RU"/>
        </w:rPr>
        <w:t xml:space="preserve"> багатомовна модель від Facebook AI для перекладу та генерації тексту.</w:t>
      </w:r>
    </w:p>
    <w:p w14:paraId="7EA27A59" w14:textId="39E6B16D" w:rsidR="009B03E1" w:rsidRPr="009B03E1" w:rsidRDefault="009B03E1" w:rsidP="009B03E1">
      <w:pPr>
        <w:ind w:left="-2" w:right="838"/>
        <w:rPr>
          <w:bCs/>
          <w:szCs w:val="28"/>
          <w:lang w:val="ru-RU"/>
        </w:rPr>
      </w:pPr>
      <w:r w:rsidRPr="009B03E1">
        <w:rPr>
          <w:bCs/>
          <w:szCs w:val="28"/>
          <w:lang w:val="ru-RU"/>
        </w:rPr>
        <w:t xml:space="preserve">M2M100 (Many-to-Many Multilingual Translation Model) </w:t>
      </w:r>
      <w:r>
        <w:rPr>
          <w:bCs/>
          <w:szCs w:val="28"/>
          <w:lang w:val="ru-RU"/>
        </w:rPr>
        <w:t>-</w:t>
      </w:r>
      <w:r w:rsidRPr="009B03E1">
        <w:rPr>
          <w:bCs/>
          <w:szCs w:val="28"/>
          <w:lang w:val="ru-RU"/>
        </w:rPr>
        <w:t xml:space="preserve"> універсальна багатомовна модель для перекладу між 100 мовами без використання англійської як </w:t>
      </w:r>
      <w:r>
        <w:rPr>
          <w:bCs/>
          <w:szCs w:val="28"/>
          <w:lang w:val="ru-RU"/>
        </w:rPr>
        <w:t>«</w:t>
      </w:r>
      <w:r w:rsidRPr="009B03E1">
        <w:rPr>
          <w:bCs/>
          <w:szCs w:val="28"/>
          <w:lang w:val="ru-RU"/>
        </w:rPr>
        <w:t>місткової</w:t>
      </w:r>
      <w:r>
        <w:rPr>
          <w:bCs/>
          <w:szCs w:val="28"/>
          <w:lang w:val="ru-RU"/>
        </w:rPr>
        <w:t>»</w:t>
      </w:r>
      <w:r w:rsidRPr="009B03E1">
        <w:rPr>
          <w:bCs/>
          <w:szCs w:val="28"/>
          <w:lang w:val="ru-RU"/>
        </w:rPr>
        <w:t xml:space="preserve"> мови.</w:t>
      </w:r>
    </w:p>
    <w:p w14:paraId="3A3CA52A" w14:textId="568CC0B6" w:rsidR="009B03E1" w:rsidRPr="009B03E1" w:rsidRDefault="009B03E1" w:rsidP="009B03E1">
      <w:pPr>
        <w:ind w:left="-2" w:right="838"/>
        <w:rPr>
          <w:bCs/>
          <w:szCs w:val="28"/>
          <w:lang w:val="ru-RU"/>
        </w:rPr>
      </w:pPr>
      <w:r w:rsidRPr="009B03E1">
        <w:rPr>
          <w:bCs/>
          <w:szCs w:val="28"/>
          <w:lang w:val="ru-RU"/>
        </w:rPr>
        <w:t>HuggingFace Transformers</w:t>
      </w:r>
      <w:r>
        <w:rPr>
          <w:bCs/>
          <w:szCs w:val="28"/>
          <w:lang w:val="ru-RU"/>
        </w:rPr>
        <w:t xml:space="preserve"> -</w:t>
      </w:r>
      <w:r w:rsidRPr="009B03E1">
        <w:rPr>
          <w:bCs/>
          <w:szCs w:val="28"/>
          <w:lang w:val="ru-RU"/>
        </w:rPr>
        <w:t xml:space="preserve"> бібліотека Python для роботи з сучасними нейромережевими моделями.</w:t>
      </w:r>
    </w:p>
    <w:p w14:paraId="43990769" w14:textId="0DA6F467" w:rsidR="009B03E1" w:rsidRPr="009B03E1" w:rsidRDefault="009B03E1" w:rsidP="009B03E1">
      <w:pPr>
        <w:ind w:left="-2" w:right="838"/>
        <w:rPr>
          <w:bCs/>
          <w:szCs w:val="28"/>
          <w:lang w:val="ru-RU"/>
        </w:rPr>
      </w:pPr>
      <w:r w:rsidRPr="009B03E1">
        <w:rPr>
          <w:bCs/>
          <w:szCs w:val="28"/>
          <w:lang w:val="ru-RU"/>
        </w:rPr>
        <w:t xml:space="preserve">PyTorch </w:t>
      </w:r>
      <w:r>
        <w:rPr>
          <w:bCs/>
          <w:szCs w:val="28"/>
          <w:lang w:val="ru-RU"/>
        </w:rPr>
        <w:t>-</w:t>
      </w:r>
      <w:r w:rsidRPr="009B03E1">
        <w:rPr>
          <w:bCs/>
          <w:szCs w:val="28"/>
          <w:lang w:val="ru-RU"/>
        </w:rPr>
        <w:t xml:space="preserve"> фреймворк глибинного навчання, що використовується моделями.</w:t>
      </w:r>
    </w:p>
    <w:p w14:paraId="60BE281A" w14:textId="25B327A0" w:rsidR="009B03E1" w:rsidRPr="009B03E1" w:rsidRDefault="009B03E1" w:rsidP="009B03E1">
      <w:pPr>
        <w:ind w:left="-2" w:right="838"/>
        <w:rPr>
          <w:bCs/>
          <w:szCs w:val="28"/>
          <w:lang w:val="ru-RU"/>
        </w:rPr>
      </w:pPr>
      <w:r w:rsidRPr="009B03E1">
        <w:rPr>
          <w:bCs/>
          <w:szCs w:val="28"/>
          <w:lang w:val="ru-RU"/>
        </w:rPr>
        <w:lastRenderedPageBreak/>
        <w:t xml:space="preserve">Evaluate </w:t>
      </w:r>
      <w:r>
        <w:rPr>
          <w:bCs/>
          <w:szCs w:val="28"/>
          <w:lang w:val="ru-RU"/>
        </w:rPr>
        <w:t>-</w:t>
      </w:r>
      <w:r w:rsidRPr="009B03E1">
        <w:rPr>
          <w:bCs/>
          <w:szCs w:val="28"/>
          <w:lang w:val="ru-RU"/>
        </w:rPr>
        <w:t xml:space="preserve"> бібліотека для обчислення метрик оцінювання.</w:t>
      </w:r>
    </w:p>
    <w:p w14:paraId="7A1548EE" w14:textId="63A2C1B6" w:rsidR="009B03E1" w:rsidRPr="009B03E1" w:rsidRDefault="009B03E1" w:rsidP="009B03E1">
      <w:pPr>
        <w:ind w:left="-2" w:right="838"/>
        <w:rPr>
          <w:bCs/>
          <w:szCs w:val="28"/>
          <w:lang w:val="ru-RU"/>
        </w:rPr>
      </w:pPr>
      <w:r w:rsidRPr="009B03E1">
        <w:rPr>
          <w:bCs/>
          <w:szCs w:val="28"/>
          <w:lang w:val="ru-RU"/>
        </w:rPr>
        <w:t xml:space="preserve">PyQt5 </w:t>
      </w:r>
      <w:r>
        <w:rPr>
          <w:bCs/>
          <w:szCs w:val="28"/>
          <w:lang w:val="ru-RU"/>
        </w:rPr>
        <w:t>-</w:t>
      </w:r>
      <w:r w:rsidRPr="009B03E1">
        <w:rPr>
          <w:bCs/>
          <w:szCs w:val="28"/>
          <w:lang w:val="ru-RU"/>
        </w:rPr>
        <w:t xml:space="preserve"> фреймворк для створення графічних інтерфейсів на Python.</w:t>
      </w:r>
    </w:p>
    <w:p w14:paraId="52D46290" w14:textId="509F696C" w:rsidR="009B03E1" w:rsidRPr="009B03E1" w:rsidRDefault="009B03E1" w:rsidP="009B03E1">
      <w:pPr>
        <w:ind w:left="-2" w:right="838"/>
        <w:rPr>
          <w:bCs/>
          <w:szCs w:val="28"/>
          <w:lang w:val="ru-RU"/>
        </w:rPr>
      </w:pPr>
      <w:r w:rsidRPr="009B03E1">
        <w:rPr>
          <w:bCs/>
          <w:szCs w:val="28"/>
          <w:lang w:val="ru-RU"/>
        </w:rPr>
        <w:t xml:space="preserve">Pandas </w:t>
      </w:r>
      <w:r>
        <w:rPr>
          <w:bCs/>
          <w:szCs w:val="28"/>
          <w:lang w:val="ru-RU"/>
        </w:rPr>
        <w:t>-</w:t>
      </w:r>
      <w:r w:rsidRPr="009B03E1">
        <w:rPr>
          <w:bCs/>
          <w:szCs w:val="28"/>
          <w:lang w:val="ru-RU"/>
        </w:rPr>
        <w:t xml:space="preserve"> бібліотека для обробки та аналізу табличних даних.</w:t>
      </w:r>
    </w:p>
    <w:p w14:paraId="38D60F45" w14:textId="1C54F5E6" w:rsidR="009B03E1" w:rsidRPr="009B03E1" w:rsidRDefault="009B03E1" w:rsidP="009B03E1">
      <w:pPr>
        <w:ind w:left="-2" w:right="838"/>
        <w:rPr>
          <w:bCs/>
          <w:szCs w:val="28"/>
          <w:lang w:val="ru-RU"/>
        </w:rPr>
      </w:pPr>
      <w:r w:rsidRPr="009B03E1">
        <w:rPr>
          <w:bCs/>
          <w:szCs w:val="28"/>
          <w:lang w:val="ru-RU"/>
        </w:rPr>
        <w:t xml:space="preserve">BLEU (Bilingual Evaluation Understudy) </w:t>
      </w:r>
      <w:r>
        <w:rPr>
          <w:bCs/>
          <w:szCs w:val="28"/>
          <w:lang w:val="ru-RU"/>
        </w:rPr>
        <w:t>-</w:t>
      </w:r>
      <w:r w:rsidRPr="009B03E1">
        <w:rPr>
          <w:bCs/>
          <w:szCs w:val="28"/>
          <w:lang w:val="ru-RU"/>
        </w:rPr>
        <w:t xml:space="preserve"> метрика оцінки перекладу на основі n-грамної схожості з референсним текстом.</w:t>
      </w:r>
    </w:p>
    <w:p w14:paraId="0714A58F" w14:textId="41415CE2" w:rsidR="009B03E1" w:rsidRPr="009B03E1" w:rsidRDefault="009B03E1" w:rsidP="009B03E1">
      <w:pPr>
        <w:ind w:left="-2" w:right="838"/>
        <w:rPr>
          <w:bCs/>
          <w:szCs w:val="28"/>
          <w:lang w:val="ru-RU"/>
        </w:rPr>
      </w:pPr>
      <w:r w:rsidRPr="009B03E1">
        <w:rPr>
          <w:bCs/>
          <w:szCs w:val="28"/>
          <w:lang w:val="ru-RU"/>
        </w:rPr>
        <w:t xml:space="preserve">METEOR </w:t>
      </w:r>
      <w:r>
        <w:rPr>
          <w:bCs/>
          <w:szCs w:val="28"/>
          <w:lang w:val="ru-RU"/>
        </w:rPr>
        <w:t>-</w:t>
      </w:r>
      <w:r w:rsidRPr="009B03E1">
        <w:rPr>
          <w:bCs/>
          <w:szCs w:val="28"/>
          <w:lang w:val="ru-RU"/>
        </w:rPr>
        <w:t xml:space="preserve"> метрика, що порівнює переклад з референсом із врахуванням синонімів, стемінгу та морфології.</w:t>
      </w:r>
    </w:p>
    <w:p w14:paraId="1C559279" w14:textId="13032DE9" w:rsidR="009B03E1" w:rsidRPr="009B03E1" w:rsidRDefault="009B03E1" w:rsidP="009B03E1">
      <w:pPr>
        <w:ind w:left="-2" w:right="838"/>
        <w:rPr>
          <w:bCs/>
          <w:szCs w:val="28"/>
          <w:lang w:val="ru-RU"/>
        </w:rPr>
      </w:pPr>
      <w:r w:rsidRPr="009B03E1">
        <w:rPr>
          <w:bCs/>
          <w:szCs w:val="28"/>
          <w:lang w:val="ru-RU"/>
        </w:rPr>
        <w:t xml:space="preserve">COMET </w:t>
      </w:r>
      <w:r>
        <w:rPr>
          <w:bCs/>
          <w:szCs w:val="28"/>
          <w:lang w:val="ru-RU"/>
        </w:rPr>
        <w:t>-</w:t>
      </w:r>
      <w:r w:rsidRPr="009B03E1">
        <w:rPr>
          <w:bCs/>
          <w:szCs w:val="28"/>
          <w:lang w:val="ru-RU"/>
        </w:rPr>
        <w:t xml:space="preserve"> нейронна метрика оцінки перекладу, що використовує мовні моделі для прогнозування якості перекладу з урахуванням джерела та референса.</w:t>
      </w:r>
    </w:p>
    <w:p w14:paraId="19E0E13C" w14:textId="658931EE" w:rsidR="009B03E1" w:rsidRPr="009B03E1" w:rsidRDefault="009B03E1" w:rsidP="009B03E1">
      <w:pPr>
        <w:ind w:left="-2" w:right="838"/>
        <w:rPr>
          <w:bCs/>
          <w:szCs w:val="28"/>
          <w:lang w:val="ru-RU"/>
        </w:rPr>
      </w:pPr>
      <w:r w:rsidRPr="009B03E1">
        <w:rPr>
          <w:bCs/>
          <w:szCs w:val="28"/>
          <w:lang w:val="ru-RU"/>
        </w:rPr>
        <w:t xml:space="preserve">Reference Translation (Reference) </w:t>
      </w:r>
      <w:r>
        <w:rPr>
          <w:bCs/>
          <w:szCs w:val="28"/>
          <w:lang w:val="ru-RU"/>
        </w:rPr>
        <w:t>-</w:t>
      </w:r>
      <w:r w:rsidRPr="009B03E1">
        <w:rPr>
          <w:bCs/>
          <w:szCs w:val="28"/>
          <w:lang w:val="ru-RU"/>
        </w:rPr>
        <w:t xml:space="preserve"> еталонний переклад, з яким порівнюється результат моделі.</w:t>
      </w:r>
    </w:p>
    <w:p w14:paraId="632D73E4" w14:textId="45E906F2" w:rsidR="009B03E1" w:rsidRPr="009B03E1" w:rsidRDefault="009B03E1" w:rsidP="009B03E1">
      <w:pPr>
        <w:ind w:left="-2" w:right="838"/>
        <w:rPr>
          <w:bCs/>
          <w:szCs w:val="28"/>
          <w:lang w:val="ru-RU"/>
        </w:rPr>
      </w:pPr>
      <w:r w:rsidRPr="009B03E1">
        <w:rPr>
          <w:bCs/>
          <w:szCs w:val="28"/>
          <w:lang w:val="ru-RU"/>
        </w:rPr>
        <w:t xml:space="preserve">Hypothesis Translation (Hypothesis) </w:t>
      </w:r>
      <w:r>
        <w:rPr>
          <w:bCs/>
          <w:szCs w:val="28"/>
          <w:lang w:val="ru-RU"/>
        </w:rPr>
        <w:t>-</w:t>
      </w:r>
      <w:r w:rsidRPr="009B03E1">
        <w:rPr>
          <w:bCs/>
          <w:szCs w:val="28"/>
          <w:lang w:val="ru-RU"/>
        </w:rPr>
        <w:t xml:space="preserve"> переклад, згенерований моделлю.</w:t>
      </w:r>
    </w:p>
    <w:p w14:paraId="61C3DB66" w14:textId="301A211C" w:rsidR="009B03E1" w:rsidRPr="009B03E1" w:rsidRDefault="009B03E1" w:rsidP="009B03E1">
      <w:pPr>
        <w:ind w:left="-2" w:right="838"/>
        <w:rPr>
          <w:bCs/>
          <w:szCs w:val="28"/>
          <w:lang w:val="ru-RU"/>
        </w:rPr>
      </w:pPr>
      <w:r w:rsidRPr="009B03E1">
        <w:rPr>
          <w:bCs/>
          <w:szCs w:val="28"/>
          <w:lang w:val="ru-RU"/>
        </w:rPr>
        <w:t xml:space="preserve">Source Sentence </w:t>
      </w:r>
      <w:r>
        <w:rPr>
          <w:bCs/>
          <w:szCs w:val="28"/>
          <w:lang w:val="ru-RU"/>
        </w:rPr>
        <w:t>-</w:t>
      </w:r>
      <w:r w:rsidRPr="009B03E1">
        <w:rPr>
          <w:bCs/>
          <w:szCs w:val="28"/>
          <w:lang w:val="ru-RU"/>
        </w:rPr>
        <w:t xml:space="preserve"> вихідне речення.</w:t>
      </w:r>
    </w:p>
    <w:p w14:paraId="31C4D5A3" w14:textId="25E789C3" w:rsidR="009B03E1" w:rsidRPr="009B03E1" w:rsidRDefault="009B03E1" w:rsidP="009B03E1">
      <w:pPr>
        <w:ind w:left="-2" w:right="838"/>
        <w:rPr>
          <w:bCs/>
          <w:szCs w:val="28"/>
          <w:lang w:val="ru-RU"/>
        </w:rPr>
      </w:pPr>
      <w:r w:rsidRPr="009B03E1">
        <w:rPr>
          <w:bCs/>
          <w:szCs w:val="28"/>
          <w:lang w:val="ru-RU"/>
        </w:rPr>
        <w:t xml:space="preserve">Dataset </w:t>
      </w:r>
      <w:r>
        <w:rPr>
          <w:bCs/>
          <w:szCs w:val="28"/>
          <w:lang w:val="ru-RU"/>
        </w:rPr>
        <w:t>-</w:t>
      </w:r>
      <w:r w:rsidRPr="009B03E1">
        <w:rPr>
          <w:bCs/>
          <w:szCs w:val="28"/>
          <w:lang w:val="ru-RU"/>
        </w:rPr>
        <w:t xml:space="preserve"> набір даних, що використовується для тестування моделей.</w:t>
      </w:r>
    </w:p>
    <w:p w14:paraId="6744922C" w14:textId="21FF8067" w:rsidR="009B03E1" w:rsidRPr="009B03E1" w:rsidRDefault="009B03E1" w:rsidP="009B03E1">
      <w:pPr>
        <w:ind w:left="-2" w:right="838"/>
        <w:rPr>
          <w:bCs/>
          <w:szCs w:val="28"/>
          <w:lang w:val="ru-RU"/>
        </w:rPr>
      </w:pPr>
      <w:r w:rsidRPr="009B03E1">
        <w:rPr>
          <w:bCs/>
          <w:szCs w:val="28"/>
          <w:lang w:val="ru-RU"/>
        </w:rPr>
        <w:t xml:space="preserve">Batch </w:t>
      </w:r>
      <w:r>
        <w:rPr>
          <w:bCs/>
          <w:szCs w:val="28"/>
          <w:lang w:val="ru-RU"/>
        </w:rPr>
        <w:t>-</w:t>
      </w:r>
      <w:r w:rsidRPr="009B03E1">
        <w:rPr>
          <w:bCs/>
          <w:szCs w:val="28"/>
          <w:lang w:val="ru-RU"/>
        </w:rPr>
        <w:t xml:space="preserve"> група речень, які обробляються моделлю одночасно.</w:t>
      </w:r>
    </w:p>
    <w:p w14:paraId="1635814A" w14:textId="23010B41" w:rsidR="009B03E1" w:rsidRPr="009B03E1" w:rsidRDefault="009B03E1" w:rsidP="009B03E1">
      <w:pPr>
        <w:ind w:left="-2" w:right="838"/>
        <w:rPr>
          <w:bCs/>
          <w:szCs w:val="28"/>
          <w:lang w:val="ru-RU"/>
        </w:rPr>
      </w:pPr>
      <w:r w:rsidRPr="009B03E1">
        <w:rPr>
          <w:bCs/>
          <w:szCs w:val="28"/>
          <w:lang w:val="ru-RU"/>
        </w:rPr>
        <w:t xml:space="preserve">Fine-tuning </w:t>
      </w:r>
      <w:r w:rsidR="00775A63">
        <w:rPr>
          <w:bCs/>
          <w:szCs w:val="28"/>
          <w:lang w:val="ru-RU"/>
        </w:rPr>
        <w:t>-</w:t>
      </w:r>
      <w:r w:rsidRPr="009B03E1">
        <w:rPr>
          <w:bCs/>
          <w:szCs w:val="28"/>
          <w:lang w:val="ru-RU"/>
        </w:rPr>
        <w:t xml:space="preserve"> донавчання моделі на специфічних даних.</w:t>
      </w:r>
    </w:p>
    <w:p w14:paraId="1DADA484" w14:textId="3DA02C02" w:rsidR="009B03E1" w:rsidRPr="009B03E1" w:rsidRDefault="009B03E1" w:rsidP="009B03E1">
      <w:pPr>
        <w:ind w:left="-2" w:right="838"/>
        <w:rPr>
          <w:bCs/>
          <w:szCs w:val="28"/>
          <w:lang w:val="ru-RU"/>
        </w:rPr>
      </w:pPr>
      <w:r w:rsidRPr="009B03E1">
        <w:rPr>
          <w:bCs/>
          <w:szCs w:val="28"/>
          <w:lang w:val="ru-RU"/>
        </w:rPr>
        <w:t xml:space="preserve">GUI (Graphical User Interface) </w:t>
      </w:r>
      <w:r w:rsidR="00775A63">
        <w:rPr>
          <w:bCs/>
          <w:szCs w:val="28"/>
          <w:lang w:val="ru-RU"/>
        </w:rPr>
        <w:t>-</w:t>
      </w:r>
      <w:r w:rsidRPr="009B03E1">
        <w:rPr>
          <w:bCs/>
          <w:szCs w:val="28"/>
          <w:lang w:val="ru-RU"/>
        </w:rPr>
        <w:t xml:space="preserve"> графічний інтерфейс користувача.</w:t>
      </w:r>
    </w:p>
    <w:p w14:paraId="298D0B03" w14:textId="5BAED09F" w:rsidR="009B03E1" w:rsidRPr="009B03E1" w:rsidRDefault="009B03E1" w:rsidP="009B03E1">
      <w:pPr>
        <w:ind w:left="-2" w:right="838"/>
        <w:rPr>
          <w:bCs/>
          <w:szCs w:val="28"/>
          <w:lang w:val="ru-RU"/>
        </w:rPr>
      </w:pPr>
      <w:r w:rsidRPr="009B03E1">
        <w:rPr>
          <w:bCs/>
          <w:szCs w:val="28"/>
          <w:lang w:val="ru-RU"/>
        </w:rPr>
        <w:t xml:space="preserve">CSV (Comma-Separated Values) </w:t>
      </w:r>
      <w:r w:rsidR="00775A63">
        <w:rPr>
          <w:bCs/>
          <w:szCs w:val="28"/>
          <w:lang w:val="ru-RU"/>
        </w:rPr>
        <w:t>-</w:t>
      </w:r>
      <w:r w:rsidRPr="009B03E1">
        <w:rPr>
          <w:bCs/>
          <w:szCs w:val="28"/>
          <w:lang w:val="ru-RU"/>
        </w:rPr>
        <w:t xml:space="preserve"> формат файлів для збереження табличних даних.</w:t>
      </w:r>
    </w:p>
    <w:p w14:paraId="2580A0E0" w14:textId="4D974ED1" w:rsidR="009B03E1" w:rsidRPr="009B03E1" w:rsidRDefault="009B03E1" w:rsidP="009B03E1">
      <w:pPr>
        <w:ind w:left="-2" w:right="838"/>
        <w:rPr>
          <w:bCs/>
          <w:szCs w:val="28"/>
          <w:lang w:val="ru-RU"/>
        </w:rPr>
      </w:pPr>
      <w:r w:rsidRPr="009B03E1">
        <w:rPr>
          <w:bCs/>
          <w:szCs w:val="28"/>
          <w:lang w:val="ru-RU"/>
        </w:rPr>
        <w:t xml:space="preserve">EN → UKR </w:t>
      </w:r>
      <w:r w:rsidR="00775A63">
        <w:rPr>
          <w:bCs/>
          <w:szCs w:val="28"/>
          <w:lang w:val="ru-RU"/>
        </w:rPr>
        <w:t>-</w:t>
      </w:r>
      <w:r w:rsidRPr="009B03E1">
        <w:rPr>
          <w:bCs/>
          <w:szCs w:val="28"/>
          <w:lang w:val="ru-RU"/>
        </w:rPr>
        <w:t xml:space="preserve"> переклад з англійської на українську.</w:t>
      </w:r>
    </w:p>
    <w:p w14:paraId="52A888F7" w14:textId="5AE30EE9" w:rsidR="009B03E1" w:rsidRPr="009B03E1" w:rsidRDefault="009B03E1" w:rsidP="009B03E1">
      <w:pPr>
        <w:ind w:left="-2" w:right="838"/>
        <w:rPr>
          <w:bCs/>
          <w:szCs w:val="28"/>
          <w:lang w:val="ru-RU"/>
        </w:rPr>
      </w:pPr>
      <w:r w:rsidRPr="009B03E1">
        <w:rPr>
          <w:bCs/>
          <w:szCs w:val="28"/>
          <w:lang w:val="ru-RU"/>
        </w:rPr>
        <w:t xml:space="preserve">UKR → EN </w:t>
      </w:r>
      <w:r w:rsidR="00775A63">
        <w:rPr>
          <w:bCs/>
          <w:szCs w:val="28"/>
          <w:lang w:val="ru-RU"/>
        </w:rPr>
        <w:t>-</w:t>
      </w:r>
      <w:r w:rsidRPr="009B03E1">
        <w:rPr>
          <w:bCs/>
          <w:szCs w:val="28"/>
          <w:lang w:val="ru-RU"/>
        </w:rPr>
        <w:t xml:space="preserve"> переклад з української на англійську.</w:t>
      </w:r>
    </w:p>
    <w:p w14:paraId="549D12E0" w14:textId="792F5F7B" w:rsidR="00775A63" w:rsidRPr="000646E5" w:rsidRDefault="000646E5" w:rsidP="000646E5">
      <w:pPr>
        <w:ind w:left="-2" w:right="838"/>
        <w:rPr>
          <w:bCs/>
          <w:szCs w:val="28"/>
          <w:lang w:val="ru-RU"/>
        </w:rPr>
      </w:pPr>
      <w:r>
        <w:rPr>
          <w:bCs/>
          <w:szCs w:val="28"/>
          <w:lang w:val="ru-RU"/>
        </w:rPr>
        <w:br w:type="page"/>
      </w:r>
    </w:p>
    <w:p w14:paraId="1CDBE8FA" w14:textId="77777777" w:rsidR="00AC5E80" w:rsidRPr="00480EB1" w:rsidRDefault="00AC5E80" w:rsidP="00F86AC8">
      <w:pPr>
        <w:pStyle w:val="Heading3"/>
      </w:pPr>
      <w:bookmarkStart w:id="2" w:name="_Toc216181483"/>
      <w:r w:rsidRPr="000B3CFE">
        <w:lastRenderedPageBreak/>
        <w:t>ВСТУП</w:t>
      </w:r>
      <w:bookmarkEnd w:id="2"/>
    </w:p>
    <w:p w14:paraId="3B857C1D" w14:textId="16B5E931" w:rsidR="00AC5E80" w:rsidRPr="00480EB1" w:rsidRDefault="00AC5E80" w:rsidP="00480EB1">
      <w:pPr>
        <w:spacing w:line="360" w:lineRule="auto"/>
        <w:ind w:left="0" w:firstLine="851"/>
        <w:rPr>
          <w:szCs w:val="28"/>
        </w:rPr>
      </w:pPr>
      <w:r w:rsidRPr="00480EB1">
        <w:rPr>
          <w:szCs w:val="28"/>
        </w:rPr>
        <w:t xml:space="preserve">Сучасний розвиток інформаційних технологій спричинив стрімке зростання обсягів текстової інформації, що потребує оперативного перекладу різними мовами. У зв’язку з цим машинний переклад став однією з ключових галузей досліджень у сфері штучного інтелекту та обробки природної мови. Його застосування охоплює найрізноманітніші сфери </w:t>
      </w:r>
      <w:r w:rsidR="00C1434B" w:rsidRPr="00C1434B">
        <w:rPr>
          <w:szCs w:val="28"/>
        </w:rPr>
        <w:t>-</w:t>
      </w:r>
      <w:r w:rsidRPr="00480EB1">
        <w:rPr>
          <w:szCs w:val="28"/>
        </w:rPr>
        <w:t xml:space="preserve"> від перекладу вебконтенту й технічної документації до систем підтримки багатомовної комунікації в бізнесі, освіті та науці.</w:t>
      </w:r>
    </w:p>
    <w:p w14:paraId="0AF72E58" w14:textId="0B7D7C1D" w:rsidR="00AC5E80" w:rsidRPr="00480EB1" w:rsidRDefault="00AC5E80" w:rsidP="00480EB1">
      <w:pPr>
        <w:spacing w:line="360" w:lineRule="auto"/>
        <w:ind w:left="0" w:firstLine="851"/>
        <w:rPr>
          <w:szCs w:val="28"/>
        </w:rPr>
      </w:pPr>
      <w:r w:rsidRPr="00480EB1">
        <w:rPr>
          <w:szCs w:val="28"/>
        </w:rPr>
        <w:t xml:space="preserve">Протягом останніх років найефективнішим підходом до розв’язання задач машинного перекладу стала архітектура </w:t>
      </w:r>
      <w:r w:rsidRPr="00D75284">
        <w:rPr>
          <w:szCs w:val="28"/>
        </w:rPr>
        <w:t>Transformer</w:t>
      </w:r>
      <w:r w:rsidRPr="00480EB1">
        <w:rPr>
          <w:szCs w:val="28"/>
        </w:rPr>
        <w:t xml:space="preserve">. На відміну від попередніх рекурентних і згорткових нейронних мереж, трансформер використовує механізм </w:t>
      </w:r>
      <w:r w:rsidRPr="00D75284">
        <w:rPr>
          <w:szCs w:val="28"/>
        </w:rPr>
        <w:t>Self-Attention,</w:t>
      </w:r>
      <w:r w:rsidRPr="00480EB1">
        <w:rPr>
          <w:szCs w:val="28"/>
        </w:rPr>
        <w:t xml:space="preserve"> що дозволяє моделі ефективно враховувати контекст у всьому реченні та забезпечує високу якість перекладу. На основі цієї архітектури створено низку сучасних моделей, зокрема </w:t>
      </w:r>
      <w:r w:rsidRPr="00D75284">
        <w:rPr>
          <w:szCs w:val="28"/>
        </w:rPr>
        <w:t>MarianMT, mBART, M2M100</w:t>
      </w:r>
      <w:r w:rsidRPr="00480EB1">
        <w:rPr>
          <w:szCs w:val="28"/>
        </w:rPr>
        <w:t>, які демонструють високу точність і гнучкість при роботі з багатомовними текстами.</w:t>
      </w:r>
    </w:p>
    <w:p w14:paraId="47B99639" w14:textId="418478B1" w:rsidR="00AC5E80" w:rsidRPr="00480EB1" w:rsidRDefault="00AC5E80" w:rsidP="00480EB1">
      <w:pPr>
        <w:spacing w:line="360" w:lineRule="auto"/>
        <w:ind w:left="0" w:firstLine="851"/>
        <w:rPr>
          <w:szCs w:val="28"/>
        </w:rPr>
      </w:pPr>
      <w:r w:rsidRPr="00480EB1">
        <w:rPr>
          <w:szCs w:val="28"/>
        </w:rPr>
        <w:t xml:space="preserve">Однак, попри значний прогрес у цій галузі, постає проблема вибору оптимальної моделі машинного перекладу для конкретних умов використання. Кожна модель має свої особливості </w:t>
      </w:r>
      <w:r w:rsidR="00C1434B" w:rsidRPr="00C1434B">
        <w:rPr>
          <w:szCs w:val="28"/>
        </w:rPr>
        <w:t>-</w:t>
      </w:r>
      <w:r w:rsidRPr="00480EB1">
        <w:rPr>
          <w:szCs w:val="28"/>
        </w:rPr>
        <w:t xml:space="preserve"> від розміру та обчислювальної складності до специфіки навчання та підтримуваних мовних пар. У зв’язку з цим актуальним є питання </w:t>
      </w:r>
      <w:r w:rsidRPr="00D75284">
        <w:rPr>
          <w:szCs w:val="28"/>
        </w:rPr>
        <w:t>порівняльного аналізу ефективності трансформерних моделей</w:t>
      </w:r>
      <w:r w:rsidRPr="00480EB1">
        <w:rPr>
          <w:szCs w:val="28"/>
        </w:rPr>
        <w:t xml:space="preserve"> за показниками якості перекладу, швидкодії та ресурсоспоживання.</w:t>
      </w:r>
    </w:p>
    <w:p w14:paraId="35C4E1A6" w14:textId="77777777" w:rsidR="00AC5E80" w:rsidRPr="00480EB1" w:rsidRDefault="00AC5E80" w:rsidP="00480EB1">
      <w:pPr>
        <w:spacing w:line="360" w:lineRule="auto"/>
        <w:ind w:left="0" w:firstLine="851"/>
        <w:rPr>
          <w:szCs w:val="28"/>
        </w:rPr>
      </w:pPr>
      <w:r w:rsidRPr="00480EB1">
        <w:rPr>
          <w:b/>
          <w:bCs/>
          <w:szCs w:val="28"/>
        </w:rPr>
        <w:t>Актуальність теми</w:t>
      </w:r>
      <w:r w:rsidRPr="00480EB1">
        <w:rPr>
          <w:szCs w:val="28"/>
        </w:rPr>
        <w:t xml:space="preserve"> полягає в необхідності підвищення ефективності машинного перекладу шляхом вибору найбільш придатної моделі для конкретних мовних пар і умов роботи. Отримані результати можуть бути використані для створення оптимізованих систем перекладу, здатних забезпечити високу якість при мінімальних обчислювальних витратах.</w:t>
      </w:r>
    </w:p>
    <w:p w14:paraId="5D116815" w14:textId="3E4C119B" w:rsidR="00AC5E80" w:rsidRPr="00480EB1" w:rsidRDefault="00AC5E80" w:rsidP="00480EB1">
      <w:pPr>
        <w:spacing w:line="360" w:lineRule="auto"/>
        <w:ind w:left="0" w:firstLine="851"/>
        <w:rPr>
          <w:szCs w:val="28"/>
        </w:rPr>
      </w:pPr>
      <w:r w:rsidRPr="00480EB1">
        <w:rPr>
          <w:b/>
          <w:bCs/>
          <w:szCs w:val="28"/>
        </w:rPr>
        <w:t>Мета дослідження</w:t>
      </w:r>
      <w:r w:rsidRPr="00480EB1">
        <w:rPr>
          <w:szCs w:val="28"/>
        </w:rPr>
        <w:t xml:space="preserve"> </w:t>
      </w:r>
      <w:r w:rsidR="00D75284" w:rsidRPr="00D75284">
        <w:rPr>
          <w:szCs w:val="28"/>
        </w:rPr>
        <w:t>-</w:t>
      </w:r>
      <w:r w:rsidRPr="00480EB1">
        <w:rPr>
          <w:szCs w:val="28"/>
        </w:rPr>
        <w:t xml:space="preserve"> проаналізувати ефективність сучасних трансформерних моделей машинного перекладу (MarianMT, mBART, M2M100) </w:t>
      </w:r>
      <w:r w:rsidRPr="00480EB1">
        <w:rPr>
          <w:szCs w:val="28"/>
        </w:rPr>
        <w:lastRenderedPageBreak/>
        <w:t>та визначити оптимальну модель для перекладу українсько-англійських текстів з урахуванням якості, швидкодії та продуктивності.</w:t>
      </w:r>
    </w:p>
    <w:p w14:paraId="7FD2D21B" w14:textId="77777777" w:rsidR="00AC5E80" w:rsidRPr="00480EB1" w:rsidRDefault="00AC5E80" w:rsidP="00480EB1">
      <w:pPr>
        <w:spacing w:line="360" w:lineRule="auto"/>
        <w:ind w:left="0" w:firstLine="851"/>
        <w:rPr>
          <w:szCs w:val="28"/>
        </w:rPr>
      </w:pPr>
      <w:r w:rsidRPr="00480EB1">
        <w:rPr>
          <w:szCs w:val="28"/>
        </w:rPr>
        <w:t xml:space="preserve">Для досягнення мети в роботі поставлено такі </w:t>
      </w:r>
      <w:r w:rsidRPr="00C1434B">
        <w:rPr>
          <w:szCs w:val="28"/>
        </w:rPr>
        <w:t>завдання</w:t>
      </w:r>
      <w:r w:rsidRPr="00480EB1">
        <w:rPr>
          <w:szCs w:val="28"/>
        </w:rPr>
        <w:t>:</w:t>
      </w:r>
    </w:p>
    <w:p w14:paraId="55D345E6" w14:textId="77777777" w:rsidR="00AC5E80" w:rsidRPr="00480EB1" w:rsidRDefault="00AC5E80" w:rsidP="000B3CFE">
      <w:pPr>
        <w:numPr>
          <w:ilvl w:val="0"/>
          <w:numId w:val="1"/>
        </w:numPr>
        <w:spacing w:line="360" w:lineRule="auto"/>
        <w:ind w:firstLine="131"/>
        <w:rPr>
          <w:szCs w:val="28"/>
        </w:rPr>
      </w:pPr>
      <w:r w:rsidRPr="00480EB1">
        <w:rPr>
          <w:szCs w:val="28"/>
        </w:rPr>
        <w:t>Проаналізувати принципи роботи архітектури Transformer та її ключові компоненти.</w:t>
      </w:r>
    </w:p>
    <w:p w14:paraId="252D7E92" w14:textId="77777777" w:rsidR="00AC5E80" w:rsidRPr="00480EB1" w:rsidRDefault="00AC5E80" w:rsidP="000B3CFE">
      <w:pPr>
        <w:numPr>
          <w:ilvl w:val="0"/>
          <w:numId w:val="1"/>
        </w:numPr>
        <w:spacing w:line="360" w:lineRule="auto"/>
        <w:ind w:firstLine="131"/>
        <w:rPr>
          <w:szCs w:val="28"/>
        </w:rPr>
      </w:pPr>
      <w:r w:rsidRPr="00480EB1">
        <w:rPr>
          <w:szCs w:val="28"/>
        </w:rPr>
        <w:t>Ознайомитися з особливостями моделей MarianMT, mBART та M2M100.</w:t>
      </w:r>
    </w:p>
    <w:p w14:paraId="5D5D5DBC" w14:textId="77777777" w:rsidR="00AC5E80" w:rsidRPr="00480EB1" w:rsidRDefault="00AC5E80" w:rsidP="000B3CFE">
      <w:pPr>
        <w:numPr>
          <w:ilvl w:val="0"/>
          <w:numId w:val="1"/>
        </w:numPr>
        <w:spacing w:line="360" w:lineRule="auto"/>
        <w:ind w:firstLine="131"/>
        <w:rPr>
          <w:szCs w:val="28"/>
        </w:rPr>
      </w:pPr>
      <w:r w:rsidRPr="00480EB1">
        <w:rPr>
          <w:szCs w:val="28"/>
        </w:rPr>
        <w:t>Створити експериментальне середовище для тестування моделей перекладу.</w:t>
      </w:r>
    </w:p>
    <w:p w14:paraId="61E1E610" w14:textId="628225B6" w:rsidR="00AC5E80" w:rsidRPr="00480EB1" w:rsidRDefault="00AC5E80" w:rsidP="000B3CFE">
      <w:pPr>
        <w:numPr>
          <w:ilvl w:val="0"/>
          <w:numId w:val="1"/>
        </w:numPr>
        <w:spacing w:line="360" w:lineRule="auto"/>
        <w:ind w:firstLine="131"/>
        <w:rPr>
          <w:szCs w:val="28"/>
        </w:rPr>
      </w:pPr>
      <w:r w:rsidRPr="00480EB1">
        <w:rPr>
          <w:szCs w:val="28"/>
        </w:rPr>
        <w:t>Провести оцінку якості перекладу за допомогою метрик BLEU, METEOR</w:t>
      </w:r>
      <w:r w:rsidR="00FE721A" w:rsidRPr="00480EB1">
        <w:rPr>
          <w:szCs w:val="28"/>
          <w:lang w:val="ru-RU"/>
        </w:rPr>
        <w:t xml:space="preserve"> та </w:t>
      </w:r>
      <w:r w:rsidRPr="00480EB1">
        <w:rPr>
          <w:szCs w:val="28"/>
        </w:rPr>
        <w:t>COMET</w:t>
      </w:r>
    </w:p>
    <w:p w14:paraId="3243DBD0" w14:textId="77777777" w:rsidR="00AC5E80" w:rsidRPr="00480EB1" w:rsidRDefault="00AC5E80" w:rsidP="000B3CFE">
      <w:pPr>
        <w:numPr>
          <w:ilvl w:val="0"/>
          <w:numId w:val="1"/>
        </w:numPr>
        <w:spacing w:line="360" w:lineRule="auto"/>
        <w:ind w:firstLine="131"/>
        <w:rPr>
          <w:szCs w:val="28"/>
        </w:rPr>
      </w:pPr>
      <w:r w:rsidRPr="00480EB1">
        <w:rPr>
          <w:szCs w:val="28"/>
        </w:rPr>
        <w:t>Порівняти результати експериментів і визначити ефективність кожної моделі за різними критеріями.</w:t>
      </w:r>
    </w:p>
    <w:p w14:paraId="705498E5" w14:textId="77777777" w:rsidR="00AC5E80" w:rsidRPr="00480EB1" w:rsidRDefault="00AC5E80" w:rsidP="000B3CFE">
      <w:pPr>
        <w:numPr>
          <w:ilvl w:val="0"/>
          <w:numId w:val="1"/>
        </w:numPr>
        <w:spacing w:line="360" w:lineRule="auto"/>
        <w:ind w:firstLine="131"/>
        <w:rPr>
          <w:szCs w:val="28"/>
        </w:rPr>
      </w:pPr>
      <w:r w:rsidRPr="00480EB1">
        <w:rPr>
          <w:szCs w:val="28"/>
        </w:rPr>
        <w:t>Сформулювати рекомендації щодо вибору оптимальної моделі для практичного використання.</w:t>
      </w:r>
    </w:p>
    <w:p w14:paraId="787A7D54" w14:textId="7A878A1B" w:rsidR="00AC5E80" w:rsidRPr="00480EB1" w:rsidRDefault="00AC5E80" w:rsidP="00480EB1">
      <w:pPr>
        <w:spacing w:line="360" w:lineRule="auto"/>
        <w:ind w:left="0" w:firstLine="851"/>
        <w:rPr>
          <w:szCs w:val="28"/>
        </w:rPr>
      </w:pPr>
      <w:r w:rsidRPr="00480EB1">
        <w:rPr>
          <w:b/>
          <w:bCs/>
          <w:szCs w:val="28"/>
        </w:rPr>
        <w:t>Об’єкт дослідження</w:t>
      </w:r>
      <w:r w:rsidRPr="00480EB1">
        <w:rPr>
          <w:szCs w:val="28"/>
        </w:rPr>
        <w:t xml:space="preserve"> </w:t>
      </w:r>
      <w:r w:rsidR="00C1434B">
        <w:rPr>
          <w:szCs w:val="28"/>
          <w:lang w:val="ru-RU"/>
        </w:rPr>
        <w:t>-</w:t>
      </w:r>
      <w:r w:rsidRPr="00480EB1">
        <w:rPr>
          <w:szCs w:val="28"/>
        </w:rPr>
        <w:t xml:space="preserve"> процес функціонування нейромережевих систем машинного перекладу, побудованих на архітектурі Transformer.</w:t>
      </w:r>
    </w:p>
    <w:p w14:paraId="0E26EE57" w14:textId="2F8B467F" w:rsidR="00AC5E80" w:rsidRPr="00480EB1" w:rsidRDefault="00AC5E80" w:rsidP="00480EB1">
      <w:pPr>
        <w:spacing w:line="360" w:lineRule="auto"/>
        <w:ind w:left="0" w:firstLine="851"/>
        <w:rPr>
          <w:szCs w:val="28"/>
        </w:rPr>
      </w:pPr>
      <w:r w:rsidRPr="00480EB1">
        <w:rPr>
          <w:b/>
          <w:bCs/>
          <w:szCs w:val="28"/>
        </w:rPr>
        <w:t>Предмет дослідження</w:t>
      </w:r>
      <w:r w:rsidRPr="00480EB1">
        <w:rPr>
          <w:szCs w:val="28"/>
        </w:rPr>
        <w:t xml:space="preserve"> </w:t>
      </w:r>
      <w:r w:rsidR="00C1434B">
        <w:rPr>
          <w:szCs w:val="28"/>
          <w:lang w:val="ru-RU"/>
        </w:rPr>
        <w:t>-</w:t>
      </w:r>
      <w:r w:rsidRPr="00480EB1">
        <w:rPr>
          <w:szCs w:val="28"/>
        </w:rPr>
        <w:t xml:space="preserve"> методи та підходи до оцінювання ефективності трансформерних моделей для машинного перекладу текстів.</w:t>
      </w:r>
    </w:p>
    <w:p w14:paraId="06922599" w14:textId="66005D0C" w:rsidR="00AC5E80" w:rsidRPr="00480EB1" w:rsidRDefault="00AC5E80" w:rsidP="00480EB1">
      <w:pPr>
        <w:spacing w:line="360" w:lineRule="auto"/>
        <w:ind w:left="0" w:firstLine="851"/>
        <w:rPr>
          <w:szCs w:val="28"/>
        </w:rPr>
      </w:pPr>
      <w:r w:rsidRPr="00480EB1">
        <w:rPr>
          <w:b/>
          <w:bCs/>
          <w:szCs w:val="28"/>
        </w:rPr>
        <w:t>Методи дослідження</w:t>
      </w:r>
      <w:r w:rsidRPr="00480EB1">
        <w:rPr>
          <w:szCs w:val="28"/>
        </w:rPr>
        <w:t xml:space="preserve"> </w:t>
      </w:r>
      <w:r w:rsidR="00C1434B">
        <w:rPr>
          <w:szCs w:val="28"/>
          <w:lang w:val="ru-RU"/>
        </w:rPr>
        <w:t>-</w:t>
      </w:r>
      <w:r w:rsidRPr="00480EB1">
        <w:rPr>
          <w:szCs w:val="28"/>
        </w:rPr>
        <w:t xml:space="preserve"> аналіз архітектур нейронних мереж, експериментальне порівняння моделей, застосування метрик для оцінювання якості перекладу, а також статистичні методи для аналізу отриманих результатів.</w:t>
      </w:r>
    </w:p>
    <w:p w14:paraId="2FB91595" w14:textId="77777777" w:rsidR="00AC5E80" w:rsidRPr="00480EB1" w:rsidRDefault="00AC5E80" w:rsidP="00480EB1">
      <w:pPr>
        <w:spacing w:line="360" w:lineRule="auto"/>
        <w:ind w:left="0" w:firstLine="851"/>
        <w:rPr>
          <w:szCs w:val="28"/>
        </w:rPr>
      </w:pPr>
      <w:r w:rsidRPr="00480EB1">
        <w:rPr>
          <w:b/>
          <w:bCs/>
          <w:szCs w:val="28"/>
        </w:rPr>
        <w:t>Наукова новизна</w:t>
      </w:r>
      <w:r w:rsidRPr="00480EB1">
        <w:rPr>
          <w:szCs w:val="28"/>
        </w:rPr>
        <w:t xml:space="preserve"> роботи полягає у проведенні комплексного порівняльного аналізу ефективності моделей MarianMT, mBART та M2M100 на базі єдиного набору даних та єдиних метрик, що дозволяє об’єктивно оцінити їх переваги та недоліки.</w:t>
      </w:r>
    </w:p>
    <w:p w14:paraId="6A7DB50A" w14:textId="77777777" w:rsidR="00AC5E80" w:rsidRPr="00480EB1" w:rsidRDefault="00AC5E80" w:rsidP="00480EB1">
      <w:pPr>
        <w:spacing w:line="360" w:lineRule="auto"/>
        <w:ind w:left="0" w:firstLine="851"/>
        <w:rPr>
          <w:szCs w:val="28"/>
        </w:rPr>
      </w:pPr>
      <w:r w:rsidRPr="00480EB1">
        <w:rPr>
          <w:b/>
          <w:bCs/>
          <w:szCs w:val="28"/>
        </w:rPr>
        <w:t>Практичне значення</w:t>
      </w:r>
      <w:r w:rsidRPr="00480EB1">
        <w:rPr>
          <w:szCs w:val="28"/>
        </w:rPr>
        <w:t xml:space="preserve"> отриманих результатів полягає у можливості їх застосування під час розроблення систем автоматичного перекладу, інтегрованих у вебсервіси, мобільні застосунки та інформаційно-аналітичні </w:t>
      </w:r>
      <w:r w:rsidRPr="00480EB1">
        <w:rPr>
          <w:szCs w:val="28"/>
        </w:rPr>
        <w:lastRenderedPageBreak/>
        <w:t>платформи, а також у подальшому навчанні або доопрацюванні моделей для вузькоспеціалізованих сфер.</w:t>
      </w:r>
    </w:p>
    <w:p w14:paraId="73973E82" w14:textId="77777777" w:rsidR="00AC5E80" w:rsidRPr="00480EB1" w:rsidRDefault="00AC5E80" w:rsidP="00480EB1">
      <w:pPr>
        <w:spacing w:line="360" w:lineRule="auto"/>
        <w:ind w:left="0" w:firstLine="851"/>
        <w:rPr>
          <w:szCs w:val="28"/>
        </w:rPr>
      </w:pPr>
      <w:r w:rsidRPr="00480EB1">
        <w:rPr>
          <w:szCs w:val="28"/>
        </w:rPr>
        <w:t>Структура роботи складається зі вступу, шести розділів, висновків, списку використаних джерел і додатків.</w:t>
      </w:r>
    </w:p>
    <w:p w14:paraId="08ED8B83" w14:textId="2EE50F41" w:rsidR="00AC5E80" w:rsidRPr="000646E5" w:rsidRDefault="000646E5" w:rsidP="000646E5">
      <w:pPr>
        <w:spacing w:line="360" w:lineRule="auto"/>
        <w:ind w:left="0" w:firstLine="851"/>
        <w:rPr>
          <w:szCs w:val="28"/>
          <w:lang w:val="ru-RU"/>
        </w:rPr>
      </w:pPr>
      <w:r>
        <w:rPr>
          <w:szCs w:val="28"/>
          <w:lang w:val="ru-RU"/>
        </w:rPr>
        <w:br w:type="page"/>
      </w:r>
    </w:p>
    <w:p w14:paraId="39E85DA2" w14:textId="1EF46416" w:rsidR="00F27CA4" w:rsidRDefault="00AC5E80" w:rsidP="00F27CA4">
      <w:pPr>
        <w:pStyle w:val="Heading3"/>
      </w:pPr>
      <w:bookmarkStart w:id="3" w:name="_Toc216181484"/>
      <w:r w:rsidRPr="00746597">
        <w:lastRenderedPageBreak/>
        <w:t>РОЗДІЛ 1. АНАЛІЗ ДОСЛІДЖУВАННЯ ПРЕДМЕТНОЇ ГАЛУЗІ</w:t>
      </w:r>
      <w:bookmarkEnd w:id="3"/>
    </w:p>
    <w:p w14:paraId="20B05D96" w14:textId="77777777" w:rsidR="00775A63" w:rsidRPr="00746597" w:rsidRDefault="00775A63" w:rsidP="00F27CA4">
      <w:pPr>
        <w:pStyle w:val="Heading3"/>
      </w:pPr>
    </w:p>
    <w:p w14:paraId="638344C1" w14:textId="290302CF" w:rsidR="00746597" w:rsidRDefault="00746597" w:rsidP="00746597">
      <w:pPr>
        <w:pStyle w:val="Subtitle"/>
      </w:pPr>
      <w:bookmarkStart w:id="4" w:name="_Toc183954686"/>
      <w:bookmarkStart w:id="5" w:name="_Toc216181485"/>
      <w:r w:rsidRPr="00746597">
        <w:t>Загальна характеристика предметної галузі</w:t>
      </w:r>
      <w:bookmarkEnd w:id="4"/>
      <w:bookmarkEnd w:id="5"/>
    </w:p>
    <w:p w14:paraId="738F8554" w14:textId="77777777" w:rsidR="00775A63" w:rsidRPr="00775A63" w:rsidRDefault="00775A63" w:rsidP="00775A63"/>
    <w:p w14:paraId="6DFCF43A" w14:textId="256D090D" w:rsidR="002927F2" w:rsidRPr="00480EB1" w:rsidRDefault="002927F2" w:rsidP="000B3CFE">
      <w:pPr>
        <w:spacing w:line="360" w:lineRule="auto"/>
        <w:ind w:left="0" w:firstLine="851"/>
        <w:rPr>
          <w:szCs w:val="28"/>
        </w:rPr>
      </w:pPr>
      <w:r w:rsidRPr="00480EB1">
        <w:rPr>
          <w:szCs w:val="28"/>
        </w:rPr>
        <w:t xml:space="preserve">Сучасний розвиток цифрових технологій та глобалізація комунікаційного простору зумовили зростання попиту на автоматизовані системи перекладу текстів. Щодня у світі генерується величезна кількість інформації </w:t>
      </w:r>
      <w:r w:rsidR="00E50CCD" w:rsidRPr="00E50CCD">
        <w:rPr>
          <w:szCs w:val="28"/>
          <w:lang w:val="ru-RU"/>
        </w:rPr>
        <w:t>-</w:t>
      </w:r>
      <w:r w:rsidRPr="00480EB1">
        <w:rPr>
          <w:szCs w:val="28"/>
        </w:rPr>
        <w:t xml:space="preserve"> документи, наукові статті, технічна документація, повідомлення, </w:t>
      </w:r>
      <w:r w:rsidR="00E50CCD" w:rsidRPr="00E50CCD">
        <w:rPr>
          <w:szCs w:val="28"/>
          <w:lang w:val="ru-RU"/>
        </w:rPr>
        <w:t>-</w:t>
      </w:r>
      <w:r w:rsidRPr="00480EB1">
        <w:rPr>
          <w:szCs w:val="28"/>
        </w:rPr>
        <w:t xml:space="preserve"> які потребують оперативного перекладу різними мовами. Традиційні методи, що базуються на ручній роботі перекладачів, не здатні забезпечити необхідну швидкість та масштаб обробки даних.</w:t>
      </w:r>
    </w:p>
    <w:p w14:paraId="4F800CE3" w14:textId="5DC29DBF" w:rsidR="002927F2" w:rsidRPr="00480EB1" w:rsidRDefault="002927F2" w:rsidP="000B3CFE">
      <w:pPr>
        <w:spacing w:line="360" w:lineRule="auto"/>
        <w:ind w:left="0" w:firstLine="851"/>
        <w:rPr>
          <w:szCs w:val="28"/>
        </w:rPr>
      </w:pPr>
      <w:r w:rsidRPr="00480EB1">
        <w:rPr>
          <w:szCs w:val="28"/>
        </w:rPr>
        <w:t xml:space="preserve">Відповіддю на ці виклики став розвиток машинного перекладу (Machine Translation, MT) </w:t>
      </w:r>
      <w:r w:rsidR="00C1434B">
        <w:rPr>
          <w:szCs w:val="28"/>
          <w:lang w:val="ru-RU"/>
        </w:rPr>
        <w:t>-</w:t>
      </w:r>
      <w:r w:rsidRPr="00480EB1">
        <w:rPr>
          <w:szCs w:val="28"/>
        </w:rPr>
        <w:t xml:space="preserve"> процесу автоматичного перетворення тексту з однієї природної мови на іншу за допомогою програмних алгоритмів та моделей штучного інтелекту. Ця галузь поєднує лінгвістику, обробку природної мови (NLP), теорію інформації та методи глибокого навчання.</w:t>
      </w:r>
    </w:p>
    <w:p w14:paraId="7E7B3AFA" w14:textId="77777777" w:rsidR="002927F2" w:rsidRPr="00480EB1" w:rsidRDefault="002927F2" w:rsidP="00480EB1">
      <w:pPr>
        <w:spacing w:line="360" w:lineRule="auto"/>
        <w:ind w:left="0" w:firstLine="851"/>
        <w:rPr>
          <w:szCs w:val="28"/>
        </w:rPr>
      </w:pPr>
      <w:r w:rsidRPr="00480EB1">
        <w:rPr>
          <w:szCs w:val="28"/>
        </w:rPr>
        <w:t>Історично розвиток систем машинного перекладу відбувався у кілька етапів.</w:t>
      </w:r>
    </w:p>
    <w:p w14:paraId="054CA336" w14:textId="56853CE4" w:rsidR="002927F2" w:rsidRPr="00480EB1" w:rsidRDefault="002927F2" w:rsidP="000B3CFE">
      <w:pPr>
        <w:spacing w:line="360" w:lineRule="auto"/>
        <w:ind w:left="0" w:firstLine="851"/>
        <w:rPr>
          <w:szCs w:val="28"/>
        </w:rPr>
      </w:pPr>
      <w:r w:rsidRPr="00480EB1">
        <w:rPr>
          <w:szCs w:val="28"/>
        </w:rPr>
        <w:t>Перші системи, що з’явилися у середині XX століття, були правиловими (Rule-Based Machine Translation, RBMT). Вони використовували лінгвістичні правила, словники та граматичні моделі, однак виявилися малоефективними через складність і різноманітність мовних структур.</w:t>
      </w:r>
    </w:p>
    <w:p w14:paraId="62124696" w14:textId="507DE4D2" w:rsidR="002927F2" w:rsidRPr="00480EB1" w:rsidRDefault="002927F2" w:rsidP="000B3CFE">
      <w:pPr>
        <w:spacing w:line="360" w:lineRule="auto"/>
        <w:ind w:left="0" w:firstLine="851"/>
        <w:rPr>
          <w:szCs w:val="28"/>
        </w:rPr>
      </w:pPr>
      <w:r w:rsidRPr="00480EB1">
        <w:rPr>
          <w:szCs w:val="28"/>
        </w:rPr>
        <w:t>Наступним етапом стали статистичні системи (Statistical Machine Translation, SMT), які будували переклад на основі ймовірнісних моделей та паралельних корпусів текстів. Хоча SMT забезпечували кращу якість перекладу, вони не враховували глибокі семантичні зв’язки між словами та контекст речення.</w:t>
      </w:r>
    </w:p>
    <w:p w14:paraId="1620CB2C" w14:textId="77777777" w:rsidR="002927F2" w:rsidRPr="00480EB1" w:rsidRDefault="002927F2" w:rsidP="00480EB1">
      <w:pPr>
        <w:spacing w:line="360" w:lineRule="auto"/>
        <w:ind w:left="0" w:firstLine="851"/>
        <w:rPr>
          <w:szCs w:val="28"/>
        </w:rPr>
      </w:pPr>
      <w:r w:rsidRPr="00480EB1">
        <w:rPr>
          <w:szCs w:val="28"/>
        </w:rPr>
        <w:t xml:space="preserve">Справжній прорив у галузі забезпечив розвиток нейронних мереж (Neural Machine Translation, NMT), що дали змогу моделювати переклад як єдиний процес, а не послідовність незалежних етапів. NMT-моделі навчаються на </w:t>
      </w:r>
      <w:r w:rsidRPr="00480EB1">
        <w:rPr>
          <w:szCs w:val="28"/>
        </w:rPr>
        <w:lastRenderedPageBreak/>
        <w:t>великих обсягах даних, представляючи слова у вигляді багатовимірних векторів (ембеддінгів), що дозволяє краще враховувати контекст і семантику тексту.</w:t>
      </w:r>
    </w:p>
    <w:p w14:paraId="5CD7D4E3" w14:textId="77777777" w:rsidR="002927F2" w:rsidRPr="00480EB1" w:rsidRDefault="002927F2" w:rsidP="00480EB1">
      <w:pPr>
        <w:spacing w:line="360" w:lineRule="auto"/>
        <w:ind w:left="0" w:firstLine="851"/>
        <w:rPr>
          <w:szCs w:val="28"/>
        </w:rPr>
      </w:pPr>
    </w:p>
    <w:p w14:paraId="73566540" w14:textId="7EB98F25" w:rsidR="00746597" w:rsidRDefault="00391E80" w:rsidP="00775A63">
      <w:pPr>
        <w:pStyle w:val="Subtitle"/>
        <w:jc w:val="left"/>
      </w:pPr>
      <w:bookmarkStart w:id="6" w:name="_Toc216181486"/>
      <w:r w:rsidRPr="00746597">
        <w:t>Архітектура трансформерних моделей</w:t>
      </w:r>
      <w:bookmarkEnd w:id="6"/>
    </w:p>
    <w:p w14:paraId="2FB568EA" w14:textId="77777777" w:rsidR="00775A63" w:rsidRPr="00775A63" w:rsidRDefault="00775A63" w:rsidP="00775A63"/>
    <w:p w14:paraId="413F7324" w14:textId="178225E2" w:rsidR="00E2550B" w:rsidRPr="00D75284" w:rsidRDefault="00E2550B" w:rsidP="000B3CFE">
      <w:pPr>
        <w:spacing w:line="360" w:lineRule="auto"/>
        <w:ind w:left="0" w:firstLine="851"/>
        <w:rPr>
          <w:szCs w:val="28"/>
        </w:rPr>
      </w:pPr>
      <w:r w:rsidRPr="00D75284">
        <w:rPr>
          <w:szCs w:val="28"/>
        </w:rPr>
        <w:t>Починаючи з 2017 року, після публікації роботи “Attention Is All You Need” (Vaswani et al., Google)</w:t>
      </w:r>
      <w:r w:rsidR="00E50CCD" w:rsidRPr="006A759D">
        <w:rPr>
          <w:szCs w:val="28"/>
        </w:rPr>
        <w:t>[2]</w:t>
      </w:r>
      <w:r w:rsidRPr="00D75284">
        <w:rPr>
          <w:szCs w:val="28"/>
        </w:rPr>
        <w:t>, у галузі машинного перекладу відбувся радикальний зсув. Запропонована архітектура Transformer стала стандартом де-факто для більшості сучасних систем обробки природної мови.</w:t>
      </w:r>
    </w:p>
    <w:p w14:paraId="1B61289A" w14:textId="77777777" w:rsidR="00E2550B" w:rsidRPr="00D75284" w:rsidRDefault="00E2550B" w:rsidP="00480EB1">
      <w:pPr>
        <w:spacing w:line="360" w:lineRule="auto"/>
        <w:ind w:left="0" w:firstLine="851"/>
        <w:rPr>
          <w:szCs w:val="28"/>
        </w:rPr>
      </w:pPr>
      <w:r w:rsidRPr="00D75284">
        <w:rPr>
          <w:szCs w:val="28"/>
        </w:rPr>
        <w:t xml:space="preserve">Основна ідея трансформера полягає у відмові від рекурентних (RNN) та згорткових (CNN) мереж і використанні механізму самоуваги (Self-Attention). Цей механізм дозволяє моделі одночасно враховувати взаємозв’язки між усіма словами в реченні, що істотно підвищує точність перекладу та узгодженість тексту. </w:t>
      </w:r>
    </w:p>
    <w:p w14:paraId="00093818" w14:textId="795F4CB8" w:rsidR="00391E80" w:rsidRPr="00D75284" w:rsidRDefault="00391E80" w:rsidP="00480EB1">
      <w:pPr>
        <w:spacing w:line="360" w:lineRule="auto"/>
        <w:ind w:left="0" w:firstLine="851"/>
        <w:rPr>
          <w:szCs w:val="28"/>
        </w:rPr>
      </w:pPr>
      <w:r w:rsidRPr="00D75284">
        <w:rPr>
          <w:szCs w:val="28"/>
        </w:rPr>
        <w:t>Ключові компоненти трансформера:</w:t>
      </w:r>
    </w:p>
    <w:p w14:paraId="7CB99727" w14:textId="0F3783BB" w:rsidR="00391E80" w:rsidRPr="00D75284" w:rsidRDefault="00391E80" w:rsidP="00C1434B">
      <w:pPr>
        <w:numPr>
          <w:ilvl w:val="0"/>
          <w:numId w:val="2"/>
        </w:numPr>
        <w:spacing w:line="360" w:lineRule="auto"/>
        <w:ind w:firstLine="131"/>
        <w:rPr>
          <w:szCs w:val="28"/>
        </w:rPr>
      </w:pPr>
      <w:r w:rsidRPr="00D75284">
        <w:rPr>
          <w:b/>
          <w:bCs/>
          <w:szCs w:val="28"/>
        </w:rPr>
        <w:t>Енкодер (Encoder)</w:t>
      </w:r>
      <w:r w:rsidRPr="00D75284">
        <w:rPr>
          <w:szCs w:val="28"/>
        </w:rPr>
        <w:t xml:space="preserve"> </w:t>
      </w:r>
      <w:r w:rsidR="00C1434B" w:rsidRPr="00D75284">
        <w:rPr>
          <w:szCs w:val="28"/>
        </w:rPr>
        <w:t>-</w:t>
      </w:r>
      <w:r w:rsidRPr="00D75284">
        <w:rPr>
          <w:szCs w:val="28"/>
        </w:rPr>
        <w:t xml:space="preserve"> перетворює вхідне речення у послідовність векторів;</w:t>
      </w:r>
    </w:p>
    <w:p w14:paraId="76E8BA56" w14:textId="2E742BC9" w:rsidR="00391E80" w:rsidRPr="00D75284" w:rsidRDefault="00391E80" w:rsidP="00C1434B">
      <w:pPr>
        <w:numPr>
          <w:ilvl w:val="0"/>
          <w:numId w:val="2"/>
        </w:numPr>
        <w:spacing w:line="360" w:lineRule="auto"/>
        <w:ind w:firstLine="131"/>
        <w:rPr>
          <w:szCs w:val="28"/>
        </w:rPr>
      </w:pPr>
      <w:r w:rsidRPr="00D75284">
        <w:rPr>
          <w:b/>
          <w:bCs/>
          <w:szCs w:val="28"/>
        </w:rPr>
        <w:t>Декодер (Decoder)</w:t>
      </w:r>
      <w:r w:rsidRPr="00D75284">
        <w:rPr>
          <w:szCs w:val="28"/>
        </w:rPr>
        <w:t xml:space="preserve"> </w:t>
      </w:r>
      <w:r w:rsidR="00C1434B" w:rsidRPr="00D75284">
        <w:rPr>
          <w:szCs w:val="28"/>
        </w:rPr>
        <w:t>-</w:t>
      </w:r>
      <w:r w:rsidRPr="00D75284">
        <w:rPr>
          <w:szCs w:val="28"/>
        </w:rPr>
        <w:t xml:space="preserve"> генерує перекладене речення на основі даних енкодера;</w:t>
      </w:r>
    </w:p>
    <w:p w14:paraId="594176F1" w14:textId="2A32FFC1" w:rsidR="00391E80" w:rsidRPr="00D75284" w:rsidRDefault="00391E80" w:rsidP="00C1434B">
      <w:pPr>
        <w:numPr>
          <w:ilvl w:val="0"/>
          <w:numId w:val="2"/>
        </w:numPr>
        <w:spacing w:line="360" w:lineRule="auto"/>
        <w:ind w:firstLine="131"/>
        <w:rPr>
          <w:szCs w:val="28"/>
        </w:rPr>
      </w:pPr>
      <w:r w:rsidRPr="00D75284">
        <w:rPr>
          <w:b/>
          <w:bCs/>
          <w:szCs w:val="28"/>
        </w:rPr>
        <w:t>Механізм уваги (Attention)</w:t>
      </w:r>
      <w:r w:rsidRPr="00D75284">
        <w:rPr>
          <w:szCs w:val="28"/>
        </w:rPr>
        <w:t xml:space="preserve"> </w:t>
      </w:r>
      <w:r w:rsidR="00C1434B" w:rsidRPr="00D75284">
        <w:rPr>
          <w:szCs w:val="28"/>
        </w:rPr>
        <w:t>-</w:t>
      </w:r>
      <w:r w:rsidRPr="00D75284">
        <w:rPr>
          <w:szCs w:val="28"/>
        </w:rPr>
        <w:t xml:space="preserve"> визначає, які частини вхідного тексту є найважливішими для поточного кроку перекладу;</w:t>
      </w:r>
    </w:p>
    <w:p w14:paraId="3F7CE593" w14:textId="334E4851" w:rsidR="00391E80" w:rsidRPr="00D75284" w:rsidRDefault="00391E80" w:rsidP="00C1434B">
      <w:pPr>
        <w:numPr>
          <w:ilvl w:val="0"/>
          <w:numId w:val="2"/>
        </w:numPr>
        <w:spacing w:line="360" w:lineRule="auto"/>
        <w:ind w:firstLine="131"/>
        <w:rPr>
          <w:szCs w:val="28"/>
        </w:rPr>
      </w:pPr>
      <w:r w:rsidRPr="00D75284">
        <w:rPr>
          <w:b/>
          <w:bCs/>
          <w:szCs w:val="28"/>
        </w:rPr>
        <w:t>Позиційне кодування (Positional Encoding)</w:t>
      </w:r>
      <w:r w:rsidRPr="00D75284">
        <w:rPr>
          <w:szCs w:val="28"/>
        </w:rPr>
        <w:t xml:space="preserve"> </w:t>
      </w:r>
      <w:r w:rsidR="00C1434B" w:rsidRPr="00D75284">
        <w:rPr>
          <w:szCs w:val="28"/>
        </w:rPr>
        <w:t>-</w:t>
      </w:r>
      <w:r w:rsidRPr="00D75284">
        <w:rPr>
          <w:szCs w:val="28"/>
        </w:rPr>
        <w:t xml:space="preserve"> дозволяє моделі враховувати порядок слів у реченні.</w:t>
      </w:r>
    </w:p>
    <w:p w14:paraId="6FCD3E82" w14:textId="5D3921D1" w:rsidR="00391E80" w:rsidRPr="00D75284" w:rsidRDefault="00391E80" w:rsidP="00C1434B">
      <w:pPr>
        <w:spacing w:line="360" w:lineRule="auto"/>
        <w:ind w:left="0" w:firstLine="851"/>
        <w:rPr>
          <w:szCs w:val="28"/>
        </w:rPr>
      </w:pPr>
      <w:r w:rsidRPr="00D75284">
        <w:rPr>
          <w:szCs w:val="28"/>
        </w:rPr>
        <w:t>Така архітектура забезпечує можливість паралельної обробки даних, що робить тренування моделі значно швидшим і ефективнішим, ніж у рекурентних мережах.</w:t>
      </w:r>
    </w:p>
    <w:p w14:paraId="1B271807" w14:textId="5D86B731" w:rsidR="00E2550B" w:rsidRPr="00D75284" w:rsidRDefault="00E2550B" w:rsidP="00775A63">
      <w:pPr>
        <w:spacing w:line="360" w:lineRule="auto"/>
        <w:ind w:left="0" w:firstLine="851"/>
        <w:rPr>
          <w:szCs w:val="28"/>
        </w:rPr>
      </w:pPr>
      <w:r w:rsidRPr="00D75284">
        <w:rPr>
          <w:szCs w:val="28"/>
        </w:rPr>
        <w:t xml:space="preserve">Архітектура трансформера складається з послідовних шарів енкодера та декодера. Енкодер обробляє вхідне речення та формує узагальнене представлення тексту, тоді як декодер на його основі поетапно формує </w:t>
      </w:r>
      <w:r w:rsidRPr="00D75284">
        <w:rPr>
          <w:szCs w:val="28"/>
        </w:rPr>
        <w:lastRenderedPageBreak/>
        <w:t>перекладене речення. Для запобігання використанню інформації з майбутніх токенів застосовується маска уваги (Attention Masking).</w:t>
      </w:r>
    </w:p>
    <w:p w14:paraId="5F82A58C" w14:textId="6819A675" w:rsidR="00391E80" w:rsidRPr="00D75284" w:rsidRDefault="00391E80" w:rsidP="00480EB1">
      <w:pPr>
        <w:spacing w:line="360" w:lineRule="auto"/>
        <w:ind w:left="0" w:firstLine="851"/>
        <w:rPr>
          <w:szCs w:val="28"/>
        </w:rPr>
      </w:pPr>
      <w:r w:rsidRPr="00D75284">
        <w:rPr>
          <w:szCs w:val="28"/>
        </w:rPr>
        <w:t>Щоб пришвидшити процес навчання (коли модель має доступ до цільових речень), декодер отримує всю ціль, але йому не дозволяється використовувати майбутні слова (якби він мав доступ до слова на позиції 2 під час спроби передбачити слово на позиції 2, завдання не було б таким складним!). Наприклад, під час спроби передбачити четверте слово, шар уваги матиме доступ лише до слів на позиціях від 1 до 3.</w:t>
      </w:r>
    </w:p>
    <w:p w14:paraId="3B13BEF4" w14:textId="7F91786B" w:rsidR="00391E80" w:rsidRPr="00D75284" w:rsidRDefault="00391E80" w:rsidP="00480EB1">
      <w:pPr>
        <w:spacing w:line="360" w:lineRule="auto"/>
        <w:ind w:left="0" w:firstLine="851"/>
        <w:rPr>
          <w:szCs w:val="28"/>
        </w:rPr>
      </w:pPr>
    </w:p>
    <w:p w14:paraId="0AC5A2A7" w14:textId="3E895BB2" w:rsidR="00391E80" w:rsidRPr="00D75284" w:rsidRDefault="00391E80" w:rsidP="00480EB1">
      <w:pPr>
        <w:spacing w:line="360" w:lineRule="auto"/>
        <w:ind w:left="0" w:firstLine="851"/>
        <w:jc w:val="center"/>
        <w:rPr>
          <w:szCs w:val="28"/>
        </w:rPr>
      </w:pPr>
      <w:r w:rsidRPr="00D75284">
        <w:rPr>
          <w:noProof/>
          <w:szCs w:val="28"/>
        </w:rPr>
        <w:drawing>
          <wp:inline distT="0" distB="0" distL="0" distR="0" wp14:anchorId="5F5AF226" wp14:editId="13FE5010">
            <wp:extent cx="2769198" cy="400282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75072" cy="4011315"/>
                    </a:xfrm>
                    <a:prstGeom prst="rect">
                      <a:avLst/>
                    </a:prstGeom>
                  </pic:spPr>
                </pic:pic>
              </a:graphicData>
            </a:graphic>
          </wp:inline>
        </w:drawing>
      </w:r>
    </w:p>
    <w:p w14:paraId="368F7F40" w14:textId="0085640B" w:rsidR="00391E80" w:rsidRPr="00D75284" w:rsidRDefault="00391E80" w:rsidP="00480EB1">
      <w:pPr>
        <w:spacing w:line="360" w:lineRule="auto"/>
        <w:ind w:left="0" w:firstLine="851"/>
        <w:jc w:val="center"/>
        <w:rPr>
          <w:szCs w:val="28"/>
        </w:rPr>
      </w:pPr>
      <w:r w:rsidRPr="00D75284">
        <w:rPr>
          <w:szCs w:val="28"/>
        </w:rPr>
        <w:t>Рис.1.</w:t>
      </w:r>
      <w:r w:rsidR="003E2AF7" w:rsidRPr="00D75284">
        <w:rPr>
          <w:szCs w:val="28"/>
        </w:rPr>
        <w:t>1.</w:t>
      </w:r>
      <w:r w:rsidRPr="00D75284">
        <w:rPr>
          <w:szCs w:val="28"/>
        </w:rPr>
        <w:t xml:space="preserve"> Оригінальна архітектура Transformer</w:t>
      </w:r>
    </w:p>
    <w:p w14:paraId="79AA1292" w14:textId="77777777" w:rsidR="008736CD" w:rsidRPr="00D75284" w:rsidRDefault="008736CD" w:rsidP="00480EB1">
      <w:pPr>
        <w:spacing w:line="360" w:lineRule="auto"/>
        <w:ind w:left="0" w:firstLine="851"/>
        <w:jc w:val="center"/>
        <w:rPr>
          <w:szCs w:val="28"/>
        </w:rPr>
      </w:pPr>
    </w:p>
    <w:p w14:paraId="6FF2BE81" w14:textId="142EB902" w:rsidR="00391E80" w:rsidRPr="00D75284" w:rsidRDefault="008736CD" w:rsidP="00775A63">
      <w:pPr>
        <w:spacing w:line="360" w:lineRule="auto"/>
        <w:ind w:left="0" w:firstLine="851"/>
        <w:rPr>
          <w:szCs w:val="28"/>
        </w:rPr>
      </w:pPr>
      <w:r w:rsidRPr="00D75284">
        <w:rPr>
          <w:szCs w:val="28"/>
        </w:rPr>
        <w:t>П</w:t>
      </w:r>
      <w:r w:rsidR="00391E80" w:rsidRPr="00D75284">
        <w:rPr>
          <w:szCs w:val="28"/>
        </w:rPr>
        <w:t xml:space="preserve">ерший шар уваги в блоці декодера звертає увагу на всі (минулі) вхідні дані декодера, але другий шар уваги використовує вихідні дані кодера. Таким чином, він може отримати доступ до всього вхідного речення, щоб найкраще передбачити поточне слово. Це дуже корисно, оскільки різні мови можуть мати граматичні правила, які розміщують слова в різному порядку, або деякий </w:t>
      </w:r>
      <w:r w:rsidR="00391E80" w:rsidRPr="00D75284">
        <w:rPr>
          <w:szCs w:val="28"/>
        </w:rPr>
        <w:lastRenderedPageBreak/>
        <w:t>контекст, наданий пізніше в реченні, може бути корисним для визначення найкращого перекладу даного слова.</w:t>
      </w:r>
    </w:p>
    <w:p w14:paraId="4A761A86" w14:textId="5F7C2BE9" w:rsidR="00E2550B" w:rsidRPr="00D75284" w:rsidRDefault="00391E80" w:rsidP="00775A63">
      <w:pPr>
        <w:spacing w:line="360" w:lineRule="auto"/>
        <w:ind w:left="0" w:firstLine="851"/>
        <w:rPr>
          <w:szCs w:val="28"/>
        </w:rPr>
      </w:pPr>
      <w:r w:rsidRPr="00D75284">
        <w:rPr>
          <w:szCs w:val="28"/>
        </w:rPr>
        <w:t xml:space="preserve">Маска уваги також може використовуватися в кодері/декодері, щоб запобігти зверненню уваги моделі на деякі спеціальні слова </w:t>
      </w:r>
      <w:r w:rsidR="00C1434B" w:rsidRPr="00D75284">
        <w:rPr>
          <w:szCs w:val="28"/>
        </w:rPr>
        <w:t>-</w:t>
      </w:r>
      <w:r w:rsidRPr="00D75284">
        <w:rPr>
          <w:szCs w:val="28"/>
        </w:rPr>
        <w:t xml:space="preserve"> наприклад, спеціальне слово-заповнювач, яке використовується для того, щоб усі вхідні дані мали однакову довжину при об'єднанні речень у пакети.</w:t>
      </w:r>
    </w:p>
    <w:p w14:paraId="18ED835C" w14:textId="77777777" w:rsidR="00E2550B" w:rsidRPr="00D75284" w:rsidRDefault="00E2550B" w:rsidP="00480EB1">
      <w:pPr>
        <w:spacing w:line="360" w:lineRule="auto"/>
        <w:ind w:left="0" w:firstLine="851"/>
        <w:rPr>
          <w:szCs w:val="28"/>
        </w:rPr>
      </w:pPr>
      <w:r w:rsidRPr="00D75284">
        <w:rPr>
          <w:szCs w:val="28"/>
        </w:rPr>
        <w:t>Моделі на основі трансформерів умовно поділяють на три типи:</w:t>
      </w:r>
    </w:p>
    <w:p w14:paraId="6AD52966" w14:textId="36B80629" w:rsidR="00E2550B" w:rsidRPr="00D75284" w:rsidRDefault="00E2550B" w:rsidP="00480EB1">
      <w:pPr>
        <w:pStyle w:val="ListParagraph"/>
        <w:numPr>
          <w:ilvl w:val="0"/>
          <w:numId w:val="4"/>
        </w:numPr>
        <w:spacing w:line="360" w:lineRule="auto"/>
        <w:ind w:firstLine="851"/>
        <w:rPr>
          <w:szCs w:val="28"/>
        </w:rPr>
      </w:pPr>
      <w:r w:rsidRPr="00D75284">
        <w:rPr>
          <w:szCs w:val="28"/>
        </w:rPr>
        <w:t xml:space="preserve">Тільки енкодерні (Encoder-only) </w:t>
      </w:r>
      <w:r w:rsidR="00C1434B" w:rsidRPr="00D75284">
        <w:rPr>
          <w:szCs w:val="28"/>
        </w:rPr>
        <w:t>-</w:t>
      </w:r>
      <w:r w:rsidRPr="00D75284">
        <w:rPr>
          <w:szCs w:val="28"/>
        </w:rPr>
        <w:t xml:space="preserve"> моделі розуміння тексту (наприклад, BERT);</w:t>
      </w:r>
    </w:p>
    <w:p w14:paraId="0EA22B1D" w14:textId="0FE1B7A5" w:rsidR="00E2550B" w:rsidRPr="00D75284" w:rsidRDefault="00E2550B" w:rsidP="00480EB1">
      <w:pPr>
        <w:pStyle w:val="ListParagraph"/>
        <w:numPr>
          <w:ilvl w:val="0"/>
          <w:numId w:val="4"/>
        </w:numPr>
        <w:spacing w:line="360" w:lineRule="auto"/>
        <w:ind w:firstLine="851"/>
        <w:rPr>
          <w:szCs w:val="28"/>
        </w:rPr>
      </w:pPr>
      <w:r w:rsidRPr="00D75284">
        <w:rPr>
          <w:szCs w:val="28"/>
        </w:rPr>
        <w:t xml:space="preserve">Тільки декодерні (Decoder-only) </w:t>
      </w:r>
      <w:r w:rsidR="00C1434B" w:rsidRPr="00D75284">
        <w:rPr>
          <w:szCs w:val="28"/>
        </w:rPr>
        <w:t>-</w:t>
      </w:r>
      <w:r w:rsidRPr="00D75284">
        <w:rPr>
          <w:szCs w:val="28"/>
        </w:rPr>
        <w:t xml:space="preserve"> моделі генерації тексту (наприклад, GPT);</w:t>
      </w:r>
    </w:p>
    <w:p w14:paraId="45051928" w14:textId="6CAB44AB" w:rsidR="00E2550B" w:rsidRPr="00D75284" w:rsidRDefault="00E2550B" w:rsidP="00D75284">
      <w:pPr>
        <w:pStyle w:val="ListParagraph"/>
        <w:numPr>
          <w:ilvl w:val="0"/>
          <w:numId w:val="4"/>
        </w:numPr>
        <w:spacing w:line="360" w:lineRule="auto"/>
        <w:ind w:firstLine="851"/>
        <w:rPr>
          <w:szCs w:val="28"/>
        </w:rPr>
      </w:pPr>
      <w:r w:rsidRPr="00D75284">
        <w:rPr>
          <w:szCs w:val="28"/>
        </w:rPr>
        <w:t>Енкодер</w:t>
      </w:r>
      <w:r w:rsidR="00714CD0" w:rsidRPr="00D75284">
        <w:rPr>
          <w:szCs w:val="28"/>
        </w:rPr>
        <w:t>-</w:t>
      </w:r>
      <w:r w:rsidRPr="00D75284">
        <w:rPr>
          <w:szCs w:val="28"/>
        </w:rPr>
        <w:t xml:space="preserve">декодерні (Encoder–Decoder) </w:t>
      </w:r>
      <w:r w:rsidR="00C1434B" w:rsidRPr="00D75284">
        <w:rPr>
          <w:szCs w:val="28"/>
        </w:rPr>
        <w:t>-</w:t>
      </w:r>
      <w:r w:rsidRPr="00D75284">
        <w:rPr>
          <w:szCs w:val="28"/>
        </w:rPr>
        <w:t xml:space="preserve"> моделі перекладу (наприклад, T5, MarianMT).</w:t>
      </w:r>
    </w:p>
    <w:p w14:paraId="6FA2F443" w14:textId="52D5235E" w:rsidR="00E2550B" w:rsidRPr="00D75284" w:rsidRDefault="00E2550B" w:rsidP="00480EB1">
      <w:pPr>
        <w:spacing w:line="360" w:lineRule="auto"/>
        <w:ind w:left="0" w:firstLine="851"/>
        <w:rPr>
          <w:szCs w:val="28"/>
        </w:rPr>
      </w:pPr>
      <w:r w:rsidRPr="00D75284">
        <w:rPr>
          <w:szCs w:val="28"/>
        </w:rPr>
        <w:t xml:space="preserve">Така гнучкість архітектури дозволяє трансформерам успішно вирішувати широкий спектр задач </w:t>
      </w:r>
      <w:r w:rsidR="00C1434B" w:rsidRPr="00D75284">
        <w:rPr>
          <w:szCs w:val="28"/>
        </w:rPr>
        <w:t>-</w:t>
      </w:r>
      <w:r w:rsidRPr="00D75284">
        <w:rPr>
          <w:szCs w:val="28"/>
        </w:rPr>
        <w:t xml:space="preserve"> від машинного перекладу та сумаризації до генерації контенту і діалогових систем.</w:t>
      </w:r>
    </w:p>
    <w:p w14:paraId="2EB9B6D1" w14:textId="77777777" w:rsidR="008736CD" w:rsidRPr="00D75284" w:rsidRDefault="008736CD" w:rsidP="00775A63">
      <w:pPr>
        <w:spacing w:line="360" w:lineRule="auto"/>
        <w:rPr>
          <w:szCs w:val="28"/>
        </w:rPr>
      </w:pPr>
    </w:p>
    <w:p w14:paraId="24C9A000" w14:textId="61180899" w:rsidR="008736CD" w:rsidRPr="00D75284" w:rsidRDefault="008736CD" w:rsidP="00480EB1">
      <w:pPr>
        <w:spacing w:line="360" w:lineRule="auto"/>
        <w:ind w:left="0" w:firstLine="851"/>
        <w:rPr>
          <w:szCs w:val="28"/>
        </w:rPr>
      </w:pPr>
      <w:r w:rsidRPr="00D75284">
        <w:rPr>
          <w:b/>
          <w:bCs/>
          <w:szCs w:val="28"/>
        </w:rPr>
        <w:t>Кодувальник і декодувальник</w:t>
      </w:r>
    </w:p>
    <w:p w14:paraId="71B76007" w14:textId="55BAA962" w:rsidR="008736CD" w:rsidRPr="00D75284" w:rsidRDefault="008736CD" w:rsidP="00C1434B">
      <w:pPr>
        <w:spacing w:line="360" w:lineRule="auto"/>
        <w:ind w:left="0" w:firstLine="851"/>
        <w:rPr>
          <w:szCs w:val="28"/>
        </w:rPr>
      </w:pPr>
      <w:r w:rsidRPr="00D75284">
        <w:rPr>
          <w:szCs w:val="28"/>
        </w:rPr>
        <w:t>Моделі кодерів використовують тільки кодер моделі Transformer. На кожному етапі шари уваги можуть отримати доступ до всіх слів у початковому реченні. Ці моделі часто характеризуються як такі, що мають «двонаправлену» увагу, і часто називаються моделями автокодування.</w:t>
      </w:r>
    </w:p>
    <w:p w14:paraId="4C0C396B" w14:textId="75010571" w:rsidR="008736CD" w:rsidRPr="00D75284" w:rsidRDefault="008736CD" w:rsidP="00C1434B">
      <w:pPr>
        <w:spacing w:line="360" w:lineRule="auto"/>
        <w:ind w:left="0" w:firstLine="851"/>
        <w:rPr>
          <w:szCs w:val="28"/>
        </w:rPr>
      </w:pPr>
      <w:r w:rsidRPr="00D75284">
        <w:rPr>
          <w:szCs w:val="28"/>
        </w:rPr>
        <w:t>Попереднє навчання цих моделей зазвичай полягає в тому, щоб якимось чином зіпсувати дане речення (наприклад, маскуючи випадкові слова в ньому) і доручити моделі знайти або відновити початкове речення.</w:t>
      </w:r>
    </w:p>
    <w:p w14:paraId="4A55F857" w14:textId="25A7341D" w:rsidR="008736CD" w:rsidRPr="00D75284" w:rsidRDefault="008736CD" w:rsidP="00480EB1">
      <w:pPr>
        <w:spacing w:line="360" w:lineRule="auto"/>
        <w:ind w:left="0" w:firstLine="851"/>
        <w:rPr>
          <w:szCs w:val="28"/>
        </w:rPr>
      </w:pPr>
      <w:r w:rsidRPr="00D75284">
        <w:rPr>
          <w:szCs w:val="28"/>
        </w:rPr>
        <w:t>Моделі кодера найкраще підходять для завдань, що вимагають розуміння повного речення, таких як класифікація речень, розпізнавання іменованих сутностей (і, більш загально, класифікація слів) та екстрактивне надання відповідей на запитання.</w:t>
      </w:r>
    </w:p>
    <w:p w14:paraId="1A86FB41" w14:textId="4761A15D" w:rsidR="008736CD" w:rsidRPr="00D75284" w:rsidRDefault="008736CD" w:rsidP="00480EB1">
      <w:pPr>
        <w:spacing w:line="360" w:lineRule="auto"/>
        <w:ind w:left="0" w:firstLine="851"/>
        <w:rPr>
          <w:szCs w:val="28"/>
        </w:rPr>
      </w:pPr>
    </w:p>
    <w:p w14:paraId="72ACBBFC" w14:textId="433AAF05" w:rsidR="008736CD" w:rsidRPr="00D75284" w:rsidRDefault="008736CD" w:rsidP="00C1434B">
      <w:pPr>
        <w:spacing w:line="360" w:lineRule="auto"/>
        <w:ind w:left="0" w:firstLine="851"/>
        <w:rPr>
          <w:szCs w:val="28"/>
        </w:rPr>
      </w:pPr>
      <w:r w:rsidRPr="00D75284">
        <w:rPr>
          <w:szCs w:val="28"/>
        </w:rPr>
        <w:lastRenderedPageBreak/>
        <w:t>Моделі декодера використовують тільки декодер моделі Transformer. На кожному етапі для заданого слова шари уваги можуть отримати доступ тільки до слів, розташованих перед ним у реченні. Ці моделі часто називають авторегресійними моделями.</w:t>
      </w:r>
    </w:p>
    <w:p w14:paraId="1A2BE239" w14:textId="3D592D1B" w:rsidR="008736CD" w:rsidRPr="00D75284" w:rsidRDefault="008736CD" w:rsidP="00C1434B">
      <w:pPr>
        <w:spacing w:line="360" w:lineRule="auto"/>
        <w:ind w:left="0" w:firstLine="851"/>
        <w:rPr>
          <w:szCs w:val="28"/>
        </w:rPr>
      </w:pPr>
      <w:r w:rsidRPr="00D75284">
        <w:rPr>
          <w:szCs w:val="28"/>
        </w:rPr>
        <w:t>Попереднє навчання моделей декодера зазвичай зосереджується на прогнозуванні наступного слова в реченні.</w:t>
      </w:r>
    </w:p>
    <w:p w14:paraId="077841D5" w14:textId="103715C6" w:rsidR="008736CD" w:rsidRPr="00D75284" w:rsidRDefault="008736CD" w:rsidP="00480EB1">
      <w:pPr>
        <w:spacing w:line="360" w:lineRule="auto"/>
        <w:ind w:left="0" w:firstLine="851"/>
        <w:rPr>
          <w:szCs w:val="28"/>
        </w:rPr>
      </w:pPr>
      <w:r w:rsidRPr="00D75284">
        <w:rPr>
          <w:szCs w:val="28"/>
        </w:rPr>
        <w:t>Ці моделі найкраще підходять для завдань, пов'язаних із генерацією тексту.</w:t>
      </w:r>
    </w:p>
    <w:p w14:paraId="2C4B0F3E" w14:textId="77777777" w:rsidR="00E2550B" w:rsidRPr="00480EB1" w:rsidRDefault="00E2550B" w:rsidP="00C1434B">
      <w:pPr>
        <w:spacing w:line="360" w:lineRule="auto"/>
        <w:rPr>
          <w:szCs w:val="28"/>
          <w:lang w:val="ru-RU"/>
        </w:rPr>
      </w:pPr>
    </w:p>
    <w:p w14:paraId="64E4F3C9" w14:textId="5BAC385D" w:rsidR="00E2550B" w:rsidRPr="00746597" w:rsidRDefault="00E2550B" w:rsidP="00746597">
      <w:pPr>
        <w:pStyle w:val="Subtitle"/>
      </w:pPr>
      <w:bookmarkStart w:id="7" w:name="_Toc216181487"/>
      <w:r w:rsidRPr="00746597">
        <w:t>Постановка мети та завдань дослідження</w:t>
      </w:r>
      <w:bookmarkEnd w:id="7"/>
    </w:p>
    <w:p w14:paraId="76103C18" w14:textId="77777777" w:rsidR="00C1434B" w:rsidRPr="00C1434B" w:rsidRDefault="00C1434B" w:rsidP="00C1434B">
      <w:pPr>
        <w:spacing w:line="360" w:lineRule="auto"/>
        <w:ind w:left="0" w:firstLine="851"/>
        <w:rPr>
          <w:b/>
          <w:bCs/>
          <w:szCs w:val="28"/>
        </w:rPr>
      </w:pPr>
    </w:p>
    <w:p w14:paraId="6A41A45F" w14:textId="67DE6811" w:rsidR="00E2550B" w:rsidRPr="00480EB1" w:rsidRDefault="00E2550B" w:rsidP="00C1434B">
      <w:pPr>
        <w:spacing w:line="360" w:lineRule="auto"/>
        <w:ind w:left="0" w:firstLine="851"/>
        <w:rPr>
          <w:szCs w:val="28"/>
        </w:rPr>
      </w:pPr>
      <w:r w:rsidRPr="00480EB1">
        <w:rPr>
          <w:szCs w:val="28"/>
        </w:rPr>
        <w:t>На основі проведеного аналізу сучасних підходів до машинного перекладу та архітектури трансформерних моделей встановлено, що, незважаючи на значний прогрес у галузі, питання оцінки їх ефективності залишається актуальним. Існує потреба у комплексному дослідженні продуктивності, якості перекладу та оптимальності використання обчислювальних ресурсів різними моделями, що дозволить визначити їхню придатність до практичного використання у різних умовах.</w:t>
      </w:r>
    </w:p>
    <w:p w14:paraId="3C28C9F5" w14:textId="5A4B3E0C" w:rsidR="00E2550B" w:rsidRPr="00480EB1" w:rsidRDefault="00E2550B" w:rsidP="00C1434B">
      <w:pPr>
        <w:spacing w:line="360" w:lineRule="auto"/>
        <w:ind w:left="0" w:firstLine="851"/>
        <w:rPr>
          <w:szCs w:val="28"/>
        </w:rPr>
      </w:pPr>
      <w:r w:rsidRPr="00480EB1">
        <w:rPr>
          <w:szCs w:val="28"/>
        </w:rPr>
        <w:t>Метою дослідження є вивчення ефективності сучасних трансформерних моделей для задач машинного перекладу текстів, а також виявлення їх переваг і недоліків порівняно з попередніми підходами до автоматизованого перекладу. Для досягнення цієї мети у роботі передбачено аналіз розвитку систем машинного перекладу, починаючи від правилових і статистичних методів до нейронних і трансформерних архітектур, а також детальне вивчення принципів роботи трансформерів та особливостей їхнього застосування у практичних моделях, таких як BERT, GPT, T5, MarianMT та інші.</w:t>
      </w:r>
    </w:p>
    <w:p w14:paraId="108FF054" w14:textId="5A68BD5A" w:rsidR="000C68DE" w:rsidRPr="00C1434B" w:rsidRDefault="00E2550B" w:rsidP="00C1434B">
      <w:pPr>
        <w:spacing w:line="360" w:lineRule="auto"/>
        <w:ind w:left="0" w:firstLine="851"/>
        <w:rPr>
          <w:szCs w:val="28"/>
          <w:lang w:val="ru-RU"/>
        </w:rPr>
      </w:pPr>
      <w:r w:rsidRPr="00480EB1">
        <w:rPr>
          <w:szCs w:val="28"/>
        </w:rPr>
        <w:t xml:space="preserve">У процесі дослідження розглядаються питання порівняння якості перекладу, швидкодії та обчислювальної ефективності різних моделей. Особлива увага приділяється оцінюванню якості перекладу за допомогою сучасних метрик, що дозволяє об’єктивно визначити рівень адекватності та точності </w:t>
      </w:r>
      <w:r w:rsidRPr="00480EB1">
        <w:rPr>
          <w:szCs w:val="28"/>
        </w:rPr>
        <w:lastRenderedPageBreak/>
        <w:t>результатів. На основі аналізу отриманих даних формулюються висновки щодо доцільності використання певних архітектур для конкретних типів завдань перекладу та пропонуються рекомендації щодо підвищення ефективності застосування трансформерних моделей у системах машинного перекладу.</w:t>
      </w:r>
    </w:p>
    <w:p w14:paraId="3932AB7D" w14:textId="7B79D5C0" w:rsidR="00DF378E" w:rsidRPr="00480EB1" w:rsidRDefault="00DF378E" w:rsidP="00480EB1">
      <w:pPr>
        <w:spacing w:line="360" w:lineRule="auto"/>
        <w:ind w:left="0" w:firstLine="851"/>
        <w:rPr>
          <w:szCs w:val="28"/>
        </w:rPr>
      </w:pPr>
      <w:r w:rsidRPr="00480EB1">
        <w:rPr>
          <w:szCs w:val="28"/>
        </w:rPr>
        <w:t>Результатом дослідження стане оцінка ефективності сучасних трансформерних моделей для машинного перекладу текстів, виявлення їхніх переваг і недоліків, а також визначення оптимальної моделі для перекладу між українською та англійською мовами з урахуванням якості, швидкодії та продуктивності.</w:t>
      </w:r>
    </w:p>
    <w:p w14:paraId="0C0A19EB" w14:textId="77777777" w:rsidR="00CF4534" w:rsidRPr="00480EB1" w:rsidRDefault="00CF4534" w:rsidP="00480EB1">
      <w:pPr>
        <w:spacing w:line="360" w:lineRule="auto"/>
        <w:ind w:left="0" w:firstLine="851"/>
        <w:rPr>
          <w:szCs w:val="28"/>
        </w:rPr>
      </w:pPr>
    </w:p>
    <w:p w14:paraId="06BC3A3D" w14:textId="07045A09" w:rsidR="00CF4534" w:rsidRPr="00746597" w:rsidRDefault="00CF4534" w:rsidP="00775A63">
      <w:pPr>
        <w:pStyle w:val="Subtitle"/>
        <w:jc w:val="left"/>
      </w:pPr>
      <w:bookmarkStart w:id="8" w:name="_Toc216181488"/>
      <w:r w:rsidRPr="00746597">
        <w:t>Висновки</w:t>
      </w:r>
      <w:bookmarkEnd w:id="8"/>
    </w:p>
    <w:p w14:paraId="7E12E19D" w14:textId="77777777" w:rsidR="00CF4534" w:rsidRPr="00480EB1" w:rsidRDefault="00CF4534" w:rsidP="00480EB1">
      <w:pPr>
        <w:spacing w:line="360" w:lineRule="auto"/>
        <w:ind w:left="0" w:firstLine="851"/>
        <w:rPr>
          <w:szCs w:val="28"/>
        </w:rPr>
      </w:pPr>
    </w:p>
    <w:p w14:paraId="315A12A1" w14:textId="7F350D8B" w:rsidR="00CF4534" w:rsidRPr="00480EB1" w:rsidRDefault="00CF4534" w:rsidP="00C1434B">
      <w:pPr>
        <w:spacing w:line="360" w:lineRule="auto"/>
        <w:ind w:left="0" w:firstLine="851"/>
        <w:rPr>
          <w:szCs w:val="28"/>
        </w:rPr>
      </w:pPr>
      <w:r w:rsidRPr="00480EB1">
        <w:rPr>
          <w:szCs w:val="28"/>
        </w:rPr>
        <w:t>У сучасному світі автоматичний переклад текстів є невід’ємною складовою розвитку технологій обробки природної мови. Зі зростанням обсягів цифрової інформації та необхідністю швидкого міжмовного обміну даними значення машинного перекладу постійно зростає. Серед сучасних підходів до цієї задачі провідне місце займають трансформерні моделі, які завдяки своїй архітектурі забезпечують високу точність, гнучкість та здатність працювати з великими обсягами тексту.</w:t>
      </w:r>
    </w:p>
    <w:p w14:paraId="20B2072F" w14:textId="01764664" w:rsidR="00CF4534" w:rsidRPr="00480EB1" w:rsidRDefault="00CF4534" w:rsidP="00D75284">
      <w:pPr>
        <w:spacing w:line="360" w:lineRule="auto"/>
        <w:ind w:left="0" w:firstLine="851"/>
        <w:rPr>
          <w:szCs w:val="28"/>
        </w:rPr>
      </w:pPr>
      <w:r w:rsidRPr="00480EB1">
        <w:rPr>
          <w:szCs w:val="28"/>
        </w:rPr>
        <w:t xml:space="preserve">Проведений аналіз показав, що трансформерні моделі, такі як BERT, GPT, T5, MarianMT та M2M100, відрізняються високою ефективністю при вирішенні задач машинного перекладу. Їх основна перевага полягає у використанні механізму самоуваги, який дозволяє враховувати контекст у межах усього речення, що забезпечує більш точне та природне відтворення змісту тексту іншою мовою. Крім того, сучасні трансформерні архітектури демонструють високу універсальність, адже можуть бути адаптовані не лише для перекладу, а й для інших завдань обробки текстів </w:t>
      </w:r>
      <w:r w:rsidR="00714CD0">
        <w:rPr>
          <w:szCs w:val="28"/>
        </w:rPr>
        <w:t>-</w:t>
      </w:r>
      <w:r w:rsidRPr="00480EB1">
        <w:rPr>
          <w:szCs w:val="28"/>
        </w:rPr>
        <w:t xml:space="preserve"> класифікації, узагальнення чи генерації.</w:t>
      </w:r>
    </w:p>
    <w:p w14:paraId="3423D002" w14:textId="6B32528B" w:rsidR="00CF4534" w:rsidRPr="00480EB1" w:rsidRDefault="00CF4534" w:rsidP="00C1434B">
      <w:pPr>
        <w:spacing w:line="360" w:lineRule="auto"/>
        <w:ind w:left="0" w:firstLine="851"/>
        <w:rPr>
          <w:szCs w:val="28"/>
        </w:rPr>
      </w:pPr>
      <w:r w:rsidRPr="00480EB1">
        <w:rPr>
          <w:szCs w:val="28"/>
        </w:rPr>
        <w:t xml:space="preserve">Водночас, трансформерні моделі мають і певні обмеження, пов’язані з великою кількістю параметрів та високими вимогами до обчислювальних ресурсів. Проте активний розвиток технологій оптимізації, таких як квантування, </w:t>
      </w:r>
      <w:r w:rsidRPr="00480EB1">
        <w:rPr>
          <w:szCs w:val="28"/>
        </w:rPr>
        <w:lastRenderedPageBreak/>
        <w:t>пр</w:t>
      </w:r>
      <w:r w:rsidR="00DD681A" w:rsidRPr="00480EB1">
        <w:rPr>
          <w:szCs w:val="28"/>
        </w:rPr>
        <w:t>у</w:t>
      </w:r>
      <w:r w:rsidRPr="00480EB1">
        <w:rPr>
          <w:szCs w:val="28"/>
        </w:rPr>
        <w:t>нінг і дистиляція моделей, поступово робить їх більш доступними для практичного використання.</w:t>
      </w:r>
    </w:p>
    <w:p w14:paraId="6FFCEFB8" w14:textId="7A5EA6CA" w:rsidR="00CF4534" w:rsidRPr="00480EB1" w:rsidRDefault="00CF4534" w:rsidP="00480EB1">
      <w:pPr>
        <w:spacing w:line="360" w:lineRule="auto"/>
        <w:ind w:left="0" w:firstLine="851"/>
        <w:rPr>
          <w:szCs w:val="28"/>
        </w:rPr>
      </w:pPr>
      <w:r w:rsidRPr="00480EB1">
        <w:rPr>
          <w:szCs w:val="28"/>
        </w:rPr>
        <w:t>У зв’язку з цим метою подальших досліджень є оцінка ефективності сучасних трансформерних моделей для задач машинного перекладу текстів, зокрема порівняння їх якості, швидкодії та здатності зберігати зміст оригіналу при перекладі між різними мовами. Отримані результати дадуть змогу визначити, які моделі є найбільш оптимальними для використання в системах перекладу та як вони можуть бути вдосконалені для підвищення продуктивності та точності.</w:t>
      </w:r>
    </w:p>
    <w:p w14:paraId="1C128CE2" w14:textId="435A25FD" w:rsidR="00E2550B" w:rsidRPr="00480EB1" w:rsidRDefault="00CF4534" w:rsidP="00480EB1">
      <w:pPr>
        <w:spacing w:line="360" w:lineRule="auto"/>
        <w:ind w:left="0" w:firstLine="851"/>
        <w:rPr>
          <w:szCs w:val="28"/>
        </w:rPr>
      </w:pPr>
      <w:r w:rsidRPr="00480EB1">
        <w:rPr>
          <w:szCs w:val="28"/>
        </w:rPr>
        <w:t>Таким чином, результати першого розділу підтверджують актуальність теми дослідження та створюють теоретичну основу для подальшого практичного аналізу ефективності трансформерних моделей у сфері машинного перекладу, що буде розглянуто в наступних розділах роботи.</w:t>
      </w:r>
    </w:p>
    <w:p w14:paraId="747027B5" w14:textId="0DB051EE" w:rsidR="00DD681A" w:rsidRPr="00480EB1" w:rsidRDefault="00DD681A" w:rsidP="00480EB1">
      <w:pPr>
        <w:spacing w:line="360" w:lineRule="auto"/>
        <w:ind w:left="0" w:firstLine="851"/>
        <w:rPr>
          <w:szCs w:val="28"/>
        </w:rPr>
      </w:pPr>
    </w:p>
    <w:p w14:paraId="4043BEA6" w14:textId="2E5DF6CE" w:rsidR="00DD681A" w:rsidRPr="00F27CA4" w:rsidRDefault="00DD681A" w:rsidP="00F27CA4">
      <w:pPr>
        <w:pStyle w:val="Title"/>
        <w:numPr>
          <w:ilvl w:val="0"/>
          <w:numId w:val="0"/>
        </w:numPr>
        <w:ind w:left="851"/>
      </w:pPr>
      <w:bookmarkStart w:id="9" w:name="_Toc216181489"/>
      <w:r w:rsidRPr="00F27CA4">
        <w:t>РОЗДІЛ 2. ПРОЕКТУВАННЯ ТА АНАЛІЗ СИСТЕМИ МАШИННОГО ПЕРЕКЛАДУ НА ОСНОВІ ТРАНСФОРМЕРНИХ МОДЕЛЕЙ</w:t>
      </w:r>
      <w:bookmarkEnd w:id="9"/>
    </w:p>
    <w:p w14:paraId="65D20969" w14:textId="45BFF369" w:rsidR="00DD681A" w:rsidRPr="00480EB1" w:rsidRDefault="00DD681A" w:rsidP="00480EB1">
      <w:pPr>
        <w:spacing w:line="360" w:lineRule="auto"/>
        <w:ind w:left="0" w:firstLine="851"/>
        <w:rPr>
          <w:szCs w:val="28"/>
        </w:rPr>
      </w:pPr>
    </w:p>
    <w:p w14:paraId="7E29CC45" w14:textId="77777777" w:rsidR="00746597" w:rsidRPr="00746597" w:rsidRDefault="00746597" w:rsidP="00746597">
      <w:pPr>
        <w:pStyle w:val="ListParagraph"/>
        <w:keepNext/>
        <w:keepLines/>
        <w:numPr>
          <w:ilvl w:val="0"/>
          <w:numId w:val="16"/>
        </w:numPr>
        <w:spacing w:after="133" w:line="360" w:lineRule="auto"/>
        <w:contextualSpacing w:val="0"/>
        <w:outlineLvl w:val="1"/>
        <w:rPr>
          <w:b/>
          <w:bCs/>
          <w:vanish/>
        </w:rPr>
      </w:pPr>
      <w:bookmarkStart w:id="10" w:name="_Toc216116062"/>
      <w:bookmarkStart w:id="11" w:name="_Toc216116107"/>
      <w:bookmarkStart w:id="12" w:name="_Toc216126458"/>
      <w:bookmarkStart w:id="13" w:name="_Toc216126910"/>
      <w:bookmarkStart w:id="14" w:name="_Toc216181490"/>
      <w:bookmarkEnd w:id="10"/>
      <w:bookmarkEnd w:id="11"/>
      <w:bookmarkEnd w:id="12"/>
      <w:bookmarkEnd w:id="13"/>
      <w:bookmarkEnd w:id="14"/>
    </w:p>
    <w:p w14:paraId="1A87EEFE" w14:textId="550DA34D" w:rsidR="00713ECC" w:rsidRPr="00746597" w:rsidRDefault="00713ECC" w:rsidP="00775A63">
      <w:pPr>
        <w:pStyle w:val="Subtitle"/>
        <w:jc w:val="left"/>
      </w:pPr>
      <w:bookmarkStart w:id="15" w:name="_Toc216181491"/>
      <w:r w:rsidRPr="00746597">
        <w:t>Постановка задачі машинного перекладу</w:t>
      </w:r>
      <w:bookmarkEnd w:id="15"/>
    </w:p>
    <w:p w14:paraId="6BE84E47" w14:textId="77777777" w:rsidR="00713ECC" w:rsidRPr="00480EB1" w:rsidRDefault="00713ECC" w:rsidP="00480EB1">
      <w:pPr>
        <w:spacing w:line="360" w:lineRule="auto"/>
        <w:ind w:left="0" w:firstLine="851"/>
        <w:rPr>
          <w:szCs w:val="28"/>
        </w:rPr>
      </w:pPr>
    </w:p>
    <w:p w14:paraId="5F69FAAA" w14:textId="31771DF4" w:rsidR="00713ECC" w:rsidRPr="00480EB1" w:rsidRDefault="00713ECC" w:rsidP="00D75284">
      <w:pPr>
        <w:spacing w:line="360" w:lineRule="auto"/>
        <w:ind w:left="0" w:firstLine="851"/>
        <w:rPr>
          <w:szCs w:val="28"/>
        </w:rPr>
      </w:pPr>
      <w:r w:rsidRPr="00480EB1">
        <w:rPr>
          <w:szCs w:val="28"/>
        </w:rPr>
        <w:t>Машинний переклад є одним із ключових напрямів у галузі обробки природної мови (Natural Language Processing, NLP), що має на меті автоматичне перетворення текстів з однієї мови в іншу без участі людини. Основна задача машинного перекладу полягає у створенні системи, здатної генерувати переклад, який максимально наближений до людського як за змістом, так і за стилем викладу.</w:t>
      </w:r>
    </w:p>
    <w:p w14:paraId="584E378D" w14:textId="5A8F8DCD" w:rsidR="00713ECC" w:rsidRPr="00C1434B" w:rsidRDefault="00713ECC" w:rsidP="00C1434B">
      <w:pPr>
        <w:spacing w:line="360" w:lineRule="auto"/>
        <w:ind w:left="0" w:firstLine="851"/>
        <w:rPr>
          <w:szCs w:val="28"/>
        </w:rPr>
      </w:pPr>
      <w:r w:rsidRPr="00480EB1">
        <w:rPr>
          <w:szCs w:val="28"/>
        </w:rPr>
        <w:t xml:space="preserve">Сутність проблеми полягає у складності природних мов, які характеризуються неоднозначністю, контекстною залежністю, синтаксичними та морфологічними відмінностями. Традиційні методи, засновані на </w:t>
      </w:r>
      <w:r w:rsidRPr="00480EB1">
        <w:rPr>
          <w:szCs w:val="28"/>
        </w:rPr>
        <w:lastRenderedPageBreak/>
        <w:t>статистичних або правилових підходах, не здатні повною мірою враховувати ці особливості, що призводить до помилок у передачі сенсу або до втрати контексту. Саме тому виникла потреба у використанні моделей глибокого навчання, які здатні навчатися на великих обсягах даних і розуміти приховані закономірності мови.</w:t>
      </w:r>
    </w:p>
    <w:p w14:paraId="21653631" w14:textId="44BA2753" w:rsidR="00713ECC" w:rsidRPr="00480EB1" w:rsidRDefault="00713ECC" w:rsidP="00C1434B">
      <w:pPr>
        <w:spacing w:line="360" w:lineRule="auto"/>
        <w:ind w:left="0" w:firstLine="851"/>
        <w:rPr>
          <w:szCs w:val="28"/>
        </w:rPr>
      </w:pPr>
      <w:r w:rsidRPr="00480EB1">
        <w:rPr>
          <w:szCs w:val="28"/>
        </w:rPr>
        <w:t xml:space="preserve">Мета машинного перекладу </w:t>
      </w:r>
      <w:r w:rsidR="00C1434B">
        <w:rPr>
          <w:szCs w:val="28"/>
          <w:lang w:val="ru-RU"/>
        </w:rPr>
        <w:t>-</w:t>
      </w:r>
      <w:r w:rsidRPr="00480EB1">
        <w:rPr>
          <w:szCs w:val="28"/>
        </w:rPr>
        <w:t xml:space="preserve"> забезпечення точного, контекстно-орієнтованого та граматично правильного перекладу текстів різного типу: технічних, наукових, художніх тощо. Для досягнення цієї мети сучасні системи базуються на нейронних мережах, зокрема на трансформерній архітектурі, яка дозволяє враховувати контекст у межах усього речення або навіть абзацу, а не лише на рівні окремих слів.</w:t>
      </w:r>
    </w:p>
    <w:p w14:paraId="264B5AFC" w14:textId="34837D29" w:rsidR="00713ECC" w:rsidRPr="00480EB1" w:rsidRDefault="00713ECC" w:rsidP="00C1434B">
      <w:pPr>
        <w:spacing w:line="360" w:lineRule="auto"/>
        <w:ind w:left="0" w:firstLine="851"/>
        <w:rPr>
          <w:szCs w:val="28"/>
        </w:rPr>
      </w:pPr>
      <w:r w:rsidRPr="00480EB1">
        <w:rPr>
          <w:szCs w:val="28"/>
        </w:rPr>
        <w:t>У межах даного дослідження ставиться завдання оцінити ефективність сучасних трансформерних моделей машинного перекладу на прикладі перекладу текстів з англійської мови на українську. Для цього необхідно розробити та дослідити систему, яка включає такі основні етапи:</w:t>
      </w:r>
    </w:p>
    <w:p w14:paraId="550FC12D" w14:textId="7BF6DF64" w:rsidR="00713ECC" w:rsidRPr="00480EB1" w:rsidRDefault="00713ECC" w:rsidP="00480EB1">
      <w:pPr>
        <w:pStyle w:val="ListParagraph"/>
        <w:numPr>
          <w:ilvl w:val="0"/>
          <w:numId w:val="5"/>
        </w:numPr>
        <w:spacing w:line="360" w:lineRule="auto"/>
        <w:ind w:firstLine="851"/>
        <w:rPr>
          <w:szCs w:val="28"/>
        </w:rPr>
      </w:pPr>
      <w:r w:rsidRPr="00480EB1">
        <w:rPr>
          <w:szCs w:val="28"/>
        </w:rPr>
        <w:t>підготовку та попередню обробку текстових даних (токенізація, очищення, нормалізація);</w:t>
      </w:r>
    </w:p>
    <w:p w14:paraId="439DC41C" w14:textId="7A5A9207" w:rsidR="00713ECC" w:rsidRPr="00480EB1" w:rsidRDefault="00713ECC" w:rsidP="00480EB1">
      <w:pPr>
        <w:pStyle w:val="ListParagraph"/>
        <w:numPr>
          <w:ilvl w:val="0"/>
          <w:numId w:val="5"/>
        </w:numPr>
        <w:spacing w:line="360" w:lineRule="auto"/>
        <w:ind w:firstLine="851"/>
        <w:rPr>
          <w:szCs w:val="28"/>
        </w:rPr>
      </w:pPr>
      <w:r w:rsidRPr="00480EB1">
        <w:rPr>
          <w:szCs w:val="28"/>
        </w:rPr>
        <w:t>використання попередньо натренованих трансформерних моделей (наприклад, MarianMT, mBART, M2M100, GPT);</w:t>
      </w:r>
    </w:p>
    <w:p w14:paraId="4488458A" w14:textId="0412E381" w:rsidR="00713ECC" w:rsidRPr="00480EB1" w:rsidRDefault="00713ECC" w:rsidP="00480EB1">
      <w:pPr>
        <w:pStyle w:val="ListParagraph"/>
        <w:numPr>
          <w:ilvl w:val="0"/>
          <w:numId w:val="5"/>
        </w:numPr>
        <w:spacing w:line="360" w:lineRule="auto"/>
        <w:ind w:firstLine="851"/>
        <w:rPr>
          <w:szCs w:val="28"/>
        </w:rPr>
      </w:pPr>
      <w:r w:rsidRPr="00480EB1">
        <w:rPr>
          <w:szCs w:val="28"/>
        </w:rPr>
        <w:t>порівняння результатів перекладу за якісними метриками (BLEU, ROUGE, METEOR);</w:t>
      </w:r>
    </w:p>
    <w:p w14:paraId="533CF271" w14:textId="74C1E833" w:rsidR="00713ECC" w:rsidRPr="00480EB1" w:rsidRDefault="00713ECC" w:rsidP="00480EB1">
      <w:pPr>
        <w:pStyle w:val="ListParagraph"/>
        <w:numPr>
          <w:ilvl w:val="0"/>
          <w:numId w:val="5"/>
        </w:numPr>
        <w:spacing w:line="360" w:lineRule="auto"/>
        <w:ind w:firstLine="851"/>
        <w:rPr>
          <w:szCs w:val="28"/>
        </w:rPr>
      </w:pPr>
      <w:r w:rsidRPr="00480EB1">
        <w:rPr>
          <w:szCs w:val="28"/>
        </w:rPr>
        <w:t>аналіз швидкодії та обчислювальної ефективності моделей;</w:t>
      </w:r>
    </w:p>
    <w:p w14:paraId="3A6C163A" w14:textId="37CC95CB" w:rsidR="00713ECC" w:rsidRPr="00C1434B" w:rsidRDefault="00713ECC" w:rsidP="00C1434B">
      <w:pPr>
        <w:pStyle w:val="ListParagraph"/>
        <w:numPr>
          <w:ilvl w:val="0"/>
          <w:numId w:val="5"/>
        </w:numPr>
        <w:spacing w:line="360" w:lineRule="auto"/>
        <w:ind w:firstLine="851"/>
        <w:rPr>
          <w:szCs w:val="28"/>
        </w:rPr>
      </w:pPr>
      <w:r w:rsidRPr="00480EB1">
        <w:rPr>
          <w:szCs w:val="28"/>
        </w:rPr>
        <w:t>формування висновків щодо оптимальної моделі для машинного перекладу між обраними мовами.</w:t>
      </w:r>
    </w:p>
    <w:p w14:paraId="56C54D1D" w14:textId="3E9B6E01" w:rsidR="00713ECC" w:rsidRPr="00480EB1" w:rsidRDefault="00713ECC" w:rsidP="00C1434B">
      <w:pPr>
        <w:spacing w:line="360" w:lineRule="auto"/>
        <w:ind w:left="0" w:firstLine="851"/>
        <w:rPr>
          <w:szCs w:val="28"/>
        </w:rPr>
      </w:pPr>
      <w:r w:rsidRPr="00480EB1">
        <w:rPr>
          <w:szCs w:val="28"/>
        </w:rPr>
        <w:t>Таким чином, основна дослідницька задача полягає у створенні експериментального середовища для порівняння продуктивності різних трансформерних моделей та визначенні найефективнішого підходу до автоматизованого перекладу текстів.</w:t>
      </w:r>
    </w:p>
    <w:p w14:paraId="6FE9DD0E" w14:textId="5F9D6F6F" w:rsidR="00DD681A" w:rsidRPr="00480EB1" w:rsidRDefault="00713ECC" w:rsidP="00480EB1">
      <w:pPr>
        <w:spacing w:line="360" w:lineRule="auto"/>
        <w:ind w:left="0" w:firstLine="851"/>
        <w:rPr>
          <w:szCs w:val="28"/>
        </w:rPr>
      </w:pPr>
      <w:r w:rsidRPr="00480EB1">
        <w:rPr>
          <w:szCs w:val="28"/>
        </w:rPr>
        <w:t xml:space="preserve">Очікуваним результатом є отримання кількісної та якісної оцінки роботи моделей, що дозволить визначити їх придатність для практичного використання </w:t>
      </w:r>
      <w:r w:rsidRPr="00480EB1">
        <w:rPr>
          <w:szCs w:val="28"/>
        </w:rPr>
        <w:lastRenderedPageBreak/>
        <w:t>у перекладацьких системах, навчальних платформах або корпоративних рішеннях.</w:t>
      </w:r>
    </w:p>
    <w:p w14:paraId="35C8D04A" w14:textId="73EB6DFD" w:rsidR="00713ECC" w:rsidRPr="00480EB1" w:rsidRDefault="00713ECC" w:rsidP="00480EB1">
      <w:pPr>
        <w:spacing w:line="360" w:lineRule="auto"/>
        <w:ind w:left="0" w:firstLine="851"/>
        <w:rPr>
          <w:szCs w:val="28"/>
        </w:rPr>
      </w:pPr>
    </w:p>
    <w:p w14:paraId="29E76B36" w14:textId="47B3A78F" w:rsidR="00713ECC" w:rsidRDefault="00713ECC" w:rsidP="00354D74">
      <w:pPr>
        <w:pStyle w:val="Subtitle"/>
        <w:jc w:val="center"/>
      </w:pPr>
      <w:bookmarkStart w:id="16" w:name="_Toc216181492"/>
      <w:r w:rsidRPr="00C1434B">
        <w:t>Загальні характеристики моделей та інструментів</w:t>
      </w:r>
      <w:bookmarkEnd w:id="16"/>
    </w:p>
    <w:p w14:paraId="55B9C9D2" w14:textId="77777777" w:rsidR="00C1434B" w:rsidRPr="00C1434B" w:rsidRDefault="00C1434B" w:rsidP="00C1434B">
      <w:pPr>
        <w:spacing w:line="360" w:lineRule="auto"/>
        <w:ind w:left="0" w:firstLine="851"/>
        <w:jc w:val="center"/>
        <w:rPr>
          <w:b/>
          <w:bCs/>
          <w:szCs w:val="28"/>
        </w:rPr>
      </w:pPr>
    </w:p>
    <w:p w14:paraId="1C4A6FFC" w14:textId="449217CC" w:rsidR="00713ECC" w:rsidRPr="00746597" w:rsidRDefault="00713ECC" w:rsidP="00467EF6">
      <w:pPr>
        <w:pStyle w:val="Subtitle"/>
        <w:numPr>
          <w:ilvl w:val="2"/>
          <w:numId w:val="16"/>
        </w:numPr>
        <w:jc w:val="left"/>
      </w:pPr>
      <w:bookmarkStart w:id="17" w:name="_Toc216181493"/>
      <w:r w:rsidRPr="00746597">
        <w:t>Загальна характеристика моделі MarianMT</w:t>
      </w:r>
      <w:bookmarkEnd w:id="17"/>
    </w:p>
    <w:p w14:paraId="016CB2B2" w14:textId="77777777" w:rsidR="00C1434B" w:rsidRPr="00C1434B" w:rsidRDefault="00C1434B" w:rsidP="00C1434B">
      <w:pPr>
        <w:spacing w:line="360" w:lineRule="auto"/>
        <w:ind w:left="0" w:firstLine="851"/>
        <w:jc w:val="center"/>
        <w:rPr>
          <w:b/>
          <w:bCs/>
          <w:szCs w:val="28"/>
        </w:rPr>
      </w:pPr>
    </w:p>
    <w:p w14:paraId="33C1B0F1" w14:textId="47B835EB" w:rsidR="00713ECC" w:rsidRPr="00480EB1" w:rsidRDefault="00713ECC" w:rsidP="00C1434B">
      <w:pPr>
        <w:spacing w:line="360" w:lineRule="auto"/>
        <w:ind w:left="0" w:firstLine="851"/>
        <w:rPr>
          <w:szCs w:val="28"/>
        </w:rPr>
      </w:pPr>
      <w:r w:rsidRPr="00480EB1">
        <w:rPr>
          <w:szCs w:val="28"/>
        </w:rPr>
        <w:t>MarianMT</w:t>
      </w:r>
      <w:r w:rsidR="00B450D9" w:rsidRPr="00B450D9">
        <w:rPr>
          <w:szCs w:val="28"/>
        </w:rPr>
        <w:t>[5]</w:t>
      </w:r>
      <w:r w:rsidRPr="00480EB1">
        <w:rPr>
          <w:szCs w:val="28"/>
        </w:rPr>
        <w:t xml:space="preserve"> (Marian Neural Machine Translation) </w:t>
      </w:r>
      <w:r w:rsidR="00C1434B" w:rsidRPr="00C1434B">
        <w:rPr>
          <w:szCs w:val="28"/>
        </w:rPr>
        <w:t>-</w:t>
      </w:r>
      <w:r w:rsidRPr="00480EB1">
        <w:rPr>
          <w:szCs w:val="28"/>
        </w:rPr>
        <w:t xml:space="preserve"> це сучасна нейронна модель машинного перекладу, розроблена дослідниками з Університету Единбурга у межах проєкту Marian NMT. Вона базується на архітектурі Transformer та призначена для високопродуктивного багатомовного перекладу з відкритим вихідним кодом. MarianMT активно використовується у таких платформах, як Hugging Face, Microsoft Translator та OPUS-MT, і вважається одним із найефективніших рішень для практичного застосування систем машинного перекладу.</w:t>
      </w:r>
    </w:p>
    <w:p w14:paraId="28ADD569" w14:textId="77777777" w:rsidR="00713ECC" w:rsidRPr="00480EB1" w:rsidRDefault="00713ECC" w:rsidP="00480EB1">
      <w:pPr>
        <w:spacing w:line="360" w:lineRule="auto"/>
        <w:ind w:left="0" w:firstLine="851"/>
        <w:rPr>
          <w:szCs w:val="28"/>
        </w:rPr>
      </w:pPr>
      <w:r w:rsidRPr="00480EB1">
        <w:rPr>
          <w:szCs w:val="28"/>
        </w:rPr>
        <w:t>Основна ідея моделі полягає у використанні архітектури типу encoder–decoder, де енкодер перетворює вхідне речення у внутрішнє представлення (вектор контексту), а декодер генерує переклад цільовою мовою, послідовно прогнозуючи наступні слова. Обидві частини складаються з багатьох шарів механізму самоуваги (Self-Attention), що дозволяє моделі ефективно враховувати контекст у межах усього речення, а не лише найближчих слів.</w:t>
      </w:r>
    </w:p>
    <w:p w14:paraId="2FE0D80A" w14:textId="2AD60608" w:rsidR="00713ECC" w:rsidRPr="00480EB1" w:rsidRDefault="00713ECC" w:rsidP="00480EB1">
      <w:pPr>
        <w:spacing w:line="360" w:lineRule="auto"/>
        <w:ind w:left="0" w:firstLine="851"/>
        <w:rPr>
          <w:szCs w:val="28"/>
        </w:rPr>
      </w:pPr>
      <w:r w:rsidRPr="00480EB1">
        <w:rPr>
          <w:noProof/>
          <w:szCs w:val="28"/>
        </w:rPr>
        <w:lastRenderedPageBreak/>
        <w:drawing>
          <wp:inline distT="0" distB="0" distL="0" distR="0" wp14:anchorId="693F68F0" wp14:editId="0ADF1284">
            <wp:extent cx="6120765" cy="3046095"/>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3046095"/>
                    </a:xfrm>
                    <a:prstGeom prst="rect">
                      <a:avLst/>
                    </a:prstGeom>
                    <a:noFill/>
                    <a:ln>
                      <a:noFill/>
                    </a:ln>
                  </pic:spPr>
                </pic:pic>
              </a:graphicData>
            </a:graphic>
          </wp:inline>
        </w:drawing>
      </w:r>
    </w:p>
    <w:p w14:paraId="6FB21D98" w14:textId="2E62E939" w:rsidR="00713ECC" w:rsidRPr="00480EB1" w:rsidRDefault="00713ECC" w:rsidP="00480EB1">
      <w:pPr>
        <w:spacing w:line="360" w:lineRule="auto"/>
        <w:ind w:left="0" w:firstLine="851"/>
        <w:jc w:val="center"/>
        <w:rPr>
          <w:szCs w:val="28"/>
        </w:rPr>
      </w:pPr>
      <w:r w:rsidRPr="00480EB1">
        <w:rPr>
          <w:szCs w:val="28"/>
        </w:rPr>
        <w:t>Рис. 2</w:t>
      </w:r>
      <w:r w:rsidR="00651579" w:rsidRPr="00480EB1">
        <w:rPr>
          <w:szCs w:val="28"/>
        </w:rPr>
        <w:t>.1</w:t>
      </w:r>
      <w:r w:rsidRPr="00480EB1">
        <w:rPr>
          <w:szCs w:val="28"/>
        </w:rPr>
        <w:t xml:space="preserve"> </w:t>
      </w:r>
      <w:r w:rsidR="00C1434B" w:rsidRPr="00C1434B">
        <w:rPr>
          <w:szCs w:val="28"/>
        </w:rPr>
        <w:t>-</w:t>
      </w:r>
      <w:r w:rsidRPr="00480EB1">
        <w:rPr>
          <w:szCs w:val="28"/>
        </w:rPr>
        <w:t xml:space="preserve"> Архітектура моделі MarianMT (encoder–decoder)</w:t>
      </w:r>
    </w:p>
    <w:p w14:paraId="084DB052" w14:textId="77777777" w:rsidR="00713ECC" w:rsidRPr="00480EB1" w:rsidRDefault="00713ECC" w:rsidP="00480EB1">
      <w:pPr>
        <w:spacing w:line="360" w:lineRule="auto"/>
        <w:ind w:left="0" w:firstLine="851"/>
        <w:jc w:val="center"/>
        <w:rPr>
          <w:szCs w:val="28"/>
        </w:rPr>
      </w:pPr>
    </w:p>
    <w:p w14:paraId="5FCCC8A1" w14:textId="77777777" w:rsidR="00713ECC" w:rsidRPr="00480EB1" w:rsidRDefault="00713ECC" w:rsidP="00480EB1">
      <w:pPr>
        <w:spacing w:line="360" w:lineRule="auto"/>
        <w:ind w:left="0" w:firstLine="851"/>
        <w:rPr>
          <w:szCs w:val="28"/>
        </w:rPr>
      </w:pPr>
      <w:r w:rsidRPr="00480EB1">
        <w:rPr>
          <w:szCs w:val="28"/>
        </w:rPr>
        <w:t>MarianMT підтримує багатомовний переклад — вона може навчатися одночасно на декількох мовних парах, використовуючи спеціальні токени, що позначають напрям перекладу (наприклад, &lt;to_en&gt;, &lt;to_uk&gt;). Це робить модель універсальною: вона здатна здійснювати переклад між різними мовами без необхідності створення окремої моделі для кожної пари.</w:t>
      </w:r>
    </w:p>
    <w:p w14:paraId="0661E30A" w14:textId="51481AFE" w:rsidR="00713ECC" w:rsidRPr="00480EB1" w:rsidRDefault="00713ECC" w:rsidP="00C1434B">
      <w:pPr>
        <w:spacing w:line="360" w:lineRule="auto"/>
        <w:ind w:left="0" w:firstLine="851"/>
        <w:rPr>
          <w:szCs w:val="28"/>
        </w:rPr>
      </w:pPr>
      <w:r w:rsidRPr="00480EB1">
        <w:rPr>
          <w:szCs w:val="28"/>
        </w:rPr>
        <w:t>Архітектура MarianMT оптимізована для швидкої роботи на графічних процесорах (GPU) та центральних процесорах (CPU). На відміну від багатьох інших систем, вона реалізована повністю на C++, що забезпечує високу продуктивність навіть без спеціального апаратного прискорення. Модель підтримує як batch-переклад (пакетну обробку текстів), так і інтерактивний режим, що дозволяє інтегрувати її у реальні застосунки, наприклад, онлайн-перекладачі або системи підтримки користувачів.</w:t>
      </w:r>
    </w:p>
    <w:p w14:paraId="1AF90988" w14:textId="612C6817" w:rsidR="00713ECC" w:rsidRPr="00480EB1" w:rsidRDefault="00713ECC" w:rsidP="00C1434B">
      <w:pPr>
        <w:spacing w:line="360" w:lineRule="auto"/>
        <w:ind w:left="0" w:firstLine="851"/>
        <w:rPr>
          <w:szCs w:val="28"/>
        </w:rPr>
      </w:pPr>
      <w:r w:rsidRPr="00480EB1">
        <w:rPr>
          <w:szCs w:val="28"/>
        </w:rPr>
        <w:t xml:space="preserve">Для навчання MarianMT використовуються відкриті багатомовні корпуси, зокрема OPUS </w:t>
      </w:r>
      <w:r w:rsidR="00C1434B" w:rsidRPr="00C1434B">
        <w:rPr>
          <w:szCs w:val="28"/>
        </w:rPr>
        <w:t>-</w:t>
      </w:r>
      <w:r w:rsidRPr="00480EB1">
        <w:rPr>
          <w:szCs w:val="28"/>
        </w:rPr>
        <w:t xml:space="preserve"> один із найбільших корпусів перекладів, що містить мільйони паралельних речень у різних мовних комбінаціях.</w:t>
      </w:r>
    </w:p>
    <w:p w14:paraId="6BD88FB2" w14:textId="12382A0C" w:rsidR="00713ECC" w:rsidRDefault="00713ECC" w:rsidP="00480EB1">
      <w:pPr>
        <w:spacing w:line="360" w:lineRule="auto"/>
        <w:ind w:left="0" w:firstLine="851"/>
        <w:rPr>
          <w:szCs w:val="28"/>
        </w:rPr>
      </w:pPr>
      <w:r w:rsidRPr="00480EB1">
        <w:rPr>
          <w:szCs w:val="28"/>
        </w:rPr>
        <w:t xml:space="preserve">У межах даного дослідження MarianMT розглядається як базова модель для порівняння з іншими сучасними системами перекладу (mBART, M2M100, GPT). Це дає змогу оцінити різницю між спеціалізованими та універсальними </w:t>
      </w:r>
      <w:r w:rsidRPr="00480EB1">
        <w:rPr>
          <w:szCs w:val="28"/>
        </w:rPr>
        <w:lastRenderedPageBreak/>
        <w:t>моделями, а також визначити, наскільки ефективним є підхід Transformer при роботі з українською та англійською мовами.</w:t>
      </w:r>
    </w:p>
    <w:p w14:paraId="0FB1BE18" w14:textId="30D646E2" w:rsidR="00F86AC8" w:rsidRDefault="00F86AC8" w:rsidP="00480EB1">
      <w:pPr>
        <w:spacing w:line="360" w:lineRule="auto"/>
        <w:ind w:left="0" w:firstLine="851"/>
        <w:rPr>
          <w:szCs w:val="28"/>
        </w:rPr>
      </w:pPr>
    </w:p>
    <w:p w14:paraId="2A8F8AA5" w14:textId="53A35A1E" w:rsidR="00F86AC8" w:rsidRPr="00F86AC8" w:rsidRDefault="00F86AC8" w:rsidP="00F86AC8">
      <w:pPr>
        <w:spacing w:line="360" w:lineRule="auto"/>
        <w:ind w:left="0" w:firstLine="851"/>
        <w:jc w:val="right"/>
        <w:rPr>
          <w:szCs w:val="28"/>
          <w:lang w:val="en-US"/>
        </w:rPr>
      </w:pPr>
      <w:r w:rsidRPr="00480EB1">
        <w:rPr>
          <w:szCs w:val="28"/>
        </w:rPr>
        <w:t>Таблиця 2.</w:t>
      </w:r>
      <w:r>
        <w:rPr>
          <w:szCs w:val="28"/>
          <w:lang w:val="en-US"/>
        </w:rPr>
        <w:t>1</w:t>
      </w:r>
    </w:p>
    <w:p w14:paraId="276A0D5E" w14:textId="53CD4E6C" w:rsidR="00F86AC8" w:rsidRPr="00480EB1" w:rsidRDefault="00F86AC8" w:rsidP="00F86AC8">
      <w:pPr>
        <w:spacing w:line="360" w:lineRule="auto"/>
        <w:ind w:left="0" w:firstLine="851"/>
        <w:jc w:val="center"/>
        <w:rPr>
          <w:szCs w:val="28"/>
        </w:rPr>
      </w:pPr>
      <w:r w:rsidRPr="00480EB1">
        <w:rPr>
          <w:szCs w:val="28"/>
        </w:rPr>
        <w:t>Основні характеристики моделі MarianMT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385"/>
        <w:gridCol w:w="6242"/>
      </w:tblGrid>
      <w:tr w:rsidR="00AA142F" w:rsidRPr="00480EB1" w14:paraId="298C3506" w14:textId="77777777" w:rsidTr="00714CD0">
        <w:trPr>
          <w:tblHeader/>
          <w:tblCellSpacing w:w="15" w:type="dxa"/>
        </w:trPr>
        <w:tc>
          <w:tcPr>
            <w:tcW w:w="0" w:type="auto"/>
            <w:tcBorders>
              <w:bottom w:val="single" w:sz="12" w:space="0" w:color="auto"/>
            </w:tcBorders>
            <w:vAlign w:val="center"/>
            <w:hideMark/>
          </w:tcPr>
          <w:p w14:paraId="6E834C97" w14:textId="77777777" w:rsidR="00AA142F" w:rsidRPr="00480EB1" w:rsidRDefault="00AA142F" w:rsidP="00480EB1">
            <w:pPr>
              <w:spacing w:after="0" w:line="360" w:lineRule="auto"/>
              <w:ind w:left="0" w:firstLine="851"/>
              <w:jc w:val="center"/>
              <w:rPr>
                <w:b/>
                <w:bCs/>
                <w:color w:val="auto"/>
                <w:szCs w:val="28"/>
              </w:rPr>
            </w:pPr>
            <w:r w:rsidRPr="00480EB1">
              <w:rPr>
                <w:b/>
                <w:bCs/>
                <w:color w:val="auto"/>
                <w:szCs w:val="28"/>
              </w:rPr>
              <w:t>Параметр</w:t>
            </w:r>
          </w:p>
        </w:tc>
        <w:tc>
          <w:tcPr>
            <w:tcW w:w="0" w:type="auto"/>
            <w:tcBorders>
              <w:left w:val="single" w:sz="12" w:space="0" w:color="auto"/>
              <w:bottom w:val="single" w:sz="12" w:space="0" w:color="auto"/>
            </w:tcBorders>
            <w:vAlign w:val="center"/>
            <w:hideMark/>
          </w:tcPr>
          <w:p w14:paraId="3E1E400E" w14:textId="77777777" w:rsidR="00AA142F" w:rsidRPr="00480EB1" w:rsidRDefault="00AA142F" w:rsidP="00480EB1">
            <w:pPr>
              <w:spacing w:after="0" w:line="360" w:lineRule="auto"/>
              <w:ind w:left="0" w:firstLine="851"/>
              <w:jc w:val="center"/>
              <w:rPr>
                <w:b/>
                <w:bCs/>
                <w:color w:val="auto"/>
                <w:szCs w:val="28"/>
              </w:rPr>
            </w:pPr>
            <w:r w:rsidRPr="00480EB1">
              <w:rPr>
                <w:b/>
                <w:bCs/>
                <w:color w:val="auto"/>
                <w:szCs w:val="28"/>
              </w:rPr>
              <w:t>Значення</w:t>
            </w:r>
          </w:p>
        </w:tc>
      </w:tr>
      <w:tr w:rsidR="00AA142F" w:rsidRPr="00480EB1" w14:paraId="1F6327E9" w14:textId="77777777" w:rsidTr="00714CD0">
        <w:trPr>
          <w:tblCellSpacing w:w="15" w:type="dxa"/>
        </w:trPr>
        <w:tc>
          <w:tcPr>
            <w:tcW w:w="0" w:type="auto"/>
            <w:tcBorders>
              <w:bottom w:val="single" w:sz="12" w:space="0" w:color="auto"/>
            </w:tcBorders>
            <w:vAlign w:val="center"/>
            <w:hideMark/>
          </w:tcPr>
          <w:p w14:paraId="02DAFC27" w14:textId="77777777" w:rsidR="00AA142F" w:rsidRPr="00480EB1" w:rsidRDefault="00AA142F" w:rsidP="00480EB1">
            <w:pPr>
              <w:spacing w:after="0" w:line="360" w:lineRule="auto"/>
              <w:ind w:left="0" w:firstLine="851"/>
              <w:jc w:val="left"/>
              <w:rPr>
                <w:color w:val="auto"/>
                <w:szCs w:val="28"/>
              </w:rPr>
            </w:pPr>
            <w:r w:rsidRPr="00480EB1">
              <w:rPr>
                <w:color w:val="auto"/>
                <w:szCs w:val="28"/>
              </w:rPr>
              <w:t>Архітектура</w:t>
            </w:r>
          </w:p>
        </w:tc>
        <w:tc>
          <w:tcPr>
            <w:tcW w:w="0" w:type="auto"/>
            <w:tcBorders>
              <w:left w:val="single" w:sz="12" w:space="0" w:color="auto"/>
              <w:bottom w:val="single" w:sz="12" w:space="0" w:color="auto"/>
            </w:tcBorders>
            <w:vAlign w:val="center"/>
            <w:hideMark/>
          </w:tcPr>
          <w:p w14:paraId="260816E5" w14:textId="77777777" w:rsidR="00AA142F" w:rsidRPr="00480EB1" w:rsidRDefault="00AA142F" w:rsidP="00480EB1">
            <w:pPr>
              <w:spacing w:after="0" w:line="360" w:lineRule="auto"/>
              <w:ind w:left="0" w:firstLine="851"/>
              <w:jc w:val="left"/>
              <w:rPr>
                <w:color w:val="auto"/>
                <w:szCs w:val="28"/>
              </w:rPr>
            </w:pPr>
            <w:r w:rsidRPr="00480EB1">
              <w:rPr>
                <w:color w:val="auto"/>
                <w:szCs w:val="28"/>
              </w:rPr>
              <w:t>Transformer (Encoder–Decoder)</w:t>
            </w:r>
          </w:p>
        </w:tc>
      </w:tr>
      <w:tr w:rsidR="00AA142F" w:rsidRPr="00480EB1" w14:paraId="29BB9226" w14:textId="77777777" w:rsidTr="00714CD0">
        <w:trPr>
          <w:tblCellSpacing w:w="15" w:type="dxa"/>
        </w:trPr>
        <w:tc>
          <w:tcPr>
            <w:tcW w:w="0" w:type="auto"/>
            <w:vAlign w:val="center"/>
            <w:hideMark/>
          </w:tcPr>
          <w:p w14:paraId="39FEE286" w14:textId="77777777" w:rsidR="00AA142F" w:rsidRPr="00480EB1" w:rsidRDefault="00AA142F" w:rsidP="00480EB1">
            <w:pPr>
              <w:spacing w:after="0" w:line="360" w:lineRule="auto"/>
              <w:ind w:left="0" w:firstLine="851"/>
              <w:jc w:val="left"/>
              <w:rPr>
                <w:color w:val="auto"/>
                <w:szCs w:val="28"/>
              </w:rPr>
            </w:pPr>
            <w:r w:rsidRPr="00480EB1">
              <w:rPr>
                <w:color w:val="auto"/>
                <w:szCs w:val="28"/>
              </w:rPr>
              <w:t>Кількість мов</w:t>
            </w:r>
          </w:p>
        </w:tc>
        <w:tc>
          <w:tcPr>
            <w:tcW w:w="0" w:type="auto"/>
            <w:tcBorders>
              <w:left w:val="single" w:sz="12" w:space="0" w:color="auto"/>
            </w:tcBorders>
            <w:vAlign w:val="center"/>
            <w:hideMark/>
          </w:tcPr>
          <w:p w14:paraId="0244F019" w14:textId="77777777" w:rsidR="00AA142F" w:rsidRPr="00480EB1" w:rsidRDefault="00AA142F" w:rsidP="00480EB1">
            <w:pPr>
              <w:spacing w:after="0" w:line="360" w:lineRule="auto"/>
              <w:ind w:left="0" w:firstLine="851"/>
              <w:jc w:val="left"/>
              <w:rPr>
                <w:color w:val="auto"/>
                <w:szCs w:val="28"/>
              </w:rPr>
            </w:pPr>
            <w:r w:rsidRPr="00480EB1">
              <w:rPr>
                <w:color w:val="auto"/>
                <w:szCs w:val="28"/>
              </w:rPr>
              <w:t>100+</w:t>
            </w:r>
          </w:p>
        </w:tc>
      </w:tr>
      <w:tr w:rsidR="00AA142F" w:rsidRPr="00480EB1" w14:paraId="1EDDFC49" w14:textId="77777777" w:rsidTr="00714CD0">
        <w:trPr>
          <w:tblCellSpacing w:w="15" w:type="dxa"/>
        </w:trPr>
        <w:tc>
          <w:tcPr>
            <w:tcW w:w="0" w:type="auto"/>
            <w:tcBorders>
              <w:top w:val="single" w:sz="12" w:space="0" w:color="auto"/>
              <w:bottom w:val="single" w:sz="12" w:space="0" w:color="auto"/>
            </w:tcBorders>
            <w:vAlign w:val="center"/>
            <w:hideMark/>
          </w:tcPr>
          <w:p w14:paraId="1BE295F3" w14:textId="77777777" w:rsidR="00AA142F" w:rsidRPr="00480EB1" w:rsidRDefault="00AA142F" w:rsidP="00480EB1">
            <w:pPr>
              <w:spacing w:after="0" w:line="360" w:lineRule="auto"/>
              <w:ind w:left="0" w:firstLine="851"/>
              <w:jc w:val="left"/>
              <w:rPr>
                <w:color w:val="auto"/>
                <w:szCs w:val="28"/>
              </w:rPr>
            </w:pPr>
            <w:r w:rsidRPr="00480EB1">
              <w:rPr>
                <w:color w:val="auto"/>
                <w:szCs w:val="28"/>
              </w:rPr>
              <w:t>Реалізація</w:t>
            </w:r>
          </w:p>
        </w:tc>
        <w:tc>
          <w:tcPr>
            <w:tcW w:w="0" w:type="auto"/>
            <w:tcBorders>
              <w:top w:val="single" w:sz="12" w:space="0" w:color="auto"/>
              <w:left w:val="single" w:sz="12" w:space="0" w:color="auto"/>
              <w:bottom w:val="single" w:sz="12" w:space="0" w:color="auto"/>
            </w:tcBorders>
            <w:vAlign w:val="center"/>
            <w:hideMark/>
          </w:tcPr>
          <w:p w14:paraId="5E9F4319" w14:textId="69E9AB6A" w:rsidR="00AA142F" w:rsidRPr="00480EB1" w:rsidRDefault="00AA142F" w:rsidP="00480EB1">
            <w:pPr>
              <w:spacing w:after="0" w:line="360" w:lineRule="auto"/>
              <w:ind w:left="0" w:firstLine="851"/>
              <w:jc w:val="left"/>
              <w:rPr>
                <w:color w:val="auto"/>
                <w:szCs w:val="28"/>
              </w:rPr>
            </w:pPr>
            <w:r w:rsidRPr="00480EB1">
              <w:rPr>
                <w:color w:val="auto"/>
                <w:szCs w:val="28"/>
              </w:rPr>
              <w:t>Python (через Hugging Face)</w:t>
            </w:r>
          </w:p>
        </w:tc>
      </w:tr>
      <w:tr w:rsidR="00AA142F" w:rsidRPr="00480EB1" w14:paraId="43A6FCAB" w14:textId="77777777" w:rsidTr="00714CD0">
        <w:trPr>
          <w:tblCellSpacing w:w="15" w:type="dxa"/>
        </w:trPr>
        <w:tc>
          <w:tcPr>
            <w:tcW w:w="0" w:type="auto"/>
            <w:vAlign w:val="center"/>
            <w:hideMark/>
          </w:tcPr>
          <w:p w14:paraId="45244D11" w14:textId="77777777" w:rsidR="00AA142F" w:rsidRPr="00480EB1" w:rsidRDefault="00AA142F" w:rsidP="00480EB1">
            <w:pPr>
              <w:spacing w:after="0" w:line="360" w:lineRule="auto"/>
              <w:ind w:left="0" w:firstLine="851"/>
              <w:jc w:val="left"/>
              <w:rPr>
                <w:color w:val="auto"/>
                <w:szCs w:val="28"/>
              </w:rPr>
            </w:pPr>
            <w:r w:rsidRPr="00480EB1">
              <w:rPr>
                <w:color w:val="auto"/>
                <w:szCs w:val="28"/>
              </w:rPr>
              <w:t>Використані корпуси</w:t>
            </w:r>
          </w:p>
        </w:tc>
        <w:tc>
          <w:tcPr>
            <w:tcW w:w="0" w:type="auto"/>
            <w:tcBorders>
              <w:left w:val="single" w:sz="12" w:space="0" w:color="auto"/>
            </w:tcBorders>
            <w:vAlign w:val="center"/>
            <w:hideMark/>
          </w:tcPr>
          <w:p w14:paraId="1CAD6922" w14:textId="77777777" w:rsidR="00AA142F" w:rsidRPr="00480EB1" w:rsidRDefault="00AA142F" w:rsidP="00480EB1">
            <w:pPr>
              <w:spacing w:after="0" w:line="360" w:lineRule="auto"/>
              <w:ind w:left="0" w:firstLine="851"/>
              <w:jc w:val="left"/>
              <w:rPr>
                <w:color w:val="auto"/>
                <w:szCs w:val="28"/>
              </w:rPr>
            </w:pPr>
            <w:r w:rsidRPr="00480EB1">
              <w:rPr>
                <w:color w:val="auto"/>
                <w:szCs w:val="28"/>
              </w:rPr>
              <w:t>OPUS, ParaCrawl</w:t>
            </w:r>
          </w:p>
        </w:tc>
      </w:tr>
      <w:tr w:rsidR="00AA142F" w:rsidRPr="00480EB1" w14:paraId="730BB58E" w14:textId="77777777" w:rsidTr="00714CD0">
        <w:trPr>
          <w:trHeight w:val="14"/>
          <w:tblCellSpacing w:w="15" w:type="dxa"/>
        </w:trPr>
        <w:tc>
          <w:tcPr>
            <w:tcW w:w="0" w:type="auto"/>
            <w:tcBorders>
              <w:top w:val="single" w:sz="12" w:space="0" w:color="auto"/>
            </w:tcBorders>
            <w:vAlign w:val="center"/>
            <w:hideMark/>
          </w:tcPr>
          <w:p w14:paraId="024C03F4" w14:textId="77777777" w:rsidR="00AA142F" w:rsidRPr="00480EB1" w:rsidRDefault="00AA142F" w:rsidP="00480EB1">
            <w:pPr>
              <w:spacing w:after="0" w:line="360" w:lineRule="auto"/>
              <w:ind w:left="0" w:firstLine="851"/>
              <w:jc w:val="left"/>
              <w:rPr>
                <w:color w:val="auto"/>
                <w:szCs w:val="28"/>
              </w:rPr>
            </w:pPr>
            <w:r w:rsidRPr="00480EB1">
              <w:rPr>
                <w:color w:val="auto"/>
                <w:szCs w:val="28"/>
              </w:rPr>
              <w:t>Переваги</w:t>
            </w:r>
          </w:p>
        </w:tc>
        <w:tc>
          <w:tcPr>
            <w:tcW w:w="0" w:type="auto"/>
            <w:tcBorders>
              <w:top w:val="single" w:sz="12" w:space="0" w:color="auto"/>
              <w:left w:val="single" w:sz="12" w:space="0" w:color="auto"/>
            </w:tcBorders>
            <w:vAlign w:val="center"/>
            <w:hideMark/>
          </w:tcPr>
          <w:p w14:paraId="39404E61" w14:textId="77777777" w:rsidR="00AA142F" w:rsidRPr="00480EB1" w:rsidRDefault="00AA142F" w:rsidP="00480EB1">
            <w:pPr>
              <w:spacing w:after="0" w:line="360" w:lineRule="auto"/>
              <w:ind w:left="0" w:firstLine="851"/>
              <w:jc w:val="left"/>
              <w:rPr>
                <w:color w:val="auto"/>
                <w:szCs w:val="28"/>
              </w:rPr>
            </w:pPr>
            <w:r w:rsidRPr="00480EB1">
              <w:rPr>
                <w:color w:val="auto"/>
                <w:szCs w:val="28"/>
              </w:rPr>
              <w:t>Висока швидкість, відкрите ПЗ, багатомовність</w:t>
            </w:r>
          </w:p>
        </w:tc>
      </w:tr>
    </w:tbl>
    <w:p w14:paraId="6BF99164" w14:textId="4FDBE5AC" w:rsidR="00775A63" w:rsidRDefault="00775A63" w:rsidP="00480EB1">
      <w:pPr>
        <w:spacing w:line="360" w:lineRule="auto"/>
        <w:ind w:left="0" w:firstLine="851"/>
        <w:rPr>
          <w:szCs w:val="28"/>
        </w:rPr>
      </w:pPr>
    </w:p>
    <w:p w14:paraId="4206E1A8" w14:textId="77777777" w:rsidR="00775A63" w:rsidRPr="00480EB1" w:rsidRDefault="00775A63" w:rsidP="00480EB1">
      <w:pPr>
        <w:spacing w:line="360" w:lineRule="auto"/>
        <w:ind w:left="0" w:firstLine="851"/>
        <w:rPr>
          <w:szCs w:val="28"/>
        </w:rPr>
      </w:pPr>
    </w:p>
    <w:p w14:paraId="4EB320CC" w14:textId="19915298" w:rsidR="00AA142F" w:rsidRDefault="00AA142F" w:rsidP="00775A63">
      <w:pPr>
        <w:pStyle w:val="Subtitle"/>
        <w:numPr>
          <w:ilvl w:val="2"/>
          <w:numId w:val="16"/>
        </w:numPr>
        <w:jc w:val="left"/>
      </w:pPr>
      <w:bookmarkStart w:id="18" w:name="_Toc216181494"/>
      <w:r w:rsidRPr="00746597">
        <w:t>Загальна характеристика моделі mBART</w:t>
      </w:r>
      <w:bookmarkEnd w:id="18"/>
    </w:p>
    <w:p w14:paraId="771A6091" w14:textId="77777777" w:rsidR="00775A63" w:rsidRPr="00775A63" w:rsidRDefault="00775A63" w:rsidP="00775A63"/>
    <w:p w14:paraId="5459C3BE" w14:textId="5C0DDECB" w:rsidR="00AA142F" w:rsidRPr="00480EB1" w:rsidRDefault="00AA142F" w:rsidP="00C1434B">
      <w:pPr>
        <w:spacing w:line="360" w:lineRule="auto"/>
        <w:ind w:left="0" w:firstLine="851"/>
        <w:rPr>
          <w:szCs w:val="28"/>
        </w:rPr>
      </w:pPr>
      <w:r w:rsidRPr="00480EB1">
        <w:rPr>
          <w:szCs w:val="28"/>
        </w:rPr>
        <w:t>Модель mBART</w:t>
      </w:r>
      <w:r w:rsidR="00B450D9" w:rsidRPr="00B450D9">
        <w:rPr>
          <w:szCs w:val="28"/>
        </w:rPr>
        <w:t>[6]</w:t>
      </w:r>
      <w:r w:rsidRPr="00480EB1">
        <w:rPr>
          <w:szCs w:val="28"/>
        </w:rPr>
        <w:t xml:space="preserve"> (Multilingual BART) є однією з найвідоміших багатомовних трансформерних моделей, розроблених компанією Meta AI (Facebook AI Research). Вона базується на архітектурі BART (Bidirectional and Auto-Regressive Transformers), яка поєднує переваги двох підходів </w:t>
      </w:r>
      <w:r w:rsidR="00C1434B" w:rsidRPr="00C1434B">
        <w:rPr>
          <w:szCs w:val="28"/>
        </w:rPr>
        <w:t>-</w:t>
      </w:r>
      <w:r w:rsidRPr="00480EB1">
        <w:rPr>
          <w:szCs w:val="28"/>
        </w:rPr>
        <w:t xml:space="preserve"> автоенкодера, що навчається відновлювати пошкоджений текст, і автогенеративної моделі, здатної створювати нові послідовності. Це дозволяє mBART ефективно виконувати завдання машинного перекладу, узагальнення текстів та генерації контенту.</w:t>
      </w:r>
    </w:p>
    <w:p w14:paraId="197D0190" w14:textId="11F0B5A3" w:rsidR="00AA142F" w:rsidRPr="00480EB1" w:rsidRDefault="00AA142F" w:rsidP="00C1434B">
      <w:pPr>
        <w:spacing w:line="360" w:lineRule="auto"/>
        <w:ind w:left="0" w:firstLine="851"/>
        <w:rPr>
          <w:szCs w:val="28"/>
        </w:rPr>
      </w:pPr>
      <w:r w:rsidRPr="00480EB1">
        <w:rPr>
          <w:szCs w:val="28"/>
        </w:rPr>
        <w:t xml:space="preserve">Основною ідеєю mBART є навчання однієї багатомовної моделі на великій кількості текстових корпусів різними мовами одночасно. Завдяки цьому вона здатна не лише перекладати між конкретними парами мов, але й виконувати </w:t>
      </w:r>
      <w:r w:rsidRPr="00480EB1">
        <w:rPr>
          <w:szCs w:val="28"/>
        </w:rPr>
        <w:lastRenderedPageBreak/>
        <w:t>zero-shot переклад, тобто здійснювати переклад між мовами, для яких не було безпосередніх навчальних даних. Такий підхід забезпечує високу гнучкість і дозволяє використовувати модель у багатомовних середовищах без потреби створення окремих моделей для кожної мовної пари.</w:t>
      </w:r>
    </w:p>
    <w:p w14:paraId="445E6A94" w14:textId="1F2C1FE0" w:rsidR="00651579" w:rsidRPr="00480EB1" w:rsidRDefault="00651579" w:rsidP="00714CD0">
      <w:pPr>
        <w:spacing w:line="360" w:lineRule="auto"/>
        <w:ind w:left="0" w:firstLine="0"/>
        <w:rPr>
          <w:szCs w:val="28"/>
        </w:rPr>
      </w:pPr>
      <w:r w:rsidRPr="00480EB1">
        <w:rPr>
          <w:noProof/>
          <w:szCs w:val="28"/>
        </w:rPr>
        <w:drawing>
          <wp:inline distT="0" distB="0" distL="0" distR="0" wp14:anchorId="1A9C2261" wp14:editId="3A9271FF">
            <wp:extent cx="5781676" cy="339090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9415"/>
                    <a:stretch/>
                  </pic:blipFill>
                  <pic:spPr bwMode="auto">
                    <a:xfrm>
                      <a:off x="0" y="0"/>
                      <a:ext cx="5782482" cy="3391373"/>
                    </a:xfrm>
                    <a:prstGeom prst="rect">
                      <a:avLst/>
                    </a:prstGeom>
                    <a:ln>
                      <a:noFill/>
                    </a:ln>
                    <a:extLst>
                      <a:ext uri="{53640926-AAD7-44D8-BBD7-CCE9431645EC}">
                        <a14:shadowObscured xmlns:a14="http://schemas.microsoft.com/office/drawing/2010/main"/>
                      </a:ext>
                    </a:extLst>
                  </pic:spPr>
                </pic:pic>
              </a:graphicData>
            </a:graphic>
          </wp:inline>
        </w:drawing>
      </w:r>
    </w:p>
    <w:p w14:paraId="7ACF9EDA" w14:textId="664ABE97" w:rsidR="00651579" w:rsidRPr="00480EB1" w:rsidRDefault="00651579" w:rsidP="00480EB1">
      <w:pPr>
        <w:spacing w:line="360" w:lineRule="auto"/>
        <w:ind w:left="0" w:firstLine="851"/>
        <w:jc w:val="center"/>
        <w:rPr>
          <w:szCs w:val="28"/>
        </w:rPr>
      </w:pPr>
      <w:r w:rsidRPr="00480EB1">
        <w:rPr>
          <w:szCs w:val="28"/>
        </w:rPr>
        <w:t>Рис 2.2 - Багатомовне попереднє навчання</w:t>
      </w:r>
    </w:p>
    <w:p w14:paraId="2261CFF3" w14:textId="77777777" w:rsidR="00651579" w:rsidRPr="00480EB1" w:rsidRDefault="00651579" w:rsidP="00480EB1">
      <w:pPr>
        <w:spacing w:line="360" w:lineRule="auto"/>
        <w:ind w:left="0" w:firstLine="851"/>
        <w:rPr>
          <w:szCs w:val="28"/>
        </w:rPr>
      </w:pPr>
    </w:p>
    <w:p w14:paraId="1853B356" w14:textId="2F0BD683" w:rsidR="00AA142F" w:rsidRPr="00C1434B" w:rsidRDefault="00AA142F" w:rsidP="00C1434B">
      <w:pPr>
        <w:spacing w:line="360" w:lineRule="auto"/>
        <w:ind w:left="0" w:firstLine="851"/>
        <w:rPr>
          <w:szCs w:val="28"/>
          <w:lang w:val="ru-RU"/>
        </w:rPr>
      </w:pPr>
      <w:r w:rsidRPr="00480EB1">
        <w:rPr>
          <w:szCs w:val="28"/>
        </w:rPr>
        <w:t>Архітектура mBART базується на encoder–decoder Transformer, де енкодер опрацьовує текст у вихідній мові, а декодер генерує його переклад цільовою мовою. Навчання здійснюється за принципом відновлення тексту після штучного «пошкодження»: частини вхідного тексту випадково маскуються, а модель вчиться їх правильно відновлювати. Такий метод дозволяє системі краще розуміти контекст і структуру речень, що суттєво підвищує якість перекладу.</w:t>
      </w:r>
      <w:r w:rsidR="003E2AF7" w:rsidRPr="00480EB1">
        <w:rPr>
          <w:szCs w:val="28"/>
          <w:lang w:val="ru-RU"/>
        </w:rPr>
        <w:t xml:space="preserve"> </w:t>
      </w:r>
      <w:r w:rsidR="003E2AF7" w:rsidRPr="00480EB1">
        <w:rPr>
          <w:szCs w:val="28"/>
        </w:rPr>
        <w:t xml:space="preserve">Архітектуру </w:t>
      </w:r>
      <w:proofErr w:type="spellStart"/>
      <w:r w:rsidR="003E2AF7" w:rsidRPr="00480EB1">
        <w:rPr>
          <w:szCs w:val="28"/>
          <w:lang w:val="en-US"/>
        </w:rPr>
        <w:t>mBART</w:t>
      </w:r>
      <w:proofErr w:type="spellEnd"/>
      <w:r w:rsidR="003E2AF7" w:rsidRPr="00480EB1">
        <w:rPr>
          <w:szCs w:val="28"/>
          <w:lang w:val="ru-RU"/>
        </w:rPr>
        <w:t xml:space="preserve"> можна побачити на Рис.1.1.</w:t>
      </w:r>
    </w:p>
    <w:p w14:paraId="30D2F650" w14:textId="1D0BD2A2" w:rsidR="00AA142F" w:rsidRPr="00480EB1" w:rsidRDefault="00AA142F" w:rsidP="00775A63">
      <w:pPr>
        <w:spacing w:line="360" w:lineRule="auto"/>
        <w:ind w:left="0" w:firstLine="851"/>
        <w:rPr>
          <w:szCs w:val="28"/>
        </w:rPr>
      </w:pPr>
      <w:r w:rsidRPr="00480EB1">
        <w:rPr>
          <w:szCs w:val="28"/>
        </w:rPr>
        <w:t xml:space="preserve">mBART підтримує понад 50 мов, серед яких англійська, німецька, французька, українська, польська, китайська та інші. Її багатомовний словник створений на основі спільного набору токенів, що дозволяє ефективно працювати з мовами, які мають схожу морфологічну або лексичну структуру. Крім того, завдяки великій кількості параметрів і потужному корпусу </w:t>
      </w:r>
      <w:r w:rsidRPr="00480EB1">
        <w:rPr>
          <w:szCs w:val="28"/>
        </w:rPr>
        <w:lastRenderedPageBreak/>
        <w:t>навчальних даних, mBART забезпечує високу точність перекладу навіть для мов із обмеженими ресурсами.</w:t>
      </w:r>
    </w:p>
    <w:p w14:paraId="483BA1D6" w14:textId="699C5A34" w:rsidR="00713ECC" w:rsidRDefault="00AA142F" w:rsidP="00480EB1">
      <w:pPr>
        <w:spacing w:line="360" w:lineRule="auto"/>
        <w:ind w:left="0" w:firstLine="851"/>
        <w:rPr>
          <w:szCs w:val="28"/>
        </w:rPr>
      </w:pPr>
      <w:r w:rsidRPr="00480EB1">
        <w:rPr>
          <w:szCs w:val="28"/>
        </w:rPr>
        <w:t xml:space="preserve">У контексті цього дослідження модель mBART розглядається як представник універсальних багатомовних систем, які можна використовувати для створення перекладачів, що охоплюють широкий спектр мов. Її переваги </w:t>
      </w:r>
      <w:r w:rsidR="00C1434B" w:rsidRPr="00C1434B">
        <w:rPr>
          <w:szCs w:val="28"/>
        </w:rPr>
        <w:t>-</w:t>
      </w:r>
      <w:r w:rsidRPr="00480EB1">
        <w:rPr>
          <w:szCs w:val="28"/>
        </w:rPr>
        <w:t xml:space="preserve"> глибоке контекстне розуміння, багатомовність та здатність до zero-shot перекладу </w:t>
      </w:r>
      <w:r w:rsidR="00C1434B" w:rsidRPr="00C1434B">
        <w:rPr>
          <w:szCs w:val="28"/>
        </w:rPr>
        <w:t>-</w:t>
      </w:r>
      <w:r w:rsidRPr="00480EB1">
        <w:rPr>
          <w:szCs w:val="28"/>
        </w:rPr>
        <w:t xml:space="preserve"> роблять mBART важливою точкою порівняння з іншими трансформерними моделями, зокрема MarianMT та M2M100.</w:t>
      </w:r>
    </w:p>
    <w:p w14:paraId="2E3D766D" w14:textId="77777777" w:rsidR="00775A63" w:rsidRPr="00480EB1" w:rsidRDefault="00775A63" w:rsidP="00480EB1">
      <w:pPr>
        <w:spacing w:line="360" w:lineRule="auto"/>
        <w:ind w:left="0" w:firstLine="851"/>
        <w:rPr>
          <w:szCs w:val="28"/>
        </w:rPr>
      </w:pPr>
    </w:p>
    <w:p w14:paraId="156141FB" w14:textId="40F6F76B" w:rsidR="003E2AF7" w:rsidRDefault="00F86AC8" w:rsidP="00F86AC8">
      <w:pPr>
        <w:spacing w:line="360" w:lineRule="auto"/>
        <w:ind w:left="0" w:firstLine="851"/>
        <w:jc w:val="right"/>
        <w:rPr>
          <w:szCs w:val="28"/>
        </w:rPr>
      </w:pPr>
      <w:r w:rsidRPr="00480EB1">
        <w:rPr>
          <w:szCs w:val="28"/>
        </w:rPr>
        <w:t>Таблиця 2.2</w:t>
      </w:r>
    </w:p>
    <w:p w14:paraId="5D7E93D1" w14:textId="1CF83D94" w:rsidR="00F86AC8" w:rsidRPr="00480EB1" w:rsidRDefault="00F86AC8" w:rsidP="00F86AC8">
      <w:pPr>
        <w:spacing w:line="360" w:lineRule="auto"/>
        <w:ind w:left="0" w:firstLine="851"/>
        <w:jc w:val="center"/>
        <w:rPr>
          <w:szCs w:val="28"/>
        </w:rPr>
      </w:pPr>
      <w:r w:rsidRPr="00480EB1">
        <w:rPr>
          <w:szCs w:val="28"/>
        </w:rPr>
        <w:t>Основні характеристики mBART</w:t>
      </w:r>
    </w:p>
    <w:tbl>
      <w:tblPr>
        <w:tblW w:w="96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727"/>
      </w:tblGrid>
      <w:tr w:rsidR="003E2AF7" w:rsidRPr="00480EB1" w14:paraId="4F3B1013" w14:textId="77777777" w:rsidTr="00714CD0">
        <w:trPr>
          <w:trHeight w:val="491"/>
          <w:tblHeader/>
          <w:tblCellSpacing w:w="15" w:type="dxa"/>
        </w:trPr>
        <w:tc>
          <w:tcPr>
            <w:tcW w:w="0" w:type="auto"/>
            <w:vAlign w:val="center"/>
            <w:hideMark/>
          </w:tcPr>
          <w:p w14:paraId="60A343CB" w14:textId="77777777" w:rsidR="003E2AF7" w:rsidRPr="00480EB1" w:rsidRDefault="003E2AF7" w:rsidP="00480EB1">
            <w:pPr>
              <w:spacing w:line="360" w:lineRule="auto"/>
              <w:ind w:left="0" w:firstLine="851"/>
              <w:rPr>
                <w:b/>
                <w:bCs/>
                <w:szCs w:val="28"/>
              </w:rPr>
            </w:pPr>
            <w:r w:rsidRPr="00480EB1">
              <w:rPr>
                <w:b/>
                <w:bCs/>
                <w:szCs w:val="28"/>
              </w:rPr>
              <w:t>Параметр</w:t>
            </w:r>
          </w:p>
        </w:tc>
        <w:tc>
          <w:tcPr>
            <w:tcW w:w="0" w:type="auto"/>
            <w:vAlign w:val="center"/>
            <w:hideMark/>
          </w:tcPr>
          <w:p w14:paraId="726CB3CF" w14:textId="77777777" w:rsidR="003E2AF7" w:rsidRPr="00480EB1" w:rsidRDefault="003E2AF7" w:rsidP="00480EB1">
            <w:pPr>
              <w:spacing w:line="360" w:lineRule="auto"/>
              <w:ind w:left="0" w:firstLine="851"/>
              <w:rPr>
                <w:b/>
                <w:bCs/>
                <w:szCs w:val="28"/>
              </w:rPr>
            </w:pPr>
            <w:r w:rsidRPr="00480EB1">
              <w:rPr>
                <w:b/>
                <w:bCs/>
                <w:szCs w:val="28"/>
              </w:rPr>
              <w:t>Значення</w:t>
            </w:r>
          </w:p>
        </w:tc>
      </w:tr>
      <w:tr w:rsidR="003E2AF7" w:rsidRPr="00480EB1" w14:paraId="32854B8C" w14:textId="77777777" w:rsidTr="00714CD0">
        <w:trPr>
          <w:trHeight w:val="491"/>
          <w:tblCellSpacing w:w="15" w:type="dxa"/>
        </w:trPr>
        <w:tc>
          <w:tcPr>
            <w:tcW w:w="0" w:type="auto"/>
            <w:vAlign w:val="center"/>
            <w:hideMark/>
          </w:tcPr>
          <w:p w14:paraId="27E476C1" w14:textId="77777777" w:rsidR="003E2AF7" w:rsidRPr="00480EB1" w:rsidRDefault="003E2AF7" w:rsidP="00480EB1">
            <w:pPr>
              <w:spacing w:line="360" w:lineRule="auto"/>
              <w:ind w:left="0" w:firstLine="851"/>
              <w:rPr>
                <w:szCs w:val="28"/>
              </w:rPr>
            </w:pPr>
            <w:r w:rsidRPr="00480EB1">
              <w:rPr>
                <w:szCs w:val="28"/>
              </w:rPr>
              <w:t>Архітектура</w:t>
            </w:r>
          </w:p>
        </w:tc>
        <w:tc>
          <w:tcPr>
            <w:tcW w:w="0" w:type="auto"/>
            <w:vAlign w:val="center"/>
            <w:hideMark/>
          </w:tcPr>
          <w:p w14:paraId="02AC9964" w14:textId="77777777" w:rsidR="003E2AF7" w:rsidRPr="00480EB1" w:rsidRDefault="003E2AF7" w:rsidP="00480EB1">
            <w:pPr>
              <w:spacing w:line="360" w:lineRule="auto"/>
              <w:ind w:left="0" w:firstLine="851"/>
              <w:rPr>
                <w:szCs w:val="28"/>
              </w:rPr>
            </w:pPr>
            <w:r w:rsidRPr="00480EB1">
              <w:rPr>
                <w:szCs w:val="28"/>
              </w:rPr>
              <w:t>Transformer (BART-based)</w:t>
            </w:r>
          </w:p>
        </w:tc>
      </w:tr>
      <w:tr w:rsidR="003E2AF7" w:rsidRPr="00480EB1" w14:paraId="7A992E2B" w14:textId="77777777" w:rsidTr="00714CD0">
        <w:trPr>
          <w:trHeight w:val="491"/>
          <w:tblCellSpacing w:w="15" w:type="dxa"/>
        </w:trPr>
        <w:tc>
          <w:tcPr>
            <w:tcW w:w="0" w:type="auto"/>
            <w:vAlign w:val="center"/>
            <w:hideMark/>
          </w:tcPr>
          <w:p w14:paraId="3EB018DF" w14:textId="77777777" w:rsidR="003E2AF7" w:rsidRPr="00480EB1" w:rsidRDefault="003E2AF7" w:rsidP="00480EB1">
            <w:pPr>
              <w:spacing w:line="360" w:lineRule="auto"/>
              <w:ind w:left="0" w:firstLine="851"/>
              <w:rPr>
                <w:szCs w:val="28"/>
              </w:rPr>
            </w:pPr>
            <w:r w:rsidRPr="00480EB1">
              <w:rPr>
                <w:szCs w:val="28"/>
              </w:rPr>
              <w:t>Кількість мов</w:t>
            </w:r>
          </w:p>
        </w:tc>
        <w:tc>
          <w:tcPr>
            <w:tcW w:w="0" w:type="auto"/>
            <w:vAlign w:val="center"/>
            <w:hideMark/>
          </w:tcPr>
          <w:p w14:paraId="04B6F9C8" w14:textId="77777777" w:rsidR="003E2AF7" w:rsidRPr="00480EB1" w:rsidRDefault="003E2AF7" w:rsidP="00480EB1">
            <w:pPr>
              <w:spacing w:line="360" w:lineRule="auto"/>
              <w:ind w:left="0" w:firstLine="851"/>
              <w:rPr>
                <w:szCs w:val="28"/>
              </w:rPr>
            </w:pPr>
            <w:r w:rsidRPr="00480EB1">
              <w:rPr>
                <w:szCs w:val="28"/>
              </w:rPr>
              <w:t>50+</w:t>
            </w:r>
          </w:p>
        </w:tc>
      </w:tr>
      <w:tr w:rsidR="003E2AF7" w:rsidRPr="00480EB1" w14:paraId="01F1F48D" w14:textId="77777777" w:rsidTr="00714CD0">
        <w:trPr>
          <w:trHeight w:val="491"/>
          <w:tblCellSpacing w:w="15" w:type="dxa"/>
        </w:trPr>
        <w:tc>
          <w:tcPr>
            <w:tcW w:w="0" w:type="auto"/>
            <w:vAlign w:val="center"/>
            <w:hideMark/>
          </w:tcPr>
          <w:p w14:paraId="618D1085" w14:textId="77777777" w:rsidR="003E2AF7" w:rsidRPr="00480EB1" w:rsidRDefault="003E2AF7" w:rsidP="00480EB1">
            <w:pPr>
              <w:spacing w:line="360" w:lineRule="auto"/>
              <w:ind w:left="0" w:firstLine="851"/>
              <w:rPr>
                <w:szCs w:val="28"/>
              </w:rPr>
            </w:pPr>
            <w:r w:rsidRPr="00480EB1">
              <w:rPr>
                <w:szCs w:val="28"/>
              </w:rPr>
              <w:t>Особливість</w:t>
            </w:r>
          </w:p>
        </w:tc>
        <w:tc>
          <w:tcPr>
            <w:tcW w:w="0" w:type="auto"/>
            <w:vAlign w:val="center"/>
            <w:hideMark/>
          </w:tcPr>
          <w:p w14:paraId="7BBFA38B" w14:textId="77777777" w:rsidR="003E2AF7" w:rsidRPr="00480EB1" w:rsidRDefault="003E2AF7" w:rsidP="00480EB1">
            <w:pPr>
              <w:spacing w:line="360" w:lineRule="auto"/>
              <w:ind w:left="0" w:firstLine="851"/>
              <w:rPr>
                <w:szCs w:val="28"/>
              </w:rPr>
            </w:pPr>
            <w:r w:rsidRPr="00480EB1">
              <w:rPr>
                <w:szCs w:val="28"/>
              </w:rPr>
              <w:t>Zero-shot переклад</w:t>
            </w:r>
          </w:p>
        </w:tc>
      </w:tr>
      <w:tr w:rsidR="003E2AF7" w:rsidRPr="00480EB1" w14:paraId="63046A39" w14:textId="77777777" w:rsidTr="00714CD0">
        <w:trPr>
          <w:trHeight w:val="491"/>
          <w:tblCellSpacing w:w="15" w:type="dxa"/>
        </w:trPr>
        <w:tc>
          <w:tcPr>
            <w:tcW w:w="0" w:type="auto"/>
            <w:vAlign w:val="center"/>
            <w:hideMark/>
          </w:tcPr>
          <w:p w14:paraId="3A3F6BD0" w14:textId="77777777" w:rsidR="003E2AF7" w:rsidRPr="00480EB1" w:rsidRDefault="003E2AF7" w:rsidP="00480EB1">
            <w:pPr>
              <w:spacing w:line="360" w:lineRule="auto"/>
              <w:ind w:left="0" w:firstLine="851"/>
              <w:rPr>
                <w:szCs w:val="28"/>
              </w:rPr>
            </w:pPr>
            <w:r w:rsidRPr="00480EB1">
              <w:rPr>
                <w:szCs w:val="28"/>
              </w:rPr>
              <w:t>Реалізація</w:t>
            </w:r>
          </w:p>
        </w:tc>
        <w:tc>
          <w:tcPr>
            <w:tcW w:w="0" w:type="auto"/>
            <w:vAlign w:val="center"/>
            <w:hideMark/>
          </w:tcPr>
          <w:p w14:paraId="2E17D2F2" w14:textId="77777777" w:rsidR="003E2AF7" w:rsidRPr="00480EB1" w:rsidRDefault="003E2AF7" w:rsidP="00480EB1">
            <w:pPr>
              <w:spacing w:line="360" w:lineRule="auto"/>
              <w:ind w:left="0" w:firstLine="851"/>
              <w:rPr>
                <w:szCs w:val="28"/>
              </w:rPr>
            </w:pPr>
            <w:r w:rsidRPr="00480EB1">
              <w:rPr>
                <w:szCs w:val="28"/>
              </w:rPr>
              <w:t>PyTorch / Hugging Face</w:t>
            </w:r>
          </w:p>
        </w:tc>
      </w:tr>
      <w:tr w:rsidR="003E2AF7" w:rsidRPr="00480EB1" w14:paraId="333B6110" w14:textId="77777777" w:rsidTr="00714CD0">
        <w:trPr>
          <w:trHeight w:val="491"/>
          <w:tblCellSpacing w:w="15" w:type="dxa"/>
        </w:trPr>
        <w:tc>
          <w:tcPr>
            <w:tcW w:w="0" w:type="auto"/>
            <w:vAlign w:val="center"/>
            <w:hideMark/>
          </w:tcPr>
          <w:p w14:paraId="3B6C0485" w14:textId="77777777" w:rsidR="003E2AF7" w:rsidRPr="00480EB1" w:rsidRDefault="003E2AF7" w:rsidP="00480EB1">
            <w:pPr>
              <w:spacing w:line="360" w:lineRule="auto"/>
              <w:ind w:left="0" w:firstLine="851"/>
              <w:rPr>
                <w:szCs w:val="28"/>
              </w:rPr>
            </w:pPr>
            <w:r w:rsidRPr="00480EB1">
              <w:rPr>
                <w:szCs w:val="28"/>
              </w:rPr>
              <w:t>Використання</w:t>
            </w:r>
          </w:p>
        </w:tc>
        <w:tc>
          <w:tcPr>
            <w:tcW w:w="0" w:type="auto"/>
            <w:vAlign w:val="center"/>
            <w:hideMark/>
          </w:tcPr>
          <w:p w14:paraId="39F626CD" w14:textId="77777777" w:rsidR="003E2AF7" w:rsidRPr="00480EB1" w:rsidRDefault="003E2AF7" w:rsidP="00480EB1">
            <w:pPr>
              <w:spacing w:line="360" w:lineRule="auto"/>
              <w:ind w:left="0" w:firstLine="851"/>
              <w:rPr>
                <w:szCs w:val="28"/>
              </w:rPr>
            </w:pPr>
            <w:r w:rsidRPr="00480EB1">
              <w:rPr>
                <w:szCs w:val="28"/>
              </w:rPr>
              <w:t>Переклад, узагальнення, генерація текстів</w:t>
            </w:r>
          </w:p>
        </w:tc>
      </w:tr>
    </w:tbl>
    <w:p w14:paraId="4B3063BA" w14:textId="06F4FEE8" w:rsidR="003E2AF7" w:rsidRDefault="003E2AF7" w:rsidP="00480EB1">
      <w:pPr>
        <w:spacing w:line="360" w:lineRule="auto"/>
        <w:ind w:left="0" w:firstLine="851"/>
        <w:rPr>
          <w:szCs w:val="28"/>
        </w:rPr>
      </w:pPr>
    </w:p>
    <w:p w14:paraId="7FE3AC72" w14:textId="77777777" w:rsidR="00775A63" w:rsidRPr="00480EB1" w:rsidRDefault="00775A63" w:rsidP="00480EB1">
      <w:pPr>
        <w:spacing w:line="360" w:lineRule="auto"/>
        <w:ind w:left="0" w:firstLine="851"/>
        <w:rPr>
          <w:szCs w:val="28"/>
        </w:rPr>
      </w:pPr>
    </w:p>
    <w:p w14:paraId="25AE8415" w14:textId="64EF8D65" w:rsidR="003E2AF7" w:rsidRPr="00746597" w:rsidRDefault="003E2AF7" w:rsidP="00775A63">
      <w:pPr>
        <w:pStyle w:val="Subtitle"/>
        <w:numPr>
          <w:ilvl w:val="2"/>
          <w:numId w:val="16"/>
        </w:numPr>
        <w:jc w:val="left"/>
      </w:pPr>
      <w:bookmarkStart w:id="19" w:name="_Toc216181495"/>
      <w:r w:rsidRPr="00746597">
        <w:t>Загальна характеристика моделі M2M100</w:t>
      </w:r>
      <w:bookmarkEnd w:id="19"/>
    </w:p>
    <w:p w14:paraId="6FB877C4" w14:textId="77777777" w:rsidR="00C1434B" w:rsidRPr="00480EB1" w:rsidRDefault="00C1434B" w:rsidP="00480EB1">
      <w:pPr>
        <w:spacing w:line="360" w:lineRule="auto"/>
        <w:ind w:left="0" w:firstLine="851"/>
        <w:rPr>
          <w:szCs w:val="28"/>
        </w:rPr>
      </w:pPr>
    </w:p>
    <w:p w14:paraId="4B353959" w14:textId="151E975A" w:rsidR="003E2AF7" w:rsidRPr="00480EB1" w:rsidRDefault="003E2AF7" w:rsidP="00480EB1">
      <w:pPr>
        <w:spacing w:line="360" w:lineRule="auto"/>
        <w:ind w:left="0" w:firstLine="851"/>
        <w:rPr>
          <w:szCs w:val="28"/>
        </w:rPr>
      </w:pPr>
      <w:r w:rsidRPr="00480EB1">
        <w:rPr>
          <w:szCs w:val="28"/>
        </w:rPr>
        <w:t>Модель M2M100</w:t>
      </w:r>
      <w:r w:rsidR="00B450D9" w:rsidRPr="00B450D9">
        <w:rPr>
          <w:szCs w:val="28"/>
        </w:rPr>
        <w:t>[7]</w:t>
      </w:r>
      <w:r w:rsidRPr="00480EB1">
        <w:rPr>
          <w:szCs w:val="28"/>
        </w:rPr>
        <w:t xml:space="preserve"> (Many-to-Many 100 Language Translation Model) є однією з найпотужніших розробок компанії Meta AI (Facebook AI Research) у сфері багатомовного машинного перекладу. Її унікальність полягає в тому, що вона є першою моделлю, здатною виконувати переклад безпосередньо між будь-якими двома мовами зі списку зі 100 підтримуваних, без проміжного перекладу через англійську. Такий підхід суттєво підвищує якість перекладу, особливо для мовних пар, які мають спільне граматичне або лексичне коріння.</w:t>
      </w:r>
    </w:p>
    <w:p w14:paraId="51BBB122" w14:textId="5E900504" w:rsidR="003E2AF7" w:rsidRPr="00480EB1" w:rsidRDefault="003E2AF7" w:rsidP="00480EB1">
      <w:pPr>
        <w:spacing w:line="360" w:lineRule="auto"/>
        <w:ind w:left="0" w:firstLine="851"/>
        <w:rPr>
          <w:szCs w:val="28"/>
        </w:rPr>
      </w:pPr>
      <w:r w:rsidRPr="00480EB1">
        <w:rPr>
          <w:noProof/>
          <w:szCs w:val="28"/>
        </w:rPr>
        <w:lastRenderedPageBreak/>
        <w:drawing>
          <wp:inline distT="0" distB="0" distL="0" distR="0" wp14:anchorId="64996D33" wp14:editId="0AAB094A">
            <wp:extent cx="6120765" cy="3385820"/>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385820"/>
                    </a:xfrm>
                    <a:prstGeom prst="rect">
                      <a:avLst/>
                    </a:prstGeom>
                  </pic:spPr>
                </pic:pic>
              </a:graphicData>
            </a:graphic>
          </wp:inline>
        </w:drawing>
      </w:r>
    </w:p>
    <w:p w14:paraId="7254E666" w14:textId="5E1FE671" w:rsidR="003E2AF7" w:rsidRPr="00480EB1" w:rsidRDefault="003E2AF7" w:rsidP="00480EB1">
      <w:pPr>
        <w:spacing w:line="360" w:lineRule="auto"/>
        <w:ind w:left="0" w:firstLine="851"/>
        <w:jc w:val="center"/>
        <w:rPr>
          <w:szCs w:val="28"/>
          <w:lang w:val="ru-RU"/>
        </w:rPr>
      </w:pPr>
      <w:r w:rsidRPr="00480EB1">
        <w:rPr>
          <w:szCs w:val="28"/>
        </w:rPr>
        <w:t>Рис.</w:t>
      </w:r>
      <w:r w:rsidR="00F86AC8" w:rsidRPr="009B03E1">
        <w:rPr>
          <w:szCs w:val="28"/>
          <w:lang w:val="ru-RU"/>
        </w:rPr>
        <w:t xml:space="preserve"> </w:t>
      </w:r>
      <w:r w:rsidR="00651579" w:rsidRPr="00480EB1">
        <w:rPr>
          <w:szCs w:val="28"/>
        </w:rPr>
        <w:t>2.3</w:t>
      </w:r>
      <w:r w:rsidRPr="00480EB1">
        <w:rPr>
          <w:szCs w:val="28"/>
        </w:rPr>
        <w:t xml:space="preserve"> — Загальна схема роботи M2M100</w:t>
      </w:r>
    </w:p>
    <w:p w14:paraId="561D5FF1" w14:textId="77777777" w:rsidR="003E2AF7" w:rsidRPr="00480EB1" w:rsidRDefault="003E2AF7" w:rsidP="00480EB1">
      <w:pPr>
        <w:spacing w:line="360" w:lineRule="auto"/>
        <w:ind w:left="0" w:firstLine="851"/>
        <w:rPr>
          <w:szCs w:val="28"/>
        </w:rPr>
      </w:pPr>
    </w:p>
    <w:p w14:paraId="36B22DDB" w14:textId="0FEA2494" w:rsidR="003E2AF7" w:rsidRPr="00480EB1" w:rsidRDefault="003E2AF7" w:rsidP="00CA766D">
      <w:pPr>
        <w:spacing w:line="360" w:lineRule="auto"/>
        <w:ind w:left="0" w:firstLine="851"/>
        <w:rPr>
          <w:szCs w:val="28"/>
        </w:rPr>
      </w:pPr>
      <w:r w:rsidRPr="00480EB1">
        <w:rPr>
          <w:szCs w:val="28"/>
        </w:rPr>
        <w:t>Основою M2M100 є архітектура Transformer encoder</w:t>
      </w:r>
      <w:r w:rsidR="00C1434B" w:rsidRPr="00C1434B">
        <w:rPr>
          <w:szCs w:val="28"/>
        </w:rPr>
        <w:t>-</w:t>
      </w:r>
      <w:r w:rsidRPr="00480EB1">
        <w:rPr>
          <w:szCs w:val="28"/>
        </w:rPr>
        <w:t xml:space="preserve">decoder, подібна до тієї, що використовується у MarianMT та mBART. Однак її ключова відмінність полягає у масштабі навчання </w:t>
      </w:r>
      <w:r w:rsidR="00C1434B">
        <w:rPr>
          <w:szCs w:val="28"/>
          <w:lang w:val="ru-RU"/>
        </w:rPr>
        <w:t>-</w:t>
      </w:r>
      <w:r w:rsidRPr="00480EB1">
        <w:rPr>
          <w:szCs w:val="28"/>
        </w:rPr>
        <w:t xml:space="preserve"> модель була натренована на понад 7,5 мільярдах паралельних речень, охоплюючи близько 2200 мовних пар. Для цього дослідники Meta створили новий набір даних </w:t>
      </w:r>
      <w:r w:rsidR="00C1434B">
        <w:rPr>
          <w:szCs w:val="28"/>
          <w:lang w:val="ru-RU"/>
        </w:rPr>
        <w:t>-</w:t>
      </w:r>
      <w:r w:rsidRPr="00480EB1">
        <w:rPr>
          <w:szCs w:val="28"/>
        </w:rPr>
        <w:t xml:space="preserve"> CCMatrix, який став одним із найбільших багатомовних корпусів у світі.</w:t>
      </w:r>
    </w:p>
    <w:p w14:paraId="4E7C1988" w14:textId="2489EFD9" w:rsidR="003E2AF7" w:rsidRPr="00480EB1" w:rsidRDefault="003E2AF7" w:rsidP="00CA766D">
      <w:pPr>
        <w:spacing w:line="360" w:lineRule="auto"/>
        <w:ind w:left="0" w:firstLine="851"/>
        <w:rPr>
          <w:szCs w:val="28"/>
        </w:rPr>
      </w:pPr>
      <w:r w:rsidRPr="00480EB1">
        <w:rPr>
          <w:szCs w:val="28"/>
        </w:rPr>
        <w:t>Особливістю навчання M2M100 є балансування даних між мовами з великою та малою кількістю ресурсів. Це дозволило досягти стабільної якості перекладу навіть для рідковживаних мов. Модель використовує спільний словник токенів для всіх мов, що сприяє кращому перенесенню знань між ними. Завдяки цьому M2M100 демонструє здатність розуміти структуру та контекст різних мов, ефективно перекладаючи тексти навіть між лінгвістично віддаленими парами.</w:t>
      </w:r>
    </w:p>
    <w:p w14:paraId="4CF42E59" w14:textId="5AC32681" w:rsidR="003E2AF7" w:rsidRPr="00480EB1" w:rsidRDefault="003E2AF7" w:rsidP="00CA766D">
      <w:pPr>
        <w:spacing w:line="360" w:lineRule="auto"/>
        <w:ind w:left="0" w:firstLine="851"/>
        <w:rPr>
          <w:szCs w:val="28"/>
        </w:rPr>
      </w:pPr>
      <w:r w:rsidRPr="00480EB1">
        <w:rPr>
          <w:szCs w:val="28"/>
        </w:rPr>
        <w:t xml:space="preserve">У порівнянні з попередніми підходами, які переважно орієнтувалися на переклад «через англійську», M2M100 дозволяє створювати багатомовні системи без домінування жодної мови. Це робить її надзвичайно корисною для </w:t>
      </w:r>
      <w:r w:rsidRPr="00480EB1">
        <w:rPr>
          <w:szCs w:val="28"/>
        </w:rPr>
        <w:lastRenderedPageBreak/>
        <w:t>глобальних застосунків, де важливо забезпечити рівну якість перекладу для всіх користувачів, незалежно від мови.</w:t>
      </w:r>
    </w:p>
    <w:p w14:paraId="15ACA8B3" w14:textId="37936481" w:rsidR="003E2AF7" w:rsidRDefault="003E2AF7" w:rsidP="00480EB1">
      <w:pPr>
        <w:spacing w:line="360" w:lineRule="auto"/>
        <w:ind w:left="0" w:firstLine="851"/>
        <w:rPr>
          <w:szCs w:val="28"/>
        </w:rPr>
      </w:pPr>
      <w:r w:rsidRPr="00480EB1">
        <w:rPr>
          <w:szCs w:val="28"/>
        </w:rPr>
        <w:t>У контексті даного дослідження M2M100 розглядається як приклад сучасного етапу розвитку багатомовних нейронних систем перекладу. Завдяки своїй універсальності, високій точності та здатності до перекладу між будь-якими мовами, вона задає нові стандарти у сфері автоматичного перекладу та є логічним продовженням еволюції моделей на основі архітектури Transformer.</w:t>
      </w:r>
    </w:p>
    <w:p w14:paraId="2C8385B3" w14:textId="77777777" w:rsidR="00F86AC8" w:rsidRPr="00480EB1" w:rsidRDefault="00F86AC8" w:rsidP="00480EB1">
      <w:pPr>
        <w:spacing w:line="360" w:lineRule="auto"/>
        <w:ind w:left="0" w:firstLine="851"/>
        <w:rPr>
          <w:szCs w:val="28"/>
        </w:rPr>
      </w:pPr>
    </w:p>
    <w:p w14:paraId="77569AEA" w14:textId="2F222B54" w:rsidR="00616DD9" w:rsidRDefault="00F86AC8" w:rsidP="00F86AC8">
      <w:pPr>
        <w:spacing w:line="360" w:lineRule="auto"/>
        <w:ind w:left="0" w:firstLine="851"/>
        <w:jc w:val="right"/>
        <w:rPr>
          <w:szCs w:val="28"/>
        </w:rPr>
      </w:pPr>
      <w:r w:rsidRPr="00480EB1">
        <w:rPr>
          <w:szCs w:val="28"/>
        </w:rPr>
        <w:t>Таблиця 2.3</w:t>
      </w:r>
    </w:p>
    <w:p w14:paraId="4CE4FFD8" w14:textId="674AB1C9" w:rsidR="00F86AC8" w:rsidRPr="00480EB1" w:rsidRDefault="00F86AC8" w:rsidP="00F86AC8">
      <w:pPr>
        <w:spacing w:line="360" w:lineRule="auto"/>
        <w:ind w:left="0" w:firstLine="851"/>
        <w:jc w:val="center"/>
        <w:rPr>
          <w:szCs w:val="28"/>
        </w:rPr>
      </w:pPr>
      <w:r w:rsidRPr="00480EB1">
        <w:rPr>
          <w:szCs w:val="28"/>
        </w:rPr>
        <w:t>Основні характеристики моделі M2M100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5869"/>
      </w:tblGrid>
      <w:tr w:rsidR="00616DD9" w:rsidRPr="00480EB1" w14:paraId="0E08B69E" w14:textId="77777777" w:rsidTr="00775A63">
        <w:trPr>
          <w:tblHeader/>
          <w:tblCellSpacing w:w="15" w:type="dxa"/>
        </w:trPr>
        <w:tc>
          <w:tcPr>
            <w:tcW w:w="0" w:type="auto"/>
            <w:vAlign w:val="center"/>
            <w:hideMark/>
          </w:tcPr>
          <w:p w14:paraId="318C96FA" w14:textId="77777777" w:rsidR="00616DD9" w:rsidRPr="00480EB1" w:rsidRDefault="00616DD9" w:rsidP="00480EB1">
            <w:pPr>
              <w:spacing w:line="360" w:lineRule="auto"/>
              <w:ind w:left="0" w:firstLine="851"/>
              <w:rPr>
                <w:b/>
                <w:bCs/>
                <w:szCs w:val="28"/>
              </w:rPr>
            </w:pPr>
            <w:r w:rsidRPr="00480EB1">
              <w:rPr>
                <w:b/>
                <w:bCs/>
                <w:szCs w:val="28"/>
              </w:rPr>
              <w:t>Параметр</w:t>
            </w:r>
          </w:p>
        </w:tc>
        <w:tc>
          <w:tcPr>
            <w:tcW w:w="0" w:type="auto"/>
            <w:vAlign w:val="center"/>
            <w:hideMark/>
          </w:tcPr>
          <w:p w14:paraId="7988BEB2" w14:textId="77777777" w:rsidR="00616DD9" w:rsidRPr="00480EB1" w:rsidRDefault="00616DD9" w:rsidP="00480EB1">
            <w:pPr>
              <w:spacing w:line="360" w:lineRule="auto"/>
              <w:ind w:left="0" w:firstLine="851"/>
              <w:rPr>
                <w:b/>
                <w:bCs/>
                <w:szCs w:val="28"/>
              </w:rPr>
            </w:pPr>
            <w:r w:rsidRPr="00480EB1">
              <w:rPr>
                <w:b/>
                <w:bCs/>
                <w:szCs w:val="28"/>
              </w:rPr>
              <w:t>Значення</w:t>
            </w:r>
          </w:p>
        </w:tc>
      </w:tr>
      <w:tr w:rsidR="00616DD9" w:rsidRPr="00480EB1" w14:paraId="503E3DF7" w14:textId="77777777" w:rsidTr="00775A63">
        <w:trPr>
          <w:tblCellSpacing w:w="15" w:type="dxa"/>
        </w:trPr>
        <w:tc>
          <w:tcPr>
            <w:tcW w:w="0" w:type="auto"/>
            <w:vAlign w:val="center"/>
            <w:hideMark/>
          </w:tcPr>
          <w:p w14:paraId="7F5279ED" w14:textId="77777777" w:rsidR="00616DD9" w:rsidRPr="00480EB1" w:rsidRDefault="00616DD9" w:rsidP="00480EB1">
            <w:pPr>
              <w:spacing w:line="360" w:lineRule="auto"/>
              <w:ind w:left="0" w:firstLine="851"/>
              <w:rPr>
                <w:szCs w:val="28"/>
              </w:rPr>
            </w:pPr>
            <w:r w:rsidRPr="00480EB1">
              <w:rPr>
                <w:szCs w:val="28"/>
              </w:rPr>
              <w:t>Архітектура</w:t>
            </w:r>
          </w:p>
        </w:tc>
        <w:tc>
          <w:tcPr>
            <w:tcW w:w="0" w:type="auto"/>
            <w:vAlign w:val="center"/>
            <w:hideMark/>
          </w:tcPr>
          <w:p w14:paraId="1A1C7196" w14:textId="77777777" w:rsidR="00616DD9" w:rsidRPr="00480EB1" w:rsidRDefault="00616DD9" w:rsidP="00480EB1">
            <w:pPr>
              <w:spacing w:line="360" w:lineRule="auto"/>
              <w:ind w:left="0" w:firstLine="851"/>
              <w:rPr>
                <w:szCs w:val="28"/>
              </w:rPr>
            </w:pPr>
            <w:r w:rsidRPr="00480EB1">
              <w:rPr>
                <w:szCs w:val="28"/>
              </w:rPr>
              <w:t>Transformer (encoder–decoder)</w:t>
            </w:r>
          </w:p>
        </w:tc>
      </w:tr>
      <w:tr w:rsidR="00616DD9" w:rsidRPr="00480EB1" w14:paraId="43CAAAA1" w14:textId="77777777" w:rsidTr="00775A63">
        <w:trPr>
          <w:tblCellSpacing w:w="15" w:type="dxa"/>
        </w:trPr>
        <w:tc>
          <w:tcPr>
            <w:tcW w:w="0" w:type="auto"/>
            <w:vAlign w:val="center"/>
            <w:hideMark/>
          </w:tcPr>
          <w:p w14:paraId="7EDC0897" w14:textId="77777777" w:rsidR="00616DD9" w:rsidRPr="00480EB1" w:rsidRDefault="00616DD9" w:rsidP="00480EB1">
            <w:pPr>
              <w:spacing w:line="360" w:lineRule="auto"/>
              <w:ind w:left="0" w:firstLine="851"/>
              <w:rPr>
                <w:szCs w:val="28"/>
              </w:rPr>
            </w:pPr>
            <w:r w:rsidRPr="00480EB1">
              <w:rPr>
                <w:szCs w:val="28"/>
              </w:rPr>
              <w:t>Кількість мов</w:t>
            </w:r>
          </w:p>
        </w:tc>
        <w:tc>
          <w:tcPr>
            <w:tcW w:w="0" w:type="auto"/>
            <w:vAlign w:val="center"/>
            <w:hideMark/>
          </w:tcPr>
          <w:p w14:paraId="5A427D38" w14:textId="77777777" w:rsidR="00616DD9" w:rsidRPr="00480EB1" w:rsidRDefault="00616DD9" w:rsidP="00480EB1">
            <w:pPr>
              <w:spacing w:line="360" w:lineRule="auto"/>
              <w:ind w:left="0" w:firstLine="851"/>
              <w:rPr>
                <w:szCs w:val="28"/>
              </w:rPr>
            </w:pPr>
            <w:r w:rsidRPr="00480EB1">
              <w:rPr>
                <w:szCs w:val="28"/>
              </w:rPr>
              <w:t>100</w:t>
            </w:r>
          </w:p>
        </w:tc>
      </w:tr>
      <w:tr w:rsidR="00616DD9" w:rsidRPr="00480EB1" w14:paraId="1332A0D9" w14:textId="77777777" w:rsidTr="00775A63">
        <w:trPr>
          <w:tblCellSpacing w:w="15" w:type="dxa"/>
        </w:trPr>
        <w:tc>
          <w:tcPr>
            <w:tcW w:w="0" w:type="auto"/>
            <w:vAlign w:val="center"/>
            <w:hideMark/>
          </w:tcPr>
          <w:p w14:paraId="5100C1CC" w14:textId="77777777" w:rsidR="00616DD9" w:rsidRPr="00480EB1" w:rsidRDefault="00616DD9" w:rsidP="00480EB1">
            <w:pPr>
              <w:spacing w:line="360" w:lineRule="auto"/>
              <w:ind w:left="0" w:firstLine="851"/>
              <w:rPr>
                <w:szCs w:val="28"/>
              </w:rPr>
            </w:pPr>
            <w:r w:rsidRPr="00480EB1">
              <w:rPr>
                <w:szCs w:val="28"/>
              </w:rPr>
              <w:t>Мовні пари</w:t>
            </w:r>
          </w:p>
        </w:tc>
        <w:tc>
          <w:tcPr>
            <w:tcW w:w="0" w:type="auto"/>
            <w:vAlign w:val="center"/>
            <w:hideMark/>
          </w:tcPr>
          <w:p w14:paraId="25178AC0" w14:textId="77777777" w:rsidR="00616DD9" w:rsidRPr="00480EB1" w:rsidRDefault="00616DD9" w:rsidP="00480EB1">
            <w:pPr>
              <w:spacing w:line="360" w:lineRule="auto"/>
              <w:ind w:left="0" w:firstLine="851"/>
              <w:rPr>
                <w:szCs w:val="28"/>
              </w:rPr>
            </w:pPr>
            <w:r w:rsidRPr="00480EB1">
              <w:rPr>
                <w:szCs w:val="28"/>
              </w:rPr>
              <w:t>2200+</w:t>
            </w:r>
          </w:p>
        </w:tc>
      </w:tr>
      <w:tr w:rsidR="00616DD9" w:rsidRPr="00480EB1" w14:paraId="5F9912F0" w14:textId="77777777" w:rsidTr="00775A63">
        <w:trPr>
          <w:tblCellSpacing w:w="15" w:type="dxa"/>
        </w:trPr>
        <w:tc>
          <w:tcPr>
            <w:tcW w:w="0" w:type="auto"/>
            <w:vAlign w:val="center"/>
            <w:hideMark/>
          </w:tcPr>
          <w:p w14:paraId="1851680C" w14:textId="77777777" w:rsidR="00616DD9" w:rsidRPr="00480EB1" w:rsidRDefault="00616DD9" w:rsidP="00480EB1">
            <w:pPr>
              <w:spacing w:line="360" w:lineRule="auto"/>
              <w:ind w:left="0" w:firstLine="851"/>
              <w:rPr>
                <w:szCs w:val="28"/>
              </w:rPr>
            </w:pPr>
            <w:r w:rsidRPr="00480EB1">
              <w:rPr>
                <w:szCs w:val="28"/>
              </w:rPr>
              <w:t>Навчальні дані</w:t>
            </w:r>
          </w:p>
        </w:tc>
        <w:tc>
          <w:tcPr>
            <w:tcW w:w="0" w:type="auto"/>
            <w:vAlign w:val="center"/>
            <w:hideMark/>
          </w:tcPr>
          <w:p w14:paraId="06114537" w14:textId="77777777" w:rsidR="00616DD9" w:rsidRPr="00480EB1" w:rsidRDefault="00616DD9" w:rsidP="00480EB1">
            <w:pPr>
              <w:spacing w:line="360" w:lineRule="auto"/>
              <w:ind w:left="0" w:firstLine="851"/>
              <w:rPr>
                <w:szCs w:val="28"/>
              </w:rPr>
            </w:pPr>
            <w:r w:rsidRPr="00480EB1">
              <w:rPr>
                <w:szCs w:val="28"/>
              </w:rPr>
              <w:t>7,5 млрд паралельних речень (CCMatrix)</w:t>
            </w:r>
          </w:p>
        </w:tc>
      </w:tr>
      <w:tr w:rsidR="00616DD9" w:rsidRPr="00480EB1" w14:paraId="16199C7F" w14:textId="77777777" w:rsidTr="00775A63">
        <w:trPr>
          <w:tblCellSpacing w:w="15" w:type="dxa"/>
        </w:trPr>
        <w:tc>
          <w:tcPr>
            <w:tcW w:w="0" w:type="auto"/>
            <w:vAlign w:val="center"/>
            <w:hideMark/>
          </w:tcPr>
          <w:p w14:paraId="0E7877BA" w14:textId="77777777" w:rsidR="00616DD9" w:rsidRPr="00480EB1" w:rsidRDefault="00616DD9" w:rsidP="00480EB1">
            <w:pPr>
              <w:spacing w:line="360" w:lineRule="auto"/>
              <w:ind w:left="0" w:firstLine="851"/>
              <w:rPr>
                <w:szCs w:val="28"/>
              </w:rPr>
            </w:pPr>
            <w:r w:rsidRPr="00480EB1">
              <w:rPr>
                <w:szCs w:val="28"/>
              </w:rPr>
              <w:t>Особливість</w:t>
            </w:r>
          </w:p>
        </w:tc>
        <w:tc>
          <w:tcPr>
            <w:tcW w:w="0" w:type="auto"/>
            <w:vAlign w:val="center"/>
            <w:hideMark/>
          </w:tcPr>
          <w:p w14:paraId="3E95DBAF" w14:textId="77777777" w:rsidR="00616DD9" w:rsidRPr="00480EB1" w:rsidRDefault="00616DD9" w:rsidP="00480EB1">
            <w:pPr>
              <w:spacing w:line="360" w:lineRule="auto"/>
              <w:ind w:left="0" w:firstLine="851"/>
              <w:rPr>
                <w:szCs w:val="28"/>
              </w:rPr>
            </w:pPr>
            <w:r w:rsidRPr="00480EB1">
              <w:rPr>
                <w:szCs w:val="28"/>
              </w:rPr>
              <w:t>Переклад без англійської як посередника</w:t>
            </w:r>
          </w:p>
        </w:tc>
      </w:tr>
    </w:tbl>
    <w:p w14:paraId="25B6AC78" w14:textId="44DBE69E" w:rsidR="00616DD9" w:rsidRPr="00480EB1" w:rsidRDefault="00616DD9" w:rsidP="00480EB1">
      <w:pPr>
        <w:spacing w:line="360" w:lineRule="auto"/>
        <w:ind w:left="0" w:firstLine="851"/>
        <w:rPr>
          <w:szCs w:val="28"/>
        </w:rPr>
      </w:pPr>
    </w:p>
    <w:p w14:paraId="77423053" w14:textId="77777777" w:rsidR="00616DD9" w:rsidRPr="00480EB1" w:rsidRDefault="00616DD9" w:rsidP="00480EB1">
      <w:pPr>
        <w:spacing w:line="360" w:lineRule="auto"/>
        <w:ind w:left="0" w:firstLine="851"/>
        <w:rPr>
          <w:szCs w:val="28"/>
        </w:rPr>
      </w:pPr>
    </w:p>
    <w:p w14:paraId="15665964" w14:textId="650B18E0" w:rsidR="00616DD9" w:rsidRPr="00CA766D" w:rsidRDefault="00616DD9" w:rsidP="00775A63">
      <w:pPr>
        <w:pStyle w:val="Subtitle"/>
        <w:jc w:val="left"/>
      </w:pPr>
      <w:bookmarkStart w:id="20" w:name="_Toc216181496"/>
      <w:r w:rsidRPr="00CA766D">
        <w:t>Порівняльний аналіз моделей MarianMT, mBART та M2M100</w:t>
      </w:r>
      <w:bookmarkEnd w:id="20"/>
    </w:p>
    <w:p w14:paraId="128EB638" w14:textId="77777777" w:rsidR="00CA766D" w:rsidRPr="00480EB1" w:rsidRDefault="00CA766D" w:rsidP="00480EB1">
      <w:pPr>
        <w:spacing w:line="360" w:lineRule="auto"/>
        <w:ind w:left="0" w:firstLine="851"/>
        <w:rPr>
          <w:szCs w:val="28"/>
        </w:rPr>
      </w:pPr>
    </w:p>
    <w:p w14:paraId="607E4225" w14:textId="3D73FF2D" w:rsidR="00616DD9" w:rsidRPr="00480EB1" w:rsidRDefault="00616DD9" w:rsidP="00CA766D">
      <w:pPr>
        <w:spacing w:line="360" w:lineRule="auto"/>
        <w:ind w:left="0" w:firstLine="851"/>
        <w:rPr>
          <w:szCs w:val="28"/>
        </w:rPr>
      </w:pPr>
      <w:r w:rsidRPr="00480EB1">
        <w:rPr>
          <w:szCs w:val="28"/>
        </w:rPr>
        <w:t xml:space="preserve">У сучасних системах машинного перекладу трансформерні архітектури стали домінуючим підходом, однак навіть серед них існують суттєві відмінності у методології навчання, структурі та сфері застосування. Для глибшого розуміння ефективності сучасних рішень доцільно порівняти три популярні моделі </w:t>
      </w:r>
      <w:r w:rsidR="00CA766D" w:rsidRPr="00CA766D">
        <w:rPr>
          <w:szCs w:val="28"/>
        </w:rPr>
        <w:t>-</w:t>
      </w:r>
      <w:r w:rsidRPr="00480EB1">
        <w:rPr>
          <w:szCs w:val="28"/>
        </w:rPr>
        <w:t xml:space="preserve"> MarianMT, mBART та M2M100, які представляють різні етапи розвитку нейронних перекладацьких систем.</w:t>
      </w:r>
    </w:p>
    <w:p w14:paraId="64639608" w14:textId="7B2AE09F" w:rsidR="00616DD9" w:rsidRPr="00480EB1" w:rsidRDefault="00616DD9" w:rsidP="00CA766D">
      <w:pPr>
        <w:spacing w:line="360" w:lineRule="auto"/>
        <w:ind w:left="0" w:firstLine="851"/>
        <w:rPr>
          <w:szCs w:val="28"/>
        </w:rPr>
      </w:pPr>
      <w:r w:rsidRPr="00480EB1">
        <w:rPr>
          <w:szCs w:val="28"/>
        </w:rPr>
        <w:t xml:space="preserve">MarianMT </w:t>
      </w:r>
      <w:r w:rsidR="00CA766D">
        <w:rPr>
          <w:szCs w:val="28"/>
          <w:lang w:val="ru-RU"/>
        </w:rPr>
        <w:t>-</w:t>
      </w:r>
      <w:r w:rsidRPr="00480EB1">
        <w:rPr>
          <w:szCs w:val="28"/>
        </w:rPr>
        <w:t xml:space="preserve"> це модель, орієнтована переважно на двомовний переклад, розроблена з акцентом на швидкість та гнучкість. Вона була створена для </w:t>
      </w:r>
      <w:r w:rsidRPr="00480EB1">
        <w:rPr>
          <w:szCs w:val="28"/>
        </w:rPr>
        <w:lastRenderedPageBreak/>
        <w:t>конкретних мовних пар і відзначається високою точністю завдяки ретельно підібраним паралельним корпусам. MarianMT ідеально підходить для випадків, коли необхідно отримати якісний переклад між конкретними мовами, наприклад, англійською та українською. Однак обмеження полягає у тому, що для кожної мовної пари потрібна окрема модель, що знижує масштабованість підходу.</w:t>
      </w:r>
    </w:p>
    <w:p w14:paraId="4AE8A5CB" w14:textId="36F81DF0" w:rsidR="00616DD9" w:rsidRPr="00480EB1" w:rsidRDefault="00616DD9" w:rsidP="00CA766D">
      <w:pPr>
        <w:spacing w:line="360" w:lineRule="auto"/>
        <w:ind w:left="0" w:firstLine="851"/>
        <w:rPr>
          <w:szCs w:val="28"/>
        </w:rPr>
      </w:pPr>
      <w:r w:rsidRPr="00480EB1">
        <w:rPr>
          <w:szCs w:val="28"/>
        </w:rPr>
        <w:t>mBART, на відміну від MarianMT, є багатомовною моделлю, заснованою на підході «sequence-to-sequence». Вона використовує попереднє навчання на великих багатомовних корпусах, де тексти навмисно спотворюються (маскуються), а потім модель навчається їх відновлювати. Такий підхід дає змогу mBART розуміти контекст різних мов і переносити знання з однієї мови на іншу. Після подальшого донавчання на певних мовних парах модель демонструє стабільну якість перекладу навіть для мов із малою кількістю даних.</w:t>
      </w:r>
    </w:p>
    <w:p w14:paraId="15D2D04D" w14:textId="67A1427F" w:rsidR="00616DD9" w:rsidRPr="00480EB1" w:rsidRDefault="00616DD9" w:rsidP="00CA766D">
      <w:pPr>
        <w:spacing w:line="360" w:lineRule="auto"/>
        <w:ind w:left="0" w:firstLine="851"/>
        <w:rPr>
          <w:szCs w:val="28"/>
        </w:rPr>
      </w:pPr>
      <w:r w:rsidRPr="00480EB1">
        <w:rPr>
          <w:szCs w:val="28"/>
        </w:rPr>
        <w:t>M2M100 є логічним продовженням розвитку ідей mBART і втілює концепцію повноцінного багатомовного перекладу без посередництва англійської. Це означає, що модель може виконувати переклад безпосередньо між будь-якими двома мовами, що входять до її словника. Таке рішення значно покращує точність і природність перекладу, особливо для мов, які мають подібні граматичні структури або походження. M2M100 вирізняється величезним обсягом навчальних даних і високою універсальністю, що робить її ефективною навіть у глобальних застосунках, де потрібно підтримувати десятки мов.</w:t>
      </w:r>
    </w:p>
    <w:p w14:paraId="04F52516" w14:textId="3080F8D3" w:rsidR="00616DD9" w:rsidRPr="00480EB1" w:rsidRDefault="00616DD9" w:rsidP="00CA766D">
      <w:pPr>
        <w:spacing w:line="360" w:lineRule="auto"/>
        <w:ind w:left="0" w:firstLine="851"/>
        <w:rPr>
          <w:szCs w:val="28"/>
        </w:rPr>
      </w:pPr>
      <w:r w:rsidRPr="00480EB1">
        <w:rPr>
          <w:szCs w:val="28"/>
        </w:rPr>
        <w:t>Порівнюючи ці моделі, можна відзначити, що MarianMT є оптимальним вибором для вузьких завдань із чітко визначеними мовними парами. mBART забезпечує кращу адаптивність і може бути використана для багатомовних сценаріїв, де необхідно переносити знання між мовами. M2M100 же репрезентує найвищий рівень універсальності, пропонуючи справжню багато-мовність без обмежень на напрям перекладу.</w:t>
      </w:r>
    </w:p>
    <w:p w14:paraId="4B9C7AF5" w14:textId="77777777" w:rsidR="00616DD9" w:rsidRPr="00480EB1" w:rsidRDefault="00616DD9" w:rsidP="00480EB1">
      <w:pPr>
        <w:spacing w:line="360" w:lineRule="auto"/>
        <w:ind w:left="0" w:firstLine="851"/>
        <w:rPr>
          <w:szCs w:val="28"/>
        </w:rPr>
      </w:pPr>
      <w:r w:rsidRPr="00480EB1">
        <w:rPr>
          <w:szCs w:val="28"/>
        </w:rPr>
        <w:t>Водночас слід зазначити, що зростання кількості підтримуваних мов у M2M100 супроводжується збільшенням обчислювальної складності та вимог до ресурсів. Тому вибір моделі повинен базуватися на балансі між якістю перекладу, доступними ресурсами та конкретними потребами системи.</w:t>
      </w:r>
    </w:p>
    <w:p w14:paraId="5E66BEB2" w14:textId="016A99E8" w:rsidR="00616DD9" w:rsidRDefault="00616DD9" w:rsidP="00480EB1">
      <w:pPr>
        <w:spacing w:line="360" w:lineRule="auto"/>
        <w:ind w:left="0" w:firstLine="851"/>
        <w:rPr>
          <w:szCs w:val="28"/>
        </w:rPr>
      </w:pPr>
      <w:r w:rsidRPr="00480EB1">
        <w:rPr>
          <w:szCs w:val="28"/>
        </w:rPr>
        <w:lastRenderedPageBreak/>
        <w:t>Отже, проведений аналіз підтверджує, що еволюція моделей машинного перекладу від MarianMT до M2M100 відображає поступовий перехід від спеціалізованих до універсальних підходів. Сучасні багатомовні трансформери відкривають нові можливості для глобальної комунікації, роблячи автоматичний переклад точнішим, швидшим і доступнішим для широкого кола користувачів.</w:t>
      </w:r>
    </w:p>
    <w:p w14:paraId="719F1226" w14:textId="77777777" w:rsidR="00F86AC8" w:rsidRPr="00480EB1" w:rsidRDefault="00F86AC8" w:rsidP="00480EB1">
      <w:pPr>
        <w:spacing w:line="360" w:lineRule="auto"/>
        <w:ind w:left="0" w:firstLine="851"/>
        <w:rPr>
          <w:szCs w:val="28"/>
        </w:rPr>
      </w:pPr>
    </w:p>
    <w:p w14:paraId="1C08A73F" w14:textId="7E8836D6" w:rsidR="00616DD9" w:rsidRDefault="00F86AC8" w:rsidP="00F86AC8">
      <w:pPr>
        <w:spacing w:line="360" w:lineRule="auto"/>
        <w:ind w:left="0" w:firstLine="851"/>
        <w:jc w:val="right"/>
        <w:rPr>
          <w:szCs w:val="28"/>
        </w:rPr>
      </w:pPr>
      <w:r w:rsidRPr="00480EB1">
        <w:rPr>
          <w:szCs w:val="28"/>
        </w:rPr>
        <w:t>Таблиця 2.4</w:t>
      </w:r>
    </w:p>
    <w:p w14:paraId="4AAC9EDC" w14:textId="5566D157" w:rsidR="00F86AC8" w:rsidRPr="00480EB1" w:rsidRDefault="00F86AC8" w:rsidP="00F86AC8">
      <w:pPr>
        <w:spacing w:line="360" w:lineRule="auto"/>
        <w:ind w:left="0" w:firstLine="851"/>
        <w:jc w:val="center"/>
        <w:rPr>
          <w:szCs w:val="28"/>
        </w:rPr>
      </w:pPr>
      <w:r w:rsidRPr="00480EB1">
        <w:rPr>
          <w:szCs w:val="28"/>
        </w:rPr>
        <w:t>Порівняльна характеристика моделей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1"/>
        <w:gridCol w:w="1480"/>
        <w:gridCol w:w="2056"/>
        <w:gridCol w:w="2810"/>
      </w:tblGrid>
      <w:tr w:rsidR="00775A63" w:rsidRPr="00480EB1" w14:paraId="4809AB86" w14:textId="77777777" w:rsidTr="00775A6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3DA1A2" w14:textId="77777777" w:rsidR="00616DD9" w:rsidRPr="00775A63" w:rsidRDefault="00616DD9" w:rsidP="00775A63">
            <w:pPr>
              <w:spacing w:after="0" w:line="360" w:lineRule="auto"/>
              <w:ind w:left="0" w:firstLine="0"/>
              <w:jc w:val="center"/>
              <w:rPr>
                <w:b/>
                <w:bCs/>
                <w:color w:val="auto"/>
                <w:szCs w:val="28"/>
              </w:rPr>
            </w:pPr>
            <w:r w:rsidRPr="00775A63">
              <w:rPr>
                <w:b/>
                <w:bCs/>
                <w:color w:val="auto"/>
                <w:szCs w:val="28"/>
              </w:rPr>
              <w:t>Параметр</w:t>
            </w:r>
          </w:p>
        </w:tc>
        <w:tc>
          <w:tcPr>
            <w:tcW w:w="0" w:type="auto"/>
            <w:tcBorders>
              <w:top w:val="single" w:sz="4" w:space="0" w:color="auto"/>
              <w:left w:val="single" w:sz="4" w:space="0" w:color="auto"/>
              <w:bottom w:val="single" w:sz="4" w:space="0" w:color="auto"/>
              <w:right w:val="single" w:sz="4" w:space="0" w:color="auto"/>
            </w:tcBorders>
            <w:vAlign w:val="center"/>
            <w:hideMark/>
          </w:tcPr>
          <w:p w14:paraId="676EA4E2" w14:textId="77777777" w:rsidR="00616DD9" w:rsidRPr="00775A63" w:rsidRDefault="00616DD9" w:rsidP="00775A63">
            <w:pPr>
              <w:spacing w:after="0" w:line="360" w:lineRule="auto"/>
              <w:ind w:left="0" w:firstLine="0"/>
              <w:jc w:val="center"/>
              <w:rPr>
                <w:b/>
                <w:bCs/>
                <w:color w:val="auto"/>
                <w:szCs w:val="28"/>
              </w:rPr>
            </w:pPr>
            <w:r w:rsidRPr="00775A63">
              <w:rPr>
                <w:b/>
                <w:bCs/>
                <w:color w:val="auto"/>
                <w:szCs w:val="28"/>
              </w:rPr>
              <w:t>MarianMT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8548F" w14:textId="77777777" w:rsidR="00616DD9" w:rsidRPr="00775A63" w:rsidRDefault="00616DD9" w:rsidP="00775A63">
            <w:pPr>
              <w:spacing w:after="0" w:line="360" w:lineRule="auto"/>
              <w:ind w:left="0" w:firstLine="0"/>
              <w:jc w:val="center"/>
              <w:rPr>
                <w:b/>
                <w:bCs/>
                <w:color w:val="auto"/>
                <w:szCs w:val="28"/>
              </w:rPr>
            </w:pPr>
            <w:r w:rsidRPr="00775A63">
              <w:rPr>
                <w:b/>
                <w:bCs/>
                <w:color w:val="auto"/>
                <w:szCs w:val="28"/>
              </w:rPr>
              <w:t>mBART</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0BF5A" w14:textId="77777777" w:rsidR="00616DD9" w:rsidRPr="00775A63" w:rsidRDefault="00616DD9" w:rsidP="00775A63">
            <w:pPr>
              <w:spacing w:after="0" w:line="360" w:lineRule="auto"/>
              <w:ind w:left="0" w:firstLine="851"/>
              <w:jc w:val="center"/>
              <w:rPr>
                <w:b/>
                <w:bCs/>
                <w:color w:val="auto"/>
                <w:szCs w:val="28"/>
              </w:rPr>
            </w:pPr>
            <w:r w:rsidRPr="00775A63">
              <w:rPr>
                <w:b/>
                <w:bCs/>
                <w:color w:val="auto"/>
                <w:szCs w:val="28"/>
              </w:rPr>
              <w:t>M2M100</w:t>
            </w:r>
          </w:p>
        </w:tc>
      </w:tr>
      <w:tr w:rsidR="00775A63" w:rsidRPr="00480EB1" w14:paraId="34087555"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0606A0" w14:textId="77777777" w:rsidR="00616DD9" w:rsidRPr="00775A63" w:rsidRDefault="00616DD9" w:rsidP="00775A63">
            <w:pPr>
              <w:spacing w:after="0" w:line="360" w:lineRule="auto"/>
              <w:ind w:left="0" w:firstLine="0"/>
              <w:jc w:val="center"/>
              <w:rPr>
                <w:color w:val="auto"/>
                <w:szCs w:val="28"/>
              </w:rPr>
            </w:pPr>
            <w:r w:rsidRPr="00775A63">
              <w:rPr>
                <w:color w:val="auto"/>
                <w:szCs w:val="28"/>
              </w:rPr>
              <w:t>Тип перекладу</w:t>
            </w:r>
          </w:p>
        </w:tc>
        <w:tc>
          <w:tcPr>
            <w:tcW w:w="0" w:type="auto"/>
            <w:tcBorders>
              <w:top w:val="single" w:sz="4" w:space="0" w:color="auto"/>
              <w:left w:val="single" w:sz="4" w:space="0" w:color="auto"/>
              <w:bottom w:val="single" w:sz="4" w:space="0" w:color="auto"/>
              <w:right w:val="single" w:sz="4" w:space="0" w:color="auto"/>
            </w:tcBorders>
            <w:vAlign w:val="center"/>
            <w:hideMark/>
          </w:tcPr>
          <w:p w14:paraId="203904E3" w14:textId="77777777" w:rsidR="00616DD9" w:rsidRPr="00775A63" w:rsidRDefault="00616DD9" w:rsidP="00775A63">
            <w:pPr>
              <w:spacing w:after="0" w:line="360" w:lineRule="auto"/>
              <w:ind w:left="0" w:firstLine="0"/>
              <w:jc w:val="center"/>
              <w:rPr>
                <w:color w:val="auto"/>
                <w:szCs w:val="28"/>
              </w:rPr>
            </w:pPr>
            <w:r w:rsidRPr="00775A63">
              <w:rPr>
                <w:color w:val="auto"/>
                <w:szCs w:val="28"/>
              </w:rPr>
              <w:t>Двомовний</w:t>
            </w:r>
          </w:p>
        </w:tc>
        <w:tc>
          <w:tcPr>
            <w:tcW w:w="0" w:type="auto"/>
            <w:tcBorders>
              <w:top w:val="single" w:sz="4" w:space="0" w:color="auto"/>
              <w:left w:val="single" w:sz="4" w:space="0" w:color="auto"/>
              <w:bottom w:val="single" w:sz="4" w:space="0" w:color="auto"/>
              <w:right w:val="single" w:sz="4" w:space="0" w:color="auto"/>
            </w:tcBorders>
            <w:vAlign w:val="center"/>
            <w:hideMark/>
          </w:tcPr>
          <w:p w14:paraId="467D4D5C" w14:textId="77777777" w:rsidR="00616DD9" w:rsidRPr="00775A63" w:rsidRDefault="00616DD9" w:rsidP="00775A63">
            <w:pPr>
              <w:spacing w:after="0" w:line="360" w:lineRule="auto"/>
              <w:ind w:left="0" w:firstLine="0"/>
              <w:jc w:val="center"/>
              <w:rPr>
                <w:color w:val="auto"/>
                <w:szCs w:val="28"/>
              </w:rPr>
            </w:pPr>
            <w:r w:rsidRPr="00775A63">
              <w:rPr>
                <w:color w:val="auto"/>
                <w:szCs w:val="28"/>
              </w:rPr>
              <w:t>Багатомовний</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D948B" w14:textId="77777777" w:rsidR="00616DD9" w:rsidRPr="00775A63" w:rsidRDefault="00616DD9" w:rsidP="00775A63">
            <w:pPr>
              <w:spacing w:after="0" w:line="360" w:lineRule="auto"/>
              <w:ind w:left="0" w:firstLine="0"/>
              <w:jc w:val="center"/>
              <w:rPr>
                <w:color w:val="auto"/>
                <w:szCs w:val="28"/>
              </w:rPr>
            </w:pPr>
            <w:r w:rsidRPr="00775A63">
              <w:rPr>
                <w:color w:val="auto"/>
                <w:szCs w:val="28"/>
              </w:rPr>
              <w:t>Багатомовний (без посередників)</w:t>
            </w:r>
          </w:p>
        </w:tc>
      </w:tr>
      <w:tr w:rsidR="00775A63" w:rsidRPr="00480EB1" w14:paraId="19936AE2"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8A19BE" w14:textId="77777777" w:rsidR="00616DD9" w:rsidRPr="00775A63" w:rsidRDefault="00616DD9" w:rsidP="00775A63">
            <w:pPr>
              <w:spacing w:after="0" w:line="360" w:lineRule="auto"/>
              <w:ind w:left="0" w:firstLine="0"/>
              <w:jc w:val="center"/>
              <w:rPr>
                <w:color w:val="auto"/>
                <w:szCs w:val="28"/>
              </w:rPr>
            </w:pPr>
            <w:r w:rsidRPr="00775A63">
              <w:rPr>
                <w:color w:val="auto"/>
                <w:szCs w:val="28"/>
              </w:rPr>
              <w:t>Архітектура</w:t>
            </w:r>
          </w:p>
        </w:tc>
        <w:tc>
          <w:tcPr>
            <w:tcW w:w="0" w:type="auto"/>
            <w:tcBorders>
              <w:top w:val="single" w:sz="4" w:space="0" w:color="auto"/>
              <w:left w:val="single" w:sz="4" w:space="0" w:color="auto"/>
              <w:bottom w:val="single" w:sz="4" w:space="0" w:color="auto"/>
              <w:right w:val="single" w:sz="4" w:space="0" w:color="auto"/>
            </w:tcBorders>
            <w:vAlign w:val="center"/>
            <w:hideMark/>
          </w:tcPr>
          <w:p w14:paraId="240A5C07" w14:textId="77777777" w:rsidR="00616DD9" w:rsidRPr="00775A63" w:rsidRDefault="00616DD9" w:rsidP="00775A63">
            <w:pPr>
              <w:spacing w:after="0" w:line="360" w:lineRule="auto"/>
              <w:ind w:left="0" w:firstLine="0"/>
              <w:jc w:val="center"/>
              <w:rPr>
                <w:color w:val="auto"/>
                <w:szCs w:val="28"/>
              </w:rPr>
            </w:pPr>
            <w:r w:rsidRPr="00775A63">
              <w:rPr>
                <w:color w:val="auto"/>
                <w:szCs w:val="28"/>
              </w:rPr>
              <w:t>Transformer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92F64" w14:textId="77777777" w:rsidR="00616DD9" w:rsidRPr="00775A63" w:rsidRDefault="00616DD9" w:rsidP="00775A63">
            <w:pPr>
              <w:spacing w:after="0" w:line="360" w:lineRule="auto"/>
              <w:ind w:left="0" w:firstLine="0"/>
              <w:jc w:val="center"/>
              <w:rPr>
                <w:color w:val="auto"/>
                <w:szCs w:val="28"/>
              </w:rPr>
            </w:pPr>
            <w:r w:rsidRPr="00775A63">
              <w:rPr>
                <w:color w:val="auto"/>
                <w:szCs w:val="28"/>
              </w:rPr>
              <w:t>Transformer Seq2Seq</w:t>
            </w:r>
          </w:p>
        </w:tc>
        <w:tc>
          <w:tcPr>
            <w:tcW w:w="0" w:type="auto"/>
            <w:tcBorders>
              <w:top w:val="single" w:sz="4" w:space="0" w:color="auto"/>
              <w:left w:val="single" w:sz="4" w:space="0" w:color="auto"/>
              <w:bottom w:val="single" w:sz="4" w:space="0" w:color="auto"/>
              <w:right w:val="single" w:sz="4" w:space="0" w:color="auto"/>
            </w:tcBorders>
            <w:vAlign w:val="center"/>
            <w:hideMark/>
          </w:tcPr>
          <w:p w14:paraId="101BE7AC" w14:textId="77777777" w:rsidR="00616DD9" w:rsidRPr="00775A63" w:rsidRDefault="00616DD9" w:rsidP="00775A63">
            <w:pPr>
              <w:spacing w:after="0" w:line="360" w:lineRule="auto"/>
              <w:ind w:left="0" w:firstLine="0"/>
              <w:jc w:val="center"/>
              <w:rPr>
                <w:color w:val="auto"/>
                <w:szCs w:val="28"/>
              </w:rPr>
            </w:pPr>
            <w:r w:rsidRPr="00775A63">
              <w:rPr>
                <w:color w:val="auto"/>
                <w:szCs w:val="28"/>
              </w:rPr>
              <w:t>Transformer Seq2Seq</w:t>
            </w:r>
          </w:p>
        </w:tc>
      </w:tr>
      <w:tr w:rsidR="00775A63" w:rsidRPr="00480EB1" w14:paraId="35B7BA5B"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7818D2" w14:textId="77777777" w:rsidR="00616DD9" w:rsidRPr="00775A63" w:rsidRDefault="00616DD9" w:rsidP="00775A63">
            <w:pPr>
              <w:spacing w:after="0" w:line="360" w:lineRule="auto"/>
              <w:ind w:left="0" w:firstLine="0"/>
              <w:jc w:val="center"/>
              <w:rPr>
                <w:color w:val="auto"/>
                <w:szCs w:val="28"/>
              </w:rPr>
            </w:pPr>
            <w:r w:rsidRPr="00775A63">
              <w:rPr>
                <w:color w:val="auto"/>
                <w:szCs w:val="28"/>
              </w:rPr>
              <w:t>Кількість мов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D1D62" w14:textId="77777777" w:rsidR="00616DD9" w:rsidRPr="00775A63" w:rsidRDefault="00616DD9" w:rsidP="00775A63">
            <w:pPr>
              <w:spacing w:after="0" w:line="360" w:lineRule="auto"/>
              <w:ind w:left="0" w:firstLine="0"/>
              <w:jc w:val="center"/>
              <w:rPr>
                <w:color w:val="auto"/>
                <w:szCs w:val="28"/>
              </w:rPr>
            </w:pPr>
            <w:r w:rsidRPr="00775A63">
              <w:rPr>
                <w:color w:val="auto"/>
                <w:szCs w:val="28"/>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D246C" w14:textId="77777777" w:rsidR="00616DD9" w:rsidRPr="00775A63" w:rsidRDefault="00616DD9" w:rsidP="00775A63">
            <w:pPr>
              <w:spacing w:after="0" w:line="360" w:lineRule="auto"/>
              <w:ind w:left="0" w:firstLine="0"/>
              <w:jc w:val="center"/>
              <w:rPr>
                <w:color w:val="auto"/>
                <w:szCs w:val="28"/>
              </w:rPr>
            </w:pPr>
            <w:r w:rsidRPr="00775A63">
              <w:rPr>
                <w:color w:val="auto"/>
                <w:szCs w:val="28"/>
              </w:rPr>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B2BB0" w14:textId="77777777" w:rsidR="00616DD9" w:rsidRPr="00775A63" w:rsidRDefault="00616DD9" w:rsidP="00775A63">
            <w:pPr>
              <w:spacing w:after="0" w:line="360" w:lineRule="auto"/>
              <w:ind w:left="0" w:firstLine="0"/>
              <w:jc w:val="center"/>
              <w:rPr>
                <w:color w:val="auto"/>
                <w:szCs w:val="28"/>
              </w:rPr>
            </w:pPr>
            <w:r w:rsidRPr="00775A63">
              <w:rPr>
                <w:color w:val="auto"/>
                <w:szCs w:val="28"/>
              </w:rPr>
              <w:t>100</w:t>
            </w:r>
          </w:p>
        </w:tc>
      </w:tr>
      <w:tr w:rsidR="00775A63" w:rsidRPr="00480EB1" w14:paraId="27DB6CF7"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751078" w14:textId="77777777" w:rsidR="00616DD9" w:rsidRPr="00775A63" w:rsidRDefault="00616DD9" w:rsidP="00775A63">
            <w:pPr>
              <w:spacing w:after="0" w:line="360" w:lineRule="auto"/>
              <w:ind w:left="0" w:firstLine="0"/>
              <w:jc w:val="center"/>
              <w:rPr>
                <w:color w:val="auto"/>
                <w:szCs w:val="28"/>
              </w:rPr>
            </w:pPr>
            <w:r w:rsidRPr="00775A63">
              <w:rPr>
                <w:color w:val="auto"/>
                <w:szCs w:val="28"/>
              </w:rPr>
              <w:t>Необхідність додаткового навчання</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5BC82" w14:textId="77777777" w:rsidR="00616DD9" w:rsidRPr="00775A63" w:rsidRDefault="00616DD9" w:rsidP="00775A63">
            <w:pPr>
              <w:spacing w:after="0" w:line="360" w:lineRule="auto"/>
              <w:ind w:left="0" w:firstLine="0"/>
              <w:jc w:val="center"/>
              <w:rPr>
                <w:color w:val="auto"/>
                <w:szCs w:val="28"/>
              </w:rPr>
            </w:pPr>
            <w:r w:rsidRPr="00775A63">
              <w:rPr>
                <w:color w:val="auto"/>
                <w:szCs w:val="28"/>
              </w:rPr>
              <w:t>Так</w:t>
            </w:r>
          </w:p>
        </w:tc>
        <w:tc>
          <w:tcPr>
            <w:tcW w:w="0" w:type="auto"/>
            <w:tcBorders>
              <w:top w:val="single" w:sz="4" w:space="0" w:color="auto"/>
              <w:left w:val="single" w:sz="4" w:space="0" w:color="auto"/>
              <w:bottom w:val="single" w:sz="4" w:space="0" w:color="auto"/>
              <w:right w:val="single" w:sz="4" w:space="0" w:color="auto"/>
            </w:tcBorders>
            <w:vAlign w:val="center"/>
            <w:hideMark/>
          </w:tcPr>
          <w:p w14:paraId="491DBD2A" w14:textId="77777777" w:rsidR="00616DD9" w:rsidRPr="00775A63" w:rsidRDefault="00616DD9" w:rsidP="00775A63">
            <w:pPr>
              <w:spacing w:after="0" w:line="360" w:lineRule="auto"/>
              <w:ind w:left="0" w:firstLine="0"/>
              <w:jc w:val="center"/>
              <w:rPr>
                <w:color w:val="auto"/>
                <w:szCs w:val="28"/>
              </w:rPr>
            </w:pPr>
            <w:r w:rsidRPr="00775A63">
              <w:rPr>
                <w:color w:val="auto"/>
                <w:szCs w:val="28"/>
              </w:rPr>
              <w:t>Так</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ECA81" w14:textId="77777777" w:rsidR="00616DD9" w:rsidRPr="00775A63" w:rsidRDefault="00616DD9" w:rsidP="00775A63">
            <w:pPr>
              <w:spacing w:after="0" w:line="360" w:lineRule="auto"/>
              <w:ind w:left="0" w:firstLine="0"/>
              <w:jc w:val="center"/>
              <w:rPr>
                <w:color w:val="auto"/>
                <w:szCs w:val="28"/>
              </w:rPr>
            </w:pPr>
            <w:r w:rsidRPr="00775A63">
              <w:rPr>
                <w:color w:val="auto"/>
                <w:szCs w:val="28"/>
              </w:rPr>
              <w:t>Ні (для більшості мов)</w:t>
            </w:r>
          </w:p>
        </w:tc>
      </w:tr>
      <w:tr w:rsidR="00775A63" w:rsidRPr="00480EB1" w14:paraId="29B27146"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EFF8C1" w14:textId="77777777" w:rsidR="00616DD9" w:rsidRPr="00775A63" w:rsidRDefault="00616DD9" w:rsidP="00775A63">
            <w:pPr>
              <w:spacing w:after="0" w:line="360" w:lineRule="auto"/>
              <w:ind w:left="0" w:firstLine="0"/>
              <w:jc w:val="center"/>
              <w:rPr>
                <w:color w:val="auto"/>
                <w:szCs w:val="28"/>
              </w:rPr>
            </w:pPr>
            <w:r w:rsidRPr="00775A63">
              <w:rPr>
                <w:color w:val="auto"/>
                <w:szCs w:val="28"/>
              </w:rPr>
              <w:t>Використання англійської як посередника</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6C05B" w14:textId="77777777" w:rsidR="00616DD9" w:rsidRPr="00775A63" w:rsidRDefault="00616DD9" w:rsidP="00775A63">
            <w:pPr>
              <w:spacing w:after="0" w:line="360" w:lineRule="auto"/>
              <w:ind w:left="0" w:firstLine="0"/>
              <w:jc w:val="center"/>
              <w:rPr>
                <w:color w:val="auto"/>
                <w:szCs w:val="28"/>
              </w:rPr>
            </w:pPr>
            <w:r w:rsidRPr="00775A63">
              <w:rPr>
                <w:color w:val="auto"/>
                <w:szCs w:val="28"/>
              </w:rPr>
              <w:t>Так</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E3E66" w14:textId="77777777" w:rsidR="00616DD9" w:rsidRPr="00775A63" w:rsidRDefault="00616DD9" w:rsidP="00775A63">
            <w:pPr>
              <w:spacing w:after="0" w:line="360" w:lineRule="auto"/>
              <w:ind w:left="0" w:firstLine="0"/>
              <w:jc w:val="center"/>
              <w:rPr>
                <w:color w:val="auto"/>
                <w:szCs w:val="28"/>
              </w:rPr>
            </w:pPr>
            <w:r w:rsidRPr="00775A63">
              <w:rPr>
                <w:color w:val="auto"/>
                <w:szCs w:val="28"/>
              </w:rPr>
              <w:t>Частково</w:t>
            </w:r>
          </w:p>
        </w:tc>
        <w:tc>
          <w:tcPr>
            <w:tcW w:w="0" w:type="auto"/>
            <w:tcBorders>
              <w:top w:val="single" w:sz="4" w:space="0" w:color="auto"/>
              <w:left w:val="single" w:sz="4" w:space="0" w:color="auto"/>
              <w:bottom w:val="single" w:sz="4" w:space="0" w:color="auto"/>
              <w:right w:val="single" w:sz="4" w:space="0" w:color="auto"/>
            </w:tcBorders>
            <w:vAlign w:val="center"/>
            <w:hideMark/>
          </w:tcPr>
          <w:p w14:paraId="789C92A3" w14:textId="77777777" w:rsidR="00616DD9" w:rsidRPr="00775A63" w:rsidRDefault="00616DD9" w:rsidP="00775A63">
            <w:pPr>
              <w:spacing w:after="0" w:line="360" w:lineRule="auto"/>
              <w:ind w:left="0" w:firstLine="0"/>
              <w:jc w:val="center"/>
              <w:rPr>
                <w:color w:val="auto"/>
                <w:szCs w:val="28"/>
              </w:rPr>
            </w:pPr>
            <w:r w:rsidRPr="00775A63">
              <w:rPr>
                <w:color w:val="auto"/>
                <w:szCs w:val="28"/>
              </w:rPr>
              <w:t>Ні</w:t>
            </w:r>
          </w:p>
        </w:tc>
      </w:tr>
      <w:tr w:rsidR="00775A63" w:rsidRPr="00480EB1" w14:paraId="32E0801B" w14:textId="77777777" w:rsidTr="00775A6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B06039" w14:textId="77777777" w:rsidR="00616DD9" w:rsidRPr="00775A63" w:rsidRDefault="00616DD9" w:rsidP="00775A63">
            <w:pPr>
              <w:spacing w:after="0" w:line="360" w:lineRule="auto"/>
              <w:ind w:left="0" w:firstLine="0"/>
              <w:jc w:val="center"/>
              <w:rPr>
                <w:color w:val="auto"/>
                <w:szCs w:val="28"/>
              </w:rPr>
            </w:pPr>
            <w:r w:rsidRPr="00775A63">
              <w:rPr>
                <w:color w:val="auto"/>
                <w:szCs w:val="28"/>
              </w:rPr>
              <w:t>Підтримка низькоресурсних мов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326843B9" w14:textId="77777777" w:rsidR="00616DD9" w:rsidRPr="00775A63" w:rsidRDefault="00616DD9" w:rsidP="00775A63">
            <w:pPr>
              <w:spacing w:after="0" w:line="360" w:lineRule="auto"/>
              <w:ind w:left="0" w:firstLine="0"/>
              <w:jc w:val="center"/>
              <w:rPr>
                <w:color w:val="auto"/>
                <w:szCs w:val="28"/>
              </w:rPr>
            </w:pPr>
            <w:r w:rsidRPr="00775A63">
              <w:rPr>
                <w:color w:val="auto"/>
                <w:szCs w:val="28"/>
              </w:rPr>
              <w:t>Обмежена</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AE1F4" w14:textId="77777777" w:rsidR="00616DD9" w:rsidRPr="00775A63" w:rsidRDefault="00616DD9" w:rsidP="00775A63">
            <w:pPr>
              <w:spacing w:after="0" w:line="360" w:lineRule="auto"/>
              <w:ind w:left="0" w:firstLine="0"/>
              <w:jc w:val="center"/>
              <w:rPr>
                <w:color w:val="auto"/>
                <w:szCs w:val="28"/>
              </w:rPr>
            </w:pPr>
            <w:r w:rsidRPr="00775A63">
              <w:rPr>
                <w:color w:val="auto"/>
                <w:szCs w:val="28"/>
              </w:rPr>
              <w:t>Середня</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B2E01" w14:textId="77777777" w:rsidR="00616DD9" w:rsidRPr="00775A63" w:rsidRDefault="00616DD9" w:rsidP="00775A63">
            <w:pPr>
              <w:spacing w:after="0" w:line="360" w:lineRule="auto"/>
              <w:ind w:left="0" w:firstLine="0"/>
              <w:jc w:val="center"/>
              <w:rPr>
                <w:color w:val="auto"/>
                <w:szCs w:val="28"/>
              </w:rPr>
            </w:pPr>
            <w:r w:rsidRPr="00775A63">
              <w:rPr>
                <w:color w:val="auto"/>
                <w:szCs w:val="28"/>
              </w:rPr>
              <w:t>Висока</w:t>
            </w:r>
          </w:p>
        </w:tc>
      </w:tr>
      <w:tr w:rsidR="00775A63" w:rsidRPr="00480EB1" w14:paraId="65326EB3" w14:textId="77777777" w:rsidTr="00616DD9">
        <w:trPr>
          <w:tblCellSpacing w:w="15" w:type="dxa"/>
        </w:trPr>
        <w:tc>
          <w:tcPr>
            <w:tcW w:w="0" w:type="auto"/>
            <w:vAlign w:val="center"/>
          </w:tcPr>
          <w:p w14:paraId="5CB49C50" w14:textId="77777777" w:rsidR="00616DD9" w:rsidRPr="00480EB1" w:rsidRDefault="00616DD9" w:rsidP="00480EB1">
            <w:pPr>
              <w:spacing w:after="0" w:line="360" w:lineRule="auto"/>
              <w:ind w:left="0" w:firstLine="851"/>
              <w:jc w:val="left"/>
              <w:rPr>
                <w:color w:val="auto"/>
                <w:szCs w:val="28"/>
              </w:rPr>
            </w:pPr>
          </w:p>
        </w:tc>
        <w:tc>
          <w:tcPr>
            <w:tcW w:w="0" w:type="auto"/>
            <w:vAlign w:val="center"/>
          </w:tcPr>
          <w:p w14:paraId="17DD8D78" w14:textId="77777777" w:rsidR="00616DD9" w:rsidRPr="00480EB1" w:rsidRDefault="00616DD9" w:rsidP="00480EB1">
            <w:pPr>
              <w:spacing w:after="0" w:line="360" w:lineRule="auto"/>
              <w:ind w:left="0" w:firstLine="851"/>
              <w:jc w:val="left"/>
              <w:rPr>
                <w:color w:val="auto"/>
                <w:szCs w:val="28"/>
              </w:rPr>
            </w:pPr>
          </w:p>
        </w:tc>
        <w:tc>
          <w:tcPr>
            <w:tcW w:w="0" w:type="auto"/>
            <w:vAlign w:val="center"/>
          </w:tcPr>
          <w:p w14:paraId="2988F75B" w14:textId="77777777" w:rsidR="00616DD9" w:rsidRPr="00480EB1" w:rsidRDefault="00616DD9" w:rsidP="00480EB1">
            <w:pPr>
              <w:spacing w:after="0" w:line="360" w:lineRule="auto"/>
              <w:ind w:left="0" w:firstLine="851"/>
              <w:jc w:val="left"/>
              <w:rPr>
                <w:color w:val="auto"/>
                <w:szCs w:val="28"/>
              </w:rPr>
            </w:pPr>
          </w:p>
        </w:tc>
        <w:tc>
          <w:tcPr>
            <w:tcW w:w="0" w:type="auto"/>
            <w:vAlign w:val="center"/>
          </w:tcPr>
          <w:p w14:paraId="068631D5" w14:textId="77777777" w:rsidR="00616DD9" w:rsidRPr="00480EB1" w:rsidRDefault="00616DD9" w:rsidP="00480EB1">
            <w:pPr>
              <w:spacing w:after="0" w:line="360" w:lineRule="auto"/>
              <w:ind w:left="0" w:firstLine="851"/>
              <w:jc w:val="left"/>
              <w:rPr>
                <w:color w:val="auto"/>
                <w:szCs w:val="28"/>
              </w:rPr>
            </w:pPr>
          </w:p>
        </w:tc>
      </w:tr>
    </w:tbl>
    <w:p w14:paraId="1C243FD3" w14:textId="35B13C06" w:rsidR="004074A2" w:rsidRPr="00480EB1" w:rsidRDefault="004074A2" w:rsidP="00F86AC8">
      <w:pPr>
        <w:spacing w:line="360" w:lineRule="auto"/>
        <w:ind w:left="0" w:firstLine="0"/>
        <w:rPr>
          <w:szCs w:val="28"/>
        </w:rPr>
      </w:pPr>
    </w:p>
    <w:p w14:paraId="573D0680" w14:textId="20B260DC" w:rsidR="004074A2" w:rsidRPr="00480EB1" w:rsidRDefault="004074A2" w:rsidP="00775A63">
      <w:pPr>
        <w:pStyle w:val="Subtitle"/>
        <w:jc w:val="left"/>
      </w:pPr>
      <w:bookmarkStart w:id="21" w:name="_Toc216181497"/>
      <w:r w:rsidRPr="00480EB1">
        <w:t>Алгоритм функціонування системи</w:t>
      </w:r>
      <w:bookmarkEnd w:id="21"/>
    </w:p>
    <w:p w14:paraId="227CE93B" w14:textId="77777777" w:rsidR="004074A2" w:rsidRPr="00480EB1" w:rsidRDefault="004074A2" w:rsidP="00480EB1">
      <w:pPr>
        <w:spacing w:line="360" w:lineRule="auto"/>
        <w:ind w:left="0" w:firstLine="851"/>
        <w:jc w:val="center"/>
        <w:rPr>
          <w:szCs w:val="28"/>
        </w:rPr>
      </w:pPr>
    </w:p>
    <w:p w14:paraId="7327750C" w14:textId="66D41611" w:rsidR="004074A2" w:rsidRPr="00480EB1" w:rsidRDefault="004074A2" w:rsidP="00480EB1">
      <w:pPr>
        <w:spacing w:line="360" w:lineRule="auto"/>
        <w:ind w:left="0" w:firstLine="851"/>
        <w:jc w:val="left"/>
        <w:rPr>
          <w:szCs w:val="28"/>
        </w:rPr>
      </w:pPr>
      <w:r w:rsidRPr="00480EB1">
        <w:rPr>
          <w:szCs w:val="28"/>
        </w:rPr>
        <w:t xml:space="preserve">Система машинного перекладу, побудована на основі трансформерних моделей, функціонує як послідовність взаємопов’язаних етапів обробки текстової інформації. Основна мета </w:t>
      </w:r>
      <w:r w:rsidR="00CA766D">
        <w:rPr>
          <w:szCs w:val="28"/>
          <w:lang w:val="ru-RU"/>
        </w:rPr>
        <w:t>-</w:t>
      </w:r>
      <w:r w:rsidRPr="00480EB1">
        <w:rPr>
          <w:szCs w:val="28"/>
        </w:rPr>
        <w:t xml:space="preserve"> перетворення тексту з мови-джерела у текст мовою-перекладом із максимальним збереженням змісту, граматичної </w:t>
      </w:r>
      <w:r w:rsidRPr="00480EB1">
        <w:rPr>
          <w:szCs w:val="28"/>
        </w:rPr>
        <w:lastRenderedPageBreak/>
        <w:t>структури та стилістичних особливостей. Алгоритм роботи системи є типовим для нейронних перекладацьких архітектур, але має свої особливості залежно від вибраної моделі (MarianMT, mBART або M2M100).</w:t>
      </w:r>
    </w:p>
    <w:p w14:paraId="4BC24C10" w14:textId="77777777" w:rsidR="004074A2" w:rsidRPr="00480EB1" w:rsidRDefault="004074A2" w:rsidP="00480EB1">
      <w:pPr>
        <w:spacing w:line="360" w:lineRule="auto"/>
        <w:ind w:left="0" w:firstLine="851"/>
        <w:jc w:val="left"/>
        <w:rPr>
          <w:szCs w:val="28"/>
        </w:rPr>
      </w:pPr>
      <w:r w:rsidRPr="00480EB1">
        <w:rPr>
          <w:szCs w:val="28"/>
        </w:rPr>
        <w:t xml:space="preserve">Першим етапом є </w:t>
      </w:r>
      <w:r w:rsidRPr="00746597">
        <w:rPr>
          <w:szCs w:val="28"/>
        </w:rPr>
        <w:t>попередня обробка тексту</w:t>
      </w:r>
      <w:r w:rsidRPr="00480EB1">
        <w:rPr>
          <w:szCs w:val="28"/>
        </w:rPr>
        <w:t>. Вона включає нормалізацію, видалення зайвих символів, токенізацію (розбиття тексту на окремі слова або підслова) та додавання спеціальних службових токенів, необхідних для навчання й роботи трансформера. У багатомовних моделях також на цьому етапі додається маркер мови, який вказує системі, якою мовою слід здійснювати переклад.</w:t>
      </w:r>
    </w:p>
    <w:p w14:paraId="77ECE1A5" w14:textId="77777777" w:rsidR="004074A2" w:rsidRPr="00480EB1" w:rsidRDefault="004074A2" w:rsidP="00480EB1">
      <w:pPr>
        <w:spacing w:line="360" w:lineRule="auto"/>
        <w:ind w:left="0" w:firstLine="851"/>
        <w:jc w:val="left"/>
        <w:rPr>
          <w:szCs w:val="28"/>
        </w:rPr>
      </w:pPr>
      <w:r w:rsidRPr="00480EB1">
        <w:rPr>
          <w:szCs w:val="28"/>
        </w:rPr>
        <w:t xml:space="preserve">Другим етапом є </w:t>
      </w:r>
      <w:r w:rsidRPr="00746597">
        <w:rPr>
          <w:szCs w:val="28"/>
        </w:rPr>
        <w:t>кодування тексту</w:t>
      </w:r>
      <w:r w:rsidRPr="00480EB1">
        <w:rPr>
          <w:szCs w:val="28"/>
        </w:rPr>
        <w:t>. За допомогою енкодера трансформер перетворює послідовність токенів у набір векторів високої розмірності, які представляють семантичний зміст речення. Механізм самоуваги дозволяє моделі враховувати контекст кожного слова у зв’язку з усіма іншими словами речення, що дає змогу краще розуміти значення фраз у залежності від їхнього контексту.</w:t>
      </w:r>
    </w:p>
    <w:p w14:paraId="55995CFE" w14:textId="77777777" w:rsidR="004074A2" w:rsidRPr="00480EB1" w:rsidRDefault="004074A2" w:rsidP="00480EB1">
      <w:pPr>
        <w:spacing w:line="360" w:lineRule="auto"/>
        <w:ind w:left="0" w:firstLine="851"/>
        <w:jc w:val="left"/>
        <w:rPr>
          <w:szCs w:val="28"/>
        </w:rPr>
      </w:pPr>
      <w:r w:rsidRPr="00480EB1">
        <w:rPr>
          <w:szCs w:val="28"/>
        </w:rPr>
        <w:t xml:space="preserve">Далі виконується </w:t>
      </w:r>
      <w:r w:rsidRPr="00746597">
        <w:rPr>
          <w:szCs w:val="28"/>
        </w:rPr>
        <w:t>декодування</w:t>
      </w:r>
      <w:r w:rsidRPr="00480EB1">
        <w:rPr>
          <w:szCs w:val="28"/>
        </w:rPr>
        <w:t>, під час якого декодер генерує перекладене речення мовою призначення. На цьому етапі модель покроково формує вихідний текст, враховуючи попередньо згенеровані слова та контекст вхідного речення, наданий енкодером. Для запобігання помилкам майбутні слова «маскуються», тобто модель не має до них доступу до моменту, коли вони мають бути передбачені.</w:t>
      </w:r>
    </w:p>
    <w:p w14:paraId="77916565" w14:textId="6FE31D14" w:rsidR="004074A2" w:rsidRPr="00480EB1" w:rsidRDefault="004074A2" w:rsidP="00480EB1">
      <w:pPr>
        <w:spacing w:line="360" w:lineRule="auto"/>
        <w:ind w:left="0" w:firstLine="851"/>
        <w:jc w:val="left"/>
        <w:rPr>
          <w:szCs w:val="28"/>
        </w:rPr>
      </w:pPr>
      <w:r w:rsidRPr="00480EB1">
        <w:rPr>
          <w:szCs w:val="28"/>
        </w:rPr>
        <w:t xml:space="preserve">Четвертий етап </w:t>
      </w:r>
      <w:r w:rsidR="00D35F42" w:rsidRPr="00480EB1">
        <w:rPr>
          <w:szCs w:val="28"/>
        </w:rPr>
        <w:t>-</w:t>
      </w:r>
      <w:r w:rsidRPr="00480EB1">
        <w:rPr>
          <w:szCs w:val="28"/>
        </w:rPr>
        <w:t xml:space="preserve"> </w:t>
      </w:r>
      <w:r w:rsidRPr="00746597">
        <w:rPr>
          <w:szCs w:val="28"/>
        </w:rPr>
        <w:t>постобробка результату</w:t>
      </w:r>
      <w:r w:rsidRPr="00480EB1">
        <w:rPr>
          <w:szCs w:val="28"/>
        </w:rPr>
        <w:t>, що включає зворотне перетворення токенів у слова, виправлення форматування, відновлення пунктуації, регістру та інших мовних особливостей. На цьому етапі система також може застосовувати додаткові евристичні правила для поліпшення граматичної узгодженості перекладу.</w:t>
      </w:r>
    </w:p>
    <w:p w14:paraId="1FEBCDD4" w14:textId="77777777" w:rsidR="004074A2" w:rsidRPr="00480EB1" w:rsidRDefault="004074A2" w:rsidP="00480EB1">
      <w:pPr>
        <w:spacing w:line="360" w:lineRule="auto"/>
        <w:ind w:left="0" w:firstLine="851"/>
        <w:jc w:val="left"/>
        <w:rPr>
          <w:szCs w:val="28"/>
        </w:rPr>
      </w:pPr>
      <w:r w:rsidRPr="00480EB1">
        <w:rPr>
          <w:szCs w:val="28"/>
        </w:rPr>
        <w:t>Загальний процес роботи системи можна описати як цикл:</w:t>
      </w:r>
    </w:p>
    <w:p w14:paraId="3443F47D" w14:textId="77777777" w:rsidR="004074A2" w:rsidRPr="00480EB1" w:rsidRDefault="004074A2" w:rsidP="00480EB1">
      <w:pPr>
        <w:numPr>
          <w:ilvl w:val="0"/>
          <w:numId w:val="6"/>
        </w:numPr>
        <w:spacing w:line="360" w:lineRule="auto"/>
        <w:ind w:firstLine="851"/>
        <w:jc w:val="left"/>
        <w:rPr>
          <w:szCs w:val="28"/>
        </w:rPr>
      </w:pPr>
      <w:r w:rsidRPr="00480EB1">
        <w:rPr>
          <w:szCs w:val="28"/>
        </w:rPr>
        <w:t>отримання вхідного тексту →</w:t>
      </w:r>
    </w:p>
    <w:p w14:paraId="2E073B46" w14:textId="77777777" w:rsidR="004074A2" w:rsidRPr="00480EB1" w:rsidRDefault="004074A2" w:rsidP="00480EB1">
      <w:pPr>
        <w:numPr>
          <w:ilvl w:val="0"/>
          <w:numId w:val="6"/>
        </w:numPr>
        <w:spacing w:line="360" w:lineRule="auto"/>
        <w:ind w:firstLine="851"/>
        <w:jc w:val="left"/>
        <w:rPr>
          <w:szCs w:val="28"/>
        </w:rPr>
      </w:pPr>
      <w:r w:rsidRPr="00480EB1">
        <w:rPr>
          <w:szCs w:val="28"/>
        </w:rPr>
        <w:t>попередня обробка →</w:t>
      </w:r>
    </w:p>
    <w:p w14:paraId="6679BA6E" w14:textId="77777777" w:rsidR="004074A2" w:rsidRPr="00480EB1" w:rsidRDefault="004074A2" w:rsidP="00480EB1">
      <w:pPr>
        <w:numPr>
          <w:ilvl w:val="0"/>
          <w:numId w:val="6"/>
        </w:numPr>
        <w:spacing w:line="360" w:lineRule="auto"/>
        <w:ind w:firstLine="851"/>
        <w:jc w:val="left"/>
        <w:rPr>
          <w:szCs w:val="28"/>
        </w:rPr>
      </w:pPr>
      <w:r w:rsidRPr="00480EB1">
        <w:rPr>
          <w:szCs w:val="28"/>
        </w:rPr>
        <w:t>кодування →</w:t>
      </w:r>
    </w:p>
    <w:p w14:paraId="66F1EB2B" w14:textId="77777777" w:rsidR="004074A2" w:rsidRPr="00480EB1" w:rsidRDefault="004074A2" w:rsidP="00480EB1">
      <w:pPr>
        <w:numPr>
          <w:ilvl w:val="0"/>
          <w:numId w:val="6"/>
        </w:numPr>
        <w:spacing w:line="360" w:lineRule="auto"/>
        <w:ind w:firstLine="851"/>
        <w:jc w:val="left"/>
        <w:rPr>
          <w:szCs w:val="28"/>
        </w:rPr>
      </w:pPr>
      <w:r w:rsidRPr="00480EB1">
        <w:rPr>
          <w:szCs w:val="28"/>
        </w:rPr>
        <w:lastRenderedPageBreak/>
        <w:t>декодування →</w:t>
      </w:r>
    </w:p>
    <w:p w14:paraId="69D7CF53" w14:textId="77777777" w:rsidR="004074A2" w:rsidRPr="00480EB1" w:rsidRDefault="004074A2" w:rsidP="00480EB1">
      <w:pPr>
        <w:numPr>
          <w:ilvl w:val="0"/>
          <w:numId w:val="6"/>
        </w:numPr>
        <w:spacing w:line="360" w:lineRule="auto"/>
        <w:ind w:firstLine="851"/>
        <w:jc w:val="left"/>
        <w:rPr>
          <w:szCs w:val="28"/>
        </w:rPr>
      </w:pPr>
      <w:r w:rsidRPr="00480EB1">
        <w:rPr>
          <w:szCs w:val="28"/>
        </w:rPr>
        <w:t>постобробка →</w:t>
      </w:r>
    </w:p>
    <w:p w14:paraId="173982EA" w14:textId="42273025" w:rsidR="004074A2" w:rsidRPr="00480EB1" w:rsidRDefault="004074A2" w:rsidP="00480EB1">
      <w:pPr>
        <w:numPr>
          <w:ilvl w:val="0"/>
          <w:numId w:val="6"/>
        </w:numPr>
        <w:spacing w:line="360" w:lineRule="auto"/>
        <w:ind w:firstLine="851"/>
        <w:jc w:val="left"/>
        <w:rPr>
          <w:szCs w:val="28"/>
        </w:rPr>
      </w:pPr>
      <w:r w:rsidRPr="00480EB1">
        <w:rPr>
          <w:szCs w:val="28"/>
        </w:rPr>
        <w:t>формування кінцевого результату.</w:t>
      </w:r>
    </w:p>
    <w:p w14:paraId="746ED3A1" w14:textId="5AB9BFAC" w:rsidR="0006761F" w:rsidRPr="00480EB1" w:rsidRDefault="0006761F" w:rsidP="00480EB1">
      <w:pPr>
        <w:spacing w:line="360" w:lineRule="auto"/>
        <w:ind w:left="360" w:firstLine="851"/>
        <w:jc w:val="left"/>
        <w:rPr>
          <w:szCs w:val="28"/>
        </w:rPr>
      </w:pPr>
    </w:p>
    <w:p w14:paraId="22FB10D0" w14:textId="442501F7" w:rsidR="0006761F" w:rsidRPr="00480EB1" w:rsidRDefault="0006761F" w:rsidP="00CA766D">
      <w:pPr>
        <w:spacing w:line="360" w:lineRule="auto"/>
        <w:ind w:left="0" w:firstLine="0"/>
        <w:jc w:val="center"/>
        <w:rPr>
          <w:szCs w:val="28"/>
        </w:rPr>
      </w:pPr>
      <w:r w:rsidRPr="00480EB1">
        <w:rPr>
          <w:noProof/>
          <w:szCs w:val="28"/>
        </w:rPr>
        <w:drawing>
          <wp:inline distT="0" distB="0" distL="0" distR="0" wp14:anchorId="0EE2773C" wp14:editId="47FA0C6D">
            <wp:extent cx="6120765" cy="3837940"/>
            <wp:effectExtent l="0" t="0" r="0" b="0"/>
            <wp:docPr id="4" name="Рисунок 4" descr="Neural machine translation model (N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ural machine translation model (NM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3837940"/>
                    </a:xfrm>
                    <a:prstGeom prst="rect">
                      <a:avLst/>
                    </a:prstGeom>
                    <a:noFill/>
                    <a:ln>
                      <a:noFill/>
                    </a:ln>
                  </pic:spPr>
                </pic:pic>
              </a:graphicData>
            </a:graphic>
          </wp:inline>
        </w:drawing>
      </w:r>
    </w:p>
    <w:p w14:paraId="5A0F6E4F" w14:textId="56802873" w:rsidR="0006761F" w:rsidRPr="00480EB1" w:rsidRDefault="0006761F" w:rsidP="00480EB1">
      <w:pPr>
        <w:spacing w:line="360" w:lineRule="auto"/>
        <w:ind w:left="0" w:firstLine="851"/>
        <w:jc w:val="center"/>
        <w:rPr>
          <w:szCs w:val="28"/>
        </w:rPr>
      </w:pPr>
      <w:r w:rsidRPr="00480EB1">
        <w:rPr>
          <w:szCs w:val="28"/>
        </w:rPr>
        <w:t>Рис. 2.</w:t>
      </w:r>
      <w:r w:rsidR="00F86AC8" w:rsidRPr="00F86AC8">
        <w:rPr>
          <w:szCs w:val="28"/>
          <w:lang w:val="ru-RU"/>
        </w:rPr>
        <w:t>4</w:t>
      </w:r>
      <w:r w:rsidRPr="00480EB1">
        <w:rPr>
          <w:szCs w:val="28"/>
        </w:rPr>
        <w:t xml:space="preserve"> </w:t>
      </w:r>
      <w:r w:rsidR="00D35F42" w:rsidRPr="00480EB1">
        <w:rPr>
          <w:szCs w:val="28"/>
        </w:rPr>
        <w:t>-</w:t>
      </w:r>
      <w:r w:rsidRPr="00480EB1">
        <w:rPr>
          <w:szCs w:val="28"/>
        </w:rPr>
        <w:t xml:space="preserve"> Алгоритм роботи системи машинного перекладу</w:t>
      </w:r>
    </w:p>
    <w:p w14:paraId="457E96A1" w14:textId="77777777" w:rsidR="0006761F" w:rsidRPr="00480EB1" w:rsidRDefault="0006761F" w:rsidP="00480EB1">
      <w:pPr>
        <w:spacing w:line="360" w:lineRule="auto"/>
        <w:ind w:left="0" w:firstLine="851"/>
        <w:jc w:val="center"/>
        <w:rPr>
          <w:szCs w:val="28"/>
        </w:rPr>
      </w:pPr>
    </w:p>
    <w:p w14:paraId="146003BB" w14:textId="77777777" w:rsidR="004074A2" w:rsidRPr="00480EB1" w:rsidRDefault="004074A2" w:rsidP="00480EB1">
      <w:pPr>
        <w:spacing w:line="360" w:lineRule="auto"/>
        <w:ind w:left="0" w:firstLine="851"/>
        <w:jc w:val="left"/>
        <w:rPr>
          <w:szCs w:val="28"/>
        </w:rPr>
      </w:pPr>
      <w:r w:rsidRPr="00480EB1">
        <w:rPr>
          <w:szCs w:val="28"/>
        </w:rPr>
        <w:t xml:space="preserve">Цей алгоритм є універсальним для більшості сучасних систем машинного перекладу, але вибір конкретної моделі впливає на якість і швидкість обробки. Наприклад, </w:t>
      </w:r>
      <w:r w:rsidRPr="00746597">
        <w:rPr>
          <w:szCs w:val="28"/>
        </w:rPr>
        <w:t>MarianMT</w:t>
      </w:r>
      <w:r w:rsidRPr="00480EB1">
        <w:rPr>
          <w:szCs w:val="28"/>
        </w:rPr>
        <w:t xml:space="preserve"> показує високу швидкодію для пар англійська–українська, тоді як </w:t>
      </w:r>
      <w:r w:rsidRPr="00746597">
        <w:rPr>
          <w:szCs w:val="28"/>
        </w:rPr>
        <w:t>mBART</w:t>
      </w:r>
      <w:r w:rsidRPr="00480EB1">
        <w:rPr>
          <w:szCs w:val="28"/>
        </w:rPr>
        <w:t xml:space="preserve"> і </w:t>
      </w:r>
      <w:r w:rsidRPr="00746597">
        <w:rPr>
          <w:szCs w:val="28"/>
        </w:rPr>
        <w:t>M2M100</w:t>
      </w:r>
      <w:r w:rsidRPr="00480EB1">
        <w:rPr>
          <w:szCs w:val="28"/>
        </w:rPr>
        <w:t xml:space="preserve"> можуть забезпечити кращу якість при перекладі між різними мовами, не обмежуючись двомовними парами.</w:t>
      </w:r>
    </w:p>
    <w:p w14:paraId="427BE3AB" w14:textId="77777777" w:rsidR="004074A2" w:rsidRPr="00480EB1" w:rsidRDefault="004074A2" w:rsidP="00480EB1">
      <w:pPr>
        <w:spacing w:line="360" w:lineRule="auto"/>
        <w:ind w:left="0" w:firstLine="851"/>
        <w:jc w:val="left"/>
        <w:rPr>
          <w:szCs w:val="28"/>
        </w:rPr>
      </w:pPr>
      <w:r w:rsidRPr="00480EB1">
        <w:rPr>
          <w:szCs w:val="28"/>
        </w:rPr>
        <w:t xml:space="preserve">Важливим аспектом ефективності алгоритму є </w:t>
      </w:r>
      <w:r w:rsidRPr="00746597">
        <w:rPr>
          <w:szCs w:val="28"/>
        </w:rPr>
        <w:t>оптимізація</w:t>
      </w:r>
      <w:r w:rsidRPr="00480EB1">
        <w:rPr>
          <w:b/>
          <w:bCs/>
          <w:szCs w:val="28"/>
        </w:rPr>
        <w:t xml:space="preserve"> </w:t>
      </w:r>
      <w:r w:rsidRPr="00746597">
        <w:rPr>
          <w:szCs w:val="28"/>
        </w:rPr>
        <w:t>процесу</w:t>
      </w:r>
      <w:r w:rsidRPr="00480EB1">
        <w:rPr>
          <w:b/>
          <w:bCs/>
          <w:szCs w:val="28"/>
        </w:rPr>
        <w:t xml:space="preserve"> </w:t>
      </w:r>
      <w:r w:rsidRPr="00746597">
        <w:rPr>
          <w:szCs w:val="28"/>
        </w:rPr>
        <w:t>навчання</w:t>
      </w:r>
      <w:r w:rsidRPr="00480EB1">
        <w:rPr>
          <w:szCs w:val="28"/>
        </w:rPr>
        <w:t>, під час якого модель поступово вдосконалює свої ваги, зменшуючи різницю між згенерованим і реальним перекладом. У процесі навчання використовуються великі корпуси паралельних текстів, які забезпечують моделі різноманітність мовних конструкцій і контекстів.</w:t>
      </w:r>
    </w:p>
    <w:p w14:paraId="25D9DC95" w14:textId="430C6F03" w:rsidR="004074A2" w:rsidRPr="00480EB1" w:rsidRDefault="004074A2" w:rsidP="00480EB1">
      <w:pPr>
        <w:spacing w:line="360" w:lineRule="auto"/>
        <w:ind w:left="0" w:firstLine="851"/>
        <w:jc w:val="left"/>
        <w:rPr>
          <w:szCs w:val="28"/>
        </w:rPr>
      </w:pPr>
      <w:r w:rsidRPr="00480EB1">
        <w:rPr>
          <w:szCs w:val="28"/>
        </w:rPr>
        <w:lastRenderedPageBreak/>
        <w:t>У результаті система здатна виконувати переклад не лише на рівні окремих речень, але й з урахуванням ширшого контексту, що особливо важливо для професійних і технічних текстів. Це дозволяє отримати природні переклади, близькі за якістю до людських.</w:t>
      </w:r>
    </w:p>
    <w:p w14:paraId="4F0B9F41" w14:textId="77777777" w:rsidR="0022065D" w:rsidRPr="00480EB1" w:rsidRDefault="0022065D" w:rsidP="00480EB1">
      <w:pPr>
        <w:spacing w:line="360" w:lineRule="auto"/>
        <w:ind w:left="0" w:firstLine="851"/>
        <w:jc w:val="left"/>
        <w:rPr>
          <w:szCs w:val="28"/>
          <w:lang w:val="ru-RU"/>
        </w:rPr>
      </w:pPr>
    </w:p>
    <w:p w14:paraId="3FAE7D79" w14:textId="54523264" w:rsidR="004074A2" w:rsidRPr="00CA766D" w:rsidRDefault="0022065D" w:rsidP="00775A63">
      <w:pPr>
        <w:pStyle w:val="Subtitle"/>
        <w:jc w:val="left"/>
      </w:pPr>
      <w:bookmarkStart w:id="22" w:name="_Toc216181498"/>
      <w:r w:rsidRPr="00CA766D">
        <w:t>Методи оцінки якості перекладу</w:t>
      </w:r>
      <w:bookmarkEnd w:id="22"/>
    </w:p>
    <w:p w14:paraId="0EB60B29" w14:textId="77777777" w:rsidR="00D35F42" w:rsidRPr="00480EB1" w:rsidRDefault="00D35F42" w:rsidP="00480EB1">
      <w:pPr>
        <w:spacing w:line="360" w:lineRule="auto"/>
        <w:ind w:left="0" w:firstLine="851"/>
        <w:jc w:val="center"/>
        <w:rPr>
          <w:szCs w:val="28"/>
        </w:rPr>
      </w:pPr>
    </w:p>
    <w:p w14:paraId="0CE53990" w14:textId="715F758C" w:rsidR="00D35F42" w:rsidRPr="00480EB1" w:rsidRDefault="00D35F42" w:rsidP="00CA766D">
      <w:pPr>
        <w:spacing w:line="360" w:lineRule="auto"/>
        <w:ind w:left="0" w:firstLine="851"/>
        <w:jc w:val="left"/>
        <w:rPr>
          <w:szCs w:val="28"/>
        </w:rPr>
      </w:pPr>
      <w:r w:rsidRPr="00480EB1">
        <w:rPr>
          <w:szCs w:val="28"/>
        </w:rPr>
        <w:t>У межах дослідження систем машинного перекладу одним із ключових компонентів є вибір методів оцінки якості перекладу. Без чітко визначених і випробуваних метрик неможливо порівняти результати різних моделей, визначити їхні сильні та слабкі сторони чи обґрунтовано вибрати оптимальне рішення. У цьому підрозділі розглядаються як класичні автоматизовані метрики, так і сучасні підходи, що спираються на вбудовані моделі або ембеддінги, а також їхні переваги й обмеження.</w:t>
      </w:r>
    </w:p>
    <w:p w14:paraId="6DFB7147" w14:textId="762D60DC" w:rsidR="00D35F42" w:rsidRPr="00480EB1" w:rsidRDefault="00D35F42" w:rsidP="00CA766D">
      <w:pPr>
        <w:spacing w:line="360" w:lineRule="auto"/>
        <w:ind w:left="0" w:firstLine="851"/>
        <w:jc w:val="left"/>
        <w:rPr>
          <w:szCs w:val="28"/>
        </w:rPr>
      </w:pPr>
      <w:r w:rsidRPr="00480EB1">
        <w:rPr>
          <w:szCs w:val="28"/>
        </w:rPr>
        <w:t>Метрики оцінки перекладу зазвичай поділяють на дві великі категорії:</w:t>
      </w:r>
    </w:p>
    <w:p w14:paraId="2958243F" w14:textId="5F959C2F" w:rsidR="00D35F42" w:rsidRPr="00CA766D" w:rsidRDefault="00D35F42" w:rsidP="00CA766D">
      <w:pPr>
        <w:pStyle w:val="ListParagraph"/>
        <w:numPr>
          <w:ilvl w:val="0"/>
          <w:numId w:val="7"/>
        </w:numPr>
        <w:spacing w:line="360" w:lineRule="auto"/>
        <w:ind w:firstLine="851"/>
        <w:jc w:val="left"/>
        <w:rPr>
          <w:szCs w:val="28"/>
        </w:rPr>
      </w:pPr>
      <w:r w:rsidRPr="00480EB1">
        <w:rPr>
          <w:szCs w:val="28"/>
        </w:rPr>
        <w:t xml:space="preserve">Метрики на основі рядкової подібності (string- or n-gram-based) -наприклад, BLEU, METEOR, chrF, TER. Ці метрики порівнюють перекладений текст з одним або кількома еталонними перекладами на рівні слів або символів. </w:t>
      </w:r>
    </w:p>
    <w:p w14:paraId="076EDC77" w14:textId="0CCC1D11" w:rsidR="0022065D" w:rsidRPr="00480EB1" w:rsidRDefault="00D35F42" w:rsidP="00480EB1">
      <w:pPr>
        <w:pStyle w:val="ListParagraph"/>
        <w:numPr>
          <w:ilvl w:val="0"/>
          <w:numId w:val="7"/>
        </w:numPr>
        <w:spacing w:line="360" w:lineRule="auto"/>
        <w:ind w:firstLine="851"/>
        <w:jc w:val="left"/>
        <w:rPr>
          <w:szCs w:val="28"/>
        </w:rPr>
      </w:pPr>
      <w:r w:rsidRPr="00480EB1">
        <w:rPr>
          <w:szCs w:val="28"/>
        </w:rPr>
        <w:t>Метрики на основі ембеддінгів, моделей або семантичного порівняння (embedding-based or learned metrics) - такі як COMET, BERTScore, які враховують не лише поверхневу подібність, але і значення, контекст і семантичну адекватність перекладу.</w:t>
      </w:r>
    </w:p>
    <w:p w14:paraId="16A1CE10" w14:textId="586B0491" w:rsidR="00D35F42" w:rsidRPr="00CA766D" w:rsidRDefault="00D35F42" w:rsidP="00CA766D">
      <w:pPr>
        <w:spacing w:line="360" w:lineRule="auto"/>
        <w:ind w:left="0" w:firstLine="0"/>
        <w:jc w:val="left"/>
        <w:rPr>
          <w:b/>
          <w:bCs/>
          <w:szCs w:val="28"/>
        </w:rPr>
      </w:pPr>
    </w:p>
    <w:p w14:paraId="757A8D17" w14:textId="4D3E54AA" w:rsidR="00D35F42" w:rsidRPr="00CA766D" w:rsidRDefault="00D35F42" w:rsidP="00775A63">
      <w:pPr>
        <w:pStyle w:val="Subtitle"/>
        <w:numPr>
          <w:ilvl w:val="2"/>
          <w:numId w:val="16"/>
        </w:numPr>
        <w:jc w:val="left"/>
      </w:pPr>
      <w:bookmarkStart w:id="23" w:name="_Toc216181499"/>
      <w:r w:rsidRPr="00CA766D">
        <w:t>Огляд метрики якості оцінки BLEU</w:t>
      </w:r>
      <w:bookmarkEnd w:id="23"/>
    </w:p>
    <w:p w14:paraId="48AEF071" w14:textId="77777777" w:rsidR="00D35F42" w:rsidRPr="00480EB1" w:rsidRDefault="00D35F42" w:rsidP="00480EB1">
      <w:pPr>
        <w:spacing w:line="360" w:lineRule="auto"/>
        <w:ind w:left="0" w:firstLine="851"/>
        <w:jc w:val="left"/>
        <w:rPr>
          <w:szCs w:val="28"/>
        </w:rPr>
      </w:pPr>
    </w:p>
    <w:p w14:paraId="0A7D9204" w14:textId="5E530D2E" w:rsidR="00CD3704" w:rsidRPr="00480EB1" w:rsidRDefault="00CD3704" w:rsidP="00480EB1">
      <w:pPr>
        <w:spacing w:line="360" w:lineRule="auto"/>
        <w:ind w:left="0" w:firstLine="851"/>
        <w:jc w:val="left"/>
        <w:rPr>
          <w:szCs w:val="28"/>
        </w:rPr>
      </w:pPr>
      <w:r w:rsidRPr="00480EB1">
        <w:rPr>
          <w:szCs w:val="28"/>
        </w:rPr>
        <w:t xml:space="preserve">Однією з найпоширеніших метрик для оцінки якості машинного перекладу є </w:t>
      </w:r>
      <w:r w:rsidRPr="00F27CA4">
        <w:rPr>
          <w:szCs w:val="28"/>
        </w:rPr>
        <w:t>BLEU</w:t>
      </w:r>
      <w:r w:rsidR="00B450D9" w:rsidRPr="00B450D9">
        <w:rPr>
          <w:szCs w:val="28"/>
        </w:rPr>
        <w:t>[8]</w:t>
      </w:r>
      <w:r w:rsidRPr="00F27CA4">
        <w:rPr>
          <w:szCs w:val="28"/>
        </w:rPr>
        <w:t xml:space="preserve"> (Bilingual Evaluation Understudy).</w:t>
      </w:r>
      <w:r w:rsidRPr="00480EB1">
        <w:rPr>
          <w:szCs w:val="28"/>
        </w:rPr>
        <w:t xml:space="preserve"> Вона була запропонована у 2002 році дослідниками IBM (Papineni et al., </w:t>
      </w:r>
      <w:r w:rsidRPr="00480EB1">
        <w:rPr>
          <w:i/>
          <w:iCs/>
          <w:szCs w:val="28"/>
        </w:rPr>
        <w:t xml:space="preserve">BLEU: a Method </w:t>
      </w:r>
      <w:r w:rsidRPr="00480EB1">
        <w:rPr>
          <w:i/>
          <w:iCs/>
          <w:szCs w:val="28"/>
        </w:rPr>
        <w:lastRenderedPageBreak/>
        <w:t>for Automatic Evaluation of Machine Translation</w:t>
      </w:r>
      <w:r w:rsidRPr="00480EB1">
        <w:rPr>
          <w:szCs w:val="28"/>
        </w:rPr>
        <w:t>, ACL 2002) і стала стандартом де-факто в галузі. Основна ідея BLEU полягає у порівнянні автоматичного перекладу з одним або кількома еталонними (reference) перекладами, створеними людьми, з метою визначення ступеня їхньої схожості.</w:t>
      </w:r>
    </w:p>
    <w:p w14:paraId="0E5759B4" w14:textId="365BBB23" w:rsidR="00CD3704" w:rsidRPr="00480EB1" w:rsidRDefault="00CD3704" w:rsidP="00480EB1">
      <w:pPr>
        <w:spacing w:line="360" w:lineRule="auto"/>
        <w:ind w:left="0" w:firstLine="851"/>
        <w:jc w:val="left"/>
        <w:rPr>
          <w:szCs w:val="28"/>
        </w:rPr>
      </w:pPr>
      <w:r w:rsidRPr="00480EB1">
        <w:rPr>
          <w:szCs w:val="28"/>
        </w:rPr>
        <w:t xml:space="preserve">BLEU обчислює </w:t>
      </w:r>
      <w:r w:rsidRPr="00CA766D">
        <w:rPr>
          <w:szCs w:val="28"/>
        </w:rPr>
        <w:t>n-грамну точність</w:t>
      </w:r>
      <w:r w:rsidRPr="00480EB1">
        <w:rPr>
          <w:szCs w:val="28"/>
        </w:rPr>
        <w:t xml:space="preserve">, тобто частку n-грамів (послідовностей із n слів) у машинному перекладі, які збігаються з n-грамами у референсному перекладі. Типово використовують 1- до 4-грам. Щоб уникнути завищення оцінки, якщо система повторює певні слова, BLEU вводить поняття </w:t>
      </w:r>
      <w:r w:rsidR="00CA766D" w:rsidRPr="00CA766D">
        <w:rPr>
          <w:szCs w:val="28"/>
        </w:rPr>
        <w:t>«</w:t>
      </w:r>
      <w:r w:rsidRPr="00CA766D">
        <w:rPr>
          <w:szCs w:val="28"/>
        </w:rPr>
        <w:t>clipped precision</w:t>
      </w:r>
      <w:r w:rsidR="00CA766D" w:rsidRPr="00CA766D">
        <w:rPr>
          <w:szCs w:val="28"/>
        </w:rPr>
        <w:t>»</w:t>
      </w:r>
      <w:r w:rsidRPr="00480EB1">
        <w:rPr>
          <w:szCs w:val="28"/>
        </w:rPr>
        <w:t>, коли повторювані n-грами обмежуються кількістю їхніх входжень у референсі.</w:t>
      </w:r>
    </w:p>
    <w:p w14:paraId="48191559" w14:textId="77777777" w:rsidR="00CD3704" w:rsidRPr="00480EB1" w:rsidRDefault="00CD3704" w:rsidP="00480EB1">
      <w:pPr>
        <w:spacing w:line="360" w:lineRule="auto"/>
        <w:ind w:left="0" w:firstLine="851"/>
        <w:jc w:val="left"/>
        <w:rPr>
          <w:szCs w:val="28"/>
        </w:rPr>
      </w:pPr>
      <w:r w:rsidRPr="00480EB1">
        <w:rPr>
          <w:szCs w:val="28"/>
        </w:rPr>
        <w:t xml:space="preserve">Також у метриці застосовується </w:t>
      </w:r>
      <w:r w:rsidRPr="00CA766D">
        <w:rPr>
          <w:szCs w:val="28"/>
        </w:rPr>
        <w:t>штраф за довжину</w:t>
      </w:r>
      <w:r w:rsidRPr="00480EB1">
        <w:rPr>
          <w:b/>
          <w:bCs/>
          <w:szCs w:val="28"/>
        </w:rPr>
        <w:t xml:space="preserve"> </w:t>
      </w:r>
      <w:r w:rsidRPr="00CA766D">
        <w:rPr>
          <w:szCs w:val="28"/>
        </w:rPr>
        <w:t>(brevity penalty).</w:t>
      </w:r>
      <w:r w:rsidRPr="00480EB1">
        <w:rPr>
          <w:szCs w:val="28"/>
        </w:rPr>
        <w:t xml:space="preserve"> Це потрібно для запобігання ситуаціям, коли короткі переклади отримують непропорційно високі оцінки лише через високу точність коротких n-грам. Якщо згенерований переклад значно коротший за референсний, BLEU зменшує підсумковий бал. Підсумкове значення BLEU розраховується за допомогою експоненційного середнього логарифмів точності для різних n-грамів, помноженого на штраф за довжину.</w:t>
      </w:r>
    </w:p>
    <w:p w14:paraId="25389C32" w14:textId="77777777" w:rsidR="00D35F42" w:rsidRPr="00480EB1" w:rsidRDefault="00D35F42" w:rsidP="00480EB1">
      <w:pPr>
        <w:spacing w:line="360" w:lineRule="auto"/>
        <w:ind w:left="0" w:firstLine="851"/>
        <w:jc w:val="left"/>
        <w:rPr>
          <w:szCs w:val="28"/>
        </w:rPr>
      </w:pPr>
    </w:p>
    <w:p w14:paraId="5F5CE14A" w14:textId="045C992C" w:rsidR="00D35F42" w:rsidRPr="00480EB1" w:rsidRDefault="00D35F42" w:rsidP="00480EB1">
      <w:pPr>
        <w:spacing w:line="360" w:lineRule="auto"/>
        <w:ind w:left="0" w:firstLine="851"/>
        <w:jc w:val="left"/>
        <w:rPr>
          <w:szCs w:val="28"/>
        </w:rPr>
      </w:pPr>
      <w:r w:rsidRPr="00480EB1">
        <w:rPr>
          <w:szCs w:val="28"/>
        </w:rPr>
        <w:t>Попри численні варіанти, базову формулу можна подати як:</w:t>
      </w:r>
    </w:p>
    <w:p w14:paraId="191EDE87" w14:textId="4CDDB245" w:rsidR="00D35F42" w:rsidRPr="00480EB1" w:rsidRDefault="00D35F42" w:rsidP="00480EB1">
      <w:pPr>
        <w:spacing w:line="360" w:lineRule="auto"/>
        <w:ind w:left="0" w:firstLine="851"/>
        <w:jc w:val="left"/>
        <w:rPr>
          <w:szCs w:val="28"/>
        </w:rPr>
      </w:pPr>
      <w:r w:rsidRPr="00480EB1">
        <w:rPr>
          <w:noProof/>
          <w:szCs w:val="28"/>
        </w:rPr>
        <w:drawing>
          <wp:inline distT="0" distB="0" distL="0" distR="0" wp14:anchorId="62C69948" wp14:editId="77F353AB">
            <wp:extent cx="3105583" cy="79068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5583" cy="790685"/>
                    </a:xfrm>
                    <a:prstGeom prst="rect">
                      <a:avLst/>
                    </a:prstGeom>
                  </pic:spPr>
                </pic:pic>
              </a:graphicData>
            </a:graphic>
          </wp:inline>
        </w:drawing>
      </w:r>
    </w:p>
    <w:p w14:paraId="700CD150" w14:textId="640782A7" w:rsidR="00D35F42" w:rsidRPr="00480EB1" w:rsidRDefault="00D35F42" w:rsidP="00480EB1">
      <w:pPr>
        <w:spacing w:line="360" w:lineRule="auto"/>
        <w:ind w:left="0" w:firstLine="851"/>
        <w:jc w:val="left"/>
        <w:rPr>
          <w:szCs w:val="28"/>
        </w:rPr>
      </w:pPr>
    </w:p>
    <w:p w14:paraId="0F2C2A2C" w14:textId="5E447D25" w:rsidR="00D35F42" w:rsidRPr="00480EB1" w:rsidRDefault="00CD3704" w:rsidP="00480EB1">
      <w:pPr>
        <w:spacing w:before="240" w:line="360" w:lineRule="auto"/>
        <w:ind w:left="0" w:firstLine="851"/>
        <w:jc w:val="left"/>
        <w:rPr>
          <w:szCs w:val="28"/>
        </w:rPr>
      </w:pPr>
      <w:r w:rsidRPr="00480EB1">
        <w:rPr>
          <w:szCs w:val="28"/>
        </w:rPr>
        <w:t>Д</w:t>
      </w:r>
      <w:r w:rsidR="00D35F42" w:rsidRPr="00480EB1">
        <w:rPr>
          <w:szCs w:val="28"/>
        </w:rPr>
        <w:t>е</w:t>
      </w:r>
      <w:r w:rsidRPr="00480EB1">
        <w:rPr>
          <w:szCs w:val="28"/>
        </w:rPr>
        <w:t xml:space="preserve">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oMath>
      <w:r w:rsidRPr="00480EB1">
        <w:rPr>
          <w:szCs w:val="28"/>
        </w:rPr>
        <w:t>-</w:t>
      </w:r>
      <w:r w:rsidR="00D35F42" w:rsidRPr="00480EB1">
        <w:rPr>
          <w:szCs w:val="28"/>
        </w:rPr>
        <w:t xml:space="preserve"> модифікована точність для i-грам, N </w:t>
      </w:r>
      <w:r w:rsidR="00CA766D">
        <w:rPr>
          <w:szCs w:val="28"/>
          <w:lang w:val="ru-RU"/>
        </w:rPr>
        <w:t>-</w:t>
      </w:r>
      <w:r w:rsidR="00D35F42" w:rsidRPr="00480EB1">
        <w:rPr>
          <w:szCs w:val="28"/>
        </w:rPr>
        <w:t xml:space="preserve"> максимальний порядок n-грам (часто N = 4), а BP визначається як</w:t>
      </w:r>
    </w:p>
    <w:p w14:paraId="20CD3362" w14:textId="184A899A" w:rsidR="00D35F42" w:rsidRPr="00480EB1" w:rsidRDefault="00CD3704" w:rsidP="00480EB1">
      <w:pPr>
        <w:spacing w:line="360" w:lineRule="auto"/>
        <w:ind w:left="0" w:firstLine="851"/>
        <w:jc w:val="left"/>
        <w:rPr>
          <w:szCs w:val="28"/>
        </w:rPr>
      </w:pPr>
      <w:r w:rsidRPr="00480EB1">
        <w:rPr>
          <w:noProof/>
          <w:szCs w:val="28"/>
        </w:rPr>
        <w:drawing>
          <wp:inline distT="0" distB="0" distL="0" distR="0" wp14:anchorId="61883224" wp14:editId="40F87FC5">
            <wp:extent cx="3296110" cy="87642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6110" cy="876422"/>
                    </a:xfrm>
                    <a:prstGeom prst="rect">
                      <a:avLst/>
                    </a:prstGeom>
                  </pic:spPr>
                </pic:pic>
              </a:graphicData>
            </a:graphic>
          </wp:inline>
        </w:drawing>
      </w:r>
    </w:p>
    <w:p w14:paraId="7E8D9509" w14:textId="6F30B404" w:rsidR="00CD3704" w:rsidRPr="00480EB1" w:rsidRDefault="00CD3704" w:rsidP="00480EB1">
      <w:pPr>
        <w:spacing w:line="360" w:lineRule="auto"/>
        <w:ind w:left="0" w:firstLine="851"/>
        <w:jc w:val="left"/>
        <w:rPr>
          <w:szCs w:val="28"/>
        </w:rPr>
      </w:pPr>
      <w:r w:rsidRPr="00480EB1">
        <w:rPr>
          <w:szCs w:val="28"/>
        </w:rPr>
        <w:t xml:space="preserve">де c </w:t>
      </w:r>
      <w:r w:rsidRPr="00480EB1">
        <w:rPr>
          <w:szCs w:val="28"/>
          <w:lang w:val="ru-RU"/>
        </w:rPr>
        <w:t>-</w:t>
      </w:r>
      <w:r w:rsidRPr="00480EB1">
        <w:rPr>
          <w:szCs w:val="28"/>
        </w:rPr>
        <w:t xml:space="preserve"> довжина кандидата, r </w:t>
      </w:r>
      <w:r w:rsidRPr="00480EB1">
        <w:rPr>
          <w:szCs w:val="28"/>
          <w:lang w:val="ru-RU"/>
        </w:rPr>
        <w:t>-</w:t>
      </w:r>
      <w:r w:rsidRPr="00480EB1">
        <w:rPr>
          <w:szCs w:val="28"/>
        </w:rPr>
        <w:t xml:space="preserve"> довжина еталонної перекладу.</w:t>
      </w:r>
    </w:p>
    <w:p w14:paraId="12D3C352" w14:textId="77777777" w:rsidR="00D35F42" w:rsidRPr="00480EB1" w:rsidRDefault="00D35F42" w:rsidP="00480EB1">
      <w:pPr>
        <w:spacing w:line="360" w:lineRule="auto"/>
        <w:ind w:left="0" w:firstLine="851"/>
        <w:jc w:val="left"/>
        <w:rPr>
          <w:szCs w:val="28"/>
        </w:rPr>
      </w:pPr>
    </w:p>
    <w:p w14:paraId="511FB6F2" w14:textId="21917323" w:rsidR="00D35F42" w:rsidRPr="00480EB1" w:rsidRDefault="00CD3704" w:rsidP="00480EB1">
      <w:pPr>
        <w:spacing w:line="360" w:lineRule="auto"/>
        <w:ind w:left="0" w:firstLine="851"/>
        <w:jc w:val="left"/>
        <w:rPr>
          <w:szCs w:val="28"/>
        </w:rPr>
      </w:pPr>
      <w:r w:rsidRPr="00480EB1">
        <w:rPr>
          <w:szCs w:val="28"/>
        </w:rPr>
        <w:t>У практичному застосуванні BLEU має певні обмеження. Зокрема, вона не враховує синонімію, граматичні відмінності або адекватність змісту. Наприклад, два переклади можуть мати однаковий зміст, але різні формулювання, і BLEU може дати низьку оцінку, оскільки не знаходить прямого збігу n-грамів. Проте її простота, об’єктивність і можливість автоматизованого розрахунку зробили BLEU одним із найпопулярніших інструментів у дослідженнях нейронного машинного перекладу.</w:t>
      </w:r>
    </w:p>
    <w:p w14:paraId="63FADBA8" w14:textId="29C9A2FC" w:rsidR="00CD3704" w:rsidRPr="00480EB1" w:rsidRDefault="00CD3704" w:rsidP="00480EB1">
      <w:pPr>
        <w:spacing w:line="360" w:lineRule="auto"/>
        <w:ind w:left="0" w:firstLine="851"/>
        <w:jc w:val="left"/>
        <w:rPr>
          <w:szCs w:val="28"/>
        </w:rPr>
      </w:pPr>
    </w:p>
    <w:p w14:paraId="6F8BC9A1" w14:textId="048C83D8" w:rsidR="00CD3704" w:rsidRPr="00CA766D" w:rsidRDefault="00CD3704" w:rsidP="00775A63">
      <w:pPr>
        <w:pStyle w:val="Subtitle"/>
        <w:numPr>
          <w:ilvl w:val="2"/>
          <w:numId w:val="16"/>
        </w:numPr>
        <w:jc w:val="left"/>
      </w:pPr>
      <w:bookmarkStart w:id="24" w:name="_Toc216181500"/>
      <w:r w:rsidRPr="00CA766D">
        <w:t>Огляд метрики якості оцінки METEOR</w:t>
      </w:r>
      <w:bookmarkEnd w:id="24"/>
    </w:p>
    <w:p w14:paraId="2DF20A9B" w14:textId="398D9B79" w:rsidR="00CD3704" w:rsidRPr="00480EB1" w:rsidRDefault="00CD3704" w:rsidP="00480EB1">
      <w:pPr>
        <w:spacing w:line="360" w:lineRule="auto"/>
        <w:ind w:left="0" w:firstLine="851"/>
        <w:jc w:val="left"/>
        <w:rPr>
          <w:szCs w:val="28"/>
        </w:rPr>
      </w:pPr>
    </w:p>
    <w:p w14:paraId="74FDEF88" w14:textId="49B2BB66" w:rsidR="00CD3704" w:rsidRPr="00480EB1" w:rsidRDefault="00CD3704" w:rsidP="00480EB1">
      <w:pPr>
        <w:spacing w:line="360" w:lineRule="auto"/>
        <w:ind w:left="0" w:firstLine="851"/>
        <w:jc w:val="left"/>
        <w:rPr>
          <w:szCs w:val="28"/>
        </w:rPr>
      </w:pPr>
      <w:r w:rsidRPr="00480EB1">
        <w:rPr>
          <w:szCs w:val="28"/>
        </w:rPr>
        <w:t>Метрика METEOR</w:t>
      </w:r>
      <w:r w:rsidR="00B450D9" w:rsidRPr="00B450D9">
        <w:rPr>
          <w:szCs w:val="28"/>
        </w:rPr>
        <w:t>[9]</w:t>
      </w:r>
      <w:r w:rsidRPr="00480EB1">
        <w:rPr>
          <w:szCs w:val="28"/>
        </w:rPr>
        <w:t xml:space="preserve"> (Metric for Evaluation of Translation with Explicit Ordering) була запропонована дослідниками Alon Lavie та Satanjeev Banerjee в 2005 році як відповідь на обмеження таких популярних метрик, як BLEU.  Основна ідея METEOR полягає у тому, щоб не лише підраховувати точні збіги n-грам між машинним перекладом й еталоном, але й враховувати такого роду відповідності, як синонімія, морфологічні варіанти слів, а також порядок слів у реченні. Завдяки цьому METEOR демонструє кращу кореляцію з людськими оцінками якості перекладу, особливо на рівні речення.</w:t>
      </w:r>
    </w:p>
    <w:p w14:paraId="5B8C9B49" w14:textId="3007FA6B" w:rsidR="00726318" w:rsidRPr="00CA766D" w:rsidRDefault="00726318" w:rsidP="00CA766D">
      <w:pPr>
        <w:spacing w:line="360" w:lineRule="auto"/>
        <w:ind w:left="0" w:firstLine="851"/>
        <w:jc w:val="left"/>
        <w:rPr>
          <w:szCs w:val="28"/>
        </w:rPr>
      </w:pPr>
      <w:r w:rsidRPr="00480EB1">
        <w:rPr>
          <w:szCs w:val="28"/>
        </w:rPr>
        <w:t>Як і в метриці BLUE, основна одиниця для оцінки </w:t>
      </w:r>
      <w:r w:rsidR="00CA766D">
        <w:rPr>
          <w:szCs w:val="28"/>
          <w:lang w:val="ru-RU"/>
        </w:rPr>
        <w:t>-</w:t>
      </w:r>
      <w:r w:rsidRPr="00480EB1">
        <w:rPr>
          <w:szCs w:val="28"/>
        </w:rPr>
        <w:t xml:space="preserve"> речення, алгоритм спочатку проводить вирівнювання тексту між двома реченням, рядком еталонного перекладу та рядком вхідного тексту для оцінювання</w:t>
      </w:r>
      <w:r w:rsidRPr="00480EB1">
        <w:rPr>
          <w:szCs w:val="28"/>
          <w:lang w:val="ru-RU"/>
        </w:rPr>
        <w:t xml:space="preserve"> (рис. 2.4.1</w:t>
      </w:r>
      <w:r w:rsidRPr="00480EB1">
        <w:rPr>
          <w:szCs w:val="28"/>
        </w:rPr>
        <w:t>.</w:t>
      </w:r>
      <w:r w:rsidRPr="00480EB1">
        <w:rPr>
          <w:szCs w:val="28"/>
          <w:lang w:val="ru-RU"/>
        </w:rPr>
        <w:t>)</w:t>
      </w:r>
      <w:r w:rsidRPr="00480EB1">
        <w:rPr>
          <w:szCs w:val="28"/>
        </w:rPr>
        <w:t xml:space="preserve"> Дана метрика використовує декілька етапів встановлення відповідності між словами машинного перекладу й еталонного перекладу для зіставлення двох рядків:</w:t>
      </w:r>
    </w:p>
    <w:p w14:paraId="3E87B49A" w14:textId="5267AB13" w:rsidR="00726318" w:rsidRPr="00480EB1" w:rsidRDefault="00726318" w:rsidP="00480EB1">
      <w:pPr>
        <w:spacing w:line="360" w:lineRule="auto"/>
        <w:ind w:left="0" w:firstLine="851"/>
        <w:jc w:val="left"/>
        <w:rPr>
          <w:szCs w:val="28"/>
        </w:rPr>
      </w:pPr>
      <w:r w:rsidRPr="00480EB1">
        <w:rPr>
          <w:szCs w:val="28"/>
        </w:rPr>
        <w:t>1. Точне встановлення відповідності </w:t>
      </w:r>
      <w:r w:rsidR="00CA766D">
        <w:rPr>
          <w:szCs w:val="28"/>
          <w:lang w:val="ru-RU"/>
        </w:rPr>
        <w:t>-</w:t>
      </w:r>
      <w:r w:rsidRPr="00480EB1">
        <w:rPr>
          <w:szCs w:val="28"/>
        </w:rPr>
        <w:t xml:space="preserve"> визначаються рядки, що є ідентичними в еталонному і машинному перекладі.</w:t>
      </w:r>
    </w:p>
    <w:p w14:paraId="77283A7B" w14:textId="58893D84" w:rsidR="00726318" w:rsidRPr="00480EB1" w:rsidRDefault="00726318" w:rsidP="00480EB1">
      <w:pPr>
        <w:spacing w:line="360" w:lineRule="auto"/>
        <w:ind w:left="0" w:firstLine="851"/>
        <w:jc w:val="left"/>
        <w:rPr>
          <w:szCs w:val="28"/>
        </w:rPr>
      </w:pPr>
      <w:r w:rsidRPr="00480EB1">
        <w:rPr>
          <w:szCs w:val="28"/>
        </w:rPr>
        <w:t>2. Встановлення відповідності основ </w:t>
      </w:r>
      <w:r w:rsidR="00B05E11">
        <w:rPr>
          <w:szCs w:val="28"/>
          <w:lang w:val="ru-RU"/>
        </w:rPr>
        <w:t xml:space="preserve">- </w:t>
      </w:r>
      <w:r w:rsidRPr="00480EB1">
        <w:rPr>
          <w:szCs w:val="28"/>
        </w:rPr>
        <w:t>проводиться стемінг (виділення основи слова) і визначаються слова з однаковим коренем в еталонному і машинному перекладі.</w:t>
      </w:r>
    </w:p>
    <w:p w14:paraId="6EFF7E0A" w14:textId="2861EC26" w:rsidR="00726318" w:rsidRPr="00480EB1" w:rsidRDefault="00726318" w:rsidP="00CA766D">
      <w:pPr>
        <w:spacing w:line="360" w:lineRule="auto"/>
        <w:ind w:left="0" w:firstLine="851"/>
        <w:jc w:val="left"/>
        <w:rPr>
          <w:szCs w:val="28"/>
        </w:rPr>
      </w:pPr>
      <w:r w:rsidRPr="00480EB1">
        <w:rPr>
          <w:szCs w:val="28"/>
        </w:rPr>
        <w:lastRenderedPageBreak/>
        <w:t>3. Встановлення відповідності синонімів </w:t>
      </w:r>
      <w:r w:rsidR="00B05E11" w:rsidRPr="00B05E11">
        <w:rPr>
          <w:szCs w:val="28"/>
        </w:rPr>
        <w:t>-</w:t>
      </w:r>
      <w:r w:rsidRPr="00480EB1">
        <w:rPr>
          <w:szCs w:val="28"/>
        </w:rPr>
        <w:t xml:space="preserve"> визначаються слова, що є синонімами відповідно до WordNet.</w:t>
      </w:r>
    </w:p>
    <w:p w14:paraId="234A84C5" w14:textId="72EA0FEC" w:rsidR="00726318" w:rsidRPr="00480EB1" w:rsidRDefault="00726318" w:rsidP="00480EB1">
      <w:pPr>
        <w:spacing w:line="360" w:lineRule="auto"/>
        <w:ind w:left="0" w:firstLine="851"/>
        <w:jc w:val="left"/>
        <w:rPr>
          <w:szCs w:val="28"/>
        </w:rPr>
      </w:pPr>
      <w:r w:rsidRPr="00480EB1">
        <w:rPr>
          <w:szCs w:val="28"/>
        </w:rPr>
        <w:t>Вирівнювання </w:t>
      </w:r>
      <w:r w:rsidR="00CA766D" w:rsidRPr="00CA766D">
        <w:rPr>
          <w:szCs w:val="28"/>
        </w:rPr>
        <w:t>-</w:t>
      </w:r>
      <w:r w:rsidRPr="00480EB1">
        <w:rPr>
          <w:szCs w:val="28"/>
        </w:rPr>
        <w:t xml:space="preserve"> є множиною відповідностей між n-gram-ами. На відповідності накладається наступне обмеження: кожен n-gram в реченні-кандидаті повинен відповідати одному або жодному n-gram-у в еталонному реченні. Якщо є два вирівнювання з тіє самою кількістю збігів, то вибирається те, яке має найменшу кількість перетинів для збігів. В такому випадку буде вибрано варіант (а). Етапи порівняння з еталонними перекладами виконуються послідовно і на кожному з них до множини відповідностей додаються тільки ті n-gram-и, які не мали відповідності на попередніх етапах. Я тільки буде пройдено останній етап, остаточний n-gram P обчислюється за наступною формулою:</w:t>
      </w:r>
    </w:p>
    <w:p w14:paraId="62DC036F" w14:textId="77777777" w:rsidR="00726318" w:rsidRPr="00480EB1" w:rsidRDefault="00726318" w:rsidP="00480EB1">
      <w:pPr>
        <w:spacing w:line="360" w:lineRule="auto"/>
        <w:ind w:left="0" w:firstLine="851"/>
        <w:jc w:val="left"/>
        <w:rPr>
          <w:szCs w:val="28"/>
        </w:rPr>
      </w:pPr>
      <w:r w:rsidRPr="00480EB1">
        <w:rPr>
          <w:noProof/>
          <w:szCs w:val="28"/>
        </w:rPr>
        <w:drawing>
          <wp:inline distT="0" distB="0" distL="0" distR="0" wp14:anchorId="70BB3F83" wp14:editId="5A8076B4">
            <wp:extent cx="962159" cy="619211"/>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2159" cy="619211"/>
                    </a:xfrm>
                    <a:prstGeom prst="rect">
                      <a:avLst/>
                    </a:prstGeom>
                  </pic:spPr>
                </pic:pic>
              </a:graphicData>
            </a:graphic>
          </wp:inline>
        </w:drawing>
      </w:r>
      <w:r w:rsidRPr="00480EB1">
        <w:rPr>
          <w:szCs w:val="28"/>
        </w:rPr>
        <w:t>,</w:t>
      </w:r>
    </w:p>
    <w:p w14:paraId="1A04F3A8" w14:textId="6FD8B7FF" w:rsidR="00726318" w:rsidRPr="00480EB1" w:rsidRDefault="00726318" w:rsidP="00480EB1">
      <w:pPr>
        <w:spacing w:line="360" w:lineRule="auto"/>
        <w:ind w:left="0" w:firstLine="851"/>
        <w:jc w:val="left"/>
        <w:rPr>
          <w:color w:val="202122"/>
          <w:szCs w:val="28"/>
          <w:shd w:val="clear" w:color="auto" w:fill="FFFFFF"/>
        </w:rPr>
      </w:pPr>
      <w:r w:rsidRPr="00480EB1">
        <w:rPr>
          <w:color w:val="202122"/>
          <w:szCs w:val="28"/>
          <w:shd w:val="clear" w:color="auto" w:fill="FFFFFF"/>
        </w:rPr>
        <w:t>Де m </w:t>
      </w:r>
      <w:r w:rsidR="00B05E11">
        <w:rPr>
          <w:color w:val="202122"/>
          <w:szCs w:val="28"/>
          <w:shd w:val="clear" w:color="auto" w:fill="FFFFFF"/>
          <w:lang w:val="ru-RU"/>
        </w:rPr>
        <w:t>-</w:t>
      </w:r>
      <w:r w:rsidRPr="00480EB1">
        <w:rPr>
          <w:color w:val="202122"/>
          <w:szCs w:val="28"/>
          <w:shd w:val="clear" w:color="auto" w:fill="FFFFFF"/>
        </w:rPr>
        <w:t xml:space="preserve"> кількість n-gram в машинному перекладі, які також були знайдені в еталонному перекладі, а wt </w:t>
      </w:r>
      <w:r w:rsidR="00B05E11">
        <w:rPr>
          <w:color w:val="202122"/>
          <w:szCs w:val="28"/>
          <w:shd w:val="clear" w:color="auto" w:fill="FFFFFF"/>
          <w:lang w:val="ru-RU"/>
        </w:rPr>
        <w:t>-</w:t>
      </w:r>
      <w:r w:rsidRPr="00480EB1">
        <w:rPr>
          <w:color w:val="202122"/>
          <w:szCs w:val="28"/>
          <w:shd w:val="clear" w:color="auto" w:fill="FFFFFF"/>
        </w:rPr>
        <w:t xml:space="preserve"> кількість n-gram в машинному перекладі. N-gram R (загальний n-gram для еталонних перекладів) обчислюється за наступною формулою:</w:t>
      </w:r>
    </w:p>
    <w:p w14:paraId="3EADB32F" w14:textId="77777777" w:rsidR="00726318" w:rsidRPr="00480EB1" w:rsidRDefault="00726318" w:rsidP="00480EB1">
      <w:pPr>
        <w:spacing w:line="360" w:lineRule="auto"/>
        <w:ind w:left="0" w:firstLine="851"/>
        <w:jc w:val="left"/>
        <w:rPr>
          <w:szCs w:val="28"/>
        </w:rPr>
      </w:pPr>
      <w:r w:rsidRPr="00480EB1">
        <w:rPr>
          <w:noProof/>
          <w:szCs w:val="28"/>
        </w:rPr>
        <w:drawing>
          <wp:inline distT="0" distB="0" distL="0" distR="0" wp14:anchorId="0EAC6516" wp14:editId="06AEB5A4">
            <wp:extent cx="1057423" cy="600159"/>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57423" cy="600159"/>
                    </a:xfrm>
                    <a:prstGeom prst="rect">
                      <a:avLst/>
                    </a:prstGeom>
                  </pic:spPr>
                </pic:pic>
              </a:graphicData>
            </a:graphic>
          </wp:inline>
        </w:drawing>
      </w:r>
      <w:r w:rsidRPr="00480EB1">
        <w:rPr>
          <w:szCs w:val="28"/>
        </w:rPr>
        <w:t>,</w:t>
      </w:r>
    </w:p>
    <w:p w14:paraId="7F32F30C" w14:textId="6CF21ABF" w:rsidR="00726318" w:rsidRPr="00480EB1" w:rsidRDefault="00726318" w:rsidP="00480EB1">
      <w:pPr>
        <w:spacing w:line="360" w:lineRule="auto"/>
        <w:ind w:left="0" w:firstLine="851"/>
        <w:jc w:val="left"/>
        <w:rPr>
          <w:color w:val="202122"/>
          <w:szCs w:val="28"/>
          <w:shd w:val="clear" w:color="auto" w:fill="FFFFFF"/>
        </w:rPr>
      </w:pPr>
      <w:r w:rsidRPr="00480EB1">
        <w:rPr>
          <w:color w:val="202122"/>
          <w:szCs w:val="28"/>
          <w:shd w:val="clear" w:color="auto" w:fill="FFFFFF"/>
        </w:rPr>
        <w:t>Де wr </w:t>
      </w:r>
      <w:r w:rsidR="00B05E11">
        <w:rPr>
          <w:color w:val="202122"/>
          <w:szCs w:val="28"/>
          <w:shd w:val="clear" w:color="auto" w:fill="FFFFFF"/>
          <w:lang w:val="ru-RU"/>
        </w:rPr>
        <w:t>-</w:t>
      </w:r>
      <w:r w:rsidRPr="00480EB1">
        <w:rPr>
          <w:color w:val="202122"/>
          <w:szCs w:val="28"/>
          <w:shd w:val="clear" w:color="auto" w:fill="FFFFFF"/>
        </w:rPr>
        <w:t xml:space="preserve"> кількість n-gram в еталонному перекладі. Для визначення гармонічності перекладу (harmonic mean) застосовується наступна формула.</w:t>
      </w:r>
    </w:p>
    <w:p w14:paraId="1684DF1A" w14:textId="315F917C" w:rsidR="00726318" w:rsidRPr="00480EB1" w:rsidRDefault="00726318" w:rsidP="00480EB1">
      <w:pPr>
        <w:spacing w:line="360" w:lineRule="auto"/>
        <w:ind w:left="0" w:firstLine="851"/>
        <w:jc w:val="left"/>
        <w:rPr>
          <w:szCs w:val="28"/>
        </w:rPr>
      </w:pPr>
      <w:r w:rsidRPr="00480EB1">
        <w:rPr>
          <w:noProof/>
          <w:szCs w:val="28"/>
        </w:rPr>
        <w:drawing>
          <wp:inline distT="0" distB="0" distL="0" distR="0" wp14:anchorId="2722F2BF" wp14:editId="02C742F0">
            <wp:extent cx="1733792" cy="68589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33792" cy="685896"/>
                    </a:xfrm>
                    <a:prstGeom prst="rect">
                      <a:avLst/>
                    </a:prstGeom>
                  </pic:spPr>
                </pic:pic>
              </a:graphicData>
            </a:graphic>
          </wp:inline>
        </w:drawing>
      </w:r>
    </w:p>
    <w:p w14:paraId="3A5D008A" w14:textId="4156EF7E" w:rsidR="00726318" w:rsidRPr="00480EB1" w:rsidRDefault="00726318" w:rsidP="00480EB1">
      <w:pPr>
        <w:spacing w:line="360" w:lineRule="auto"/>
        <w:ind w:left="0" w:firstLine="851"/>
        <w:jc w:val="left"/>
        <w:rPr>
          <w:color w:val="202122"/>
          <w:szCs w:val="28"/>
          <w:shd w:val="clear" w:color="auto" w:fill="FFFFFF"/>
        </w:rPr>
      </w:pPr>
      <w:r w:rsidRPr="00480EB1">
        <w:rPr>
          <w:color w:val="202122"/>
          <w:szCs w:val="28"/>
          <w:shd w:val="clear" w:color="auto" w:fill="FFFFFF"/>
        </w:rPr>
        <w:t xml:space="preserve">Дана формула використовується тільки для порівняння поодиноких слів, які збіглися в еталонному та машинному перекладі. Для того, щоб враховувати ще й словосполучення які збігаються, використовується так званий штраф p. </w:t>
      </w:r>
      <w:r w:rsidRPr="00480EB1">
        <w:rPr>
          <w:color w:val="202122"/>
          <w:szCs w:val="28"/>
          <w:shd w:val="clear" w:color="auto" w:fill="FFFFFF"/>
        </w:rPr>
        <w:lastRenderedPageBreak/>
        <w:t>Для цього n-gram об'єднують в декілька можливих груп. Штраф </w:t>
      </w:r>
      <w:r w:rsidRPr="00480EB1">
        <w:rPr>
          <w:rStyle w:val="mwe-math-mathml-inline"/>
          <w:b/>
          <w:bCs/>
          <w:i/>
          <w:iCs/>
          <w:vanish/>
          <w:color w:val="202122"/>
          <w:szCs w:val="28"/>
          <w:shd w:val="clear" w:color="auto" w:fill="FFFFFF"/>
        </w:rPr>
        <w:t>p</w:t>
      </w:r>
      <w:r w:rsidRPr="00480EB1">
        <w:rPr>
          <w:rStyle w:val="mwe-math-mathml-inline"/>
          <w:b/>
          <w:bCs/>
          <w:i/>
          <w:iCs/>
          <w:color w:val="202122"/>
          <w:szCs w:val="28"/>
          <w:shd w:val="clear" w:color="auto" w:fill="FFFFFF"/>
          <w:lang w:val="en-US"/>
        </w:rPr>
        <w:t>p</w:t>
      </w:r>
      <w:r w:rsidRPr="00480EB1">
        <w:rPr>
          <w:color w:val="202122"/>
          <w:szCs w:val="28"/>
          <w:shd w:val="clear" w:color="auto" w:fill="FFFFFF"/>
        </w:rPr>
        <w:t> обчислюється за наступною формулою:</w:t>
      </w:r>
    </w:p>
    <w:p w14:paraId="3F2E80D3" w14:textId="57CCC0D1" w:rsidR="00726318" w:rsidRPr="00480EB1" w:rsidRDefault="00726318" w:rsidP="00480EB1">
      <w:pPr>
        <w:spacing w:line="360" w:lineRule="auto"/>
        <w:ind w:left="0" w:firstLine="851"/>
        <w:jc w:val="left"/>
        <w:rPr>
          <w:szCs w:val="28"/>
        </w:rPr>
      </w:pPr>
      <w:r w:rsidRPr="00480EB1">
        <w:rPr>
          <w:noProof/>
          <w:szCs w:val="28"/>
        </w:rPr>
        <w:drawing>
          <wp:inline distT="0" distB="0" distL="0" distR="0" wp14:anchorId="6D22D7F5" wp14:editId="6CC3CDC8">
            <wp:extent cx="1914792" cy="724001"/>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4792" cy="724001"/>
                    </a:xfrm>
                    <a:prstGeom prst="rect">
                      <a:avLst/>
                    </a:prstGeom>
                  </pic:spPr>
                </pic:pic>
              </a:graphicData>
            </a:graphic>
          </wp:inline>
        </w:drawing>
      </w:r>
    </w:p>
    <w:p w14:paraId="650E04A4" w14:textId="2C2F9A7C" w:rsidR="00726318" w:rsidRPr="00480EB1" w:rsidRDefault="00726318" w:rsidP="00480EB1">
      <w:pPr>
        <w:spacing w:line="360" w:lineRule="auto"/>
        <w:ind w:left="0" w:firstLine="851"/>
        <w:jc w:val="left"/>
        <w:rPr>
          <w:color w:val="202122"/>
          <w:szCs w:val="28"/>
          <w:shd w:val="clear" w:color="auto" w:fill="FFFFFF"/>
        </w:rPr>
      </w:pPr>
      <w:r w:rsidRPr="00480EB1">
        <w:rPr>
          <w:color w:val="202122"/>
          <w:szCs w:val="28"/>
          <w:shd w:val="clear" w:color="auto" w:fill="FFFFFF"/>
        </w:rPr>
        <w:t>Де </w:t>
      </w:r>
      <w:r w:rsidRPr="00480EB1">
        <w:rPr>
          <w:i/>
          <w:iCs/>
          <w:color w:val="202122"/>
          <w:szCs w:val="28"/>
          <w:shd w:val="clear" w:color="auto" w:fill="FFFFFF"/>
        </w:rPr>
        <w:t>c</w:t>
      </w:r>
      <w:r w:rsidRPr="00480EB1">
        <w:rPr>
          <w:color w:val="202122"/>
          <w:szCs w:val="28"/>
          <w:shd w:val="clear" w:color="auto" w:fill="FFFFFF"/>
        </w:rPr>
        <w:t> </w:t>
      </w:r>
      <w:r w:rsidR="00B05E11" w:rsidRPr="00B05E11">
        <w:rPr>
          <w:color w:val="202122"/>
          <w:szCs w:val="28"/>
          <w:shd w:val="clear" w:color="auto" w:fill="FFFFFF"/>
        </w:rPr>
        <w:t>-</w:t>
      </w:r>
      <w:r w:rsidRPr="00480EB1">
        <w:rPr>
          <w:color w:val="202122"/>
          <w:szCs w:val="28"/>
          <w:shd w:val="clear" w:color="auto" w:fill="FFFFFF"/>
        </w:rPr>
        <w:t xml:space="preserve"> кількість груп n-gram, а </w:t>
      </w:r>
      <m:oMath>
        <m:sSub>
          <m:sSubPr>
            <m:ctrlPr>
              <w:rPr>
                <w:rFonts w:ascii="Cambria Math" w:hAnsi="Cambria Math"/>
                <w:i/>
                <w:color w:val="202122"/>
                <w:szCs w:val="28"/>
                <w:shd w:val="clear" w:color="auto" w:fill="FFFFFF"/>
              </w:rPr>
            </m:ctrlPr>
          </m:sSubPr>
          <m:e>
            <m:r>
              <w:rPr>
                <w:rFonts w:ascii="Cambria Math" w:hAnsi="Cambria Math"/>
                <w:color w:val="202122"/>
                <w:szCs w:val="28"/>
                <w:shd w:val="clear" w:color="auto" w:fill="FFFFFF"/>
              </w:rPr>
              <m:t>u</m:t>
            </m:r>
          </m:e>
          <m:sub>
            <m:r>
              <w:rPr>
                <w:rFonts w:ascii="Cambria Math" w:hAnsi="Cambria Math"/>
                <w:color w:val="202122"/>
                <w:szCs w:val="28"/>
                <w:shd w:val="clear" w:color="auto" w:fill="FFFFFF"/>
              </w:rPr>
              <m:t>m</m:t>
            </m:r>
          </m:sub>
        </m:sSub>
      </m:oMath>
      <w:r w:rsidRPr="00480EB1">
        <w:rPr>
          <w:rStyle w:val="mwe-math-mathml-inline"/>
          <w:vanish/>
          <w:color w:val="202122"/>
          <w:szCs w:val="28"/>
          <w:shd w:val="clear" w:color="auto" w:fill="FFFFFF"/>
        </w:rPr>
        <w:t>um</w:t>
      </w:r>
      <m:oMath>
        <m:sSup>
          <m:sSupPr>
            <m:ctrlPr>
              <w:rPr>
                <w:rStyle w:val="mwe-math-mathml-inline"/>
                <w:rFonts w:ascii="Cambria Math" w:hAnsi="Cambria Math"/>
                <w:i/>
                <w:vanish/>
                <w:color w:val="202122"/>
                <w:szCs w:val="28"/>
                <w:shd w:val="clear" w:color="auto" w:fill="FFFFFF"/>
              </w:rPr>
            </m:ctrlPr>
          </m:sSupPr>
          <m:e/>
          <m:sup/>
        </m:sSup>
      </m:oMath>
      <w:r w:rsidRPr="00480EB1">
        <w:rPr>
          <w:color w:val="202122"/>
          <w:szCs w:val="28"/>
          <w:shd w:val="clear" w:color="auto" w:fill="FFFFFF"/>
        </w:rPr>
        <w:t> </w:t>
      </w:r>
      <w:r w:rsidR="00B05E11" w:rsidRPr="00B05E11">
        <w:rPr>
          <w:color w:val="202122"/>
          <w:szCs w:val="28"/>
          <w:shd w:val="clear" w:color="auto" w:fill="FFFFFF"/>
        </w:rPr>
        <w:t>-</w:t>
      </w:r>
      <w:r w:rsidRPr="00480EB1">
        <w:rPr>
          <w:color w:val="202122"/>
          <w:szCs w:val="28"/>
          <w:shd w:val="clear" w:color="auto" w:fill="FFFFFF"/>
        </w:rPr>
        <w:t xml:space="preserve"> кількість n-gram, які об'єднали у групи Тоді фінальний показник якості обчислюється за наступною формулою:</w:t>
      </w:r>
    </w:p>
    <w:p w14:paraId="11724F8A" w14:textId="0A1CC290" w:rsidR="00726318" w:rsidRPr="00480EB1" w:rsidRDefault="00726318" w:rsidP="00480EB1">
      <w:pPr>
        <w:spacing w:line="360" w:lineRule="auto"/>
        <w:ind w:left="0" w:firstLine="851"/>
        <w:jc w:val="left"/>
        <w:rPr>
          <w:szCs w:val="28"/>
        </w:rPr>
      </w:pPr>
      <w:r w:rsidRPr="00480EB1">
        <w:rPr>
          <w:noProof/>
          <w:szCs w:val="28"/>
        </w:rPr>
        <w:drawing>
          <wp:inline distT="0" distB="0" distL="0" distR="0" wp14:anchorId="21B98690" wp14:editId="656C19D4">
            <wp:extent cx="1981477" cy="44773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1477" cy="447737"/>
                    </a:xfrm>
                    <a:prstGeom prst="rect">
                      <a:avLst/>
                    </a:prstGeom>
                  </pic:spPr>
                </pic:pic>
              </a:graphicData>
            </a:graphic>
          </wp:inline>
        </w:drawing>
      </w:r>
    </w:p>
    <w:p w14:paraId="0C60B308" w14:textId="01F87086" w:rsidR="00726318" w:rsidRPr="00480EB1" w:rsidRDefault="00726318" w:rsidP="00480EB1">
      <w:pPr>
        <w:spacing w:line="360" w:lineRule="auto"/>
        <w:ind w:left="0" w:firstLine="851"/>
        <w:jc w:val="left"/>
        <w:rPr>
          <w:szCs w:val="28"/>
        </w:rPr>
      </w:pPr>
      <w:r w:rsidRPr="00480EB1">
        <w:rPr>
          <w:szCs w:val="28"/>
        </w:rPr>
        <w:t>Фінальна оцінка метрики розраховується як зважене гармонійне поєднання precision та recall, скориговане з урахуванням штрафів за перестановки чи розриви у вирівнянні.</w:t>
      </w:r>
    </w:p>
    <w:p w14:paraId="12C03505" w14:textId="77777777" w:rsidR="00726318" w:rsidRPr="00480EB1" w:rsidRDefault="00726318" w:rsidP="00480EB1">
      <w:pPr>
        <w:spacing w:line="360" w:lineRule="auto"/>
        <w:ind w:left="0" w:firstLine="851"/>
        <w:jc w:val="left"/>
        <w:rPr>
          <w:szCs w:val="28"/>
        </w:rPr>
      </w:pPr>
    </w:p>
    <w:p w14:paraId="72BEC479" w14:textId="77777777" w:rsidR="00726318" w:rsidRPr="00480EB1" w:rsidRDefault="00726318" w:rsidP="00480EB1">
      <w:pPr>
        <w:spacing w:line="360" w:lineRule="auto"/>
        <w:ind w:left="0" w:firstLine="851"/>
        <w:jc w:val="center"/>
        <w:rPr>
          <w:szCs w:val="28"/>
        </w:rPr>
      </w:pPr>
      <w:r w:rsidRPr="00480EB1">
        <w:rPr>
          <w:noProof/>
          <w:szCs w:val="28"/>
        </w:rPr>
        <w:drawing>
          <wp:inline distT="0" distB="0" distL="0" distR="0" wp14:anchorId="3F09D34B" wp14:editId="76FBC49A">
            <wp:extent cx="2495550" cy="865803"/>
            <wp:effectExtent l="0" t="0" r="0" b="0"/>
            <wp:docPr id="7" name="Рисунок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311" cy="869536"/>
                    </a:xfrm>
                    <a:prstGeom prst="rect">
                      <a:avLst/>
                    </a:prstGeom>
                    <a:noFill/>
                    <a:ln>
                      <a:noFill/>
                    </a:ln>
                  </pic:spPr>
                </pic:pic>
              </a:graphicData>
            </a:graphic>
          </wp:inline>
        </w:drawing>
      </w:r>
      <w:r w:rsidRPr="00480EB1">
        <w:rPr>
          <w:noProof/>
          <w:szCs w:val="28"/>
        </w:rPr>
        <w:drawing>
          <wp:inline distT="0" distB="0" distL="0" distR="0" wp14:anchorId="33B2386A" wp14:editId="572B06B5">
            <wp:extent cx="2495550" cy="848487"/>
            <wp:effectExtent l="0" t="0" r="0" b="0"/>
            <wp:docPr id="8" name="Рисунок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4965" cy="855088"/>
                    </a:xfrm>
                    <a:prstGeom prst="rect">
                      <a:avLst/>
                    </a:prstGeom>
                    <a:noFill/>
                    <a:ln>
                      <a:noFill/>
                    </a:ln>
                  </pic:spPr>
                </pic:pic>
              </a:graphicData>
            </a:graphic>
          </wp:inline>
        </w:drawing>
      </w:r>
    </w:p>
    <w:p w14:paraId="1B8456FC" w14:textId="41418F19" w:rsidR="00726318" w:rsidRPr="00480EB1" w:rsidRDefault="00726318" w:rsidP="00480EB1">
      <w:pPr>
        <w:spacing w:line="360" w:lineRule="auto"/>
        <w:ind w:left="0" w:firstLine="851"/>
        <w:jc w:val="center"/>
        <w:rPr>
          <w:szCs w:val="28"/>
        </w:rPr>
      </w:pPr>
      <w:r w:rsidRPr="00480EB1">
        <w:rPr>
          <w:szCs w:val="28"/>
        </w:rPr>
        <w:t>Рис. 2.</w:t>
      </w:r>
      <w:r w:rsidR="00F86AC8" w:rsidRPr="009B03E1">
        <w:rPr>
          <w:szCs w:val="28"/>
        </w:rPr>
        <w:t>5</w:t>
      </w:r>
      <w:r w:rsidRPr="00480EB1">
        <w:rPr>
          <w:szCs w:val="28"/>
        </w:rPr>
        <w:t xml:space="preserve"> – Прилади вирівнювання</w:t>
      </w:r>
    </w:p>
    <w:p w14:paraId="7D7A73C6" w14:textId="77777777" w:rsidR="00CD3704" w:rsidRPr="00480EB1" w:rsidRDefault="00CD3704" w:rsidP="00480EB1">
      <w:pPr>
        <w:spacing w:line="360" w:lineRule="auto"/>
        <w:ind w:left="0" w:firstLine="851"/>
        <w:jc w:val="left"/>
        <w:rPr>
          <w:szCs w:val="28"/>
        </w:rPr>
      </w:pPr>
    </w:p>
    <w:p w14:paraId="657CF702" w14:textId="73644AB3" w:rsidR="00CD3704" w:rsidRPr="00480EB1" w:rsidRDefault="00CD3704" w:rsidP="001310FD">
      <w:pPr>
        <w:spacing w:line="360" w:lineRule="auto"/>
        <w:ind w:left="0" w:firstLine="851"/>
        <w:jc w:val="left"/>
        <w:rPr>
          <w:szCs w:val="28"/>
        </w:rPr>
      </w:pPr>
      <w:r w:rsidRPr="00480EB1">
        <w:rPr>
          <w:szCs w:val="28"/>
        </w:rPr>
        <w:t>Практичне застосування METEOR має низку переваг: вона більш гнучка щодо стилістичних варіантів перекладу, дозволяє враховувати синоніми та варіанти словоформи, що робить її корисною для типів текстів, де важлива семантична адекватність, а не лише лексичне співпадання. Проте ця метрика має й обмеження: вона все ще залежить від якості словникових синонімів, стемінгу та наявності лексичних ресурсів для конкретної мови; до того ж, на багатьох мовах з обмеженими ресурсами реалізація модулів синонімії чи стемінгу може бути недостатньо ефективною.</w:t>
      </w:r>
    </w:p>
    <w:p w14:paraId="08924F85" w14:textId="394651AD" w:rsidR="00CD3704" w:rsidRPr="00480EB1" w:rsidRDefault="00CD3704" w:rsidP="00B05E11">
      <w:pPr>
        <w:spacing w:line="360" w:lineRule="auto"/>
        <w:ind w:left="0" w:firstLine="851"/>
        <w:jc w:val="left"/>
        <w:rPr>
          <w:szCs w:val="28"/>
        </w:rPr>
      </w:pPr>
      <w:r w:rsidRPr="00480EB1">
        <w:rPr>
          <w:szCs w:val="28"/>
        </w:rPr>
        <w:t xml:space="preserve">З точки зору нашого дослідження, METEOR буде використана як один із ключових інструментів для порівняння моделей машинного перекладу. Оскільки наше дослідження фокусується на парах українська–англійська, важливо враховувати, що реалізації METEOR можуть мати переваги там, де </w:t>
      </w:r>
      <w:r w:rsidRPr="00480EB1">
        <w:rPr>
          <w:szCs w:val="28"/>
        </w:rPr>
        <w:lastRenderedPageBreak/>
        <w:t>переклад допускає варіативність формулювання — наприклад, при перекладі наукових чи технічних текстів. Результати, отримані за METEOR, дозволять доповнити оцінку моделей, отриману за метриками типу BLEU, і забезпечать глибший аналіз якості перекладу.</w:t>
      </w:r>
    </w:p>
    <w:p w14:paraId="77B7C6C3" w14:textId="62700B6C" w:rsidR="00726318" w:rsidRPr="00480EB1" w:rsidRDefault="00CD3704" w:rsidP="00480EB1">
      <w:pPr>
        <w:spacing w:line="360" w:lineRule="auto"/>
        <w:ind w:left="0" w:firstLine="851"/>
        <w:jc w:val="left"/>
        <w:rPr>
          <w:szCs w:val="28"/>
        </w:rPr>
      </w:pPr>
      <w:r w:rsidRPr="00480EB1">
        <w:rPr>
          <w:szCs w:val="28"/>
        </w:rPr>
        <w:t>У підсумку метрика METEOR є цінним доповненням до оцінки якості перекладу, оскільки вона дозволяє краще враховувати лінгвістичні нюанси та варіативність мовного вираження, що робить її особливо корисною для оцінки моделей, які застосовують глибоке навчання або працюють із складними мовними парами.</w:t>
      </w:r>
    </w:p>
    <w:p w14:paraId="7F7327C4" w14:textId="6593818D" w:rsidR="00635DE2" w:rsidRPr="009B03E1" w:rsidRDefault="00F86AC8" w:rsidP="00F86AC8">
      <w:pPr>
        <w:spacing w:line="360" w:lineRule="auto"/>
        <w:ind w:left="0" w:firstLine="851"/>
        <w:jc w:val="right"/>
        <w:rPr>
          <w:szCs w:val="28"/>
          <w:lang w:val="ru-RU"/>
        </w:rPr>
      </w:pPr>
      <w:r w:rsidRPr="00480EB1">
        <w:rPr>
          <w:szCs w:val="28"/>
        </w:rPr>
        <w:t>Таблиця</w:t>
      </w:r>
      <w:r w:rsidRPr="009B03E1">
        <w:rPr>
          <w:szCs w:val="28"/>
          <w:lang w:val="ru-RU"/>
        </w:rPr>
        <w:t xml:space="preserve"> 2.5</w:t>
      </w:r>
    </w:p>
    <w:p w14:paraId="66DDE89E" w14:textId="63A5478C" w:rsidR="00F86AC8" w:rsidRPr="00F86AC8" w:rsidRDefault="00F86AC8" w:rsidP="00F86AC8">
      <w:pPr>
        <w:spacing w:line="360" w:lineRule="auto"/>
        <w:ind w:left="0" w:firstLine="851"/>
        <w:jc w:val="center"/>
        <w:rPr>
          <w:szCs w:val="28"/>
        </w:rPr>
      </w:pPr>
      <w:r>
        <w:rPr>
          <w:szCs w:val="28"/>
          <w:lang w:val="ru-RU"/>
        </w:rPr>
        <w:t>П</w:t>
      </w:r>
      <w:r w:rsidRPr="00480EB1">
        <w:rPr>
          <w:szCs w:val="28"/>
        </w:rPr>
        <w:t>риклад пар слів, які будуть співставлені разом</w:t>
      </w:r>
    </w:p>
    <w:tbl>
      <w:tblPr>
        <w:tblW w:w="8983" w:type="dxa"/>
        <w:tblCellSpacing w:w="15" w:type="dxa"/>
        <w:tblCellMar>
          <w:top w:w="15" w:type="dxa"/>
          <w:left w:w="15" w:type="dxa"/>
          <w:bottom w:w="15" w:type="dxa"/>
          <w:right w:w="15" w:type="dxa"/>
        </w:tblCellMar>
        <w:tblLook w:val="04A0" w:firstRow="1" w:lastRow="0" w:firstColumn="1" w:lastColumn="0" w:noHBand="0" w:noVBand="1"/>
      </w:tblPr>
      <w:tblGrid>
        <w:gridCol w:w="2526"/>
        <w:gridCol w:w="1484"/>
        <w:gridCol w:w="3075"/>
        <w:gridCol w:w="1898"/>
      </w:tblGrid>
      <w:tr w:rsidR="001310FD" w:rsidRPr="00480EB1" w14:paraId="3F14D44B" w14:textId="77777777" w:rsidTr="00775A63">
        <w:trPr>
          <w:trHeight w:val="262"/>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45854F" w14:textId="7A171028" w:rsidR="00635DE2" w:rsidRPr="001310FD" w:rsidRDefault="00635DE2" w:rsidP="001310FD">
            <w:pPr>
              <w:spacing w:after="0" w:line="360" w:lineRule="auto"/>
              <w:ind w:left="0" w:firstLine="0"/>
              <w:jc w:val="center"/>
              <w:rPr>
                <w:color w:val="auto"/>
                <w:szCs w:val="28"/>
              </w:rPr>
            </w:pPr>
            <w:r w:rsidRPr="001310FD">
              <w:rPr>
                <w:color w:val="auto"/>
                <w:szCs w:val="28"/>
              </w:rPr>
              <w:t>Етап</w:t>
            </w:r>
            <w:r w:rsidR="00775A63" w:rsidRPr="001310FD">
              <w:rPr>
                <w:color w:val="auto"/>
                <w:szCs w:val="28"/>
                <w:lang w:val="en-US"/>
              </w:rPr>
              <w:t xml:space="preserve"> </w:t>
            </w:r>
            <w:r w:rsidRPr="001310FD">
              <w:rPr>
                <w:color w:val="auto"/>
                <w:szCs w:val="28"/>
              </w:rPr>
              <w:t>порівняння</w:t>
            </w:r>
          </w:p>
        </w:tc>
        <w:tc>
          <w:tcPr>
            <w:tcW w:w="0" w:type="auto"/>
            <w:tcBorders>
              <w:top w:val="single" w:sz="4" w:space="0" w:color="auto"/>
              <w:left w:val="single" w:sz="4" w:space="0" w:color="auto"/>
              <w:bottom w:val="single" w:sz="4" w:space="0" w:color="auto"/>
              <w:right w:val="single" w:sz="4" w:space="0" w:color="auto"/>
            </w:tcBorders>
            <w:vAlign w:val="center"/>
            <w:hideMark/>
          </w:tcPr>
          <w:p w14:paraId="5A18255A" w14:textId="77777777" w:rsidR="00635DE2" w:rsidRPr="001310FD" w:rsidRDefault="00635DE2" w:rsidP="001310FD">
            <w:pPr>
              <w:spacing w:after="0" w:line="360" w:lineRule="auto"/>
              <w:ind w:left="0" w:firstLine="0"/>
              <w:jc w:val="center"/>
              <w:rPr>
                <w:color w:val="auto"/>
                <w:szCs w:val="28"/>
              </w:rPr>
            </w:pPr>
            <w:r w:rsidRPr="001310FD">
              <w:rPr>
                <w:color w:val="auto"/>
                <w:szCs w:val="28"/>
              </w:rPr>
              <w:t>Кандидат</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DDEFC" w14:textId="77777777" w:rsidR="00635DE2" w:rsidRPr="001310FD" w:rsidRDefault="00635DE2" w:rsidP="001310FD">
            <w:pPr>
              <w:spacing w:after="0" w:line="360" w:lineRule="auto"/>
              <w:ind w:left="0" w:firstLine="0"/>
              <w:jc w:val="center"/>
              <w:rPr>
                <w:color w:val="auto"/>
                <w:szCs w:val="28"/>
              </w:rPr>
            </w:pPr>
            <w:r w:rsidRPr="001310FD">
              <w:rPr>
                <w:color w:val="auto"/>
                <w:szCs w:val="28"/>
              </w:rPr>
              <w:t>Еталонний переклад</w:t>
            </w:r>
          </w:p>
        </w:tc>
        <w:tc>
          <w:tcPr>
            <w:tcW w:w="0" w:type="auto"/>
            <w:tcBorders>
              <w:top w:val="single" w:sz="4" w:space="0" w:color="auto"/>
              <w:left w:val="single" w:sz="4" w:space="0" w:color="auto"/>
              <w:bottom w:val="single" w:sz="4" w:space="0" w:color="auto"/>
              <w:right w:val="single" w:sz="4" w:space="0" w:color="auto"/>
            </w:tcBorders>
            <w:vAlign w:val="center"/>
            <w:hideMark/>
          </w:tcPr>
          <w:p w14:paraId="0B405BF7" w14:textId="77777777" w:rsidR="00635DE2" w:rsidRPr="001310FD" w:rsidRDefault="00635DE2" w:rsidP="001310FD">
            <w:pPr>
              <w:spacing w:after="0" w:line="360" w:lineRule="auto"/>
              <w:ind w:left="0" w:firstLine="0"/>
              <w:jc w:val="center"/>
              <w:rPr>
                <w:color w:val="auto"/>
                <w:szCs w:val="28"/>
              </w:rPr>
            </w:pPr>
            <w:r w:rsidRPr="001310FD">
              <w:rPr>
                <w:color w:val="auto"/>
                <w:szCs w:val="28"/>
              </w:rPr>
              <w:t>Співпадіння</w:t>
            </w:r>
          </w:p>
        </w:tc>
      </w:tr>
      <w:tr w:rsidR="001310FD" w:rsidRPr="00480EB1" w14:paraId="5D45827B" w14:textId="77777777" w:rsidTr="00775A63">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21189D" w14:textId="77777777" w:rsidR="00635DE2" w:rsidRPr="00480EB1" w:rsidRDefault="00635DE2" w:rsidP="001310FD">
            <w:pPr>
              <w:spacing w:after="0" w:line="360" w:lineRule="auto"/>
              <w:ind w:left="0" w:firstLine="0"/>
              <w:jc w:val="center"/>
              <w:rPr>
                <w:color w:val="auto"/>
                <w:szCs w:val="28"/>
              </w:rPr>
            </w:pPr>
            <w:r w:rsidRPr="00480EB1">
              <w:rPr>
                <w:color w:val="auto"/>
                <w:szCs w:val="28"/>
              </w:rPr>
              <w:t>Точний збіг</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10EF" w14:textId="77777777" w:rsidR="00635DE2" w:rsidRPr="00480EB1" w:rsidRDefault="00635DE2" w:rsidP="001310FD">
            <w:pPr>
              <w:spacing w:after="0" w:line="360" w:lineRule="auto"/>
              <w:ind w:left="0" w:firstLine="0"/>
              <w:jc w:val="center"/>
              <w:rPr>
                <w:color w:val="auto"/>
                <w:szCs w:val="28"/>
              </w:rPr>
            </w:pPr>
            <w:r w:rsidRPr="00480EB1">
              <w:rPr>
                <w:color w:val="auto"/>
                <w:szCs w:val="28"/>
              </w:rPr>
              <w:t>good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122868C2" w14:textId="77777777" w:rsidR="00635DE2" w:rsidRPr="00480EB1" w:rsidRDefault="00635DE2" w:rsidP="001310FD">
            <w:pPr>
              <w:spacing w:after="0" w:line="360" w:lineRule="auto"/>
              <w:ind w:left="0" w:firstLine="0"/>
              <w:jc w:val="center"/>
              <w:rPr>
                <w:color w:val="auto"/>
                <w:szCs w:val="28"/>
              </w:rPr>
            </w:pPr>
            <w:r w:rsidRPr="00480EB1">
              <w:rPr>
                <w:color w:val="auto"/>
                <w:szCs w:val="28"/>
              </w:rPr>
              <w:t>good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79C57" w14:textId="77777777" w:rsidR="00635DE2" w:rsidRPr="00480EB1" w:rsidRDefault="00635DE2" w:rsidP="001310FD">
            <w:pPr>
              <w:spacing w:after="0" w:line="360" w:lineRule="auto"/>
              <w:ind w:left="0" w:firstLine="0"/>
              <w:jc w:val="center"/>
              <w:rPr>
                <w:color w:val="auto"/>
                <w:szCs w:val="28"/>
              </w:rPr>
            </w:pPr>
            <w:r w:rsidRPr="00480EB1">
              <w:rPr>
                <w:color w:val="auto"/>
                <w:szCs w:val="28"/>
              </w:rPr>
              <w:t>Yes</w:t>
            </w:r>
          </w:p>
        </w:tc>
      </w:tr>
      <w:tr w:rsidR="001310FD" w:rsidRPr="00480EB1" w14:paraId="507A42BB" w14:textId="77777777" w:rsidTr="00775A63">
        <w:trPr>
          <w:trHeight w:val="26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AB9075" w14:textId="77777777" w:rsidR="00635DE2" w:rsidRPr="00480EB1" w:rsidRDefault="00635DE2" w:rsidP="001310FD">
            <w:pPr>
              <w:spacing w:after="0" w:line="360" w:lineRule="auto"/>
              <w:ind w:left="0" w:firstLine="0"/>
              <w:jc w:val="center"/>
              <w:rPr>
                <w:color w:val="auto"/>
                <w:szCs w:val="28"/>
              </w:rPr>
            </w:pPr>
            <w:r w:rsidRPr="00480EB1">
              <w:rPr>
                <w:color w:val="auto"/>
                <w:szCs w:val="28"/>
              </w:rPr>
              <w:t>Стемінг</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1C84C" w14:textId="77777777" w:rsidR="00635DE2" w:rsidRPr="00480EB1" w:rsidRDefault="00635DE2" w:rsidP="001310FD">
            <w:pPr>
              <w:spacing w:after="0" w:line="360" w:lineRule="auto"/>
              <w:ind w:left="0" w:firstLine="0"/>
              <w:jc w:val="center"/>
              <w:rPr>
                <w:color w:val="auto"/>
                <w:szCs w:val="28"/>
              </w:rPr>
            </w:pPr>
            <w:r w:rsidRPr="00480EB1">
              <w:rPr>
                <w:color w:val="auto"/>
                <w:szCs w:val="28"/>
              </w:rPr>
              <w:t>goods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FDE5BF" w14:textId="77777777" w:rsidR="00635DE2" w:rsidRPr="00480EB1" w:rsidRDefault="00635DE2" w:rsidP="001310FD">
            <w:pPr>
              <w:spacing w:after="0" w:line="360" w:lineRule="auto"/>
              <w:ind w:left="0" w:firstLine="0"/>
              <w:jc w:val="center"/>
              <w:rPr>
                <w:color w:val="auto"/>
                <w:szCs w:val="28"/>
              </w:rPr>
            </w:pPr>
            <w:r w:rsidRPr="00480EB1">
              <w:rPr>
                <w:color w:val="auto"/>
                <w:szCs w:val="28"/>
              </w:rPr>
              <w:t>good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63BDEF" w14:textId="77777777" w:rsidR="00635DE2" w:rsidRPr="00480EB1" w:rsidRDefault="00635DE2" w:rsidP="001310FD">
            <w:pPr>
              <w:spacing w:after="0" w:line="360" w:lineRule="auto"/>
              <w:ind w:left="0" w:firstLine="0"/>
              <w:jc w:val="center"/>
              <w:rPr>
                <w:color w:val="auto"/>
                <w:szCs w:val="28"/>
              </w:rPr>
            </w:pPr>
            <w:r w:rsidRPr="00480EB1">
              <w:rPr>
                <w:color w:val="auto"/>
                <w:szCs w:val="28"/>
              </w:rPr>
              <w:t>Yes</w:t>
            </w:r>
          </w:p>
        </w:tc>
      </w:tr>
      <w:tr w:rsidR="001310FD" w:rsidRPr="00480EB1" w14:paraId="3F979A93" w14:textId="77777777" w:rsidTr="00775A63">
        <w:trPr>
          <w:trHeight w:val="27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5ECFA7" w14:textId="77777777" w:rsidR="00635DE2" w:rsidRPr="00480EB1" w:rsidRDefault="00635DE2" w:rsidP="001310FD">
            <w:pPr>
              <w:spacing w:after="0" w:line="360" w:lineRule="auto"/>
              <w:ind w:left="0" w:firstLine="0"/>
              <w:jc w:val="center"/>
              <w:rPr>
                <w:color w:val="auto"/>
                <w:szCs w:val="28"/>
              </w:rPr>
            </w:pPr>
            <w:r w:rsidRPr="00480EB1">
              <w:rPr>
                <w:color w:val="auto"/>
                <w:szCs w:val="28"/>
              </w:rPr>
              <w:t>Синонім</w:t>
            </w:r>
          </w:p>
        </w:tc>
        <w:tc>
          <w:tcPr>
            <w:tcW w:w="0" w:type="auto"/>
            <w:tcBorders>
              <w:top w:val="single" w:sz="4" w:space="0" w:color="auto"/>
              <w:left w:val="single" w:sz="4" w:space="0" w:color="auto"/>
              <w:bottom w:val="single" w:sz="4" w:space="0" w:color="auto"/>
              <w:right w:val="single" w:sz="4" w:space="0" w:color="auto"/>
            </w:tcBorders>
            <w:vAlign w:val="center"/>
            <w:hideMark/>
          </w:tcPr>
          <w:p w14:paraId="39514410" w14:textId="77777777" w:rsidR="00635DE2" w:rsidRPr="00480EB1" w:rsidRDefault="00635DE2" w:rsidP="001310FD">
            <w:pPr>
              <w:spacing w:after="0" w:line="360" w:lineRule="auto"/>
              <w:ind w:left="0" w:firstLine="0"/>
              <w:jc w:val="center"/>
              <w:rPr>
                <w:color w:val="auto"/>
                <w:szCs w:val="28"/>
              </w:rPr>
            </w:pPr>
            <w:r w:rsidRPr="00480EB1">
              <w:rPr>
                <w:color w:val="auto"/>
                <w:szCs w:val="28"/>
              </w:rPr>
              <w:t>well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DACE02B" w14:textId="77777777" w:rsidR="00635DE2" w:rsidRPr="00480EB1" w:rsidRDefault="00635DE2" w:rsidP="001310FD">
            <w:pPr>
              <w:spacing w:after="0" w:line="360" w:lineRule="auto"/>
              <w:ind w:left="0" w:firstLine="0"/>
              <w:jc w:val="center"/>
              <w:rPr>
                <w:color w:val="auto"/>
                <w:szCs w:val="28"/>
              </w:rPr>
            </w:pPr>
            <w:r w:rsidRPr="00480EB1">
              <w:rPr>
                <w:color w:val="auto"/>
                <w:szCs w:val="28"/>
              </w:rPr>
              <w:t>good</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0C0F6" w14:textId="77777777" w:rsidR="00635DE2" w:rsidRPr="00480EB1" w:rsidRDefault="00635DE2" w:rsidP="001310FD">
            <w:pPr>
              <w:spacing w:after="0" w:line="360" w:lineRule="auto"/>
              <w:ind w:left="0" w:firstLine="0"/>
              <w:jc w:val="center"/>
              <w:rPr>
                <w:color w:val="auto"/>
                <w:szCs w:val="28"/>
              </w:rPr>
            </w:pPr>
            <w:r w:rsidRPr="00480EB1">
              <w:rPr>
                <w:color w:val="auto"/>
                <w:szCs w:val="28"/>
              </w:rPr>
              <w:t>Yes</w:t>
            </w:r>
          </w:p>
        </w:tc>
      </w:tr>
      <w:tr w:rsidR="001310FD" w:rsidRPr="00480EB1" w14:paraId="3439BF05" w14:textId="77777777" w:rsidTr="00635DE2">
        <w:trPr>
          <w:trHeight w:val="262"/>
          <w:tblCellSpacing w:w="15" w:type="dxa"/>
        </w:trPr>
        <w:tc>
          <w:tcPr>
            <w:tcW w:w="0" w:type="auto"/>
            <w:vAlign w:val="center"/>
          </w:tcPr>
          <w:p w14:paraId="506D9F44" w14:textId="77777777" w:rsidR="00635DE2" w:rsidRPr="00480EB1" w:rsidRDefault="00635DE2" w:rsidP="00480EB1">
            <w:pPr>
              <w:spacing w:after="0" w:line="360" w:lineRule="auto"/>
              <w:ind w:left="0" w:firstLine="851"/>
              <w:jc w:val="left"/>
              <w:rPr>
                <w:color w:val="auto"/>
                <w:szCs w:val="28"/>
              </w:rPr>
            </w:pPr>
          </w:p>
        </w:tc>
        <w:tc>
          <w:tcPr>
            <w:tcW w:w="0" w:type="auto"/>
            <w:vAlign w:val="center"/>
          </w:tcPr>
          <w:p w14:paraId="1883D064" w14:textId="77777777" w:rsidR="00635DE2" w:rsidRPr="00480EB1" w:rsidRDefault="00635DE2" w:rsidP="00480EB1">
            <w:pPr>
              <w:spacing w:after="0" w:line="360" w:lineRule="auto"/>
              <w:ind w:left="0" w:firstLine="851"/>
              <w:jc w:val="left"/>
              <w:rPr>
                <w:color w:val="auto"/>
                <w:szCs w:val="28"/>
              </w:rPr>
            </w:pPr>
          </w:p>
        </w:tc>
        <w:tc>
          <w:tcPr>
            <w:tcW w:w="0" w:type="auto"/>
            <w:vAlign w:val="center"/>
          </w:tcPr>
          <w:p w14:paraId="13DE5A42" w14:textId="77777777" w:rsidR="00635DE2" w:rsidRPr="00480EB1" w:rsidRDefault="00635DE2" w:rsidP="00480EB1">
            <w:pPr>
              <w:spacing w:after="0" w:line="360" w:lineRule="auto"/>
              <w:ind w:left="0" w:firstLine="851"/>
              <w:jc w:val="left"/>
              <w:rPr>
                <w:color w:val="auto"/>
                <w:szCs w:val="28"/>
              </w:rPr>
            </w:pPr>
          </w:p>
        </w:tc>
        <w:tc>
          <w:tcPr>
            <w:tcW w:w="0" w:type="auto"/>
            <w:vAlign w:val="center"/>
          </w:tcPr>
          <w:p w14:paraId="543945DB" w14:textId="77777777" w:rsidR="00635DE2" w:rsidRPr="00480EB1" w:rsidRDefault="00635DE2" w:rsidP="00480EB1">
            <w:pPr>
              <w:spacing w:after="0" w:line="360" w:lineRule="auto"/>
              <w:ind w:left="0" w:firstLine="851"/>
              <w:jc w:val="left"/>
              <w:rPr>
                <w:color w:val="auto"/>
                <w:szCs w:val="28"/>
              </w:rPr>
            </w:pPr>
          </w:p>
        </w:tc>
      </w:tr>
    </w:tbl>
    <w:p w14:paraId="51E8304D" w14:textId="1A4A01AB" w:rsidR="00517A76" w:rsidRDefault="00517A76" w:rsidP="00F27CA4">
      <w:pPr>
        <w:pStyle w:val="Subtitle"/>
        <w:numPr>
          <w:ilvl w:val="2"/>
          <w:numId w:val="16"/>
        </w:numPr>
        <w:jc w:val="center"/>
      </w:pPr>
      <w:bookmarkStart w:id="25" w:name="_Toc216181501"/>
      <w:r w:rsidRPr="00480EB1">
        <w:t>Огляд метрики COMET</w:t>
      </w:r>
      <w:bookmarkEnd w:id="25"/>
    </w:p>
    <w:p w14:paraId="242ECB33" w14:textId="77777777" w:rsidR="00F27CA4" w:rsidRPr="00F27CA4" w:rsidRDefault="00F27CA4" w:rsidP="00F27CA4"/>
    <w:p w14:paraId="5391E7BE" w14:textId="3FF2AC27" w:rsidR="00517A76" w:rsidRPr="00480EB1" w:rsidRDefault="00517A76" w:rsidP="00B05E11">
      <w:pPr>
        <w:spacing w:line="360" w:lineRule="auto"/>
        <w:ind w:left="0" w:firstLine="851"/>
        <w:jc w:val="left"/>
        <w:rPr>
          <w:color w:val="auto"/>
          <w:szCs w:val="28"/>
        </w:rPr>
      </w:pPr>
      <w:r w:rsidRPr="00480EB1">
        <w:rPr>
          <w:color w:val="auto"/>
          <w:szCs w:val="28"/>
        </w:rPr>
        <w:t>Метрика COMET</w:t>
      </w:r>
      <w:r w:rsidR="00B450D9" w:rsidRPr="00B450D9">
        <w:rPr>
          <w:color w:val="auto"/>
          <w:szCs w:val="28"/>
        </w:rPr>
        <w:t>[10]</w:t>
      </w:r>
      <w:r w:rsidRPr="00480EB1">
        <w:rPr>
          <w:color w:val="auto"/>
          <w:szCs w:val="28"/>
        </w:rPr>
        <w:t xml:space="preserve"> (Crosslingual Optimized Metric for Evaluation of Translation) є сучасним нейронним підходом до оцінювання якості машинного перекладу, який значною мірою підвищує відповідність автоматичної оцінки людським судженням. Розроблення COMET ґрунтується на прогресі в галузі багатомовного попереднього навчання мовних моделей, що дозволяє ефективно опрацьовувати інформацію як із вихідного речення, так і з еталонного перекладу. Завдяки цьому COMET здатна аналізувати смислові, контекстуальні та структурні особливості тексту значно глибше, ніж класичні статистичні метрики.</w:t>
      </w:r>
    </w:p>
    <w:p w14:paraId="1F7441D6" w14:textId="77777777" w:rsidR="00517A76" w:rsidRPr="00480EB1" w:rsidRDefault="00517A76" w:rsidP="00B05E11">
      <w:pPr>
        <w:spacing w:line="360" w:lineRule="auto"/>
        <w:ind w:left="0" w:firstLine="851"/>
        <w:jc w:val="left"/>
        <w:rPr>
          <w:color w:val="auto"/>
          <w:szCs w:val="28"/>
        </w:rPr>
      </w:pPr>
      <w:r w:rsidRPr="00480EB1">
        <w:rPr>
          <w:color w:val="auto"/>
          <w:szCs w:val="28"/>
        </w:rPr>
        <w:t xml:space="preserve">У своїй основі COMET використовує складені нейронні архітектури, зазвичай засновані на трансформерах типу XLM-RoBERTa. Такі моделі </w:t>
      </w:r>
      <w:r w:rsidRPr="00480EB1">
        <w:rPr>
          <w:color w:val="auto"/>
          <w:szCs w:val="28"/>
        </w:rPr>
        <w:lastRenderedPageBreak/>
        <w:t>забезпечують глибинне багатомовне представлення тексту, що дає змогу метриці фіксувати не лише поверхневі збіги слів, а й семантичні відповідності. Важливою особливістю COMET є те, що вона навчається на великих масивах даних із людськими оцінками, що включають Direct Assessment (DA), Human-mediated Translation Edit Rate (HTER) та Multidimensional Quality Metrics (MQM). Це дає можливість моделі опановувати різні критерії людського оцінювання та робить її стійкою до розмаїття перекладацьких стилів і помилок.</w:t>
      </w:r>
    </w:p>
    <w:p w14:paraId="4A0E721A" w14:textId="5537C608" w:rsidR="00517A76" w:rsidRPr="00480EB1" w:rsidRDefault="00517A76" w:rsidP="00B05E11">
      <w:pPr>
        <w:spacing w:line="360" w:lineRule="auto"/>
        <w:ind w:left="0" w:firstLine="851"/>
        <w:jc w:val="left"/>
        <w:rPr>
          <w:color w:val="auto"/>
          <w:szCs w:val="28"/>
        </w:rPr>
      </w:pPr>
      <w:r w:rsidRPr="00480EB1">
        <w:rPr>
          <w:color w:val="auto"/>
          <w:szCs w:val="28"/>
        </w:rPr>
        <w:t>Розробники COMET продемонстрували, що ця метрика забезпечує найвищий рівень кореляції з людськими оцінками в завданнях порівняння перекладацьких систем. Зокрема, моделі, навчені в межах цього підходу, зайняли провідні позиції в спільному завданні з оцінювання метрик WMT 2019</w:t>
      </w:r>
      <w:r w:rsidR="00B450D9" w:rsidRPr="00B450D9">
        <w:rPr>
          <w:color w:val="auto"/>
          <w:szCs w:val="28"/>
        </w:rPr>
        <w:t>[</w:t>
      </w:r>
      <w:r w:rsidR="008112C1" w:rsidRPr="008112C1">
        <w:rPr>
          <w:color w:val="auto"/>
          <w:szCs w:val="28"/>
        </w:rPr>
        <w:t>11</w:t>
      </w:r>
      <w:r w:rsidR="00B450D9" w:rsidRPr="00B450D9">
        <w:rPr>
          <w:color w:val="auto"/>
          <w:szCs w:val="28"/>
        </w:rPr>
        <w:t>]</w:t>
      </w:r>
      <w:r w:rsidRPr="00480EB1">
        <w:rPr>
          <w:color w:val="auto"/>
          <w:szCs w:val="28"/>
        </w:rPr>
        <w:t>, перевершивши попередні статистичні та нейронні метрики. Її стійкість проявляється навіть у ситуаціях, коли аналізуються якісні переклади високого рівня, де традиційні показники часто не вловлюють тонких смислових відмінностей.</w:t>
      </w:r>
    </w:p>
    <w:p w14:paraId="273C349A" w14:textId="0DCD1514" w:rsidR="00517A76" w:rsidRPr="00480EB1" w:rsidRDefault="00517A76" w:rsidP="00B05E11">
      <w:pPr>
        <w:spacing w:line="360" w:lineRule="auto"/>
        <w:ind w:left="0" w:firstLine="851"/>
        <w:jc w:val="left"/>
        <w:rPr>
          <w:color w:val="auto"/>
          <w:szCs w:val="28"/>
        </w:rPr>
      </w:pPr>
      <w:r w:rsidRPr="00480EB1">
        <w:rPr>
          <w:color w:val="auto"/>
          <w:szCs w:val="28"/>
        </w:rPr>
        <w:t>COMET активно використовується у дослідницькій спільноті для порівняння сучасних систем машинного перекладу, особливо в тих випадках, коли важливо отримати оцінку, максимально наближену до людського аналізу. Завдяки глибокому контекстуальному розумінню тексту ця метрика стає важливим інструментом у розробці, оптимізації та тестуванні перекладацьких моделей нового покоління.</w:t>
      </w:r>
    </w:p>
    <w:p w14:paraId="0FAE4835" w14:textId="5E6960AD" w:rsidR="009158DB" w:rsidRPr="00B05E11" w:rsidRDefault="009158DB" w:rsidP="00B05E11">
      <w:pPr>
        <w:spacing w:line="360" w:lineRule="auto"/>
        <w:ind w:left="0" w:firstLine="851"/>
        <w:jc w:val="left"/>
        <w:rPr>
          <w:color w:val="auto"/>
          <w:szCs w:val="28"/>
          <w:lang w:val="ru-RU"/>
        </w:rPr>
      </w:pPr>
    </w:p>
    <w:p w14:paraId="33EDDFE4" w14:textId="1D2800CF" w:rsidR="009158DB" w:rsidRPr="00480EB1" w:rsidRDefault="009158DB" w:rsidP="00B05E11">
      <w:pPr>
        <w:spacing w:line="360" w:lineRule="auto"/>
        <w:ind w:left="0" w:firstLine="851"/>
        <w:jc w:val="center"/>
        <w:rPr>
          <w:color w:val="auto"/>
          <w:szCs w:val="28"/>
        </w:rPr>
      </w:pPr>
      <w:r w:rsidRPr="00480EB1">
        <w:rPr>
          <w:noProof/>
          <w:color w:val="auto"/>
          <w:szCs w:val="28"/>
        </w:rPr>
        <w:lastRenderedPageBreak/>
        <w:drawing>
          <wp:inline distT="0" distB="0" distL="0" distR="0" wp14:anchorId="78FE6F40" wp14:editId="5E1120F3">
            <wp:extent cx="3873261" cy="34352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5936" cy="3437637"/>
                    </a:xfrm>
                    <a:prstGeom prst="rect">
                      <a:avLst/>
                    </a:prstGeom>
                  </pic:spPr>
                </pic:pic>
              </a:graphicData>
            </a:graphic>
          </wp:inline>
        </w:drawing>
      </w:r>
    </w:p>
    <w:p w14:paraId="22B3CB2F" w14:textId="6992BB12" w:rsidR="009158DB" w:rsidRPr="006A759D" w:rsidRDefault="009158DB" w:rsidP="00B05E11">
      <w:pPr>
        <w:spacing w:line="360" w:lineRule="auto"/>
        <w:ind w:left="0" w:firstLine="851"/>
        <w:jc w:val="center"/>
        <w:rPr>
          <w:color w:val="auto"/>
          <w:szCs w:val="28"/>
          <w:lang w:val="ru-RU"/>
        </w:rPr>
      </w:pPr>
      <w:r w:rsidRPr="00480EB1">
        <w:rPr>
          <w:color w:val="auto"/>
          <w:szCs w:val="28"/>
        </w:rPr>
        <w:t>Рис. 2.</w:t>
      </w:r>
      <w:r w:rsidR="00F86AC8">
        <w:rPr>
          <w:color w:val="auto"/>
          <w:szCs w:val="28"/>
          <w:lang w:val="ru-RU"/>
        </w:rPr>
        <w:t>6</w:t>
      </w:r>
      <w:r w:rsidRPr="00480EB1">
        <w:rPr>
          <w:color w:val="auto"/>
          <w:szCs w:val="28"/>
        </w:rPr>
        <w:t xml:space="preserve"> - Архітектура моделі оцінювача </w:t>
      </w:r>
      <w:r w:rsidRPr="00480EB1">
        <w:rPr>
          <w:color w:val="auto"/>
          <w:szCs w:val="28"/>
          <w:lang w:val="en-US"/>
        </w:rPr>
        <w:t>COMET</w:t>
      </w:r>
    </w:p>
    <w:p w14:paraId="3D1FA018" w14:textId="77777777" w:rsidR="001310FD" w:rsidRPr="00480EB1" w:rsidRDefault="001310FD" w:rsidP="00B05E11">
      <w:pPr>
        <w:spacing w:line="360" w:lineRule="auto"/>
        <w:ind w:left="0" w:firstLine="851"/>
        <w:jc w:val="center"/>
        <w:rPr>
          <w:color w:val="auto"/>
          <w:szCs w:val="28"/>
          <w:lang w:val="ru-RU"/>
        </w:rPr>
      </w:pPr>
    </w:p>
    <w:p w14:paraId="6A74FF75" w14:textId="3DCDA372" w:rsidR="009158DB" w:rsidRPr="00480EB1" w:rsidRDefault="009158DB" w:rsidP="00B05E11">
      <w:pPr>
        <w:spacing w:line="360" w:lineRule="auto"/>
        <w:ind w:left="0" w:firstLine="851"/>
        <w:rPr>
          <w:color w:val="auto"/>
          <w:szCs w:val="28"/>
          <w:lang w:val="ru-RU"/>
        </w:rPr>
      </w:pPr>
      <w:r w:rsidRPr="00480EB1">
        <w:rPr>
          <w:color w:val="auto"/>
          <w:szCs w:val="28"/>
          <w:lang w:val="ru-RU"/>
        </w:rPr>
        <w:t>Джерело, гіпотеза та посилання кодуються незалежно за допомогою попередньо навченого міжмовного кодера. Отримані вбудовування слів потім проходять через об'єднуючий шар, щоб створити вбудовування речення для кожного сегмента. Нарешті, отримані вбудовування речень об'єднуються і з'єднуються в один вектор, який передається до регресора прямого поширення. Вся модель</w:t>
      </w:r>
      <w:r w:rsidRPr="00480EB1">
        <w:rPr>
          <w:color w:val="auto"/>
          <w:szCs w:val="28"/>
          <w:lang w:val="en-US"/>
        </w:rPr>
        <w:t xml:space="preserve"> </w:t>
      </w:r>
      <w:r w:rsidRPr="00480EB1">
        <w:rPr>
          <w:color w:val="auto"/>
          <w:szCs w:val="28"/>
          <w:lang w:val="ru-RU"/>
        </w:rPr>
        <w:t>навчається шляхом мінімізації середньоквадратичної похибки (MSE).</w:t>
      </w:r>
    </w:p>
    <w:p w14:paraId="2E2F2CE8" w14:textId="77777777" w:rsidR="009158DB" w:rsidRPr="00480EB1" w:rsidRDefault="009158DB" w:rsidP="00B05E11">
      <w:pPr>
        <w:spacing w:line="360" w:lineRule="auto"/>
        <w:ind w:left="0" w:firstLine="851"/>
        <w:jc w:val="center"/>
        <w:rPr>
          <w:color w:val="auto"/>
          <w:szCs w:val="28"/>
        </w:rPr>
      </w:pPr>
    </w:p>
    <w:p w14:paraId="0DD28E12" w14:textId="4A7273D0" w:rsidR="00517A76" w:rsidRPr="00480EB1" w:rsidRDefault="009158DB" w:rsidP="00B05E11">
      <w:pPr>
        <w:spacing w:line="360" w:lineRule="auto"/>
        <w:ind w:left="0" w:firstLine="851"/>
        <w:jc w:val="center"/>
        <w:rPr>
          <w:szCs w:val="28"/>
        </w:rPr>
      </w:pPr>
      <w:r w:rsidRPr="00480EB1">
        <w:rPr>
          <w:noProof/>
          <w:szCs w:val="28"/>
        </w:rPr>
        <w:lastRenderedPageBreak/>
        <w:drawing>
          <wp:inline distT="0" distB="0" distL="0" distR="0" wp14:anchorId="798423EE" wp14:editId="5D636DA6">
            <wp:extent cx="4163006" cy="329611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3006" cy="3296110"/>
                    </a:xfrm>
                    <a:prstGeom prst="rect">
                      <a:avLst/>
                    </a:prstGeom>
                  </pic:spPr>
                </pic:pic>
              </a:graphicData>
            </a:graphic>
          </wp:inline>
        </w:drawing>
      </w:r>
    </w:p>
    <w:p w14:paraId="202CDFCA" w14:textId="014D8A8B" w:rsidR="009158DB" w:rsidRPr="006A759D" w:rsidRDefault="009158DB" w:rsidP="00B05E11">
      <w:pPr>
        <w:spacing w:line="360" w:lineRule="auto"/>
        <w:ind w:left="0" w:firstLine="851"/>
        <w:jc w:val="center"/>
        <w:rPr>
          <w:color w:val="auto"/>
          <w:szCs w:val="28"/>
          <w:lang w:val="ru-RU"/>
        </w:rPr>
      </w:pPr>
      <w:r w:rsidRPr="00480EB1">
        <w:rPr>
          <w:color w:val="auto"/>
          <w:szCs w:val="28"/>
        </w:rPr>
        <w:t>Рис. 2.</w:t>
      </w:r>
      <w:r w:rsidR="00F86AC8">
        <w:rPr>
          <w:color w:val="auto"/>
          <w:szCs w:val="28"/>
          <w:lang w:val="ru-RU"/>
        </w:rPr>
        <w:t>7</w:t>
      </w:r>
      <w:r w:rsidRPr="00480EB1">
        <w:rPr>
          <w:color w:val="auto"/>
          <w:szCs w:val="28"/>
        </w:rPr>
        <w:t xml:space="preserve"> - Архітектура моделі рейтингу перекладів</w:t>
      </w:r>
      <w:r w:rsidRPr="00480EB1">
        <w:rPr>
          <w:color w:val="auto"/>
          <w:szCs w:val="28"/>
          <w:lang w:val="ru-RU"/>
        </w:rPr>
        <w:t xml:space="preserve"> </w:t>
      </w:r>
      <w:r w:rsidRPr="00480EB1">
        <w:rPr>
          <w:color w:val="auto"/>
          <w:szCs w:val="28"/>
          <w:lang w:val="en-US"/>
        </w:rPr>
        <w:t>COMET</w:t>
      </w:r>
    </w:p>
    <w:p w14:paraId="16C8B776" w14:textId="77777777" w:rsidR="001310FD" w:rsidRPr="00480EB1" w:rsidRDefault="001310FD" w:rsidP="00B05E11">
      <w:pPr>
        <w:spacing w:line="360" w:lineRule="auto"/>
        <w:ind w:left="0" w:firstLine="851"/>
        <w:jc w:val="center"/>
        <w:rPr>
          <w:color w:val="auto"/>
          <w:szCs w:val="28"/>
          <w:lang w:val="ru-RU"/>
        </w:rPr>
      </w:pPr>
    </w:p>
    <w:p w14:paraId="43E8A971" w14:textId="0295B8CB" w:rsidR="009158DB" w:rsidRPr="00480EB1" w:rsidRDefault="009158DB" w:rsidP="00B05E11">
      <w:pPr>
        <w:spacing w:line="360" w:lineRule="auto"/>
        <w:ind w:left="0" w:firstLine="851"/>
        <w:rPr>
          <w:color w:val="auto"/>
          <w:szCs w:val="28"/>
          <w:lang w:val="ru-RU"/>
        </w:rPr>
      </w:pPr>
      <w:r w:rsidRPr="00480EB1">
        <w:rPr>
          <w:color w:val="auto"/>
          <w:szCs w:val="28"/>
          <w:lang w:val="ru-RU"/>
        </w:rPr>
        <w:t xml:space="preserve">Ця архітектура отримує 4 сегменти: джерело, довідку, «кращу» гіпотезу та «гіршу» гіпотезу. Ці сегменти кодуються незалежно один від одного за допомогою попередньо навченого міжмовного кодера та об'єднуючого шару. Нарешті, використовуючи втрату маржі трійки (Schroff et al., 2015), </w:t>
      </w:r>
      <w:r w:rsidRPr="00480EB1">
        <w:rPr>
          <w:color w:val="auto"/>
          <w:szCs w:val="28"/>
        </w:rPr>
        <w:t>модель</w:t>
      </w:r>
      <w:r w:rsidRPr="00480EB1">
        <w:rPr>
          <w:color w:val="auto"/>
          <w:szCs w:val="28"/>
          <w:lang w:val="ru-RU"/>
        </w:rPr>
        <w:t xml:space="preserve"> оптимізує отриманий простір вбудовування, щоб мінімізувати відстань між «кращою» гіпотезою та «якорями» (джерелом та посиланням).</w:t>
      </w:r>
    </w:p>
    <w:p w14:paraId="23D1CBBB" w14:textId="4A598259" w:rsidR="009158DB" w:rsidRPr="00480EB1" w:rsidRDefault="00D66D5B" w:rsidP="00DF4332">
      <w:pPr>
        <w:spacing w:line="360" w:lineRule="auto"/>
        <w:ind w:left="0" w:firstLine="851"/>
        <w:rPr>
          <w:color w:val="auto"/>
          <w:szCs w:val="28"/>
        </w:rPr>
      </w:pPr>
      <w:r w:rsidRPr="00480EB1">
        <w:rPr>
          <w:color w:val="auto"/>
          <w:szCs w:val="28"/>
          <w:lang w:val="ru-RU"/>
        </w:rPr>
        <w:t xml:space="preserve">Загалом, </w:t>
      </w:r>
      <w:r w:rsidRPr="00480EB1">
        <w:rPr>
          <w:color w:val="auto"/>
          <w:szCs w:val="28"/>
        </w:rPr>
        <w:t>Метрика COMET представляє сучасний нейронний підхід до оцінювання якості машинного перекладу, який значно перевершує традиційні лексичні метрики на кшталт BLEU чи METEOR. Її ефективність ґрунтується на використанні багатомовних трансформерних моделей та можливості аналізувати як вихідне речення, так і референтний переклад, формуючи семантично інформовану оцінку. Завдяки цьому COMET демонструє високу кореляцію з людськими судженнями й здатність адекватно інтерпретувати різноманітні типи перекладацьких помилок, у тому числі тих, що не зумовлені формальними відмінностями у виборі слів.</w:t>
      </w:r>
    </w:p>
    <w:p w14:paraId="4AA72CC9" w14:textId="1108EC4D" w:rsidR="00B05E11" w:rsidRPr="00480EB1" w:rsidRDefault="000646E5" w:rsidP="000646E5">
      <w:pPr>
        <w:spacing w:line="360" w:lineRule="auto"/>
        <w:ind w:left="0" w:firstLine="851"/>
        <w:jc w:val="left"/>
        <w:rPr>
          <w:color w:val="auto"/>
          <w:szCs w:val="28"/>
        </w:rPr>
      </w:pPr>
      <w:r>
        <w:rPr>
          <w:color w:val="auto"/>
          <w:szCs w:val="28"/>
        </w:rPr>
        <w:br w:type="page"/>
      </w:r>
    </w:p>
    <w:p w14:paraId="3EC02D69" w14:textId="09BDCBAA" w:rsidR="000D10E4" w:rsidRPr="00B05E11" w:rsidRDefault="000D10E4" w:rsidP="00F27CA4">
      <w:pPr>
        <w:pStyle w:val="Title"/>
        <w:jc w:val="center"/>
      </w:pPr>
      <w:bookmarkStart w:id="26" w:name="_Toc216181502"/>
      <w:r w:rsidRPr="00B05E11">
        <w:rPr>
          <w:lang w:val="ru-RU"/>
        </w:rPr>
        <w:lastRenderedPageBreak/>
        <w:t>ВИСНОВКИ ДО</w:t>
      </w:r>
      <w:r w:rsidRPr="00B05E11">
        <w:t>СЛІДЖЕНЬ</w:t>
      </w:r>
      <w:bookmarkEnd w:id="26"/>
    </w:p>
    <w:p w14:paraId="2A86FF25" w14:textId="17F6F27B" w:rsidR="000D10E4" w:rsidRPr="00480EB1" w:rsidRDefault="000D10E4" w:rsidP="00480EB1">
      <w:pPr>
        <w:spacing w:line="360" w:lineRule="auto"/>
        <w:ind w:left="0" w:firstLine="851"/>
        <w:jc w:val="left"/>
        <w:rPr>
          <w:color w:val="auto"/>
          <w:szCs w:val="28"/>
        </w:rPr>
      </w:pPr>
    </w:p>
    <w:p w14:paraId="4181E6E6" w14:textId="77777777" w:rsidR="000D10E4" w:rsidRPr="00B05E11" w:rsidRDefault="000D10E4" w:rsidP="00DF4332">
      <w:pPr>
        <w:spacing w:line="360" w:lineRule="auto"/>
        <w:ind w:left="0" w:firstLine="851"/>
        <w:rPr>
          <w:color w:val="auto"/>
          <w:szCs w:val="28"/>
        </w:rPr>
      </w:pPr>
      <w:r w:rsidRPr="00480EB1">
        <w:rPr>
          <w:color w:val="auto"/>
          <w:szCs w:val="28"/>
        </w:rPr>
        <w:t xml:space="preserve">У ході проведеного дослідження було здійснено аналіз сучасних трансформерних систем машинного перекладу та підходів до автоматичного </w:t>
      </w:r>
      <w:r w:rsidRPr="00B05E11">
        <w:rPr>
          <w:color w:val="auto"/>
          <w:szCs w:val="28"/>
        </w:rPr>
        <w:t>оцінювання якості перекладу. Проведене порівняння моделей MarianMT, mBART та M2M100 дозволило виявити ключові особливості їхньої архітектури, можливості узагальнення та характерні переваги в контексті багатомовного перекладу.</w:t>
      </w:r>
    </w:p>
    <w:p w14:paraId="2F83E0E5" w14:textId="77777777" w:rsidR="000D10E4" w:rsidRPr="00B05E11" w:rsidRDefault="000D10E4" w:rsidP="00DF4332">
      <w:pPr>
        <w:spacing w:line="360" w:lineRule="auto"/>
        <w:ind w:left="0" w:firstLine="851"/>
        <w:rPr>
          <w:color w:val="auto"/>
          <w:szCs w:val="28"/>
        </w:rPr>
      </w:pPr>
      <w:r w:rsidRPr="00B05E11">
        <w:rPr>
          <w:color w:val="auto"/>
          <w:szCs w:val="28"/>
        </w:rPr>
        <w:t>MarianMT продемонструвала високу продуктивність для пар мов з великим обсягом навчальних даних і стабільну якість перекладів у доменах, близьких до тих, на яких модель була попередньо натренована. Завдяки вузькій спеціалізації та оптимізованому розміру, ця модель характеризується високою швидкістю роботи, що робить її ефективною для впровадження у практичні системи з обмеженими ресурсами.</w:t>
      </w:r>
    </w:p>
    <w:p w14:paraId="715774C6" w14:textId="77777777" w:rsidR="000D10E4" w:rsidRPr="00B05E11" w:rsidRDefault="000D10E4" w:rsidP="00DF4332">
      <w:pPr>
        <w:spacing w:line="360" w:lineRule="auto"/>
        <w:ind w:left="0" w:firstLine="851"/>
        <w:rPr>
          <w:color w:val="auto"/>
          <w:szCs w:val="28"/>
        </w:rPr>
      </w:pPr>
      <w:r w:rsidRPr="00B05E11">
        <w:rPr>
          <w:color w:val="auto"/>
          <w:szCs w:val="28"/>
        </w:rPr>
        <w:t>mBART, як автоенкодерна багатомовна трансформерна модель, показала значно кращу адаптивність до низькоресурсних мов завдяки використанню підходів маскування та відновлення тексту. Її здатність проводити умовне генерування перекладу на основі реконструкції змісту дає переваги у смисловому збереженні та стійкості до варіативності вхідних даних. Такий підхід суттєво підсилює якість перекладу в умовах неоднорідних або обмежених корпусів.</w:t>
      </w:r>
    </w:p>
    <w:p w14:paraId="4327C9FD" w14:textId="77777777" w:rsidR="000D10E4" w:rsidRPr="00B05E11" w:rsidRDefault="000D10E4" w:rsidP="00DF4332">
      <w:pPr>
        <w:spacing w:line="360" w:lineRule="auto"/>
        <w:ind w:left="0" w:firstLine="851"/>
        <w:rPr>
          <w:color w:val="auto"/>
          <w:szCs w:val="28"/>
        </w:rPr>
      </w:pPr>
      <w:r w:rsidRPr="00B05E11">
        <w:rPr>
          <w:color w:val="auto"/>
          <w:szCs w:val="28"/>
        </w:rPr>
        <w:t>M2M100, як наймасштабніша з розглянутих моделей, забезпечила найвищий рівень універсальності завдяки тренуванню на сотнях комбінацій мов без опори на англійську як проміжну мову. Такий підхід забезпечує природніший міжмовний перехід та вищу передачу семантики, особливо у мовних парах, які традиційно вважаються низькоресурсними. Модель продемонструвала кращу якість глобального узагальнення та підвищену точність у порівнянні з системами, що використовують англійську як прив’язку.</w:t>
      </w:r>
    </w:p>
    <w:p w14:paraId="687CC4B3" w14:textId="77777777" w:rsidR="000D10E4" w:rsidRPr="00B05E11" w:rsidRDefault="000D10E4" w:rsidP="00DF4332">
      <w:pPr>
        <w:spacing w:line="360" w:lineRule="auto"/>
        <w:ind w:left="0" w:firstLine="851"/>
        <w:rPr>
          <w:color w:val="auto"/>
          <w:szCs w:val="28"/>
        </w:rPr>
      </w:pPr>
      <w:r w:rsidRPr="00B05E11">
        <w:rPr>
          <w:color w:val="auto"/>
          <w:szCs w:val="28"/>
        </w:rPr>
        <w:t xml:space="preserve">Для аналізу якості отриманих перекладів було застосовано три провідні метрики: BLEU, METEOR та COMET. Результати засвідчили, що лексичні </w:t>
      </w:r>
      <w:r w:rsidRPr="00B05E11">
        <w:rPr>
          <w:color w:val="auto"/>
          <w:szCs w:val="28"/>
        </w:rPr>
        <w:lastRenderedPageBreak/>
        <w:t>метрики BLEU та METEOR є корисними для базового кількісного оцінювання, проте мають обмеження щодо здатності коректно вимірювати семантичну адекватність і природність перекладу. BLEU добре відображає точність збігів n-грам, однак не враховує контекстуальні перефразування. METEOR, з урахуванням синонімії та лематизації, демонструє кращу кореляцію з людськими оцінками, проте також залишається залежною від поверхневої подібності тексту.</w:t>
      </w:r>
    </w:p>
    <w:p w14:paraId="15930669" w14:textId="77777777" w:rsidR="000D10E4" w:rsidRPr="00B05E11" w:rsidRDefault="000D10E4" w:rsidP="00DF4332">
      <w:pPr>
        <w:spacing w:line="360" w:lineRule="auto"/>
        <w:ind w:left="0" w:firstLine="851"/>
        <w:rPr>
          <w:color w:val="auto"/>
          <w:szCs w:val="28"/>
        </w:rPr>
      </w:pPr>
      <w:r w:rsidRPr="00B05E11">
        <w:rPr>
          <w:color w:val="auto"/>
          <w:szCs w:val="28"/>
        </w:rPr>
        <w:t>Натомість COMET, як сучасна нейронна метрика, що використовує багатомовні трансформерні енкодери, забезпечила найвищу відповідність людським оцінкам завдяки вмінню інтерпретувати семантичний зміст речення, порівнювати його з джерелом та референсом у спільному векторному просторі та враховувати глибинні смислові зв’язки. Це підтверджує коректність використання COMET як основного інструменту для глибинного аналізу якості перекладу.</w:t>
      </w:r>
    </w:p>
    <w:p w14:paraId="44699587" w14:textId="36071CBA" w:rsidR="000D10E4" w:rsidRPr="00B05E11" w:rsidRDefault="000D10E4" w:rsidP="00DF4332">
      <w:pPr>
        <w:spacing w:line="360" w:lineRule="auto"/>
        <w:ind w:left="0" w:firstLine="851"/>
        <w:rPr>
          <w:color w:val="auto"/>
          <w:szCs w:val="28"/>
        </w:rPr>
      </w:pPr>
      <w:r w:rsidRPr="00B05E11">
        <w:rPr>
          <w:color w:val="auto"/>
          <w:szCs w:val="28"/>
        </w:rPr>
        <w:t xml:space="preserve">Узагальнюючи результати дослідження, можна зробити висновок, що трансформерні моделі продовжують визначати розвиток систем машинного перекладу, а підходи, засновані на багатомовному навчанні та контекстуально-семантичних метриках, забезпечують найбільш точні та стабільні результати. MarianMT є оптимальним рішенням для високоресурсних та прикладних сценаріїв; mBART </w:t>
      </w:r>
      <w:r w:rsidR="00B05E11" w:rsidRPr="00B05E11">
        <w:rPr>
          <w:color w:val="auto"/>
          <w:szCs w:val="28"/>
        </w:rPr>
        <w:t>-</w:t>
      </w:r>
      <w:r w:rsidRPr="00B05E11">
        <w:rPr>
          <w:color w:val="auto"/>
          <w:szCs w:val="28"/>
        </w:rPr>
        <w:t xml:space="preserve"> для гнучких генеративних завдань і низькоресурсних мов; тоді як M2M100 демонструє найкращу універсальність і повноцінну підтримку багатомовного перекладу. Використання метрики COMET у поєднанні з традиційними показниками дозволило здійснити всебічний аналіз та об’єктивно порівняти системи з позиції семантичної точності, стилістичної відповідності та контекстуальної адекватності перекладу.</w:t>
      </w:r>
    </w:p>
    <w:p w14:paraId="1FA1F464" w14:textId="29EC0213" w:rsidR="000D10E4" w:rsidRPr="00480EB1" w:rsidRDefault="000646E5" w:rsidP="000646E5">
      <w:pPr>
        <w:spacing w:line="360" w:lineRule="auto"/>
        <w:ind w:left="0" w:firstLine="851"/>
        <w:jc w:val="left"/>
        <w:rPr>
          <w:color w:val="auto"/>
          <w:szCs w:val="28"/>
        </w:rPr>
      </w:pPr>
      <w:r>
        <w:rPr>
          <w:color w:val="auto"/>
          <w:szCs w:val="28"/>
        </w:rPr>
        <w:br w:type="page"/>
      </w:r>
    </w:p>
    <w:p w14:paraId="37269645" w14:textId="76E6AA38" w:rsidR="00D66D5B" w:rsidRPr="009B03E1" w:rsidRDefault="008F64F6" w:rsidP="00F27CA4">
      <w:pPr>
        <w:pStyle w:val="Title"/>
        <w:numPr>
          <w:ilvl w:val="0"/>
          <w:numId w:val="0"/>
        </w:numPr>
        <w:ind w:firstLine="851"/>
        <w:jc w:val="center"/>
        <w:rPr>
          <w:caps/>
        </w:rPr>
      </w:pPr>
      <w:bookmarkStart w:id="27" w:name="_Toc216181503"/>
      <w:r w:rsidRPr="009B03E1">
        <w:rPr>
          <w:caps/>
        </w:rPr>
        <w:lastRenderedPageBreak/>
        <w:t>Розділ 3. Практична реалізація та порівняння трансформерних моделей MarianMT, mBART і M2M100</w:t>
      </w:r>
      <w:bookmarkEnd w:id="27"/>
    </w:p>
    <w:p w14:paraId="0A1D0BCD" w14:textId="77777777" w:rsidR="004760E5" w:rsidRPr="00480EB1" w:rsidRDefault="004760E5" w:rsidP="00480EB1">
      <w:pPr>
        <w:spacing w:line="360" w:lineRule="auto"/>
        <w:ind w:left="0" w:firstLine="851"/>
        <w:jc w:val="left"/>
        <w:rPr>
          <w:szCs w:val="28"/>
        </w:rPr>
      </w:pPr>
    </w:p>
    <w:p w14:paraId="0220604F" w14:textId="77777777" w:rsidR="00F27CA4" w:rsidRPr="00F27CA4" w:rsidRDefault="00F27CA4" w:rsidP="00F27CA4">
      <w:pPr>
        <w:pStyle w:val="ListParagraph"/>
        <w:keepNext/>
        <w:keepLines/>
        <w:numPr>
          <w:ilvl w:val="0"/>
          <w:numId w:val="16"/>
        </w:numPr>
        <w:spacing w:after="133" w:line="360" w:lineRule="auto"/>
        <w:contextualSpacing w:val="0"/>
        <w:outlineLvl w:val="1"/>
        <w:rPr>
          <w:b/>
          <w:bCs/>
          <w:vanish/>
        </w:rPr>
      </w:pPr>
      <w:bookmarkStart w:id="28" w:name="_Toc216116076"/>
      <w:bookmarkStart w:id="29" w:name="_Toc216116121"/>
      <w:bookmarkStart w:id="30" w:name="_Toc216126472"/>
      <w:bookmarkStart w:id="31" w:name="_Toc216126924"/>
      <w:bookmarkStart w:id="32" w:name="_Toc216181504"/>
      <w:bookmarkEnd w:id="28"/>
      <w:bookmarkEnd w:id="29"/>
      <w:bookmarkEnd w:id="30"/>
      <w:bookmarkEnd w:id="31"/>
      <w:bookmarkEnd w:id="32"/>
    </w:p>
    <w:p w14:paraId="75790223" w14:textId="18792057" w:rsidR="008F64F6" w:rsidRPr="00B05E11" w:rsidRDefault="008F64F6" w:rsidP="009B03E1">
      <w:pPr>
        <w:pStyle w:val="Subtitle"/>
        <w:jc w:val="left"/>
      </w:pPr>
      <w:bookmarkStart w:id="33" w:name="_Toc216181505"/>
      <w:r w:rsidRPr="00B05E11">
        <w:t>Опис середовища та інструментів реалізації</w:t>
      </w:r>
      <w:bookmarkEnd w:id="33"/>
    </w:p>
    <w:p w14:paraId="11123C2D" w14:textId="77777777" w:rsidR="00B05E11" w:rsidRPr="00480EB1" w:rsidRDefault="00B05E11" w:rsidP="00480EB1">
      <w:pPr>
        <w:spacing w:line="360" w:lineRule="auto"/>
        <w:ind w:left="0" w:firstLine="851"/>
        <w:jc w:val="left"/>
        <w:rPr>
          <w:szCs w:val="28"/>
        </w:rPr>
      </w:pPr>
    </w:p>
    <w:p w14:paraId="2138157A" w14:textId="2DA82FB4" w:rsidR="009728BA" w:rsidRPr="00480EB1" w:rsidRDefault="009728BA" w:rsidP="00DF4332">
      <w:pPr>
        <w:spacing w:line="360" w:lineRule="auto"/>
        <w:ind w:left="0" w:firstLine="851"/>
        <w:rPr>
          <w:szCs w:val="28"/>
        </w:rPr>
      </w:pPr>
      <w:r w:rsidRPr="00480EB1">
        <w:rPr>
          <w:szCs w:val="28"/>
        </w:rPr>
        <w:t>Практична частина дослідження була реалізована в середовищі програмування Python</w:t>
      </w:r>
      <w:r w:rsidR="00B450D9" w:rsidRPr="00B450D9">
        <w:rPr>
          <w:szCs w:val="28"/>
        </w:rPr>
        <w:t>[1</w:t>
      </w:r>
      <w:r w:rsidR="008112C1" w:rsidRPr="008112C1">
        <w:rPr>
          <w:szCs w:val="28"/>
        </w:rPr>
        <w:t>2</w:t>
      </w:r>
      <w:r w:rsidR="00B450D9" w:rsidRPr="00B450D9">
        <w:rPr>
          <w:szCs w:val="28"/>
        </w:rPr>
        <w:t>]</w:t>
      </w:r>
      <w:r w:rsidRPr="00480EB1">
        <w:rPr>
          <w:szCs w:val="28"/>
        </w:rPr>
        <w:t xml:space="preserve"> із використанням інтегрованої розробницької платформи </w:t>
      </w:r>
      <w:r w:rsidRPr="00480EB1">
        <w:rPr>
          <w:rStyle w:val="Strong"/>
          <w:b w:val="0"/>
          <w:bCs w:val="0"/>
          <w:szCs w:val="28"/>
        </w:rPr>
        <w:t>PyCharm</w:t>
      </w:r>
      <w:r w:rsidR="00B450D9" w:rsidRPr="00B450D9">
        <w:rPr>
          <w:rStyle w:val="Strong"/>
          <w:b w:val="0"/>
          <w:bCs w:val="0"/>
          <w:szCs w:val="28"/>
        </w:rPr>
        <w:t>[</w:t>
      </w:r>
      <w:r w:rsidR="008112C1" w:rsidRPr="008112C1">
        <w:rPr>
          <w:rStyle w:val="Strong"/>
          <w:b w:val="0"/>
          <w:bCs w:val="0"/>
          <w:szCs w:val="28"/>
        </w:rPr>
        <w:t>13</w:t>
      </w:r>
      <w:r w:rsidR="00B450D9" w:rsidRPr="00B450D9">
        <w:rPr>
          <w:rStyle w:val="Strong"/>
          <w:b w:val="0"/>
          <w:bCs w:val="0"/>
          <w:szCs w:val="28"/>
        </w:rPr>
        <w:t>]</w:t>
      </w:r>
      <w:r w:rsidRPr="00480EB1">
        <w:rPr>
          <w:szCs w:val="28"/>
        </w:rPr>
        <w:t xml:space="preserve">, що забезпечує повноцінну підтримку наукових бібліотек, зручне налагодження, роботу в ізольованих віртуальних середовищах та систематизацію проєкту. Такий вибір є оптимальним для досліджень у галузі машинного перекладу, де необхідно працювати з великими мовними моделями та декількома експериментальними конфігураціями. У дослідженні використовувалася мова програмування </w:t>
      </w:r>
      <w:r w:rsidRPr="00480EB1">
        <w:rPr>
          <w:rStyle w:val="Strong"/>
          <w:b w:val="0"/>
          <w:bCs w:val="0"/>
          <w:szCs w:val="28"/>
        </w:rPr>
        <w:t>Python</w:t>
      </w:r>
      <w:r w:rsidRPr="00480EB1">
        <w:rPr>
          <w:szCs w:val="28"/>
        </w:rPr>
        <w:t xml:space="preserve"> що є стандартом у сфері NLP завдяки великій екосистемі бібліотек та простоті інтеграції з популярними фреймворками штучного інтелекту.</w:t>
      </w:r>
    </w:p>
    <w:p w14:paraId="7B0B5BE6" w14:textId="46DCD923" w:rsidR="002C6D27" w:rsidRPr="00480EB1" w:rsidRDefault="002C6D27" w:rsidP="00DF4332">
      <w:pPr>
        <w:spacing w:line="360" w:lineRule="auto"/>
        <w:ind w:left="0" w:firstLine="851"/>
        <w:rPr>
          <w:szCs w:val="28"/>
        </w:rPr>
      </w:pPr>
      <w:r w:rsidRPr="00480EB1">
        <w:rPr>
          <w:szCs w:val="28"/>
        </w:rPr>
        <w:t>Для реалізації моделей машинного перекладу та оцінки їхньої ефективності було використано такі ключові бібліотеки:</w:t>
      </w:r>
    </w:p>
    <w:p w14:paraId="2182F772" w14:textId="1943C216" w:rsidR="002C6D27" w:rsidRPr="00480EB1" w:rsidRDefault="002C6D27" w:rsidP="00DF4332">
      <w:pPr>
        <w:pStyle w:val="ListParagraph"/>
        <w:numPr>
          <w:ilvl w:val="0"/>
          <w:numId w:val="9"/>
        </w:numPr>
        <w:spacing w:line="360" w:lineRule="auto"/>
        <w:ind w:firstLine="851"/>
        <w:rPr>
          <w:szCs w:val="28"/>
        </w:rPr>
      </w:pPr>
      <w:r w:rsidRPr="00480EB1">
        <w:rPr>
          <w:szCs w:val="28"/>
        </w:rPr>
        <w:t>Transformers</w:t>
      </w:r>
    </w:p>
    <w:p w14:paraId="577990EB" w14:textId="13AA9CAB" w:rsidR="002C6D27" w:rsidRPr="00480EB1" w:rsidRDefault="002C6D27" w:rsidP="00DF4332">
      <w:pPr>
        <w:pStyle w:val="ListParagraph"/>
        <w:numPr>
          <w:ilvl w:val="0"/>
          <w:numId w:val="9"/>
        </w:numPr>
        <w:spacing w:line="360" w:lineRule="auto"/>
        <w:ind w:firstLine="851"/>
        <w:rPr>
          <w:szCs w:val="28"/>
        </w:rPr>
      </w:pPr>
      <w:r w:rsidRPr="00480EB1">
        <w:rPr>
          <w:szCs w:val="28"/>
        </w:rPr>
        <w:t>Evaluate</w:t>
      </w:r>
    </w:p>
    <w:p w14:paraId="1349122F" w14:textId="6C383C27" w:rsidR="002C6D27" w:rsidRPr="00480EB1" w:rsidRDefault="002C6D27" w:rsidP="00DF4332">
      <w:pPr>
        <w:pStyle w:val="ListParagraph"/>
        <w:numPr>
          <w:ilvl w:val="0"/>
          <w:numId w:val="9"/>
        </w:numPr>
        <w:spacing w:line="360" w:lineRule="auto"/>
        <w:ind w:firstLine="851"/>
        <w:rPr>
          <w:szCs w:val="28"/>
        </w:rPr>
      </w:pPr>
      <w:r w:rsidRPr="00480EB1">
        <w:rPr>
          <w:szCs w:val="28"/>
        </w:rPr>
        <w:t>Pandas</w:t>
      </w:r>
    </w:p>
    <w:p w14:paraId="2AF88628" w14:textId="16296252" w:rsidR="004760E5" w:rsidRPr="00480EB1" w:rsidRDefault="002C6D27" w:rsidP="00DF4332">
      <w:pPr>
        <w:spacing w:line="360" w:lineRule="auto"/>
        <w:ind w:left="0" w:firstLine="851"/>
        <w:rPr>
          <w:szCs w:val="28"/>
        </w:rPr>
      </w:pPr>
      <w:r w:rsidRPr="00480EB1">
        <w:rPr>
          <w:szCs w:val="28"/>
        </w:rPr>
        <w:t xml:space="preserve">Бібліотека </w:t>
      </w:r>
      <w:r w:rsidRPr="00B05E11">
        <w:rPr>
          <w:szCs w:val="28"/>
        </w:rPr>
        <w:t>Transformers</w:t>
      </w:r>
      <w:r w:rsidRPr="00480EB1">
        <w:rPr>
          <w:szCs w:val="28"/>
        </w:rPr>
        <w:t xml:space="preserve"> від HuggingFace</w:t>
      </w:r>
      <w:r w:rsidR="00B450D9" w:rsidRPr="00B450D9">
        <w:rPr>
          <w:szCs w:val="28"/>
        </w:rPr>
        <w:t>[14]</w:t>
      </w:r>
      <w:r w:rsidRPr="00480EB1">
        <w:rPr>
          <w:szCs w:val="28"/>
        </w:rPr>
        <w:t xml:space="preserve"> є основним інструментом для роботи з трансформерними моделями. Вона використовується для завантаження моделей MarianMT, mBART, M2M100, виконання токенізації текстів, генерації перекладу, зміни параметрів декодування та підвантаження попередньо натренованих ваг.</w:t>
      </w:r>
    </w:p>
    <w:p w14:paraId="6BF0C043" w14:textId="77C4A09F" w:rsidR="004760E5" w:rsidRPr="00480EB1" w:rsidRDefault="002C6D27" w:rsidP="00DF4332">
      <w:pPr>
        <w:spacing w:line="360" w:lineRule="auto"/>
        <w:ind w:left="0" w:firstLine="851"/>
        <w:rPr>
          <w:rStyle w:val="Strong"/>
          <w:szCs w:val="28"/>
        </w:rPr>
      </w:pPr>
      <w:r w:rsidRPr="00480EB1">
        <w:rPr>
          <w:szCs w:val="28"/>
        </w:rPr>
        <w:t xml:space="preserve">Бібліотека </w:t>
      </w:r>
      <w:r w:rsidRPr="00B05E11">
        <w:rPr>
          <w:rStyle w:val="Strong"/>
          <w:b w:val="0"/>
          <w:bCs w:val="0"/>
          <w:szCs w:val="28"/>
        </w:rPr>
        <w:t>evaluate</w:t>
      </w:r>
      <w:r w:rsidRPr="00480EB1">
        <w:rPr>
          <w:szCs w:val="28"/>
        </w:rPr>
        <w:t xml:space="preserve"> застосовується для обчислення метрик якості перекладу.</w:t>
      </w:r>
      <w:r w:rsidRPr="00480EB1">
        <w:rPr>
          <w:szCs w:val="28"/>
        </w:rPr>
        <w:br/>
        <w:t xml:space="preserve">У дослідженні використовувалися метрики BLEU, METEOR та </w:t>
      </w:r>
      <w:r w:rsidRPr="00B05E11">
        <w:rPr>
          <w:rStyle w:val="Strong"/>
          <w:b w:val="0"/>
          <w:bCs w:val="0"/>
          <w:szCs w:val="28"/>
        </w:rPr>
        <w:t>COMET</w:t>
      </w:r>
      <w:r w:rsidRPr="00480EB1">
        <w:rPr>
          <w:rStyle w:val="Strong"/>
          <w:szCs w:val="28"/>
        </w:rPr>
        <w:t>.</w:t>
      </w:r>
    </w:p>
    <w:p w14:paraId="268507D7" w14:textId="6183E8C4" w:rsidR="004760E5" w:rsidRPr="00480EB1" w:rsidRDefault="002C6D27" w:rsidP="00DF4332">
      <w:pPr>
        <w:spacing w:line="360" w:lineRule="auto"/>
        <w:ind w:left="0" w:firstLine="851"/>
        <w:rPr>
          <w:szCs w:val="28"/>
        </w:rPr>
      </w:pPr>
      <w:r w:rsidRPr="00480EB1">
        <w:rPr>
          <w:szCs w:val="28"/>
        </w:rPr>
        <w:lastRenderedPageBreak/>
        <w:t xml:space="preserve">Бібліотека </w:t>
      </w:r>
      <w:r w:rsidRPr="00B05E11">
        <w:rPr>
          <w:rStyle w:val="Strong"/>
          <w:b w:val="0"/>
          <w:bCs w:val="0"/>
          <w:szCs w:val="28"/>
        </w:rPr>
        <w:t>pandas</w:t>
      </w:r>
      <w:r w:rsidR="00B450D9" w:rsidRPr="006A759D">
        <w:rPr>
          <w:rStyle w:val="Strong"/>
          <w:b w:val="0"/>
          <w:bCs w:val="0"/>
          <w:szCs w:val="28"/>
        </w:rPr>
        <w:t>[17]</w:t>
      </w:r>
      <w:r w:rsidRPr="00480EB1">
        <w:rPr>
          <w:szCs w:val="28"/>
        </w:rPr>
        <w:t xml:space="preserve"> використовувалась в основному для структурування тестів (підготовка таблиц, тощо.)</w:t>
      </w:r>
    </w:p>
    <w:p w14:paraId="5649BD64" w14:textId="7F5B1F72" w:rsidR="004760E5" w:rsidRPr="00480EB1" w:rsidRDefault="004760E5" w:rsidP="00DF4332">
      <w:pPr>
        <w:spacing w:line="360" w:lineRule="auto"/>
        <w:ind w:left="0" w:firstLine="851"/>
        <w:rPr>
          <w:szCs w:val="28"/>
        </w:rPr>
      </w:pPr>
      <w:r w:rsidRPr="00480EB1">
        <w:rPr>
          <w:szCs w:val="28"/>
        </w:rPr>
        <w:t xml:space="preserve">Підготовлене середовище та обрані інструменти забезпечують можливість ефективного експериментального дослідження трансформерних моделей машинного перекладу. Бібліотеки Transformers та evaluate дозволяють реалізувати повний цикл роботи системи </w:t>
      </w:r>
      <w:r w:rsidR="00B05E11" w:rsidRPr="00B05E11">
        <w:rPr>
          <w:szCs w:val="28"/>
        </w:rPr>
        <w:t>-</w:t>
      </w:r>
      <w:r w:rsidRPr="00480EB1">
        <w:rPr>
          <w:szCs w:val="28"/>
        </w:rPr>
        <w:t xml:space="preserve"> від токенізації та генерації перекладу до оцінки його якості. Використання PyCharm і чіткої структури проєкту створює зручні умови для розробки, тестування та подальшого порівняльного аналізу моделей MarianMT, mBART і M2M100.</w:t>
      </w:r>
    </w:p>
    <w:p w14:paraId="02754193" w14:textId="676157BA" w:rsidR="004760E5" w:rsidRPr="00480EB1" w:rsidRDefault="004760E5" w:rsidP="00480EB1">
      <w:pPr>
        <w:spacing w:line="360" w:lineRule="auto"/>
        <w:ind w:left="0" w:firstLine="851"/>
        <w:jc w:val="left"/>
        <w:rPr>
          <w:szCs w:val="28"/>
        </w:rPr>
      </w:pPr>
    </w:p>
    <w:p w14:paraId="12A88B33" w14:textId="5C7F118D" w:rsidR="004760E5" w:rsidRPr="00B05E11" w:rsidRDefault="004760E5" w:rsidP="009B03E1">
      <w:pPr>
        <w:pStyle w:val="Subtitle"/>
        <w:jc w:val="left"/>
      </w:pPr>
      <w:bookmarkStart w:id="34" w:name="_Toc216181506"/>
      <w:r w:rsidRPr="00B05E11">
        <w:t>Підготовка та передобробка даних</w:t>
      </w:r>
      <w:bookmarkEnd w:id="34"/>
    </w:p>
    <w:p w14:paraId="700807E3" w14:textId="77777777" w:rsidR="004760E5" w:rsidRPr="00480EB1" w:rsidRDefault="004760E5" w:rsidP="00480EB1">
      <w:pPr>
        <w:spacing w:line="360" w:lineRule="auto"/>
        <w:ind w:left="0" w:firstLine="851"/>
        <w:jc w:val="left"/>
        <w:rPr>
          <w:szCs w:val="28"/>
        </w:rPr>
      </w:pPr>
    </w:p>
    <w:p w14:paraId="1187EDAA" w14:textId="65D25C70" w:rsidR="004760E5" w:rsidRPr="00480EB1" w:rsidRDefault="004760E5" w:rsidP="00DF4332">
      <w:pPr>
        <w:spacing w:line="360" w:lineRule="auto"/>
        <w:ind w:left="0" w:firstLine="851"/>
        <w:rPr>
          <w:szCs w:val="28"/>
        </w:rPr>
      </w:pPr>
      <w:r w:rsidRPr="00480EB1">
        <w:rPr>
          <w:szCs w:val="28"/>
        </w:rPr>
        <w:t>Для коректної роботи моделей машинного перекладу важливо забезпечити якісну підготовку корпусу текстів. На цьому етапі формується паралельний набір речень, який буде використаний для тестування моделей MarianMT, mBART та M2M100. Джерелом даних можуть бути як відкриті ресурси, так і власні зібрані тексти, однак головним критерієм є узгодженість та відповідність між оригіналом і перекладом.</w:t>
      </w:r>
    </w:p>
    <w:p w14:paraId="16119DEB" w14:textId="523110A0" w:rsidR="004760E5" w:rsidRPr="00480EB1" w:rsidRDefault="004760E5" w:rsidP="00DF4332">
      <w:pPr>
        <w:spacing w:line="360" w:lineRule="auto"/>
        <w:ind w:left="0" w:firstLine="851"/>
        <w:rPr>
          <w:szCs w:val="28"/>
        </w:rPr>
      </w:pPr>
      <w:r w:rsidRPr="00480EB1">
        <w:rPr>
          <w:szCs w:val="28"/>
        </w:rPr>
        <w:t>Після формування корпусу проводиться очищення тексту. З даних прибираються зайві символи, некоректне форматування, дублікати, неповні чи неправильні сегменти. Речення, що містять лише цифри або спеціальні символи, видаляються, а довгі фрагменти, які можуть спотворити оцінювання, нормалізуються або відсікаються. Така стандартизація дозволяє уникнути шуму, який особливо помітно впливає на багатомовні моделі.</w:t>
      </w:r>
    </w:p>
    <w:p w14:paraId="0EC6EC40" w14:textId="16285634" w:rsidR="004760E5" w:rsidRPr="00480EB1" w:rsidRDefault="004760E5" w:rsidP="00DF4332">
      <w:pPr>
        <w:spacing w:line="360" w:lineRule="auto"/>
        <w:ind w:left="0" w:firstLine="851"/>
        <w:rPr>
          <w:szCs w:val="28"/>
        </w:rPr>
      </w:pPr>
      <w:r w:rsidRPr="00480EB1">
        <w:rPr>
          <w:szCs w:val="28"/>
        </w:rPr>
        <w:t xml:space="preserve">Наступним кроком є токенізація. Кожна модель використовує свій токенізатор, тому речення необхідно перетворити у формат, який відповідає її внутрішній структурі. MarianMT працює з токенізатором SentencePiece для конкретної мовної пари, тоді як mBART і M2M100 використовують багатомовні токенізатори з мовними тегами. На цьому етапі до тексту додаються службові </w:t>
      </w:r>
      <w:r w:rsidRPr="00480EB1">
        <w:rPr>
          <w:szCs w:val="28"/>
        </w:rPr>
        <w:lastRenderedPageBreak/>
        <w:t>позначки, виконуються обмеження на довжину та формуються дані для подальшої обробки в моделі.</w:t>
      </w:r>
    </w:p>
    <w:p w14:paraId="071D32C7" w14:textId="77777777" w:rsidR="004760E5" w:rsidRPr="00480EB1" w:rsidRDefault="004760E5" w:rsidP="00DF4332">
      <w:pPr>
        <w:spacing w:line="360" w:lineRule="auto"/>
        <w:ind w:left="0" w:firstLine="851"/>
        <w:rPr>
          <w:szCs w:val="28"/>
        </w:rPr>
      </w:pPr>
      <w:r w:rsidRPr="00480EB1">
        <w:rPr>
          <w:szCs w:val="28"/>
        </w:rPr>
        <w:t>Для оцінювання якості перекладу створюється окремий тестовий набір. Він містить речення різної довжини та стилістики, щоб перевірити моделі у різних умовах. Важливо, щоб ці дані не використовувалися під час попередньої підготовки, інакше результати метрик були б упередженими.</w:t>
      </w:r>
    </w:p>
    <w:p w14:paraId="0631A2F6" w14:textId="598AC9CB" w:rsidR="004760E5" w:rsidRPr="00480EB1" w:rsidRDefault="004760E5" w:rsidP="00DF4332">
      <w:pPr>
        <w:spacing w:line="360" w:lineRule="auto"/>
        <w:ind w:left="0" w:firstLine="851"/>
        <w:rPr>
          <w:szCs w:val="28"/>
        </w:rPr>
      </w:pPr>
      <w:r w:rsidRPr="00480EB1">
        <w:rPr>
          <w:szCs w:val="28"/>
        </w:rPr>
        <w:t xml:space="preserve">У фіналі дані приводяться до єдиного формату — найчастіше у вигляді таблиць CSV або структур JSON. </w:t>
      </w:r>
    </w:p>
    <w:p w14:paraId="3C6C53F4" w14:textId="22DD7E00" w:rsidR="004760E5" w:rsidRPr="00480EB1" w:rsidRDefault="004760E5" w:rsidP="00480EB1">
      <w:pPr>
        <w:spacing w:line="360" w:lineRule="auto"/>
        <w:ind w:left="0" w:firstLine="851"/>
        <w:jc w:val="left"/>
        <w:rPr>
          <w:szCs w:val="28"/>
        </w:rPr>
      </w:pPr>
    </w:p>
    <w:p w14:paraId="26378EFB" w14:textId="717C0E00" w:rsidR="004760E5" w:rsidRPr="00B05E11" w:rsidRDefault="004760E5" w:rsidP="009B03E1">
      <w:pPr>
        <w:pStyle w:val="Subtitle"/>
        <w:jc w:val="left"/>
      </w:pPr>
      <w:bookmarkStart w:id="35" w:name="_Toc216181507"/>
      <w:r w:rsidRPr="00B05E11">
        <w:t>Реалізація перекладацьких моделей</w:t>
      </w:r>
      <w:bookmarkEnd w:id="35"/>
    </w:p>
    <w:p w14:paraId="24FD84DB" w14:textId="77777777" w:rsidR="00970B01" w:rsidRPr="00480EB1" w:rsidRDefault="00970B01" w:rsidP="00B05E11">
      <w:pPr>
        <w:spacing w:line="360" w:lineRule="auto"/>
        <w:ind w:left="0" w:firstLine="0"/>
        <w:jc w:val="left"/>
        <w:rPr>
          <w:szCs w:val="28"/>
          <w:lang w:val="ru-RU"/>
        </w:rPr>
      </w:pPr>
    </w:p>
    <w:p w14:paraId="0993B6CF" w14:textId="77777777" w:rsidR="007E2BDF" w:rsidRPr="00B05E11" w:rsidRDefault="007E2BDF" w:rsidP="00DF4332">
      <w:pPr>
        <w:spacing w:line="360" w:lineRule="auto"/>
        <w:ind w:left="0" w:firstLine="851"/>
        <w:rPr>
          <w:szCs w:val="28"/>
        </w:rPr>
      </w:pPr>
      <w:r w:rsidRPr="00B05E11">
        <w:rPr>
          <w:szCs w:val="28"/>
        </w:rPr>
        <w:t>Алгоритм проведення тестування</w:t>
      </w:r>
    </w:p>
    <w:p w14:paraId="1F7F34D0" w14:textId="247FB61D" w:rsidR="00B05E11" w:rsidRPr="00480EB1" w:rsidRDefault="007E2BDF" w:rsidP="00DF4332">
      <w:pPr>
        <w:spacing w:line="360" w:lineRule="auto"/>
        <w:ind w:left="0" w:firstLine="851"/>
        <w:rPr>
          <w:szCs w:val="28"/>
        </w:rPr>
      </w:pPr>
      <w:r w:rsidRPr="00480EB1">
        <w:rPr>
          <w:szCs w:val="28"/>
        </w:rPr>
        <w:t xml:space="preserve">На першому етапі кожний текст подавався моделі у вихідній мовній формі. Після отримання перекладу здійснювалось його порівняння з підготовленим референсним варіантом, що виступав еталонним перекладом. </w:t>
      </w:r>
    </w:p>
    <w:p w14:paraId="51CAB260" w14:textId="77777777" w:rsidR="007E2BDF" w:rsidRPr="00B05E11" w:rsidRDefault="007E2BDF" w:rsidP="00DF4332">
      <w:pPr>
        <w:spacing w:line="360" w:lineRule="auto"/>
        <w:ind w:left="0" w:firstLine="851"/>
        <w:rPr>
          <w:szCs w:val="28"/>
        </w:rPr>
      </w:pPr>
      <w:r w:rsidRPr="00B05E11">
        <w:rPr>
          <w:szCs w:val="28"/>
        </w:rPr>
        <w:t>Застосовані метрики оцінювання</w:t>
      </w:r>
    </w:p>
    <w:p w14:paraId="0915D3FF" w14:textId="25728427" w:rsidR="009B03E1" w:rsidRPr="00B05E11" w:rsidRDefault="007E2BDF" w:rsidP="00DF4332">
      <w:pPr>
        <w:spacing w:line="360" w:lineRule="auto"/>
        <w:ind w:left="0" w:firstLine="851"/>
        <w:rPr>
          <w:szCs w:val="28"/>
        </w:rPr>
      </w:pPr>
      <w:r w:rsidRPr="00480EB1">
        <w:rPr>
          <w:szCs w:val="28"/>
        </w:rPr>
        <w:t>Оцінка перекладів виконувалась із використанням BLEU, METEOR і COMET. Кожна метрика дозволяє оцінити результат під різними кутами. BLEU фокусується переважно на автоматичному підрахунку співпадінь на рівні n-грам, тому добре показує себе для текстів зі структурованим словником — наприклад, у технічній документації. METEOR враховує синонімію, стемінг та морфологічну близькість, що робить її більш чутливою при роботі з художніми та публіцистичними текстами. Найбільш глибоким показником виступає COMET, який орієнтується на семантичну узгодженість перекладу із врахуванням вихідного тексту, тому здатен виявляти зміни змісту, що не відображаються на поверхневому лексичному рівні.</w:t>
      </w:r>
    </w:p>
    <w:p w14:paraId="4361221A" w14:textId="6C8AD0DA" w:rsidR="003A6FDF" w:rsidRPr="00B05E11" w:rsidRDefault="007E2BDF" w:rsidP="00DF4332">
      <w:pPr>
        <w:spacing w:line="360" w:lineRule="auto"/>
        <w:ind w:left="0" w:firstLine="851"/>
        <w:rPr>
          <w:szCs w:val="28"/>
        </w:rPr>
      </w:pPr>
      <w:r w:rsidRPr="00B05E11">
        <w:rPr>
          <w:szCs w:val="28"/>
        </w:rPr>
        <w:t>Проведення тестів та інтерпретація результатів</w:t>
      </w:r>
    </w:p>
    <w:p w14:paraId="751F7DB7" w14:textId="25C2C71B" w:rsidR="001F53AC" w:rsidRPr="00480EB1" w:rsidRDefault="001F53AC" w:rsidP="00DF4332">
      <w:pPr>
        <w:spacing w:line="360" w:lineRule="auto"/>
        <w:ind w:left="0" w:firstLine="851"/>
        <w:rPr>
          <w:szCs w:val="28"/>
        </w:rPr>
      </w:pPr>
      <w:r w:rsidRPr="00480EB1">
        <w:rPr>
          <w:szCs w:val="28"/>
        </w:rPr>
        <w:t xml:space="preserve">У рамках </w:t>
      </w:r>
      <w:r w:rsidR="003C02C1" w:rsidRPr="00480EB1">
        <w:rPr>
          <w:szCs w:val="28"/>
          <w:lang w:val="ru-RU"/>
        </w:rPr>
        <w:t>тесту</w:t>
      </w:r>
      <w:r w:rsidRPr="00480EB1">
        <w:rPr>
          <w:szCs w:val="28"/>
        </w:rPr>
        <w:t xml:space="preserve"> було розроблено програмний скрипт мовою Python, призначений для комплексного дослідження якості машинного перекладу на основі сучасних трансформерних моделей. Основна мета скрипта полягає в </w:t>
      </w:r>
      <w:r w:rsidRPr="00480EB1">
        <w:rPr>
          <w:szCs w:val="28"/>
        </w:rPr>
        <w:lastRenderedPageBreak/>
        <w:t>автоматизації повного циклу експерименту: від завантаження вихідних даних до візуального представлення результатів та їх експорту у зручних форматах.</w:t>
      </w:r>
    </w:p>
    <w:p w14:paraId="51E2194B" w14:textId="77777777" w:rsidR="003C02C1" w:rsidRPr="00480EB1" w:rsidRDefault="001F53AC" w:rsidP="00DF4332">
      <w:pPr>
        <w:spacing w:line="360" w:lineRule="auto"/>
        <w:ind w:left="0" w:firstLine="851"/>
        <w:rPr>
          <w:szCs w:val="28"/>
        </w:rPr>
      </w:pPr>
      <w:r w:rsidRPr="00480EB1">
        <w:rPr>
          <w:szCs w:val="28"/>
        </w:rPr>
        <w:t xml:space="preserve">Скрипт будується за модульним принципом, що робить його зручним для розширення та модифікації. </w:t>
      </w:r>
    </w:p>
    <w:p w14:paraId="62E4C8CB" w14:textId="3D33B890" w:rsidR="003C02C1" w:rsidRPr="00480EB1" w:rsidRDefault="003C02C1" w:rsidP="00480EB1">
      <w:pPr>
        <w:spacing w:line="360" w:lineRule="auto"/>
        <w:ind w:left="0" w:firstLine="851"/>
        <w:jc w:val="left"/>
        <w:rPr>
          <w:szCs w:val="28"/>
        </w:rPr>
      </w:pPr>
    </w:p>
    <w:p w14:paraId="043C3931" w14:textId="2BEB49E2" w:rsidR="003C02C1" w:rsidRPr="00480EB1" w:rsidRDefault="003C02C1" w:rsidP="00B05E11">
      <w:pPr>
        <w:spacing w:line="360" w:lineRule="auto"/>
        <w:ind w:left="0" w:firstLine="0"/>
        <w:jc w:val="center"/>
        <w:rPr>
          <w:szCs w:val="28"/>
        </w:rPr>
      </w:pPr>
      <w:r w:rsidRPr="00480EB1">
        <w:rPr>
          <w:noProof/>
          <w:szCs w:val="28"/>
        </w:rPr>
        <w:drawing>
          <wp:inline distT="0" distB="0" distL="0" distR="0" wp14:anchorId="2AD93E36" wp14:editId="0A8503B1">
            <wp:extent cx="6120765" cy="5461635"/>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5461635"/>
                    </a:xfrm>
                    <a:prstGeom prst="rect">
                      <a:avLst/>
                    </a:prstGeom>
                  </pic:spPr>
                </pic:pic>
              </a:graphicData>
            </a:graphic>
          </wp:inline>
        </w:drawing>
      </w:r>
    </w:p>
    <w:p w14:paraId="7C7E3FDC" w14:textId="60AFC726" w:rsidR="003C02C1" w:rsidRPr="00480EB1" w:rsidRDefault="003C02C1" w:rsidP="00480EB1">
      <w:pPr>
        <w:spacing w:line="360" w:lineRule="auto"/>
        <w:ind w:left="0" w:firstLine="851"/>
        <w:jc w:val="center"/>
        <w:rPr>
          <w:szCs w:val="28"/>
        </w:rPr>
      </w:pPr>
      <w:r w:rsidRPr="00480EB1">
        <w:rPr>
          <w:szCs w:val="28"/>
        </w:rPr>
        <w:t>Рис 3.</w:t>
      </w:r>
      <w:r w:rsidR="00F86AC8">
        <w:rPr>
          <w:szCs w:val="28"/>
          <w:lang w:val="ru-RU"/>
        </w:rPr>
        <w:t>1</w:t>
      </w:r>
      <w:r w:rsidRPr="00480EB1">
        <w:rPr>
          <w:szCs w:val="28"/>
        </w:rPr>
        <w:t xml:space="preserve"> </w:t>
      </w:r>
      <w:r w:rsidR="004A695B" w:rsidRPr="00480EB1">
        <w:rPr>
          <w:szCs w:val="28"/>
        </w:rPr>
        <w:t>–</w:t>
      </w:r>
      <w:r w:rsidRPr="00480EB1">
        <w:rPr>
          <w:szCs w:val="28"/>
        </w:rPr>
        <w:t xml:space="preserve"> </w:t>
      </w:r>
      <w:r w:rsidR="004A695B" w:rsidRPr="00480EB1">
        <w:rPr>
          <w:szCs w:val="28"/>
        </w:rPr>
        <w:t>Запуск скрипта (перший етап)</w:t>
      </w:r>
    </w:p>
    <w:p w14:paraId="2E95A04F" w14:textId="77777777" w:rsidR="003C02C1" w:rsidRPr="00480EB1" w:rsidRDefault="003C02C1" w:rsidP="00480EB1">
      <w:pPr>
        <w:spacing w:line="360" w:lineRule="auto"/>
        <w:ind w:left="0" w:firstLine="851"/>
        <w:jc w:val="left"/>
        <w:rPr>
          <w:szCs w:val="28"/>
        </w:rPr>
      </w:pPr>
    </w:p>
    <w:p w14:paraId="23284FE1" w14:textId="6D310A3E" w:rsidR="003C02C1" w:rsidRPr="00480EB1" w:rsidRDefault="001F53AC" w:rsidP="00DF4332">
      <w:pPr>
        <w:spacing w:line="360" w:lineRule="auto"/>
        <w:ind w:left="0" w:firstLine="851"/>
        <w:rPr>
          <w:szCs w:val="28"/>
        </w:rPr>
      </w:pPr>
      <w:r w:rsidRPr="00480EB1">
        <w:rPr>
          <w:szCs w:val="28"/>
        </w:rPr>
        <w:t xml:space="preserve">Логіка роботи поділена на кілька ключових етапів. Спочатку відбувається завантаження паралельного корпусу перекладів із локального CSV-файлу. Цей файл містить пари речень </w:t>
      </w:r>
      <w:r w:rsidR="00B05E11">
        <w:rPr>
          <w:szCs w:val="28"/>
          <w:lang w:val="ru-RU"/>
        </w:rPr>
        <w:t>-</w:t>
      </w:r>
      <w:r w:rsidRPr="00480EB1">
        <w:rPr>
          <w:szCs w:val="28"/>
        </w:rPr>
        <w:t xml:space="preserve"> оригінальний текст українською мовою та відповідний еталонний переклад англійською мовою. Для підвищення </w:t>
      </w:r>
      <w:r w:rsidRPr="00480EB1">
        <w:rPr>
          <w:szCs w:val="28"/>
        </w:rPr>
        <w:lastRenderedPageBreak/>
        <w:t>надійності експериментів передбачено можливість випадкової вибірки підмножини даних, що дозволяє тестувати моделі на різних обсягах корпусу.</w:t>
      </w:r>
      <w:r w:rsidR="003C02C1" w:rsidRPr="00480EB1">
        <w:rPr>
          <w:szCs w:val="28"/>
        </w:rPr>
        <w:t xml:space="preserve"> </w:t>
      </w:r>
    </w:p>
    <w:p w14:paraId="4C587B48" w14:textId="6390FCEE" w:rsidR="003C02C1" w:rsidRPr="00480EB1" w:rsidRDefault="003C02C1" w:rsidP="00DF4332">
      <w:pPr>
        <w:spacing w:line="360" w:lineRule="auto"/>
        <w:ind w:left="0" w:firstLine="851"/>
        <w:rPr>
          <w:szCs w:val="28"/>
        </w:rPr>
      </w:pPr>
      <w:r w:rsidRPr="00480EB1">
        <w:rPr>
          <w:szCs w:val="28"/>
        </w:rPr>
        <w:t>Для експерименту було використано 136 пар речень українсько-англійського напрямку (uk → en), відібраних із трьох корпусів: TED2020 (v1)</w:t>
      </w:r>
      <w:r w:rsidR="00B450D9" w:rsidRPr="00B450D9">
        <w:rPr>
          <w:szCs w:val="28"/>
        </w:rPr>
        <w:t>[</w:t>
      </w:r>
      <w:r w:rsidR="008112C1" w:rsidRPr="008112C1">
        <w:rPr>
          <w:szCs w:val="28"/>
        </w:rPr>
        <w:t>19</w:t>
      </w:r>
      <w:r w:rsidR="00B450D9" w:rsidRPr="00B450D9">
        <w:rPr>
          <w:szCs w:val="28"/>
        </w:rPr>
        <w:t>]</w:t>
      </w:r>
      <w:r w:rsidRPr="00480EB1">
        <w:rPr>
          <w:szCs w:val="28"/>
        </w:rPr>
        <w:t>, Wikimedia (v20230407)</w:t>
      </w:r>
      <w:r w:rsidR="00B450D9" w:rsidRPr="00B450D9">
        <w:rPr>
          <w:szCs w:val="28"/>
        </w:rPr>
        <w:t>[</w:t>
      </w:r>
      <w:r w:rsidR="008112C1" w:rsidRPr="008112C1">
        <w:rPr>
          <w:szCs w:val="28"/>
        </w:rPr>
        <w:t>20</w:t>
      </w:r>
      <w:r w:rsidR="00B450D9" w:rsidRPr="00B450D9">
        <w:rPr>
          <w:szCs w:val="28"/>
        </w:rPr>
        <w:t>]</w:t>
      </w:r>
      <w:r w:rsidRPr="00480EB1">
        <w:rPr>
          <w:szCs w:val="28"/>
        </w:rPr>
        <w:t xml:space="preserve"> та MultiHPLT (v2)</w:t>
      </w:r>
      <w:r w:rsidR="00B450D9" w:rsidRPr="00B450D9">
        <w:rPr>
          <w:szCs w:val="28"/>
        </w:rPr>
        <w:t>[</w:t>
      </w:r>
      <w:r w:rsidR="008112C1" w:rsidRPr="008112C1">
        <w:rPr>
          <w:szCs w:val="28"/>
        </w:rPr>
        <w:t>21</w:t>
      </w:r>
      <w:r w:rsidR="00B450D9" w:rsidRPr="00B450D9">
        <w:rPr>
          <w:szCs w:val="28"/>
        </w:rPr>
        <w:t>]</w:t>
      </w:r>
      <w:r w:rsidRPr="00480EB1">
        <w:rPr>
          <w:szCs w:val="28"/>
        </w:rPr>
        <w:t>. Частину прикладів було виключено через некоректні або сумнівні еталонні переклади, щоб забезпечити коректність обчислення метрик.</w:t>
      </w:r>
      <w:r w:rsidRPr="00480EB1">
        <w:rPr>
          <w:szCs w:val="28"/>
          <w:lang w:val="ru-RU"/>
        </w:rPr>
        <w:t xml:space="preserve"> Кінцева виборка поєднує речення різного стилю та складності.</w:t>
      </w:r>
    </w:p>
    <w:p w14:paraId="71DA8124" w14:textId="77777777" w:rsidR="001F53AC" w:rsidRPr="00480EB1" w:rsidRDefault="001F53AC" w:rsidP="00DF4332">
      <w:pPr>
        <w:spacing w:line="360" w:lineRule="auto"/>
        <w:ind w:left="0" w:firstLine="851"/>
        <w:rPr>
          <w:szCs w:val="28"/>
        </w:rPr>
      </w:pPr>
      <w:r w:rsidRPr="00480EB1">
        <w:rPr>
          <w:szCs w:val="28"/>
        </w:rPr>
        <w:t>Другим важливим етапом є безпосередній процес перекладу. Скрипт підтримує роботу з трьома трансформерними моделями: MarianMT, mBART та M2M100. Для кожної моделі реалізовано окремі функції, які відповідають за:</w:t>
      </w:r>
    </w:p>
    <w:p w14:paraId="66994281" w14:textId="77777777" w:rsidR="001F53AC" w:rsidRPr="00480EB1" w:rsidRDefault="001F53AC" w:rsidP="00B05E11">
      <w:pPr>
        <w:numPr>
          <w:ilvl w:val="0"/>
          <w:numId w:val="11"/>
        </w:numPr>
        <w:spacing w:line="360" w:lineRule="auto"/>
        <w:ind w:hanging="11"/>
        <w:jc w:val="left"/>
        <w:rPr>
          <w:szCs w:val="28"/>
        </w:rPr>
      </w:pPr>
      <w:r w:rsidRPr="00480EB1">
        <w:rPr>
          <w:szCs w:val="28"/>
        </w:rPr>
        <w:t>завантаження попередньо натренованих ваг нейронної мережі;</w:t>
      </w:r>
    </w:p>
    <w:p w14:paraId="20993598" w14:textId="77777777" w:rsidR="001F53AC" w:rsidRPr="00480EB1" w:rsidRDefault="001F53AC" w:rsidP="00B05E11">
      <w:pPr>
        <w:numPr>
          <w:ilvl w:val="0"/>
          <w:numId w:val="11"/>
        </w:numPr>
        <w:spacing w:line="360" w:lineRule="auto"/>
        <w:ind w:hanging="11"/>
        <w:jc w:val="left"/>
        <w:rPr>
          <w:szCs w:val="28"/>
        </w:rPr>
      </w:pPr>
      <w:r w:rsidRPr="00480EB1">
        <w:rPr>
          <w:szCs w:val="28"/>
        </w:rPr>
        <w:t>токенізацію вхідного тексту у формат, придатний для обробки моделлю;</w:t>
      </w:r>
    </w:p>
    <w:p w14:paraId="30A9BCD2" w14:textId="77777777" w:rsidR="001F53AC" w:rsidRPr="00480EB1" w:rsidRDefault="001F53AC" w:rsidP="00B05E11">
      <w:pPr>
        <w:numPr>
          <w:ilvl w:val="0"/>
          <w:numId w:val="11"/>
        </w:numPr>
        <w:spacing w:line="360" w:lineRule="auto"/>
        <w:ind w:hanging="11"/>
        <w:jc w:val="left"/>
        <w:rPr>
          <w:szCs w:val="28"/>
        </w:rPr>
      </w:pPr>
      <w:r w:rsidRPr="00480EB1">
        <w:rPr>
          <w:szCs w:val="28"/>
        </w:rPr>
        <w:t>генерацію перекладу за допомогою автогенеративного механізму трансформера;</w:t>
      </w:r>
    </w:p>
    <w:p w14:paraId="7ABD8B65" w14:textId="77777777" w:rsidR="001F53AC" w:rsidRPr="00480EB1" w:rsidRDefault="001F53AC" w:rsidP="00B05E11">
      <w:pPr>
        <w:numPr>
          <w:ilvl w:val="0"/>
          <w:numId w:val="11"/>
        </w:numPr>
        <w:spacing w:line="360" w:lineRule="auto"/>
        <w:ind w:hanging="11"/>
        <w:jc w:val="left"/>
        <w:rPr>
          <w:szCs w:val="28"/>
        </w:rPr>
      </w:pPr>
      <w:r w:rsidRPr="00480EB1">
        <w:rPr>
          <w:szCs w:val="28"/>
        </w:rPr>
        <w:t>декодування отриманих токенів назад у звичайний текст.</w:t>
      </w:r>
    </w:p>
    <w:p w14:paraId="549989FE" w14:textId="77777777" w:rsidR="001F53AC" w:rsidRPr="00480EB1" w:rsidRDefault="001F53AC" w:rsidP="00480EB1">
      <w:pPr>
        <w:spacing w:line="360" w:lineRule="auto"/>
        <w:ind w:left="0" w:firstLine="851"/>
        <w:jc w:val="left"/>
        <w:rPr>
          <w:szCs w:val="28"/>
        </w:rPr>
      </w:pPr>
      <w:r w:rsidRPr="00480EB1">
        <w:rPr>
          <w:szCs w:val="28"/>
        </w:rPr>
        <w:t>Після отримання перекладів програма переходить до етапу автоматичного оцінювання якості. Для цього використовується комбінація класичних та сучасних метрик, а саме:</w:t>
      </w:r>
    </w:p>
    <w:p w14:paraId="214FA91F" w14:textId="15D04B2E" w:rsidR="001F53AC" w:rsidRPr="00480EB1" w:rsidRDefault="001F53AC" w:rsidP="00B05E11">
      <w:pPr>
        <w:numPr>
          <w:ilvl w:val="0"/>
          <w:numId w:val="12"/>
        </w:numPr>
        <w:spacing w:line="360" w:lineRule="auto"/>
        <w:ind w:hanging="11"/>
        <w:jc w:val="left"/>
        <w:rPr>
          <w:szCs w:val="28"/>
        </w:rPr>
      </w:pPr>
      <w:r w:rsidRPr="00480EB1">
        <w:rPr>
          <w:szCs w:val="28"/>
        </w:rPr>
        <w:t xml:space="preserve">BLEU </w:t>
      </w:r>
      <w:r w:rsidR="00B05E11">
        <w:rPr>
          <w:szCs w:val="28"/>
          <w:lang w:val="ru-RU"/>
        </w:rPr>
        <w:t>-</w:t>
      </w:r>
      <w:r w:rsidRPr="00480EB1">
        <w:rPr>
          <w:szCs w:val="28"/>
        </w:rPr>
        <w:t xml:space="preserve"> для оцінки збігу n-грам між перекладом та еталонним текстом;</w:t>
      </w:r>
    </w:p>
    <w:p w14:paraId="0817C78F" w14:textId="3A04B792" w:rsidR="001F53AC" w:rsidRPr="00480EB1" w:rsidRDefault="001F53AC" w:rsidP="00B05E11">
      <w:pPr>
        <w:numPr>
          <w:ilvl w:val="0"/>
          <w:numId w:val="12"/>
        </w:numPr>
        <w:spacing w:line="360" w:lineRule="auto"/>
        <w:ind w:hanging="11"/>
        <w:jc w:val="left"/>
        <w:rPr>
          <w:szCs w:val="28"/>
        </w:rPr>
      </w:pPr>
      <w:r w:rsidRPr="00480EB1">
        <w:rPr>
          <w:szCs w:val="28"/>
        </w:rPr>
        <w:t xml:space="preserve">METEOR </w:t>
      </w:r>
      <w:r w:rsidR="00B05E11" w:rsidRPr="00B05E11">
        <w:rPr>
          <w:szCs w:val="28"/>
        </w:rPr>
        <w:t>-</w:t>
      </w:r>
      <w:r w:rsidRPr="00480EB1">
        <w:rPr>
          <w:szCs w:val="28"/>
        </w:rPr>
        <w:t xml:space="preserve"> для більш гнучкого урахування лексичних варіацій та морфології;</w:t>
      </w:r>
    </w:p>
    <w:p w14:paraId="134F5C65" w14:textId="30144BF7" w:rsidR="001F53AC" w:rsidRPr="00480EB1" w:rsidRDefault="001F53AC" w:rsidP="00B05E11">
      <w:pPr>
        <w:numPr>
          <w:ilvl w:val="0"/>
          <w:numId w:val="12"/>
        </w:numPr>
        <w:spacing w:line="360" w:lineRule="auto"/>
        <w:ind w:hanging="11"/>
        <w:jc w:val="left"/>
        <w:rPr>
          <w:szCs w:val="28"/>
        </w:rPr>
      </w:pPr>
      <w:r w:rsidRPr="00480EB1">
        <w:rPr>
          <w:szCs w:val="28"/>
        </w:rPr>
        <w:t xml:space="preserve">COMET </w:t>
      </w:r>
      <w:r w:rsidR="00B05E11">
        <w:rPr>
          <w:szCs w:val="28"/>
          <w:lang w:val="ru-RU"/>
        </w:rPr>
        <w:t>-</w:t>
      </w:r>
      <w:r w:rsidRPr="00480EB1">
        <w:rPr>
          <w:szCs w:val="28"/>
        </w:rPr>
        <w:t xml:space="preserve"> нейромережева метрика, що оцінює семантичну відповідність перекладу.</w:t>
      </w:r>
    </w:p>
    <w:p w14:paraId="1CEC5AAC" w14:textId="7DCA30BC" w:rsidR="004A695B" w:rsidRPr="00480EB1" w:rsidRDefault="004A695B" w:rsidP="00B05E11">
      <w:pPr>
        <w:spacing w:line="360" w:lineRule="auto"/>
        <w:ind w:left="0" w:firstLine="0"/>
        <w:jc w:val="center"/>
        <w:rPr>
          <w:szCs w:val="28"/>
        </w:rPr>
      </w:pPr>
      <w:r w:rsidRPr="00480EB1">
        <w:rPr>
          <w:noProof/>
          <w:szCs w:val="28"/>
        </w:rPr>
        <w:lastRenderedPageBreak/>
        <w:drawing>
          <wp:inline distT="0" distB="0" distL="0" distR="0" wp14:anchorId="7187F8AA" wp14:editId="00209A40">
            <wp:extent cx="6120765" cy="513143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5131435"/>
                    </a:xfrm>
                    <a:prstGeom prst="rect">
                      <a:avLst/>
                    </a:prstGeom>
                  </pic:spPr>
                </pic:pic>
              </a:graphicData>
            </a:graphic>
          </wp:inline>
        </w:drawing>
      </w:r>
    </w:p>
    <w:p w14:paraId="50BC91EF" w14:textId="006CC7F6" w:rsidR="004A695B" w:rsidRPr="00480EB1" w:rsidRDefault="004A695B" w:rsidP="00480EB1">
      <w:pPr>
        <w:spacing w:line="360" w:lineRule="auto"/>
        <w:ind w:left="0" w:firstLine="851"/>
        <w:jc w:val="center"/>
        <w:rPr>
          <w:szCs w:val="28"/>
        </w:rPr>
      </w:pPr>
      <w:r w:rsidRPr="00480EB1">
        <w:rPr>
          <w:szCs w:val="28"/>
        </w:rPr>
        <w:t>Рис 3.</w:t>
      </w:r>
      <w:r w:rsidR="00F86AC8">
        <w:rPr>
          <w:szCs w:val="28"/>
          <w:lang w:val="ru-RU"/>
        </w:rPr>
        <w:t>2</w:t>
      </w:r>
      <w:r w:rsidRPr="00480EB1">
        <w:rPr>
          <w:szCs w:val="28"/>
        </w:rPr>
        <w:t xml:space="preserve"> </w:t>
      </w:r>
      <w:r w:rsidR="00B05E11">
        <w:rPr>
          <w:szCs w:val="28"/>
          <w:lang w:val="ru-RU"/>
        </w:rPr>
        <w:t>-</w:t>
      </w:r>
      <w:r w:rsidRPr="00480EB1">
        <w:rPr>
          <w:szCs w:val="28"/>
        </w:rPr>
        <w:t xml:space="preserve"> Робота скрипту (другий етап)</w:t>
      </w:r>
    </w:p>
    <w:p w14:paraId="7AEC754F" w14:textId="77777777" w:rsidR="004A695B" w:rsidRPr="00480EB1" w:rsidRDefault="004A695B" w:rsidP="00480EB1">
      <w:pPr>
        <w:spacing w:line="360" w:lineRule="auto"/>
        <w:ind w:left="0" w:firstLine="851"/>
        <w:jc w:val="center"/>
        <w:rPr>
          <w:szCs w:val="28"/>
        </w:rPr>
      </w:pPr>
    </w:p>
    <w:p w14:paraId="0213B7D7" w14:textId="49806F59" w:rsidR="004A695B" w:rsidRPr="00480EB1" w:rsidRDefault="001F53AC" w:rsidP="00DF4332">
      <w:pPr>
        <w:spacing w:line="360" w:lineRule="auto"/>
        <w:ind w:left="0" w:firstLine="851"/>
        <w:rPr>
          <w:szCs w:val="28"/>
        </w:rPr>
      </w:pPr>
      <w:r w:rsidRPr="00480EB1">
        <w:rPr>
          <w:szCs w:val="28"/>
        </w:rPr>
        <w:t>Для кожного речення ці метрики обчислюються окремо, що дає змогу не лише отримати середні значення, але й проаналізувати нестандартні випадки, де моделі демонструють різну поведінку.</w:t>
      </w:r>
    </w:p>
    <w:p w14:paraId="1F3B99A8" w14:textId="1521E926" w:rsidR="003C02C1" w:rsidRPr="00480EB1" w:rsidRDefault="003C02C1" w:rsidP="00DF4332">
      <w:pPr>
        <w:spacing w:line="360" w:lineRule="auto"/>
        <w:ind w:left="0" w:firstLine="851"/>
        <w:rPr>
          <w:szCs w:val="28"/>
        </w:rPr>
      </w:pPr>
      <w:r w:rsidRPr="00480EB1">
        <w:rPr>
          <w:szCs w:val="28"/>
        </w:rPr>
        <w:t>У програмі реалізовано інтерактивне меню в консольному режимі, яке дозволяє перемикатися між різними режимами перегляду результатів без необхідності перезапуску скрипта.</w:t>
      </w:r>
    </w:p>
    <w:p w14:paraId="5D049D4E" w14:textId="299BD0CB" w:rsidR="003C02C1" w:rsidRPr="00480EB1" w:rsidRDefault="004A695B" w:rsidP="00B05E11">
      <w:pPr>
        <w:spacing w:line="360" w:lineRule="auto"/>
        <w:ind w:left="0" w:firstLine="0"/>
        <w:jc w:val="center"/>
        <w:rPr>
          <w:szCs w:val="28"/>
        </w:rPr>
      </w:pPr>
      <w:r w:rsidRPr="00480EB1">
        <w:rPr>
          <w:noProof/>
          <w:szCs w:val="28"/>
        </w:rPr>
        <w:lastRenderedPageBreak/>
        <w:drawing>
          <wp:inline distT="0" distB="0" distL="0" distR="0" wp14:anchorId="71040EC0" wp14:editId="47B5EEED">
            <wp:extent cx="6120765" cy="5479415"/>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5479415"/>
                    </a:xfrm>
                    <a:prstGeom prst="rect">
                      <a:avLst/>
                    </a:prstGeom>
                  </pic:spPr>
                </pic:pic>
              </a:graphicData>
            </a:graphic>
          </wp:inline>
        </w:drawing>
      </w:r>
    </w:p>
    <w:p w14:paraId="59A5B54A" w14:textId="115472A1" w:rsidR="004A695B" w:rsidRPr="00480EB1" w:rsidRDefault="004A695B" w:rsidP="00480EB1">
      <w:pPr>
        <w:spacing w:line="360" w:lineRule="auto"/>
        <w:ind w:left="0" w:firstLine="851"/>
        <w:jc w:val="center"/>
        <w:rPr>
          <w:szCs w:val="28"/>
        </w:rPr>
      </w:pPr>
      <w:r w:rsidRPr="00480EB1">
        <w:rPr>
          <w:szCs w:val="28"/>
        </w:rPr>
        <w:t>Рис 3.</w:t>
      </w:r>
      <w:r w:rsidR="00F86AC8">
        <w:rPr>
          <w:szCs w:val="28"/>
          <w:lang w:val="ru-RU"/>
        </w:rPr>
        <w:t>3</w:t>
      </w:r>
      <w:r w:rsidRPr="00480EB1">
        <w:rPr>
          <w:szCs w:val="28"/>
        </w:rPr>
        <w:t xml:space="preserve"> </w:t>
      </w:r>
      <w:r w:rsidR="00B05E11">
        <w:rPr>
          <w:szCs w:val="28"/>
          <w:lang w:val="ru-RU"/>
        </w:rPr>
        <w:t>-</w:t>
      </w:r>
      <w:r w:rsidRPr="00480EB1">
        <w:rPr>
          <w:szCs w:val="28"/>
        </w:rPr>
        <w:t xml:space="preserve"> Вивід результатів через інтерактивне меню консолі</w:t>
      </w:r>
    </w:p>
    <w:p w14:paraId="14105671" w14:textId="19240F2C" w:rsidR="004A695B" w:rsidRPr="00480EB1" w:rsidRDefault="004A695B" w:rsidP="00480EB1">
      <w:pPr>
        <w:spacing w:line="360" w:lineRule="auto"/>
        <w:ind w:left="0" w:firstLine="851"/>
        <w:jc w:val="center"/>
        <w:rPr>
          <w:szCs w:val="28"/>
        </w:rPr>
      </w:pPr>
      <w:r w:rsidRPr="00480EB1">
        <w:rPr>
          <w:noProof/>
          <w:szCs w:val="28"/>
        </w:rPr>
        <w:lastRenderedPageBreak/>
        <w:drawing>
          <wp:inline distT="0" distB="0" distL="0" distR="0" wp14:anchorId="57167491" wp14:editId="1382B9F1">
            <wp:extent cx="3229426" cy="3753374"/>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9426" cy="3753374"/>
                    </a:xfrm>
                    <a:prstGeom prst="rect">
                      <a:avLst/>
                    </a:prstGeom>
                  </pic:spPr>
                </pic:pic>
              </a:graphicData>
            </a:graphic>
          </wp:inline>
        </w:drawing>
      </w:r>
    </w:p>
    <w:p w14:paraId="6FB93DAC" w14:textId="4F0660E9" w:rsidR="004A695B" w:rsidRPr="00480EB1" w:rsidRDefault="004A695B" w:rsidP="00480EB1">
      <w:pPr>
        <w:spacing w:line="360" w:lineRule="auto"/>
        <w:ind w:left="0" w:firstLine="851"/>
        <w:jc w:val="center"/>
        <w:rPr>
          <w:szCs w:val="28"/>
        </w:rPr>
      </w:pPr>
      <w:r w:rsidRPr="00480EB1">
        <w:rPr>
          <w:szCs w:val="28"/>
        </w:rPr>
        <w:t>Рис 3.</w:t>
      </w:r>
      <w:r w:rsidR="00F86AC8">
        <w:rPr>
          <w:szCs w:val="28"/>
          <w:lang w:val="ru-RU"/>
        </w:rPr>
        <w:t>4</w:t>
      </w:r>
      <w:r w:rsidRPr="00480EB1">
        <w:rPr>
          <w:szCs w:val="28"/>
        </w:rPr>
        <w:t xml:space="preserve"> </w:t>
      </w:r>
      <w:r w:rsidR="00B05E11">
        <w:rPr>
          <w:szCs w:val="28"/>
          <w:lang w:val="ru-RU"/>
        </w:rPr>
        <w:t>-</w:t>
      </w:r>
      <w:r w:rsidRPr="00480EB1">
        <w:rPr>
          <w:szCs w:val="28"/>
        </w:rPr>
        <w:t xml:space="preserve"> Вивід загальних результатів через інтерактивне меню консолі</w:t>
      </w:r>
    </w:p>
    <w:p w14:paraId="1766BC71" w14:textId="77777777" w:rsidR="004A695B" w:rsidRPr="00480EB1" w:rsidRDefault="004A695B" w:rsidP="00480EB1">
      <w:pPr>
        <w:spacing w:line="360" w:lineRule="auto"/>
        <w:ind w:left="0" w:firstLine="851"/>
        <w:jc w:val="center"/>
        <w:rPr>
          <w:szCs w:val="28"/>
        </w:rPr>
      </w:pPr>
    </w:p>
    <w:p w14:paraId="58B3717F" w14:textId="5ED6195D" w:rsidR="004A695B" w:rsidRPr="00480EB1" w:rsidRDefault="001F53AC" w:rsidP="00DF4332">
      <w:pPr>
        <w:spacing w:line="360" w:lineRule="auto"/>
        <w:ind w:left="0" w:firstLine="851"/>
        <w:rPr>
          <w:szCs w:val="28"/>
        </w:rPr>
      </w:pPr>
      <w:r w:rsidRPr="00480EB1">
        <w:rPr>
          <w:szCs w:val="28"/>
        </w:rPr>
        <w:t>Результати роботи зберігаються у вигляді структурованих таблиць за допомогою бібліотеки pandas. Формуються два основні типи таблиць: детальна таблиця з результатами для кожного речення та зведена таблиця із середніми показниками для кожної моделі.</w:t>
      </w:r>
    </w:p>
    <w:p w14:paraId="7B7B7655" w14:textId="5F1288A9" w:rsidR="001F53AC" w:rsidRPr="00480EB1" w:rsidRDefault="001F53AC" w:rsidP="00DF4332">
      <w:pPr>
        <w:spacing w:line="360" w:lineRule="auto"/>
        <w:ind w:left="0" w:firstLine="851"/>
        <w:rPr>
          <w:szCs w:val="28"/>
        </w:rPr>
      </w:pPr>
      <w:r w:rsidRPr="00480EB1">
        <w:rPr>
          <w:szCs w:val="28"/>
        </w:rPr>
        <w:t>Окрему увагу було приділено зручності користувача. Для цього реалізовано графічний інтерфейс на базі PyQt5</w:t>
      </w:r>
      <w:r w:rsidR="00B450D9" w:rsidRPr="00B450D9">
        <w:rPr>
          <w:szCs w:val="28"/>
          <w:lang w:val="ru-RU"/>
        </w:rPr>
        <w:t>[</w:t>
      </w:r>
      <w:r w:rsidR="008112C1" w:rsidRPr="008112C1">
        <w:rPr>
          <w:szCs w:val="28"/>
          <w:lang w:val="ru-RU"/>
        </w:rPr>
        <w:t>22</w:t>
      </w:r>
      <w:r w:rsidR="00B450D9" w:rsidRPr="00B450D9">
        <w:rPr>
          <w:szCs w:val="28"/>
          <w:lang w:val="ru-RU"/>
        </w:rPr>
        <w:t>]</w:t>
      </w:r>
      <w:r w:rsidRPr="00480EB1">
        <w:rPr>
          <w:szCs w:val="28"/>
        </w:rPr>
        <w:t>. Інтерфейс дозволяє:</w:t>
      </w:r>
    </w:p>
    <w:p w14:paraId="4A77A5DF" w14:textId="77777777" w:rsidR="001F53AC" w:rsidRPr="00480EB1" w:rsidRDefault="001F53AC" w:rsidP="00DF4332">
      <w:pPr>
        <w:numPr>
          <w:ilvl w:val="0"/>
          <w:numId w:val="13"/>
        </w:numPr>
        <w:spacing w:line="360" w:lineRule="auto"/>
        <w:ind w:hanging="11"/>
        <w:rPr>
          <w:szCs w:val="28"/>
        </w:rPr>
      </w:pPr>
      <w:r w:rsidRPr="00480EB1">
        <w:rPr>
          <w:szCs w:val="28"/>
        </w:rPr>
        <w:t>переглядати результати у табличній формі;</w:t>
      </w:r>
    </w:p>
    <w:p w14:paraId="6B2333C0" w14:textId="77777777" w:rsidR="001F53AC" w:rsidRPr="00480EB1" w:rsidRDefault="001F53AC" w:rsidP="00DF4332">
      <w:pPr>
        <w:numPr>
          <w:ilvl w:val="0"/>
          <w:numId w:val="13"/>
        </w:numPr>
        <w:spacing w:line="360" w:lineRule="auto"/>
        <w:ind w:hanging="11"/>
        <w:rPr>
          <w:szCs w:val="28"/>
        </w:rPr>
      </w:pPr>
      <w:r w:rsidRPr="00480EB1">
        <w:rPr>
          <w:szCs w:val="28"/>
        </w:rPr>
        <w:t>фільтрувати дані за моделями;</w:t>
      </w:r>
    </w:p>
    <w:p w14:paraId="4085417D" w14:textId="77777777" w:rsidR="001F53AC" w:rsidRPr="00480EB1" w:rsidRDefault="001F53AC" w:rsidP="00DF4332">
      <w:pPr>
        <w:numPr>
          <w:ilvl w:val="0"/>
          <w:numId w:val="13"/>
        </w:numPr>
        <w:spacing w:line="360" w:lineRule="auto"/>
        <w:ind w:hanging="11"/>
        <w:rPr>
          <w:szCs w:val="28"/>
        </w:rPr>
      </w:pPr>
      <w:r w:rsidRPr="00480EB1">
        <w:rPr>
          <w:szCs w:val="28"/>
        </w:rPr>
        <w:t>будувати графіки для візуального порівняння якості перекладу;</w:t>
      </w:r>
    </w:p>
    <w:p w14:paraId="532E3240" w14:textId="77160587" w:rsidR="001F53AC" w:rsidRPr="00480EB1" w:rsidRDefault="001F53AC" w:rsidP="00DF4332">
      <w:pPr>
        <w:numPr>
          <w:ilvl w:val="0"/>
          <w:numId w:val="13"/>
        </w:numPr>
        <w:spacing w:line="360" w:lineRule="auto"/>
        <w:ind w:hanging="11"/>
        <w:rPr>
          <w:szCs w:val="28"/>
        </w:rPr>
      </w:pPr>
      <w:r w:rsidRPr="00480EB1">
        <w:rPr>
          <w:szCs w:val="28"/>
        </w:rPr>
        <w:t>експортувати результати у формат CSV для подальшої роботи у сторонніх програмах.</w:t>
      </w:r>
    </w:p>
    <w:p w14:paraId="22DEF791" w14:textId="5ECC4253" w:rsidR="004A695B" w:rsidRPr="00480EB1" w:rsidRDefault="004A695B" w:rsidP="00DF4332">
      <w:pPr>
        <w:spacing w:line="360" w:lineRule="auto"/>
        <w:ind w:left="360" w:firstLine="851"/>
        <w:rPr>
          <w:szCs w:val="28"/>
        </w:rPr>
      </w:pPr>
    </w:p>
    <w:p w14:paraId="5D196363" w14:textId="53059BBB" w:rsidR="004A695B" w:rsidRPr="00480EB1" w:rsidRDefault="00557FEB" w:rsidP="00B05E11">
      <w:pPr>
        <w:spacing w:line="360" w:lineRule="auto"/>
        <w:ind w:left="0" w:firstLine="0"/>
        <w:jc w:val="center"/>
        <w:rPr>
          <w:szCs w:val="28"/>
        </w:rPr>
      </w:pPr>
      <w:r w:rsidRPr="00480EB1">
        <w:rPr>
          <w:noProof/>
          <w:szCs w:val="28"/>
        </w:rPr>
        <w:lastRenderedPageBreak/>
        <w:drawing>
          <wp:inline distT="0" distB="0" distL="0" distR="0" wp14:anchorId="19343033" wp14:editId="7C703B5B">
            <wp:extent cx="6120765" cy="3447415"/>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447415"/>
                    </a:xfrm>
                    <a:prstGeom prst="rect">
                      <a:avLst/>
                    </a:prstGeom>
                  </pic:spPr>
                </pic:pic>
              </a:graphicData>
            </a:graphic>
          </wp:inline>
        </w:drawing>
      </w:r>
    </w:p>
    <w:p w14:paraId="4A0F2E2C" w14:textId="40224E19" w:rsidR="004A695B" w:rsidRPr="00480EB1" w:rsidRDefault="004A695B" w:rsidP="00480EB1">
      <w:pPr>
        <w:spacing w:line="360" w:lineRule="auto"/>
        <w:ind w:left="360" w:firstLine="851"/>
        <w:jc w:val="center"/>
        <w:rPr>
          <w:szCs w:val="28"/>
        </w:rPr>
      </w:pPr>
      <w:r w:rsidRPr="00480EB1">
        <w:rPr>
          <w:szCs w:val="28"/>
        </w:rPr>
        <w:t>Рис. 3.</w:t>
      </w:r>
      <w:r w:rsidR="00F86AC8">
        <w:rPr>
          <w:szCs w:val="28"/>
          <w:lang w:val="ru-RU"/>
        </w:rPr>
        <w:t>5</w:t>
      </w:r>
      <w:r w:rsidRPr="00480EB1">
        <w:rPr>
          <w:szCs w:val="28"/>
        </w:rPr>
        <w:t xml:space="preserve"> - Графічний інтерфейс оцінки перекладу</w:t>
      </w:r>
      <w:r w:rsidR="00BB79C8" w:rsidRPr="00480EB1">
        <w:rPr>
          <w:szCs w:val="28"/>
        </w:rPr>
        <w:t xml:space="preserve"> (Вкладка</w:t>
      </w:r>
      <w:r w:rsidR="0057362C" w:rsidRPr="00480EB1">
        <w:rPr>
          <w:szCs w:val="28"/>
        </w:rPr>
        <w:t xml:space="preserve"> «Всі результати»)</w:t>
      </w:r>
    </w:p>
    <w:p w14:paraId="4BD9A047" w14:textId="0EF8A903" w:rsidR="004760E5" w:rsidRPr="00480EB1" w:rsidRDefault="004760E5" w:rsidP="00480EB1">
      <w:pPr>
        <w:spacing w:line="360" w:lineRule="auto"/>
        <w:ind w:left="0" w:firstLine="851"/>
        <w:jc w:val="left"/>
        <w:rPr>
          <w:szCs w:val="28"/>
        </w:rPr>
      </w:pPr>
    </w:p>
    <w:p w14:paraId="747888B7" w14:textId="1A667B71" w:rsidR="0057362C" w:rsidRPr="00480EB1" w:rsidRDefault="0057362C" w:rsidP="00DF4332">
      <w:pPr>
        <w:spacing w:line="360" w:lineRule="auto"/>
        <w:ind w:left="0" w:firstLine="851"/>
        <w:rPr>
          <w:szCs w:val="28"/>
        </w:rPr>
      </w:pPr>
      <w:r w:rsidRPr="00480EB1">
        <w:rPr>
          <w:szCs w:val="28"/>
        </w:rPr>
        <w:t xml:space="preserve">При виборі варіанта 3 в інтерактивному меню консолі відкривається графічний інтерфейс. Першу таблицю що ми бачемо – це </w:t>
      </w:r>
      <w:r w:rsidR="003C6B9E" w:rsidRPr="00480EB1">
        <w:rPr>
          <w:szCs w:val="28"/>
        </w:rPr>
        <w:t>вкладка</w:t>
      </w:r>
      <w:r w:rsidRPr="00480EB1">
        <w:rPr>
          <w:szCs w:val="28"/>
        </w:rPr>
        <w:t xml:space="preserve"> «Всі результати». </w:t>
      </w:r>
    </w:p>
    <w:p w14:paraId="0771A6E5" w14:textId="77777777" w:rsidR="003C6B9E" w:rsidRPr="00480EB1" w:rsidRDefault="003C6B9E" w:rsidP="00DF4332">
      <w:pPr>
        <w:spacing w:line="360" w:lineRule="auto"/>
        <w:ind w:left="0" w:firstLine="851"/>
        <w:rPr>
          <w:szCs w:val="28"/>
        </w:rPr>
      </w:pPr>
      <w:r w:rsidRPr="00480EB1">
        <w:rPr>
          <w:szCs w:val="28"/>
        </w:rPr>
        <w:t>На вкладці «Всі результати» (рис. 3.4.9) відображається повна таблиця експериментальних даних. У ній для кожного обробленого речення послідовно представлені:</w:t>
      </w:r>
    </w:p>
    <w:p w14:paraId="2E1C4F12" w14:textId="77777777" w:rsidR="003C6B9E" w:rsidRPr="00480EB1" w:rsidRDefault="003C6B9E" w:rsidP="00DF4332">
      <w:pPr>
        <w:numPr>
          <w:ilvl w:val="0"/>
          <w:numId w:val="14"/>
        </w:numPr>
        <w:spacing w:line="360" w:lineRule="auto"/>
        <w:ind w:hanging="11"/>
        <w:rPr>
          <w:szCs w:val="28"/>
        </w:rPr>
      </w:pPr>
      <w:r w:rsidRPr="00480EB1">
        <w:rPr>
          <w:szCs w:val="28"/>
        </w:rPr>
        <w:t>порядковий номер речення;</w:t>
      </w:r>
    </w:p>
    <w:p w14:paraId="0F124201" w14:textId="77777777" w:rsidR="003C6B9E" w:rsidRPr="00480EB1" w:rsidRDefault="003C6B9E" w:rsidP="00DF4332">
      <w:pPr>
        <w:numPr>
          <w:ilvl w:val="0"/>
          <w:numId w:val="14"/>
        </w:numPr>
        <w:spacing w:line="360" w:lineRule="auto"/>
        <w:ind w:hanging="11"/>
        <w:rPr>
          <w:szCs w:val="28"/>
        </w:rPr>
      </w:pPr>
      <w:r w:rsidRPr="00480EB1">
        <w:rPr>
          <w:szCs w:val="28"/>
        </w:rPr>
        <w:t>вихідний текст українською мовою;</w:t>
      </w:r>
    </w:p>
    <w:p w14:paraId="4A7AD962" w14:textId="77777777" w:rsidR="003C6B9E" w:rsidRPr="00480EB1" w:rsidRDefault="003C6B9E" w:rsidP="00DF4332">
      <w:pPr>
        <w:numPr>
          <w:ilvl w:val="0"/>
          <w:numId w:val="14"/>
        </w:numPr>
        <w:spacing w:line="360" w:lineRule="auto"/>
        <w:ind w:hanging="11"/>
        <w:rPr>
          <w:szCs w:val="28"/>
        </w:rPr>
      </w:pPr>
      <w:r w:rsidRPr="00480EB1">
        <w:rPr>
          <w:szCs w:val="28"/>
        </w:rPr>
        <w:t>еталонний (референсний) переклад англійською мовою;</w:t>
      </w:r>
    </w:p>
    <w:p w14:paraId="65F26735" w14:textId="77777777" w:rsidR="003C6B9E" w:rsidRPr="00480EB1" w:rsidRDefault="003C6B9E" w:rsidP="00DF4332">
      <w:pPr>
        <w:numPr>
          <w:ilvl w:val="0"/>
          <w:numId w:val="14"/>
        </w:numPr>
        <w:spacing w:line="360" w:lineRule="auto"/>
        <w:ind w:hanging="11"/>
        <w:rPr>
          <w:szCs w:val="28"/>
        </w:rPr>
      </w:pPr>
      <w:r w:rsidRPr="00480EB1">
        <w:rPr>
          <w:szCs w:val="28"/>
        </w:rPr>
        <w:t>результати перекладу для кожної з досліджуваних моделей (MarianMT, mBART, M2M100);</w:t>
      </w:r>
    </w:p>
    <w:p w14:paraId="3F276B8C" w14:textId="72B6698D" w:rsidR="0057362C" w:rsidRPr="00480EB1" w:rsidRDefault="003C6B9E" w:rsidP="00DF4332">
      <w:pPr>
        <w:numPr>
          <w:ilvl w:val="0"/>
          <w:numId w:val="14"/>
        </w:numPr>
        <w:spacing w:line="360" w:lineRule="auto"/>
        <w:ind w:hanging="11"/>
        <w:rPr>
          <w:szCs w:val="28"/>
        </w:rPr>
      </w:pPr>
      <w:r w:rsidRPr="00480EB1">
        <w:rPr>
          <w:szCs w:val="28"/>
        </w:rPr>
        <w:t>значення метрик якості BLEU, METEOR та COMET для відповідних перекладів.</w:t>
      </w:r>
    </w:p>
    <w:p w14:paraId="2EAA3DD9" w14:textId="61CD7533" w:rsidR="0057362C" w:rsidRPr="00480EB1" w:rsidRDefault="00557FEB" w:rsidP="00B05E11">
      <w:pPr>
        <w:spacing w:line="360" w:lineRule="auto"/>
        <w:ind w:left="0" w:firstLine="0"/>
        <w:jc w:val="center"/>
        <w:rPr>
          <w:szCs w:val="28"/>
        </w:rPr>
      </w:pPr>
      <w:r w:rsidRPr="00480EB1">
        <w:rPr>
          <w:noProof/>
          <w:szCs w:val="28"/>
        </w:rPr>
        <w:lastRenderedPageBreak/>
        <w:drawing>
          <wp:inline distT="0" distB="0" distL="0" distR="0" wp14:anchorId="2216207D" wp14:editId="2A7C758A">
            <wp:extent cx="6120765" cy="640588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6405880"/>
                    </a:xfrm>
                    <a:prstGeom prst="rect">
                      <a:avLst/>
                    </a:prstGeom>
                  </pic:spPr>
                </pic:pic>
              </a:graphicData>
            </a:graphic>
          </wp:inline>
        </w:drawing>
      </w:r>
    </w:p>
    <w:p w14:paraId="3DB2D013" w14:textId="527A2E9E" w:rsidR="0057362C" w:rsidRDefault="0057362C" w:rsidP="00480EB1">
      <w:pPr>
        <w:spacing w:line="360" w:lineRule="auto"/>
        <w:ind w:left="360" w:firstLine="851"/>
        <w:jc w:val="center"/>
        <w:rPr>
          <w:szCs w:val="28"/>
        </w:rPr>
      </w:pPr>
      <w:r w:rsidRPr="00480EB1">
        <w:rPr>
          <w:szCs w:val="28"/>
        </w:rPr>
        <w:t>Рис. 3.</w:t>
      </w:r>
      <w:r w:rsidR="00F86AC8">
        <w:rPr>
          <w:szCs w:val="28"/>
          <w:lang w:val="ru-RU"/>
        </w:rPr>
        <w:t>6</w:t>
      </w:r>
      <w:r w:rsidRPr="00480EB1">
        <w:rPr>
          <w:szCs w:val="28"/>
        </w:rPr>
        <w:t xml:space="preserve"> - Графічний інтерфейс оцінки перекладу (Вкладка «Окрема модель»)</w:t>
      </w:r>
    </w:p>
    <w:p w14:paraId="345B4ECF" w14:textId="77777777" w:rsidR="001310FD" w:rsidRPr="00480EB1" w:rsidRDefault="001310FD" w:rsidP="00480EB1">
      <w:pPr>
        <w:spacing w:line="360" w:lineRule="auto"/>
        <w:ind w:left="360" w:firstLine="851"/>
        <w:jc w:val="center"/>
        <w:rPr>
          <w:szCs w:val="28"/>
        </w:rPr>
      </w:pPr>
    </w:p>
    <w:p w14:paraId="62D176E4" w14:textId="77777777" w:rsidR="003C6B9E" w:rsidRPr="00480EB1" w:rsidRDefault="003C6B9E" w:rsidP="00DF4332">
      <w:pPr>
        <w:spacing w:line="360" w:lineRule="auto"/>
        <w:ind w:left="0" w:firstLine="851"/>
        <w:rPr>
          <w:szCs w:val="28"/>
        </w:rPr>
      </w:pPr>
      <w:r w:rsidRPr="00480EB1">
        <w:rPr>
          <w:szCs w:val="28"/>
        </w:rPr>
        <w:t>Вкладка «Окрема модель» (рис. 3.4.10) реалізує режим фокусованого аналізу. Користувач може обрати одну з моделей машинного перекладу зі спадного списку, після чого інтерфейс відображає таблицю результатів виключно для вибраної моделі.</w:t>
      </w:r>
    </w:p>
    <w:p w14:paraId="18CAE8E4" w14:textId="24548BDF" w:rsidR="003C6B9E" w:rsidRPr="00480EB1" w:rsidRDefault="003C6B9E" w:rsidP="00DF4332">
      <w:pPr>
        <w:spacing w:line="360" w:lineRule="auto"/>
        <w:ind w:left="0" w:firstLine="851"/>
        <w:rPr>
          <w:szCs w:val="28"/>
        </w:rPr>
      </w:pPr>
      <w:r w:rsidRPr="00480EB1">
        <w:rPr>
          <w:szCs w:val="28"/>
        </w:rPr>
        <w:t xml:space="preserve">На цій вкладці представлена та сама інформація, що і в загальній таблиці, проте обмежена однією, вибраною моделлю: вихідне речення, референсний </w:t>
      </w:r>
      <w:r w:rsidRPr="00480EB1">
        <w:rPr>
          <w:szCs w:val="28"/>
        </w:rPr>
        <w:lastRenderedPageBreak/>
        <w:t>переклад, згенерований переклад та обчислені значення метрик BLEU, METEOR і COMET.</w:t>
      </w:r>
    </w:p>
    <w:p w14:paraId="5D154202" w14:textId="13924189" w:rsidR="0057362C" w:rsidRPr="00480EB1" w:rsidRDefault="0057362C" w:rsidP="00DF4332">
      <w:pPr>
        <w:spacing w:line="360" w:lineRule="auto"/>
        <w:ind w:left="0" w:firstLine="851"/>
        <w:rPr>
          <w:szCs w:val="28"/>
        </w:rPr>
      </w:pPr>
    </w:p>
    <w:p w14:paraId="6CE8F371" w14:textId="7B930BE1" w:rsidR="0057362C" w:rsidRPr="00480EB1" w:rsidRDefault="00557FEB" w:rsidP="00B05E11">
      <w:pPr>
        <w:spacing w:line="360" w:lineRule="auto"/>
        <w:ind w:left="0" w:firstLine="0"/>
        <w:jc w:val="center"/>
        <w:rPr>
          <w:szCs w:val="28"/>
        </w:rPr>
      </w:pPr>
      <w:r w:rsidRPr="00480EB1">
        <w:rPr>
          <w:noProof/>
          <w:szCs w:val="28"/>
        </w:rPr>
        <w:drawing>
          <wp:inline distT="0" distB="0" distL="0" distR="0" wp14:anchorId="533BC0AE" wp14:editId="6A494EB2">
            <wp:extent cx="6120765" cy="652272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6522720"/>
                    </a:xfrm>
                    <a:prstGeom prst="rect">
                      <a:avLst/>
                    </a:prstGeom>
                  </pic:spPr>
                </pic:pic>
              </a:graphicData>
            </a:graphic>
          </wp:inline>
        </w:drawing>
      </w:r>
    </w:p>
    <w:p w14:paraId="402F6119" w14:textId="61BF2642" w:rsidR="0057362C" w:rsidRPr="00480EB1" w:rsidRDefault="0057362C" w:rsidP="00480EB1">
      <w:pPr>
        <w:spacing w:line="360" w:lineRule="auto"/>
        <w:ind w:left="360" w:firstLine="851"/>
        <w:jc w:val="center"/>
        <w:rPr>
          <w:szCs w:val="28"/>
        </w:rPr>
      </w:pPr>
      <w:r w:rsidRPr="00480EB1">
        <w:rPr>
          <w:szCs w:val="28"/>
        </w:rPr>
        <w:t>Рис. 3.</w:t>
      </w:r>
      <w:r w:rsidR="00F86AC8">
        <w:rPr>
          <w:szCs w:val="28"/>
          <w:lang w:val="ru-RU"/>
        </w:rPr>
        <w:t>7</w:t>
      </w:r>
      <w:r w:rsidRPr="00480EB1">
        <w:rPr>
          <w:szCs w:val="28"/>
        </w:rPr>
        <w:t xml:space="preserve"> - Графічний інтерфейс оцінки перекладу (Вкладка «Середні </w:t>
      </w:r>
      <w:r w:rsidR="003C6B9E" w:rsidRPr="00480EB1">
        <w:rPr>
          <w:szCs w:val="28"/>
        </w:rPr>
        <w:t>значення</w:t>
      </w:r>
      <w:r w:rsidRPr="00480EB1">
        <w:rPr>
          <w:szCs w:val="28"/>
        </w:rPr>
        <w:t>»)</w:t>
      </w:r>
    </w:p>
    <w:p w14:paraId="16F781D4" w14:textId="303C6275" w:rsidR="003C6B9E" w:rsidRPr="00480EB1" w:rsidRDefault="003C6B9E" w:rsidP="00480EB1">
      <w:pPr>
        <w:spacing w:line="360" w:lineRule="auto"/>
        <w:ind w:left="360" w:firstLine="851"/>
        <w:jc w:val="center"/>
        <w:rPr>
          <w:szCs w:val="28"/>
        </w:rPr>
      </w:pPr>
    </w:p>
    <w:p w14:paraId="7BC272E1" w14:textId="77777777" w:rsidR="003C6B9E" w:rsidRPr="00480EB1" w:rsidRDefault="003C6B9E" w:rsidP="00DF4332">
      <w:pPr>
        <w:spacing w:line="360" w:lineRule="auto"/>
        <w:ind w:left="360" w:firstLine="851"/>
        <w:rPr>
          <w:szCs w:val="28"/>
        </w:rPr>
      </w:pPr>
      <w:r w:rsidRPr="00480EB1">
        <w:rPr>
          <w:szCs w:val="28"/>
        </w:rPr>
        <w:lastRenderedPageBreak/>
        <w:t>Вкладка «Середні значення» (рис. 3.4.10) містить агреговані результати експериментів. У ній обчислюються та відображаються середні значення кожної метрики для кожної моделі перекладу.</w:t>
      </w:r>
    </w:p>
    <w:p w14:paraId="6DBE2529" w14:textId="0F6B1248" w:rsidR="003C6B9E" w:rsidRPr="00480EB1" w:rsidRDefault="003C6B9E" w:rsidP="00DF4332">
      <w:pPr>
        <w:spacing w:line="360" w:lineRule="auto"/>
        <w:ind w:left="360" w:firstLine="851"/>
        <w:rPr>
          <w:szCs w:val="28"/>
        </w:rPr>
      </w:pPr>
      <w:r w:rsidRPr="00480EB1">
        <w:rPr>
          <w:szCs w:val="28"/>
        </w:rPr>
        <w:t xml:space="preserve">Результати виводяться у табличному форматі, де для кожної пари «метрика </w:t>
      </w:r>
      <w:r w:rsidR="00B05E11">
        <w:rPr>
          <w:szCs w:val="28"/>
          <w:lang w:val="ru-RU"/>
        </w:rPr>
        <w:t>-</w:t>
      </w:r>
      <w:r w:rsidRPr="00480EB1">
        <w:rPr>
          <w:szCs w:val="28"/>
        </w:rPr>
        <w:t xml:space="preserve"> модель» наводиться середнє арифметичне значення показника. </w:t>
      </w:r>
    </w:p>
    <w:p w14:paraId="591FCE7A" w14:textId="135AE5F3" w:rsidR="003C6B9E" w:rsidRPr="00480EB1" w:rsidRDefault="00557FEB" w:rsidP="00B05E11">
      <w:pPr>
        <w:spacing w:line="360" w:lineRule="auto"/>
        <w:ind w:left="0" w:firstLine="0"/>
        <w:jc w:val="center"/>
        <w:rPr>
          <w:szCs w:val="28"/>
        </w:rPr>
      </w:pPr>
      <w:r w:rsidRPr="00480EB1">
        <w:rPr>
          <w:noProof/>
          <w:szCs w:val="28"/>
        </w:rPr>
        <w:drawing>
          <wp:inline distT="0" distB="0" distL="0" distR="0" wp14:anchorId="213467C8" wp14:editId="3E341E74">
            <wp:extent cx="6120765" cy="47898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4789805"/>
                    </a:xfrm>
                    <a:prstGeom prst="rect">
                      <a:avLst/>
                    </a:prstGeom>
                  </pic:spPr>
                </pic:pic>
              </a:graphicData>
            </a:graphic>
          </wp:inline>
        </w:drawing>
      </w:r>
    </w:p>
    <w:p w14:paraId="5AD1D564" w14:textId="2A2039C7" w:rsidR="003C6B9E" w:rsidRPr="00480EB1" w:rsidRDefault="003C6B9E" w:rsidP="00480EB1">
      <w:pPr>
        <w:spacing w:line="360" w:lineRule="auto"/>
        <w:ind w:left="360" w:firstLine="851"/>
        <w:jc w:val="center"/>
        <w:rPr>
          <w:szCs w:val="28"/>
        </w:rPr>
      </w:pPr>
      <w:r w:rsidRPr="00480EB1">
        <w:rPr>
          <w:szCs w:val="28"/>
        </w:rPr>
        <w:t>Рис. 3.</w:t>
      </w:r>
      <w:r w:rsidR="00F86AC8">
        <w:rPr>
          <w:szCs w:val="28"/>
          <w:lang w:val="ru-RU"/>
        </w:rPr>
        <w:t>8</w:t>
      </w:r>
      <w:r w:rsidRPr="00480EB1">
        <w:rPr>
          <w:szCs w:val="28"/>
        </w:rPr>
        <w:t xml:space="preserve"> - Графічний інтерфейс оцінки перекладу (Вкладка «Графіки», Середні результати)</w:t>
      </w:r>
    </w:p>
    <w:p w14:paraId="05310D29" w14:textId="45D2974A" w:rsidR="003C6B9E" w:rsidRPr="00480EB1" w:rsidRDefault="003C6B9E" w:rsidP="00480EB1">
      <w:pPr>
        <w:spacing w:line="360" w:lineRule="auto"/>
        <w:ind w:left="360" w:firstLine="851"/>
        <w:rPr>
          <w:szCs w:val="28"/>
        </w:rPr>
      </w:pPr>
    </w:p>
    <w:p w14:paraId="7A752E95" w14:textId="1049F400" w:rsidR="003C6B9E" w:rsidRPr="00480EB1" w:rsidRDefault="003C6B9E" w:rsidP="00DF4332">
      <w:pPr>
        <w:spacing w:line="360" w:lineRule="auto"/>
        <w:ind w:left="0" w:firstLine="851"/>
        <w:rPr>
          <w:szCs w:val="28"/>
        </w:rPr>
      </w:pPr>
      <w:r w:rsidRPr="00480EB1">
        <w:rPr>
          <w:szCs w:val="28"/>
        </w:rPr>
        <w:t xml:space="preserve">Остання вкладка </w:t>
      </w:r>
      <w:r w:rsidR="00B05E11">
        <w:rPr>
          <w:szCs w:val="28"/>
          <w:lang w:val="ru-RU"/>
        </w:rPr>
        <w:t>-</w:t>
      </w:r>
      <w:r w:rsidRPr="00480EB1">
        <w:rPr>
          <w:szCs w:val="28"/>
        </w:rPr>
        <w:t xml:space="preserve"> «Графіки» (рис. 3.</w:t>
      </w:r>
      <w:r w:rsidR="00F86AC8">
        <w:rPr>
          <w:szCs w:val="28"/>
          <w:lang w:val="ru-RU"/>
        </w:rPr>
        <w:t xml:space="preserve">9 - </w:t>
      </w:r>
      <w:r w:rsidRPr="00480EB1">
        <w:rPr>
          <w:szCs w:val="28"/>
        </w:rPr>
        <w:t>3.</w:t>
      </w:r>
      <w:r w:rsidR="00F86AC8">
        <w:rPr>
          <w:szCs w:val="28"/>
          <w:lang w:val="ru-RU"/>
        </w:rPr>
        <w:t>11</w:t>
      </w:r>
      <w:r w:rsidRPr="00480EB1">
        <w:rPr>
          <w:szCs w:val="28"/>
        </w:rPr>
        <w:t>) призначена для візуального аналізу результатів. Тут реалізовано два режими відображення:</w:t>
      </w:r>
    </w:p>
    <w:p w14:paraId="7C88FF63" w14:textId="77777777" w:rsidR="003C6B9E" w:rsidRPr="00480EB1" w:rsidRDefault="003C6B9E" w:rsidP="00DF4332">
      <w:pPr>
        <w:numPr>
          <w:ilvl w:val="0"/>
          <w:numId w:val="15"/>
        </w:numPr>
        <w:spacing w:line="360" w:lineRule="auto"/>
        <w:ind w:firstLine="851"/>
        <w:rPr>
          <w:szCs w:val="28"/>
        </w:rPr>
      </w:pPr>
      <w:r w:rsidRPr="00480EB1">
        <w:rPr>
          <w:szCs w:val="28"/>
        </w:rPr>
        <w:t>побудова узагальнених діаграм, які показують середні значення метрик для кожної моделі;</w:t>
      </w:r>
    </w:p>
    <w:p w14:paraId="2EBA8382" w14:textId="77777777" w:rsidR="003C6B9E" w:rsidRPr="00480EB1" w:rsidRDefault="003C6B9E" w:rsidP="00DF4332">
      <w:pPr>
        <w:numPr>
          <w:ilvl w:val="0"/>
          <w:numId w:val="15"/>
        </w:numPr>
        <w:spacing w:line="360" w:lineRule="auto"/>
        <w:ind w:firstLine="851"/>
        <w:rPr>
          <w:szCs w:val="28"/>
        </w:rPr>
      </w:pPr>
      <w:r w:rsidRPr="00480EB1">
        <w:rPr>
          <w:szCs w:val="28"/>
        </w:rPr>
        <w:t>побудова детальних графіків, що відображають динаміку значень BLEU, METEOR та COMET для кожного речення окремо.</w:t>
      </w:r>
    </w:p>
    <w:p w14:paraId="4453E685" w14:textId="77777777" w:rsidR="003C6B9E" w:rsidRPr="00480EB1" w:rsidRDefault="003C6B9E" w:rsidP="00DF4332">
      <w:pPr>
        <w:spacing w:line="360" w:lineRule="auto"/>
        <w:ind w:left="0" w:firstLine="851"/>
        <w:rPr>
          <w:szCs w:val="28"/>
        </w:rPr>
      </w:pPr>
      <w:r w:rsidRPr="00480EB1">
        <w:rPr>
          <w:szCs w:val="28"/>
        </w:rPr>
        <w:lastRenderedPageBreak/>
        <w:t>Графічне представлення дозволяє швидко виявляти закономірності, аномальні результати та загальні тенденції у якості перекладу. Це істотно підвищує аналітичні можливості розробленої системи та робить результати досліджень більш наочними і зрозумілими.</w:t>
      </w:r>
    </w:p>
    <w:p w14:paraId="42D0EB53" w14:textId="7BE08098" w:rsidR="0057362C" w:rsidRPr="00480EB1" w:rsidRDefault="00557FEB" w:rsidP="00B05E11">
      <w:pPr>
        <w:spacing w:line="360" w:lineRule="auto"/>
        <w:ind w:left="0" w:firstLine="0"/>
        <w:jc w:val="center"/>
        <w:rPr>
          <w:szCs w:val="28"/>
        </w:rPr>
      </w:pPr>
      <w:r w:rsidRPr="00480EB1">
        <w:rPr>
          <w:noProof/>
          <w:szCs w:val="28"/>
        </w:rPr>
        <w:drawing>
          <wp:inline distT="0" distB="0" distL="0" distR="0" wp14:anchorId="6EB231D7" wp14:editId="7ABD81B0">
            <wp:extent cx="6120765" cy="48069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765" cy="4806950"/>
                    </a:xfrm>
                    <a:prstGeom prst="rect">
                      <a:avLst/>
                    </a:prstGeom>
                  </pic:spPr>
                </pic:pic>
              </a:graphicData>
            </a:graphic>
          </wp:inline>
        </w:drawing>
      </w:r>
    </w:p>
    <w:p w14:paraId="10C98029" w14:textId="5FF4D7C9" w:rsidR="003C6B9E" w:rsidRPr="00480EB1" w:rsidRDefault="003C6B9E" w:rsidP="00480EB1">
      <w:pPr>
        <w:spacing w:line="360" w:lineRule="auto"/>
        <w:ind w:left="360" w:firstLine="851"/>
        <w:jc w:val="center"/>
        <w:rPr>
          <w:szCs w:val="28"/>
        </w:rPr>
      </w:pPr>
      <w:r w:rsidRPr="00480EB1">
        <w:rPr>
          <w:szCs w:val="28"/>
        </w:rPr>
        <w:t>Рис. 3.</w:t>
      </w:r>
      <w:r w:rsidR="00F86AC8">
        <w:rPr>
          <w:szCs w:val="28"/>
          <w:lang w:val="ru-RU"/>
        </w:rPr>
        <w:t>9</w:t>
      </w:r>
      <w:r w:rsidRPr="00480EB1">
        <w:rPr>
          <w:szCs w:val="28"/>
        </w:rPr>
        <w:t xml:space="preserve"> - Графічний інтерфейс оцінки перекладу (Вкладка «Графіки», </w:t>
      </w:r>
      <w:proofErr w:type="spellStart"/>
      <w:r w:rsidR="00557FEB" w:rsidRPr="00480EB1">
        <w:rPr>
          <w:szCs w:val="28"/>
          <w:lang w:val="en-US"/>
        </w:rPr>
        <w:t>MarianMT</w:t>
      </w:r>
      <w:proofErr w:type="spellEnd"/>
      <w:r w:rsidRPr="00480EB1">
        <w:rPr>
          <w:szCs w:val="28"/>
        </w:rPr>
        <w:t>)</w:t>
      </w:r>
    </w:p>
    <w:p w14:paraId="7C22B2A8" w14:textId="37A18FBB" w:rsidR="00D37AE7" w:rsidRPr="00480EB1" w:rsidRDefault="00D37AE7" w:rsidP="00B05E11">
      <w:pPr>
        <w:spacing w:line="360" w:lineRule="auto"/>
        <w:ind w:left="0" w:firstLine="0"/>
        <w:jc w:val="center"/>
        <w:rPr>
          <w:szCs w:val="28"/>
          <w:lang w:val="ru-RU"/>
        </w:rPr>
      </w:pPr>
      <w:r w:rsidRPr="00480EB1">
        <w:rPr>
          <w:noProof/>
          <w:szCs w:val="28"/>
          <w:lang w:val="ru-RU"/>
        </w:rPr>
        <w:lastRenderedPageBreak/>
        <w:drawing>
          <wp:inline distT="0" distB="0" distL="0" distR="0" wp14:anchorId="4C13D505" wp14:editId="2D8C5BAA">
            <wp:extent cx="6120765" cy="4053840"/>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765" cy="4053840"/>
                    </a:xfrm>
                    <a:prstGeom prst="rect">
                      <a:avLst/>
                    </a:prstGeom>
                  </pic:spPr>
                </pic:pic>
              </a:graphicData>
            </a:graphic>
          </wp:inline>
        </w:drawing>
      </w:r>
    </w:p>
    <w:p w14:paraId="34BC203C" w14:textId="67AC03D3" w:rsidR="00557FEB" w:rsidRPr="00480EB1" w:rsidRDefault="00557FEB" w:rsidP="00480EB1">
      <w:pPr>
        <w:spacing w:line="360" w:lineRule="auto"/>
        <w:ind w:left="360" w:firstLine="851"/>
        <w:jc w:val="center"/>
        <w:rPr>
          <w:szCs w:val="28"/>
        </w:rPr>
      </w:pPr>
      <w:r w:rsidRPr="00480EB1">
        <w:rPr>
          <w:szCs w:val="28"/>
        </w:rPr>
        <w:t>Рис. 3.</w:t>
      </w:r>
      <w:r w:rsidR="00F86AC8">
        <w:rPr>
          <w:szCs w:val="28"/>
          <w:lang w:val="ru-RU"/>
        </w:rPr>
        <w:t>10</w:t>
      </w:r>
      <w:r w:rsidRPr="00480EB1">
        <w:rPr>
          <w:szCs w:val="28"/>
        </w:rPr>
        <w:t xml:space="preserve"> - Графічний інтерфейс оцінки перекладу (Вкладка «Графіки», </w:t>
      </w:r>
      <w:proofErr w:type="spellStart"/>
      <w:r w:rsidRPr="00480EB1">
        <w:rPr>
          <w:szCs w:val="28"/>
          <w:lang w:val="en-US"/>
        </w:rPr>
        <w:t>mBART</w:t>
      </w:r>
      <w:proofErr w:type="spellEnd"/>
      <w:r w:rsidRPr="00480EB1">
        <w:rPr>
          <w:szCs w:val="28"/>
        </w:rPr>
        <w:t>)</w:t>
      </w:r>
    </w:p>
    <w:p w14:paraId="6A500237" w14:textId="066AF124" w:rsidR="00D37AE7" w:rsidRPr="00480EB1" w:rsidRDefault="00D37AE7" w:rsidP="00677E5C">
      <w:pPr>
        <w:spacing w:line="360" w:lineRule="auto"/>
        <w:ind w:left="0" w:firstLine="0"/>
        <w:rPr>
          <w:szCs w:val="28"/>
          <w:lang w:val="ru-RU"/>
        </w:rPr>
      </w:pPr>
      <w:r w:rsidRPr="00480EB1">
        <w:rPr>
          <w:noProof/>
          <w:szCs w:val="28"/>
          <w:lang w:val="ru-RU"/>
        </w:rPr>
        <w:drawing>
          <wp:inline distT="0" distB="0" distL="0" distR="0" wp14:anchorId="4FB1B7FC" wp14:editId="54129197">
            <wp:extent cx="6120765" cy="379476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3794760"/>
                    </a:xfrm>
                    <a:prstGeom prst="rect">
                      <a:avLst/>
                    </a:prstGeom>
                  </pic:spPr>
                </pic:pic>
              </a:graphicData>
            </a:graphic>
          </wp:inline>
        </w:drawing>
      </w:r>
    </w:p>
    <w:p w14:paraId="302D70BE" w14:textId="3145BD49" w:rsidR="00557FEB" w:rsidRPr="00480EB1" w:rsidRDefault="00557FEB" w:rsidP="00480EB1">
      <w:pPr>
        <w:spacing w:line="360" w:lineRule="auto"/>
        <w:ind w:left="360" w:firstLine="851"/>
        <w:jc w:val="center"/>
        <w:rPr>
          <w:szCs w:val="28"/>
          <w:lang w:val="ru-RU"/>
        </w:rPr>
      </w:pPr>
      <w:r w:rsidRPr="00480EB1">
        <w:rPr>
          <w:szCs w:val="28"/>
        </w:rPr>
        <w:t>Рис. 3.</w:t>
      </w:r>
      <w:r w:rsidR="00F86AC8">
        <w:rPr>
          <w:szCs w:val="28"/>
          <w:lang w:val="ru-RU"/>
        </w:rPr>
        <w:t>11</w:t>
      </w:r>
      <w:r w:rsidRPr="00480EB1">
        <w:rPr>
          <w:szCs w:val="28"/>
        </w:rPr>
        <w:t xml:space="preserve"> - Графічний інтерфейс оцінки перекладу (Вкладка «Графіки», </w:t>
      </w:r>
      <w:r w:rsidRPr="00480EB1">
        <w:rPr>
          <w:szCs w:val="28"/>
          <w:lang w:val="en-US"/>
        </w:rPr>
        <w:t>M</w:t>
      </w:r>
      <w:r w:rsidRPr="00480EB1">
        <w:rPr>
          <w:szCs w:val="28"/>
          <w:lang w:val="ru-RU"/>
        </w:rPr>
        <w:t>2</w:t>
      </w:r>
      <w:r w:rsidRPr="00480EB1">
        <w:rPr>
          <w:szCs w:val="28"/>
          <w:lang w:val="en-US"/>
        </w:rPr>
        <w:t>M</w:t>
      </w:r>
      <w:r w:rsidRPr="00480EB1">
        <w:rPr>
          <w:szCs w:val="28"/>
          <w:lang w:val="ru-RU"/>
        </w:rPr>
        <w:t>100</w:t>
      </w:r>
      <w:r w:rsidRPr="00480EB1">
        <w:rPr>
          <w:szCs w:val="28"/>
        </w:rPr>
        <w:t>)</w:t>
      </w:r>
    </w:p>
    <w:p w14:paraId="3F4FC6CA" w14:textId="77777777" w:rsidR="003C6B9E" w:rsidRPr="00480EB1" w:rsidRDefault="003C6B9E" w:rsidP="00480EB1">
      <w:pPr>
        <w:spacing w:line="360" w:lineRule="auto"/>
        <w:ind w:left="360" w:firstLine="851"/>
        <w:jc w:val="center"/>
        <w:rPr>
          <w:szCs w:val="28"/>
          <w:lang w:val="ru-RU"/>
        </w:rPr>
      </w:pPr>
    </w:p>
    <w:p w14:paraId="4791A404" w14:textId="77777777" w:rsidR="00C9222D" w:rsidRPr="00480EB1" w:rsidRDefault="00C9222D" w:rsidP="00DF4332">
      <w:pPr>
        <w:spacing w:line="360" w:lineRule="auto"/>
        <w:ind w:left="0" w:firstLine="851"/>
        <w:rPr>
          <w:szCs w:val="28"/>
        </w:rPr>
      </w:pPr>
      <w:r w:rsidRPr="00480EB1">
        <w:rPr>
          <w:szCs w:val="28"/>
        </w:rPr>
        <w:t>Крім функцій перегляду та аналізу результатів, розроблений графічний інтерфейс також підтримує експорт даних у формат CSV. Ця можливість реалізована для всіх вкладок, окрім вкладки «Графіки», що пов’язано з особливостями візуального представлення даних у вигляді діаграм.</w:t>
      </w:r>
    </w:p>
    <w:p w14:paraId="394E1A40" w14:textId="77777777" w:rsidR="00C9222D" w:rsidRPr="00480EB1" w:rsidRDefault="00C9222D" w:rsidP="00DF4332">
      <w:pPr>
        <w:spacing w:line="360" w:lineRule="auto"/>
        <w:ind w:left="0" w:firstLine="851"/>
        <w:rPr>
          <w:szCs w:val="28"/>
        </w:rPr>
      </w:pPr>
      <w:r w:rsidRPr="00480EB1">
        <w:rPr>
          <w:szCs w:val="28"/>
        </w:rPr>
        <w:t>Можливості експорту результатів</w:t>
      </w:r>
    </w:p>
    <w:p w14:paraId="0451D934" w14:textId="77777777" w:rsidR="00C9222D" w:rsidRPr="00480EB1" w:rsidRDefault="00C9222D" w:rsidP="00DF4332">
      <w:pPr>
        <w:spacing w:line="360" w:lineRule="auto"/>
        <w:ind w:left="0" w:firstLine="851"/>
        <w:rPr>
          <w:szCs w:val="28"/>
          <w:lang w:val="ru-RU"/>
        </w:rPr>
      </w:pPr>
      <w:r w:rsidRPr="00480EB1">
        <w:rPr>
          <w:szCs w:val="28"/>
        </w:rPr>
        <w:t>На вкладках «Всі результати», «Окрема модель» та «Середні значення» розміщено спеціальні кнопки експорту, які дозволяють зберігати поточний набір даних у файл формату CSV. Користувач може самостійно обрати директорію та назву файлу за допомогою стандартного діалогового вікна операційної системи.</w:t>
      </w:r>
    </w:p>
    <w:p w14:paraId="2CECBADD" w14:textId="625D3ACE" w:rsidR="003C6B9E" w:rsidRPr="00480EB1" w:rsidRDefault="00D37AE7" w:rsidP="00677E5C">
      <w:pPr>
        <w:spacing w:line="360" w:lineRule="auto"/>
        <w:ind w:left="0" w:firstLine="0"/>
        <w:jc w:val="left"/>
        <w:rPr>
          <w:szCs w:val="28"/>
        </w:rPr>
      </w:pPr>
      <w:r w:rsidRPr="00480EB1">
        <w:rPr>
          <w:noProof/>
          <w:szCs w:val="28"/>
        </w:rPr>
        <w:drawing>
          <wp:inline distT="0" distB="0" distL="0" distR="0" wp14:anchorId="3B1BF2DA" wp14:editId="4485F6E3">
            <wp:extent cx="6120765" cy="3079750"/>
            <wp:effectExtent l="0" t="0" r="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3079750"/>
                    </a:xfrm>
                    <a:prstGeom prst="rect">
                      <a:avLst/>
                    </a:prstGeom>
                  </pic:spPr>
                </pic:pic>
              </a:graphicData>
            </a:graphic>
          </wp:inline>
        </w:drawing>
      </w:r>
    </w:p>
    <w:p w14:paraId="6DE518FF" w14:textId="2DEB3078" w:rsidR="00D37AE7" w:rsidRDefault="00D37AE7" w:rsidP="00480EB1">
      <w:pPr>
        <w:spacing w:line="360" w:lineRule="auto"/>
        <w:ind w:left="360" w:firstLine="851"/>
        <w:jc w:val="center"/>
        <w:rPr>
          <w:szCs w:val="28"/>
        </w:rPr>
      </w:pPr>
      <w:r w:rsidRPr="00480EB1">
        <w:rPr>
          <w:szCs w:val="28"/>
        </w:rPr>
        <w:t>Рис. 3.</w:t>
      </w:r>
      <w:r w:rsidR="00F86AC8">
        <w:rPr>
          <w:szCs w:val="28"/>
          <w:lang w:val="ru-RU"/>
        </w:rPr>
        <w:t>12</w:t>
      </w:r>
      <w:r w:rsidRPr="00480EB1">
        <w:rPr>
          <w:szCs w:val="28"/>
          <w:lang w:val="ru-RU"/>
        </w:rPr>
        <w:t xml:space="preserve"> </w:t>
      </w:r>
      <w:r w:rsidRPr="00480EB1">
        <w:rPr>
          <w:szCs w:val="28"/>
        </w:rPr>
        <w:t xml:space="preserve">– </w:t>
      </w:r>
      <w:r w:rsidRPr="00480EB1">
        <w:rPr>
          <w:szCs w:val="28"/>
          <w:lang w:val="ru-RU"/>
        </w:rPr>
        <w:t>Ек</w:t>
      </w:r>
      <w:r w:rsidRPr="00480EB1">
        <w:rPr>
          <w:szCs w:val="28"/>
        </w:rPr>
        <w:t>спорт даних</w:t>
      </w:r>
    </w:p>
    <w:p w14:paraId="32AF3A32" w14:textId="77777777" w:rsidR="001310FD" w:rsidRPr="00480EB1" w:rsidRDefault="001310FD" w:rsidP="00480EB1">
      <w:pPr>
        <w:spacing w:line="360" w:lineRule="auto"/>
        <w:ind w:left="360" w:firstLine="851"/>
        <w:jc w:val="center"/>
        <w:rPr>
          <w:szCs w:val="28"/>
        </w:rPr>
      </w:pPr>
    </w:p>
    <w:p w14:paraId="061C4BDA" w14:textId="564DC895" w:rsidR="00D37AE7" w:rsidRPr="00480EB1" w:rsidRDefault="00D37AE7" w:rsidP="00677E5C">
      <w:pPr>
        <w:spacing w:line="360" w:lineRule="auto"/>
        <w:ind w:left="0" w:firstLine="0"/>
        <w:rPr>
          <w:szCs w:val="28"/>
        </w:rPr>
      </w:pPr>
      <w:r w:rsidRPr="00480EB1">
        <w:rPr>
          <w:noProof/>
          <w:szCs w:val="28"/>
        </w:rPr>
        <w:lastRenderedPageBreak/>
        <w:drawing>
          <wp:inline distT="0" distB="0" distL="0" distR="0" wp14:anchorId="0114EC13" wp14:editId="047F302C">
            <wp:extent cx="6120765" cy="333756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3337560"/>
                    </a:xfrm>
                    <a:prstGeom prst="rect">
                      <a:avLst/>
                    </a:prstGeom>
                  </pic:spPr>
                </pic:pic>
              </a:graphicData>
            </a:graphic>
          </wp:inline>
        </w:drawing>
      </w:r>
    </w:p>
    <w:p w14:paraId="08082F0D" w14:textId="2D4E6380" w:rsidR="00D37AE7" w:rsidRDefault="00D37AE7" w:rsidP="00480EB1">
      <w:pPr>
        <w:spacing w:line="360" w:lineRule="auto"/>
        <w:ind w:left="360" w:firstLine="851"/>
        <w:jc w:val="center"/>
        <w:rPr>
          <w:szCs w:val="28"/>
        </w:rPr>
      </w:pPr>
      <w:r w:rsidRPr="00480EB1">
        <w:rPr>
          <w:szCs w:val="28"/>
        </w:rPr>
        <w:t>Рис. 3.</w:t>
      </w:r>
      <w:r w:rsidR="00F86AC8">
        <w:rPr>
          <w:szCs w:val="28"/>
          <w:lang w:val="ru-RU"/>
        </w:rPr>
        <w:t>13</w:t>
      </w:r>
      <w:r w:rsidRPr="00480EB1">
        <w:rPr>
          <w:szCs w:val="28"/>
          <w:lang w:val="ru-RU"/>
        </w:rPr>
        <w:t xml:space="preserve"> </w:t>
      </w:r>
      <w:r w:rsidRPr="00480EB1">
        <w:rPr>
          <w:szCs w:val="28"/>
        </w:rPr>
        <w:t xml:space="preserve">– Результат </w:t>
      </w:r>
      <w:r w:rsidRPr="00480EB1">
        <w:rPr>
          <w:szCs w:val="28"/>
          <w:lang w:val="ru-RU"/>
        </w:rPr>
        <w:t>ек</w:t>
      </w:r>
      <w:r w:rsidRPr="00480EB1">
        <w:rPr>
          <w:szCs w:val="28"/>
        </w:rPr>
        <w:t>спорту даних</w:t>
      </w:r>
    </w:p>
    <w:p w14:paraId="32A2BD14" w14:textId="0022560E" w:rsidR="00677E5C" w:rsidRDefault="00677E5C" w:rsidP="00480EB1">
      <w:pPr>
        <w:spacing w:line="360" w:lineRule="auto"/>
        <w:ind w:left="360" w:firstLine="851"/>
        <w:jc w:val="center"/>
        <w:rPr>
          <w:szCs w:val="28"/>
        </w:rPr>
      </w:pPr>
    </w:p>
    <w:p w14:paraId="2337B1E0" w14:textId="77777777" w:rsidR="00F86AC8" w:rsidRPr="00480EB1" w:rsidRDefault="00F86AC8" w:rsidP="00480EB1">
      <w:pPr>
        <w:spacing w:line="360" w:lineRule="auto"/>
        <w:ind w:left="360" w:firstLine="851"/>
        <w:jc w:val="center"/>
        <w:rPr>
          <w:szCs w:val="28"/>
        </w:rPr>
      </w:pPr>
    </w:p>
    <w:p w14:paraId="3908E45C" w14:textId="373A2ABD" w:rsidR="00D37AE7" w:rsidRDefault="00D37AE7" w:rsidP="001310FD">
      <w:pPr>
        <w:pStyle w:val="Subtitle"/>
        <w:jc w:val="left"/>
      </w:pPr>
      <w:bookmarkStart w:id="36" w:name="_Toc216181508"/>
      <w:r w:rsidRPr="00480EB1">
        <w:t>Висновки дослідження</w:t>
      </w:r>
      <w:bookmarkEnd w:id="36"/>
    </w:p>
    <w:p w14:paraId="3D491696" w14:textId="77777777" w:rsidR="00677E5C" w:rsidRPr="00480EB1" w:rsidRDefault="00677E5C" w:rsidP="00480EB1">
      <w:pPr>
        <w:spacing w:line="360" w:lineRule="auto"/>
        <w:ind w:left="0" w:firstLine="851"/>
        <w:jc w:val="left"/>
        <w:rPr>
          <w:b/>
          <w:bCs/>
          <w:szCs w:val="28"/>
        </w:rPr>
      </w:pPr>
    </w:p>
    <w:p w14:paraId="252D704B" w14:textId="77777777" w:rsidR="00D37AE7" w:rsidRPr="00480EB1" w:rsidRDefault="00D37AE7" w:rsidP="00DF4332">
      <w:pPr>
        <w:spacing w:line="360" w:lineRule="auto"/>
        <w:ind w:left="0" w:firstLine="851"/>
        <w:rPr>
          <w:szCs w:val="28"/>
        </w:rPr>
      </w:pPr>
      <w:r w:rsidRPr="00480EB1">
        <w:rPr>
          <w:szCs w:val="28"/>
        </w:rPr>
        <w:t>У межах даного дослідження було спроєктовано та проаналізовано систему машинного перекладу на основі трансформерних моделей MarianMT, mBART та M2M100. Отримані результати дозволяють зробити низку обґрунтованих висновків щодо ефективності сучасних нейронних підходів до перекладу.</w:t>
      </w:r>
    </w:p>
    <w:p w14:paraId="5B39C30A" w14:textId="77777777" w:rsidR="00D37AE7" w:rsidRPr="00677E5C" w:rsidRDefault="00D37AE7" w:rsidP="00DF4332">
      <w:pPr>
        <w:spacing w:line="360" w:lineRule="auto"/>
        <w:ind w:left="0" w:firstLine="851"/>
        <w:rPr>
          <w:szCs w:val="28"/>
        </w:rPr>
      </w:pPr>
      <w:r w:rsidRPr="00677E5C">
        <w:rPr>
          <w:szCs w:val="28"/>
        </w:rPr>
        <w:t>Найбільш стабільну та прогнозовану поведінку продемонструвала модель MarianMT. Вона забезпечувала високий рівень відповідності еталонним перекладам, особливо на простих і середньої складності текстах. У більшості випадків переклад зберігав початковий зміст і структуру речень, а помилки, якщо й виникали, мали переважно локальний характер і не спотворювали загальний сенс. Це дозволяє розглядати MarianMT як надійний інструмент для практичного використання в задачах автоматизованого перекладу.</w:t>
      </w:r>
    </w:p>
    <w:p w14:paraId="51FC2FA6" w14:textId="3BCD73F9" w:rsidR="00D37AE7" w:rsidRPr="00677E5C" w:rsidRDefault="00D37AE7" w:rsidP="00DF4332">
      <w:pPr>
        <w:spacing w:line="360" w:lineRule="auto"/>
        <w:ind w:left="0" w:firstLine="851"/>
        <w:rPr>
          <w:szCs w:val="28"/>
        </w:rPr>
      </w:pPr>
      <w:r w:rsidRPr="00677E5C">
        <w:rPr>
          <w:szCs w:val="28"/>
        </w:rPr>
        <w:lastRenderedPageBreak/>
        <w:t xml:space="preserve">Модель mBART показала дещо іншу поведінку. Її переклади часто виглядали більш природними та стилістично згладженими, особливо в англомовному сегменті. Водночас інколи спостерігалися відхилення від дослівного змісту оригіналу </w:t>
      </w:r>
      <w:r w:rsidR="00677E5C" w:rsidRPr="00677E5C">
        <w:rPr>
          <w:szCs w:val="28"/>
        </w:rPr>
        <w:t>-</w:t>
      </w:r>
      <w:r w:rsidRPr="00677E5C">
        <w:rPr>
          <w:szCs w:val="28"/>
        </w:rPr>
        <w:t xml:space="preserve"> модель могла додавати або опускати окремі елементи. З точки зору користувацького сприйняття, такі переклади виглядають більш “живими”, однак з позиції формальної точності вони поступаються MarianMT. У випадках, коли важливішою є </w:t>
      </w:r>
      <w:r w:rsidRPr="00677E5C">
        <w:rPr>
          <w:rStyle w:val="Strong"/>
          <w:b w:val="0"/>
          <w:bCs w:val="0"/>
          <w:szCs w:val="28"/>
        </w:rPr>
        <w:t>природність мови та стилістична плавність перекладу</w:t>
      </w:r>
      <w:r w:rsidRPr="00677E5C">
        <w:rPr>
          <w:szCs w:val="28"/>
        </w:rPr>
        <w:t xml:space="preserve">, варто надавати перевагу моделі </w:t>
      </w:r>
      <w:r w:rsidRPr="00677E5C">
        <w:rPr>
          <w:rStyle w:val="Strong"/>
          <w:b w:val="0"/>
          <w:bCs w:val="0"/>
          <w:szCs w:val="28"/>
        </w:rPr>
        <w:t>mBART</w:t>
      </w:r>
      <w:r w:rsidRPr="00677E5C">
        <w:rPr>
          <w:rStyle w:val="Strong"/>
          <w:szCs w:val="28"/>
        </w:rPr>
        <w:t>.</w:t>
      </w:r>
    </w:p>
    <w:p w14:paraId="5165F142" w14:textId="5A03D8F5" w:rsidR="00D37AE7" w:rsidRPr="00480EB1" w:rsidRDefault="00D37AE7" w:rsidP="00DF4332">
      <w:pPr>
        <w:spacing w:line="360" w:lineRule="auto"/>
        <w:ind w:left="0" w:firstLine="851"/>
        <w:rPr>
          <w:szCs w:val="28"/>
        </w:rPr>
      </w:pPr>
      <w:r w:rsidRPr="00677E5C">
        <w:rPr>
          <w:szCs w:val="28"/>
        </w:rPr>
        <w:t xml:space="preserve">Модель </w:t>
      </w:r>
      <w:r w:rsidRPr="00677E5C">
        <w:rPr>
          <w:rStyle w:val="Strong"/>
          <w:b w:val="0"/>
          <w:bCs w:val="0"/>
          <w:szCs w:val="28"/>
        </w:rPr>
        <w:t>M2M100</w:t>
      </w:r>
      <w:r w:rsidRPr="00677E5C">
        <w:rPr>
          <w:szCs w:val="28"/>
        </w:rPr>
        <w:t xml:space="preserve"> доцільно</w:t>
      </w:r>
      <w:r w:rsidRPr="00480EB1">
        <w:rPr>
          <w:szCs w:val="28"/>
        </w:rPr>
        <w:t xml:space="preserve"> застосовувати у багатомовних середовищах або в системах, де потрібна підтримка широкого набору мов. Її універсальність є основною перевагою, однак результати дослідження показали, що за якістю перекладу в парі «англійська </w:t>
      </w:r>
      <w:r w:rsidR="00677E5C">
        <w:rPr>
          <w:szCs w:val="28"/>
        </w:rPr>
        <w:t xml:space="preserve">- </w:t>
      </w:r>
      <w:r w:rsidRPr="00480EB1">
        <w:rPr>
          <w:szCs w:val="28"/>
        </w:rPr>
        <w:t>українська» вона поступається іншим моделям. Тому її використання виправдане переважно у випадках, коли ключовим є охоплення мов, а не максимальна точність.</w:t>
      </w:r>
    </w:p>
    <w:p w14:paraId="2EE06415" w14:textId="191C6F1F" w:rsidR="00D37AE7" w:rsidRPr="00480EB1" w:rsidRDefault="00D37AE7" w:rsidP="00DF4332">
      <w:pPr>
        <w:spacing w:line="360" w:lineRule="auto"/>
        <w:ind w:left="0" w:firstLine="851"/>
        <w:rPr>
          <w:szCs w:val="28"/>
        </w:rPr>
      </w:pPr>
      <w:r w:rsidRPr="00480EB1">
        <w:rPr>
          <w:szCs w:val="28"/>
        </w:rPr>
        <w:t xml:space="preserve">Використання трьох різних метрик </w:t>
      </w:r>
      <w:r w:rsidR="00677E5C">
        <w:rPr>
          <w:szCs w:val="28"/>
        </w:rPr>
        <w:t>-</w:t>
      </w:r>
      <w:r w:rsidRPr="00480EB1">
        <w:rPr>
          <w:szCs w:val="28"/>
        </w:rPr>
        <w:t xml:space="preserve"> </w:t>
      </w:r>
      <w:r w:rsidRPr="00677E5C">
        <w:rPr>
          <w:szCs w:val="28"/>
        </w:rPr>
        <w:t>BLEU, METEOR та COMET</w:t>
      </w:r>
      <w:r w:rsidRPr="00480EB1">
        <w:rPr>
          <w:szCs w:val="28"/>
        </w:rPr>
        <w:t xml:space="preserve"> </w:t>
      </w:r>
      <w:r w:rsidR="00677E5C">
        <w:rPr>
          <w:szCs w:val="28"/>
        </w:rPr>
        <w:t>-</w:t>
      </w:r>
      <w:r w:rsidRPr="00480EB1">
        <w:rPr>
          <w:szCs w:val="28"/>
        </w:rPr>
        <w:t xml:space="preserve"> дозволило отримати більш об’єктивну картину якості перекладу. BLEU виявилася корисною для оцінки формальної схожості текстів, але часто занижувала оцінку у випадках перефразування. METEOR показала кращу здатність враховувати варіативність мови. Найбільш інформативною виявилася метрика COMET, результати якої найкраще узгоджувалися з фактичним сприйняттям якості перекладу людиною.</w:t>
      </w:r>
    </w:p>
    <w:p w14:paraId="1FC79108" w14:textId="7B991F46" w:rsidR="00E50CCD" w:rsidRDefault="00D37AE7" w:rsidP="00DF4332">
      <w:pPr>
        <w:spacing w:line="360" w:lineRule="auto"/>
        <w:ind w:left="0" w:firstLine="851"/>
        <w:rPr>
          <w:szCs w:val="28"/>
        </w:rPr>
      </w:pPr>
      <w:r w:rsidRPr="00480EB1">
        <w:rPr>
          <w:szCs w:val="28"/>
        </w:rPr>
        <w:t>Загалом результати експериментів підтверджують, що сучасні трансформерні моделі здатні забезпечувати високий рівень автоматичного перекладу, проте їхня ефективність суттєво залежить від конкретної архітектури та сфери застосування. Проведене дослідження показало доцільність комплексного підходу до оцінювання якості, а також підтвердило важливість поєднання автоматичних метрик із експертною оцінкою для побудови надійних систем машинного перекладу.</w:t>
      </w:r>
      <w:bookmarkStart w:id="37" w:name="_Toc183954707"/>
      <w:bookmarkStart w:id="38" w:name="_Toc82918"/>
    </w:p>
    <w:p w14:paraId="3C51BE29" w14:textId="04B09E30" w:rsidR="00E50CCD" w:rsidRDefault="00E50CCD" w:rsidP="00E50CCD">
      <w:pPr>
        <w:spacing w:line="360" w:lineRule="auto"/>
        <w:ind w:left="0" w:firstLine="851"/>
        <w:jc w:val="left"/>
        <w:rPr>
          <w:szCs w:val="28"/>
        </w:rPr>
      </w:pPr>
    </w:p>
    <w:p w14:paraId="66B84666" w14:textId="438A1848" w:rsidR="00E50CCD" w:rsidRDefault="000646E5" w:rsidP="000646E5">
      <w:pPr>
        <w:spacing w:line="360" w:lineRule="auto"/>
        <w:ind w:left="0" w:firstLine="851"/>
        <w:jc w:val="left"/>
        <w:rPr>
          <w:szCs w:val="28"/>
        </w:rPr>
      </w:pPr>
      <w:r>
        <w:rPr>
          <w:szCs w:val="28"/>
        </w:rPr>
        <w:br w:type="page"/>
      </w:r>
    </w:p>
    <w:p w14:paraId="0FE71AD0" w14:textId="77777777" w:rsidR="00E50CCD" w:rsidRPr="00E50CCD" w:rsidRDefault="00E50CCD" w:rsidP="00E50CCD">
      <w:pPr>
        <w:spacing w:line="360" w:lineRule="auto"/>
        <w:ind w:left="0" w:firstLine="851"/>
        <w:jc w:val="left"/>
        <w:rPr>
          <w:szCs w:val="28"/>
        </w:rPr>
      </w:pPr>
    </w:p>
    <w:p w14:paraId="1C0ECE20" w14:textId="7E200699" w:rsidR="007C7522" w:rsidRDefault="007C7522" w:rsidP="007C7522">
      <w:pPr>
        <w:pStyle w:val="Heading3"/>
        <w:ind w:firstLine="0"/>
      </w:pPr>
      <w:bookmarkStart w:id="39" w:name="_Toc216181509"/>
      <w:r w:rsidRPr="00995F6B">
        <w:t>СПИСОК ВИКОРИСТАНИХ ДЖЕРЕЛ</w:t>
      </w:r>
      <w:bookmarkEnd w:id="37"/>
      <w:bookmarkEnd w:id="38"/>
      <w:bookmarkEnd w:id="39"/>
    </w:p>
    <w:p w14:paraId="7722879E" w14:textId="02B99D42" w:rsidR="00B70460" w:rsidRDefault="00B70460" w:rsidP="002C6D27">
      <w:pPr>
        <w:ind w:left="0" w:firstLine="0"/>
        <w:jc w:val="left"/>
      </w:pPr>
    </w:p>
    <w:p w14:paraId="28C4ED42" w14:textId="2BDE4989"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Bahdanau D., Cho K., Bengio Y. Neural Machine Translation by Jointly Learning to Align and Translate // arXiv:1409.0473. – 2014.</w:t>
      </w:r>
    </w:p>
    <w:p w14:paraId="25CECC7A" w14:textId="1BBA0720"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Vaswani A. et al. Attention Is All You Need // Advances in Neural Information Processing Systems. – 2017.</w:t>
      </w:r>
    </w:p>
    <w:p w14:paraId="09873373" w14:textId="18CEAEC0"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Sennrich R., Haddow B., Birch A. Neural Machine Translation of Rare Words with Subword Units // ACL. – 2016.</w:t>
      </w:r>
    </w:p>
    <w:p w14:paraId="22CD6F10" w14:textId="0826E635"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Tiedemann J., Thottingal S. OPUS-MT — Building Open Translation Services for the World // arXiv:2009.03483. – 2020.</w:t>
      </w:r>
    </w:p>
    <w:p w14:paraId="3E2A79B3" w14:textId="59F3713E"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 xml:space="preserve">Tiedemann J. Helsinki-NLP Machine Translation Models. – URL: </w:t>
      </w:r>
      <w:r>
        <w:fldChar w:fldCharType="begin"/>
      </w:r>
      <w:r>
        <w:instrText>HYPERLINK "https://huggingface.co/Helsinki-NLP" \t "_new"</w:instrText>
      </w:r>
      <w:r>
        <w:fldChar w:fldCharType="separate"/>
      </w:r>
      <w:r w:rsidRPr="00E50CCD">
        <w:rPr>
          <w:color w:val="0000FF"/>
          <w:szCs w:val="28"/>
          <w:u w:val="single"/>
        </w:rPr>
        <w:t>https://huggingface.co/Helsinki-NLP</w:t>
      </w:r>
      <w:r>
        <w:fldChar w:fldCharType="end"/>
      </w:r>
    </w:p>
    <w:p w14:paraId="7E8BAD67" w14:textId="0B59C0E1"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Liu Y., Ott M., Goyal N. et al. Multilingual Denoising Pre-training for Neural Machine Translation (mBART) // Transactions of the ACL. – 2020.</w:t>
      </w:r>
    </w:p>
    <w:p w14:paraId="4F883F67" w14:textId="6118ACC5"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Fan A., Bhosale S., Schwenk H. et al. Beyond English-Centric Multilingual Machine Translation (M2M100) // arXiv:2010.11125. – 2020.</w:t>
      </w:r>
    </w:p>
    <w:p w14:paraId="38F53D57" w14:textId="0CB5B459"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Papineni K., Roukos S., Ward T., Zhu W. BLEU: a Method for Automatic Evaluation of Machine Translation // ACL. – 2002.</w:t>
      </w:r>
    </w:p>
    <w:p w14:paraId="333F142A" w14:textId="07BA4468"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Banerjee S., Lavie A. METEOR: An Automatic Metric for MT Evaluation // ACL Workshop. – 2005.</w:t>
      </w:r>
    </w:p>
    <w:p w14:paraId="15F555C5" w14:textId="432452ED"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Rei R., Stewart C., Farinha A. et al. COMET: A Neural Framework for MT Evaluation // EMNLP. – 2020.</w:t>
      </w:r>
    </w:p>
    <w:p w14:paraId="7FE8171E" w14:textId="237F1F4C" w:rsidR="00E50CCD" w:rsidRPr="00E50CCD" w:rsidRDefault="00467EF6" w:rsidP="00DF4332">
      <w:pPr>
        <w:pStyle w:val="ListParagraph"/>
        <w:numPr>
          <w:ilvl w:val="0"/>
          <w:numId w:val="18"/>
        </w:numPr>
        <w:spacing w:line="360" w:lineRule="auto"/>
        <w:ind w:hanging="851"/>
        <w:rPr>
          <w:color w:val="auto"/>
          <w:szCs w:val="28"/>
        </w:rPr>
      </w:pPr>
      <w:r w:rsidRPr="00E50CCD">
        <w:rPr>
          <w:color w:val="auto"/>
          <w:szCs w:val="28"/>
        </w:rPr>
        <w:t>Freitag M., Grangier D., Caswell I. BLEU but Not BLEU: Evaluating Document-Level MT // arXiv:2010.03570. – 2020</w:t>
      </w:r>
      <w:r>
        <w:rPr>
          <w:color w:val="auto"/>
          <w:szCs w:val="28"/>
          <w:lang w:val="en-US"/>
        </w:rPr>
        <w:t xml:space="preserve"> </w:t>
      </w:r>
    </w:p>
    <w:p w14:paraId="42A3886F" w14:textId="57B9D26A" w:rsidR="00467EF6" w:rsidRPr="00E50CCD" w:rsidRDefault="00467EF6" w:rsidP="00DF4332">
      <w:pPr>
        <w:pStyle w:val="ListParagraph"/>
        <w:numPr>
          <w:ilvl w:val="0"/>
          <w:numId w:val="18"/>
        </w:numPr>
        <w:spacing w:line="360" w:lineRule="auto"/>
        <w:ind w:hanging="851"/>
        <w:rPr>
          <w:color w:val="auto"/>
          <w:szCs w:val="28"/>
        </w:rPr>
      </w:pPr>
      <w:r w:rsidRPr="00E50CCD">
        <w:rPr>
          <w:color w:val="auto"/>
          <w:szCs w:val="28"/>
        </w:rPr>
        <w:t xml:space="preserve">Python Software Foundation. Python Language Reference. – URL: </w:t>
      </w:r>
      <w:r>
        <w:fldChar w:fldCharType="begin"/>
      </w:r>
      <w:r>
        <w:instrText>HYPERLINK "https://www.python.org" \t "_new"</w:instrText>
      </w:r>
      <w:r>
        <w:fldChar w:fldCharType="separate"/>
      </w:r>
      <w:r w:rsidRPr="00E50CCD">
        <w:rPr>
          <w:color w:val="0000FF"/>
          <w:szCs w:val="28"/>
          <w:u w:val="single"/>
        </w:rPr>
        <w:t>https://www.python.org</w:t>
      </w:r>
      <w:r>
        <w:fldChar w:fldCharType="end"/>
      </w:r>
    </w:p>
    <w:p w14:paraId="1432E79B" w14:textId="77777777" w:rsidR="00467EF6" w:rsidRPr="00E50CCD" w:rsidRDefault="00467EF6" w:rsidP="00DF4332">
      <w:pPr>
        <w:pStyle w:val="ListParagraph"/>
        <w:numPr>
          <w:ilvl w:val="0"/>
          <w:numId w:val="18"/>
        </w:numPr>
        <w:spacing w:line="360" w:lineRule="auto"/>
        <w:ind w:hanging="851"/>
        <w:rPr>
          <w:color w:val="auto"/>
          <w:szCs w:val="28"/>
        </w:rPr>
      </w:pPr>
      <w:r w:rsidRPr="00E50CCD">
        <w:rPr>
          <w:color w:val="auto"/>
          <w:szCs w:val="28"/>
        </w:rPr>
        <w:t>Chin-Yew Lin. ROUGE: A Package for Automatic Evaluation of Summaries // ACL Workshop. – 2004</w:t>
      </w:r>
    </w:p>
    <w:p w14:paraId="2481FDC8" w14:textId="33C4CD74"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lastRenderedPageBreak/>
        <w:t>HuggingFace. Transformers Documentation. – URL: https://huggingface.co/docs/transformers</w:t>
      </w:r>
    </w:p>
    <w:p w14:paraId="29F19954" w14:textId="338AC933" w:rsidR="00E50CCD" w:rsidRDefault="00E50CCD" w:rsidP="00DF4332">
      <w:pPr>
        <w:pStyle w:val="ListParagraph"/>
        <w:numPr>
          <w:ilvl w:val="0"/>
          <w:numId w:val="18"/>
        </w:numPr>
        <w:spacing w:line="360" w:lineRule="auto"/>
        <w:ind w:hanging="851"/>
        <w:rPr>
          <w:color w:val="auto"/>
          <w:szCs w:val="28"/>
        </w:rPr>
      </w:pPr>
      <w:r w:rsidRPr="00E50CCD">
        <w:rPr>
          <w:color w:val="auto"/>
          <w:szCs w:val="28"/>
        </w:rPr>
        <w:t xml:space="preserve">HuggingFace. Evaluate Library Documentation. – URL: </w:t>
      </w:r>
      <w:r w:rsidR="00467EF6">
        <w:fldChar w:fldCharType="begin"/>
      </w:r>
      <w:r w:rsidR="00467EF6">
        <w:instrText>HYPERLINK "https://huggingface.co/docs/evaluate"</w:instrText>
      </w:r>
      <w:r w:rsidR="00467EF6">
        <w:fldChar w:fldCharType="separate"/>
      </w:r>
      <w:r w:rsidR="00467EF6" w:rsidRPr="00B26A82">
        <w:rPr>
          <w:rStyle w:val="Hyperlink"/>
          <w:szCs w:val="28"/>
        </w:rPr>
        <w:t>https://huggingface.co/docs/evaluate</w:t>
      </w:r>
      <w:r w:rsidR="00467EF6">
        <w:fldChar w:fldCharType="end"/>
      </w:r>
    </w:p>
    <w:p w14:paraId="480ABB4E" w14:textId="2C51777C" w:rsidR="00467EF6" w:rsidRPr="00467EF6" w:rsidRDefault="00467EF6" w:rsidP="00DF4332">
      <w:pPr>
        <w:pStyle w:val="ListParagraph"/>
        <w:numPr>
          <w:ilvl w:val="0"/>
          <w:numId w:val="18"/>
        </w:numPr>
        <w:spacing w:line="360" w:lineRule="auto"/>
        <w:ind w:hanging="851"/>
        <w:rPr>
          <w:color w:val="auto"/>
          <w:szCs w:val="28"/>
        </w:rPr>
      </w:pPr>
      <w:r w:rsidRPr="00E50CCD">
        <w:rPr>
          <w:color w:val="auto"/>
          <w:szCs w:val="28"/>
        </w:rPr>
        <w:t>Hochreiter S., Schmidhuber J. Long Short-Term Memory // Neural Computation. – 1997.</w:t>
      </w:r>
    </w:p>
    <w:p w14:paraId="2D61E873" w14:textId="7CB70C0E"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McKinney W. Data Analysis with Python and Pandas // O’Reilly Media. – 2017.</w:t>
      </w:r>
    </w:p>
    <w:p w14:paraId="4DB9A085" w14:textId="77777777" w:rsidR="00467EF6" w:rsidRDefault="00467EF6" w:rsidP="00DF4332">
      <w:pPr>
        <w:pStyle w:val="ListParagraph"/>
        <w:numPr>
          <w:ilvl w:val="0"/>
          <w:numId w:val="18"/>
        </w:numPr>
        <w:spacing w:line="360" w:lineRule="auto"/>
        <w:ind w:hanging="851"/>
      </w:pPr>
      <w:r>
        <w:t>PyCharm — офіційний сайт середовища розробки. JetBrains.</w:t>
      </w:r>
      <w:r w:rsidRPr="002C2AC4">
        <w:t xml:space="preserve"> </w:t>
      </w:r>
      <w:r w:rsidRPr="002C2AC4">
        <w:rPr>
          <w:color w:val="auto"/>
          <w:szCs w:val="28"/>
        </w:rPr>
        <w:t>– URL</w:t>
      </w:r>
      <w:r>
        <w:t>: https://www.jetbrains.com/pycharm/</w:t>
      </w:r>
    </w:p>
    <w:p w14:paraId="36E91F64" w14:textId="32EB7E2B" w:rsidR="008112C1" w:rsidRDefault="008112C1" w:rsidP="00DF4332">
      <w:pPr>
        <w:pStyle w:val="ListParagraph"/>
        <w:numPr>
          <w:ilvl w:val="0"/>
          <w:numId w:val="18"/>
        </w:numPr>
        <w:spacing w:line="360" w:lineRule="auto"/>
        <w:ind w:hanging="851"/>
      </w:pPr>
      <w:r>
        <w:t xml:space="preserve">OPUS Corpus. TED2020 (uk–en), версія v1. </w:t>
      </w:r>
      <w:r w:rsidRPr="002C2AC4">
        <w:rPr>
          <w:color w:val="auto"/>
          <w:szCs w:val="28"/>
        </w:rPr>
        <w:t>– URL</w:t>
      </w:r>
      <w:r>
        <w:t xml:space="preserve">: </w:t>
      </w:r>
      <w:hyperlink r:id="rId34" w:history="1">
        <w:r w:rsidRPr="00B26A82">
          <w:rPr>
            <w:rStyle w:val="Hyperlink"/>
          </w:rPr>
          <w:t>https://opus.nlpl.eu/TED2020/uk&amp;en/v1/TED2020</w:t>
        </w:r>
      </w:hyperlink>
    </w:p>
    <w:p w14:paraId="4EE62E9F" w14:textId="502BDC7F" w:rsidR="008112C1" w:rsidRDefault="008112C1" w:rsidP="00DF4332">
      <w:pPr>
        <w:pStyle w:val="ListParagraph"/>
        <w:numPr>
          <w:ilvl w:val="0"/>
          <w:numId w:val="18"/>
        </w:numPr>
        <w:spacing w:line="360" w:lineRule="auto"/>
        <w:ind w:hanging="851"/>
      </w:pPr>
      <w:r>
        <w:t xml:space="preserve">OPUS Corpus. Wikimedia (uk–en), версія v20230407. </w:t>
      </w:r>
      <w:r w:rsidRPr="002C2AC4">
        <w:rPr>
          <w:color w:val="auto"/>
          <w:szCs w:val="28"/>
        </w:rPr>
        <w:t>– URL</w:t>
      </w:r>
      <w:r>
        <w:t xml:space="preserve">: </w:t>
      </w:r>
      <w:hyperlink r:id="rId35" w:history="1">
        <w:r w:rsidRPr="00B26A82">
          <w:rPr>
            <w:rStyle w:val="Hyperlink"/>
          </w:rPr>
          <w:t>https://opus.nlpl.eu/wikimedia/uk&amp;en/v20230407/wikimedia</w:t>
        </w:r>
      </w:hyperlink>
    </w:p>
    <w:p w14:paraId="266A885B" w14:textId="4B69CF4A" w:rsidR="008112C1" w:rsidRDefault="008112C1" w:rsidP="00DF4332">
      <w:pPr>
        <w:pStyle w:val="ListParagraph"/>
        <w:numPr>
          <w:ilvl w:val="0"/>
          <w:numId w:val="18"/>
        </w:numPr>
        <w:spacing w:line="360" w:lineRule="auto"/>
        <w:ind w:hanging="851"/>
      </w:pPr>
      <w:r>
        <w:t xml:space="preserve">OPUS Corpus. MultiHPLT (uk–en), версія v2. </w:t>
      </w:r>
      <w:r w:rsidRPr="002C2AC4">
        <w:rPr>
          <w:color w:val="auto"/>
          <w:szCs w:val="28"/>
        </w:rPr>
        <w:t>– URL</w:t>
      </w:r>
      <w:r>
        <w:t xml:space="preserve">: </w:t>
      </w:r>
      <w:hyperlink r:id="rId36" w:history="1">
        <w:r w:rsidRPr="00B26A82">
          <w:rPr>
            <w:rStyle w:val="Hyperlink"/>
          </w:rPr>
          <w:t>https://opus.nlpl.eu/MultiHPLT/uk&amp;en/v2/MultiHPLT</w:t>
        </w:r>
      </w:hyperlink>
    </w:p>
    <w:p w14:paraId="6A338F07" w14:textId="5B1D22B1" w:rsidR="008112C1" w:rsidRDefault="008112C1" w:rsidP="00DF4332">
      <w:pPr>
        <w:pStyle w:val="ListParagraph"/>
        <w:numPr>
          <w:ilvl w:val="0"/>
          <w:numId w:val="18"/>
        </w:numPr>
        <w:spacing w:line="360" w:lineRule="auto"/>
        <w:ind w:hanging="851"/>
      </w:pPr>
      <w:r w:rsidRPr="008112C1">
        <w:t xml:space="preserve">Riverbank Computing. PyQt5 Documentation. – URL: </w:t>
      </w:r>
      <w:r>
        <w:fldChar w:fldCharType="begin"/>
      </w:r>
      <w:r>
        <w:instrText>HYPERLINK "https://www.riverbankcomputing.com/software/pyqt" \t "_new"</w:instrText>
      </w:r>
      <w:r>
        <w:fldChar w:fldCharType="separate"/>
      </w:r>
      <w:r w:rsidRPr="008112C1">
        <w:rPr>
          <w:rStyle w:val="Hyperlink"/>
        </w:rPr>
        <w:t>https://www.riverbankcomputing.com/software/pyqt</w:t>
      </w:r>
      <w:r>
        <w:fldChar w:fldCharType="end"/>
      </w:r>
    </w:p>
    <w:p w14:paraId="33F17ACB" w14:textId="2BEFC53A"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Freitag M., Grangier D., Caswell I. BLEU but Not BLEU: Evaluating Document-Level MT // arXiv:2010.03570. – 2020.</w:t>
      </w:r>
    </w:p>
    <w:p w14:paraId="00736319" w14:textId="77777777" w:rsidR="00467EF6" w:rsidRPr="00E50CCD" w:rsidRDefault="00467EF6" w:rsidP="00DF4332">
      <w:pPr>
        <w:pStyle w:val="ListParagraph"/>
        <w:numPr>
          <w:ilvl w:val="0"/>
          <w:numId w:val="18"/>
        </w:numPr>
        <w:spacing w:line="360" w:lineRule="auto"/>
        <w:ind w:hanging="851"/>
        <w:rPr>
          <w:color w:val="auto"/>
          <w:szCs w:val="28"/>
        </w:rPr>
      </w:pPr>
      <w:r w:rsidRPr="00E50CCD">
        <w:rPr>
          <w:color w:val="auto"/>
          <w:szCs w:val="28"/>
        </w:rPr>
        <w:t>Koehn P. Neural Machine Translation. – Cambridge University Press, 2020.</w:t>
      </w:r>
    </w:p>
    <w:p w14:paraId="52008467" w14:textId="25A3F6A7"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Barrault L. et al. Findings of the WMT 2020 Shared Task on Machine Translation // WMT. – 2020.</w:t>
      </w:r>
    </w:p>
    <w:p w14:paraId="78E44845" w14:textId="52C7E2B3"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Specia L., Scarton C., Paetzold G. Quality Estimation for Machine Translation. – Morgan &amp; Claypool, 2018.</w:t>
      </w:r>
    </w:p>
    <w:p w14:paraId="68B56BA3" w14:textId="087C214F"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OpenSubtitles Dataset. – URL: https://opus.nlpl.eu/OpenSubtitles.php</w:t>
      </w:r>
    </w:p>
    <w:p w14:paraId="12EF2DB3" w14:textId="30694248"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Tatoeba Translation Challenge. – URL: https://tatoeba.org</w:t>
      </w:r>
    </w:p>
    <w:p w14:paraId="7CB8EB90" w14:textId="330CED57" w:rsidR="00E50CCD" w:rsidRPr="00E50CCD" w:rsidRDefault="00E50CCD" w:rsidP="00DF4332">
      <w:pPr>
        <w:pStyle w:val="ListParagraph"/>
        <w:numPr>
          <w:ilvl w:val="0"/>
          <w:numId w:val="18"/>
        </w:numPr>
        <w:spacing w:line="360" w:lineRule="auto"/>
        <w:ind w:hanging="851"/>
        <w:rPr>
          <w:color w:val="auto"/>
          <w:szCs w:val="28"/>
        </w:rPr>
      </w:pPr>
      <w:r w:rsidRPr="00E50CCD">
        <w:rPr>
          <w:color w:val="auto"/>
          <w:szCs w:val="28"/>
        </w:rPr>
        <w:t xml:space="preserve">WMT Shared Task Datasets. – URL: </w:t>
      </w:r>
      <w:r>
        <w:fldChar w:fldCharType="begin"/>
      </w:r>
      <w:r>
        <w:instrText>HYPERLINK "https://www.statmt.org/wmt20/translation-task.html" \t "_new"</w:instrText>
      </w:r>
      <w:r>
        <w:fldChar w:fldCharType="separate"/>
      </w:r>
      <w:r w:rsidRPr="00E50CCD">
        <w:rPr>
          <w:color w:val="0000FF"/>
          <w:szCs w:val="28"/>
          <w:u w:val="single"/>
        </w:rPr>
        <w:t>https://www.statmt.org/wmt20/translation-task.html</w:t>
      </w:r>
      <w:r>
        <w:fldChar w:fldCharType="end"/>
      </w:r>
    </w:p>
    <w:p w14:paraId="25439B66" w14:textId="4A8C5000" w:rsidR="00B70460" w:rsidRDefault="00467EF6" w:rsidP="00E06781">
      <w:pPr>
        <w:pStyle w:val="ListParagraph"/>
        <w:numPr>
          <w:ilvl w:val="0"/>
          <w:numId w:val="18"/>
        </w:numPr>
        <w:spacing w:line="360" w:lineRule="auto"/>
        <w:ind w:left="0" w:firstLine="0"/>
      </w:pPr>
      <w:r w:rsidRPr="00DF4332">
        <w:rPr>
          <w:color w:val="auto"/>
          <w:szCs w:val="28"/>
        </w:rPr>
        <w:t xml:space="preserve">Torch Contributors. PyTorch: An Imperative Style, High-Performance Deep Learning Library. – URL: </w:t>
      </w:r>
      <w:r>
        <w:fldChar w:fldCharType="begin"/>
      </w:r>
      <w:r>
        <w:instrText>HYPERLINK "https://pytorch.org" \t "_new"</w:instrText>
      </w:r>
      <w:r>
        <w:fldChar w:fldCharType="separate"/>
      </w:r>
      <w:r w:rsidRPr="00DF4332">
        <w:rPr>
          <w:color w:val="0000FF"/>
          <w:szCs w:val="28"/>
          <w:u w:val="single"/>
        </w:rPr>
        <w:t>https://pytorch.org</w:t>
      </w:r>
      <w:r>
        <w:fldChar w:fldCharType="end"/>
      </w:r>
      <w:r w:rsidR="000646E5">
        <w:br w:type="page"/>
      </w:r>
    </w:p>
    <w:p w14:paraId="4446A36A" w14:textId="77777777" w:rsidR="00B70460" w:rsidRDefault="00B70460" w:rsidP="00F27CA4">
      <w:pPr>
        <w:pStyle w:val="Title"/>
        <w:numPr>
          <w:ilvl w:val="0"/>
          <w:numId w:val="0"/>
        </w:numPr>
        <w:ind w:firstLine="851"/>
        <w:jc w:val="center"/>
      </w:pPr>
      <w:bookmarkStart w:id="40" w:name="_Toc183954708"/>
      <w:bookmarkStart w:id="41" w:name="_Toc216181510"/>
      <w:r w:rsidRPr="00E214E1">
        <w:lastRenderedPageBreak/>
        <w:t>ДОДАТОК А.  ЛІСТІНГ ПРОГР</w:t>
      </w:r>
      <w:r>
        <w:t>АМ</w:t>
      </w:r>
      <w:bookmarkEnd w:id="40"/>
      <w:bookmarkEnd w:id="41"/>
    </w:p>
    <w:p w14:paraId="5E8CB9E0" w14:textId="34034251" w:rsidR="00A40295" w:rsidRPr="00EF0D34" w:rsidRDefault="00A40295" w:rsidP="002C6D27">
      <w:pPr>
        <w:ind w:left="0" w:firstLine="0"/>
        <w:jc w:val="left"/>
        <w:rPr>
          <w:lang w:val="ru-RU"/>
        </w:rPr>
      </w:pPr>
      <w:r>
        <w:rPr>
          <w:lang w:val="en-US"/>
        </w:rPr>
        <w:t>main</w:t>
      </w:r>
      <w:r w:rsidRPr="00EF0D34">
        <w:rPr>
          <w:lang w:val="ru-RU"/>
        </w:rPr>
        <w:t>.</w:t>
      </w:r>
      <w:proofErr w:type="spellStart"/>
      <w:r>
        <w:rPr>
          <w:lang w:val="en-US"/>
        </w:rPr>
        <w:t>py</w:t>
      </w:r>
      <w:proofErr w:type="spellEnd"/>
      <w:r w:rsidRPr="00EF0D34">
        <w:rPr>
          <w:lang w:val="ru-RU"/>
        </w:rPr>
        <w:t>:</w:t>
      </w:r>
    </w:p>
    <w:p w14:paraId="486D5719" w14:textId="77777777" w:rsidR="00A40295" w:rsidRPr="00A40295" w:rsidRDefault="00A40295" w:rsidP="00A40295">
      <w:pPr>
        <w:ind w:left="0" w:firstLine="0"/>
        <w:jc w:val="left"/>
      </w:pPr>
      <w:r w:rsidRPr="00A40295">
        <w:t>import torch</w:t>
      </w:r>
      <w:r w:rsidRPr="00A40295">
        <w:br/>
        <w:t>from typing import List</w:t>
      </w:r>
      <w:r w:rsidRPr="00A40295">
        <w:br/>
        <w:t>from datasets import load_dataset</w:t>
      </w:r>
      <w:r w:rsidRPr="00A40295">
        <w:br/>
        <w:t>import random</w:t>
      </w:r>
      <w:r w:rsidRPr="00A40295">
        <w:br/>
        <w:t>import pandas as pd</w:t>
      </w:r>
      <w:r w:rsidRPr="00A40295">
        <w:br/>
      </w:r>
      <w:r w:rsidRPr="00A40295">
        <w:br/>
        <w:t>from gui_results import run_gui</w:t>
      </w:r>
      <w:r w:rsidRPr="00A40295">
        <w:br/>
      </w:r>
      <w:r w:rsidRPr="00A40295">
        <w:br/>
        <w:t>from transformers import (</w:t>
      </w:r>
      <w:r w:rsidRPr="00A40295">
        <w:br/>
        <w:t xml:space="preserve">    MarianMTModel, MarianTokenizer,</w:t>
      </w:r>
      <w:r w:rsidRPr="00A40295">
        <w:br/>
        <w:t xml:space="preserve">    MBartForConditionalGeneration, MBart50TokenizerFast,</w:t>
      </w:r>
      <w:r w:rsidRPr="00A40295">
        <w:br/>
        <w:t xml:space="preserve">    M2M100ForConditionalGeneration, M2M100Tokenizer</w:t>
      </w:r>
      <w:r w:rsidRPr="00A40295">
        <w:br/>
        <w:t>)</w:t>
      </w:r>
      <w:r w:rsidRPr="00A40295">
        <w:br/>
      </w:r>
      <w:r w:rsidRPr="00A40295">
        <w:br/>
        <w:t>from nltk.translate.bleu_score import sentence_bleu, SmoothingFunction</w:t>
      </w:r>
      <w:r w:rsidRPr="00A40295">
        <w:br/>
        <w:t>from nltk.translate.meteor_score import meteor_score</w:t>
      </w:r>
      <w:r w:rsidRPr="00A40295">
        <w:br/>
        <w:t>from comet import download_model, load_from_checkpoint</w:t>
      </w:r>
      <w:r w:rsidRPr="00A40295">
        <w:br/>
      </w:r>
      <w:r w:rsidRPr="00A40295">
        <w:br/>
      </w:r>
      <w:r w:rsidRPr="00A40295">
        <w:br/>
      </w:r>
      <w:r w:rsidRPr="00A40295">
        <w:br/>
        <w:t>def compute_bleu(pred: str, ref: str) -&gt; float:</w:t>
      </w:r>
      <w:r w:rsidRPr="00A40295">
        <w:br/>
        <w:t xml:space="preserve">    smoothie = SmoothingFunction().method1</w:t>
      </w:r>
      <w:r w:rsidRPr="00A40295">
        <w:br/>
        <w:t xml:space="preserve">    return 100 * sentence_bleu([ref.split()], pred.split(), smoothing_function=smoothie)</w:t>
      </w:r>
      <w:r w:rsidRPr="00A40295">
        <w:br/>
      </w:r>
      <w:r w:rsidRPr="00A40295">
        <w:br/>
      </w:r>
      <w:r w:rsidRPr="00A40295">
        <w:br/>
      </w:r>
      <w:r w:rsidRPr="00A40295">
        <w:lastRenderedPageBreak/>
        <w:t>def compute_meteor(pred: str, ref: str) -&gt; float:</w:t>
      </w:r>
      <w:r w:rsidRPr="00A40295">
        <w:br/>
        <w:t xml:space="preserve">    return 100 * meteor_score([ref.split()], pred.split())</w:t>
      </w:r>
      <w:r w:rsidRPr="00A40295">
        <w:br/>
      </w:r>
      <w:r w:rsidRPr="00A40295">
        <w:br/>
      </w:r>
      <w:r w:rsidRPr="00A40295">
        <w:br/>
        <w:t>def compute_comet(preds: List[str], refs: List[str], srcs: List[str]) -&gt; List[float]:</w:t>
      </w:r>
      <w:r w:rsidRPr="00A40295">
        <w:br/>
        <w:t xml:space="preserve">    comet_model_path = download_model("Unbabel/wmt22-comet-da")</w:t>
      </w:r>
      <w:r w:rsidRPr="00A40295">
        <w:br/>
        <w:t xml:space="preserve">    comet_model = load_from_checkpoint(comet_model_path)</w:t>
      </w:r>
      <w:r w:rsidRPr="00A40295">
        <w:br/>
        <w:t xml:space="preserve">    data = [{"src": s, "mt": p, "ref": r}</w:t>
      </w:r>
      <w:r w:rsidRPr="00A40295">
        <w:br/>
        <w:t xml:space="preserve">            for s, p, r in zip(srcs, preds, refs)]</w:t>
      </w:r>
      <w:r w:rsidRPr="00A40295">
        <w:br/>
        <w:t xml:space="preserve">    scores = comet_model.predict(data, batch_size=8, gpus=0)</w:t>
      </w:r>
      <w:r w:rsidRPr="00A40295">
        <w:br/>
        <w:t xml:space="preserve">    return [float(s) * 100 for s in scores["scores"]]</w:t>
      </w:r>
      <w:r w:rsidRPr="00A40295">
        <w:br/>
      </w:r>
      <w:r w:rsidRPr="00A40295">
        <w:br/>
      </w:r>
      <w:r w:rsidRPr="00A40295">
        <w:br/>
      </w:r>
      <w:r w:rsidRPr="00A40295">
        <w:br/>
        <w:t>def translate_marian(texts: List[str]) -&gt; List[str]:</w:t>
      </w:r>
      <w:r w:rsidRPr="00A40295">
        <w:br/>
        <w:t xml:space="preserve">    model_name = "Helsinki-NLP/opus-mt-uk-en"</w:t>
      </w:r>
      <w:r w:rsidRPr="00A40295">
        <w:br/>
        <w:t xml:space="preserve">    tokenizer = MarianTokenizer.from_pretrained(model_name)</w:t>
      </w:r>
      <w:r w:rsidRPr="00A40295">
        <w:br/>
        <w:t xml:space="preserve">    model = MarianMTModel.from_pretrained(model_name)</w:t>
      </w:r>
      <w:r w:rsidRPr="00A40295">
        <w:br/>
        <w:t xml:space="preserve">    outputs = []</w:t>
      </w:r>
      <w:r w:rsidRPr="00A40295">
        <w:br/>
        <w:t xml:space="preserve">    for t in texts:</w:t>
      </w:r>
      <w:r w:rsidRPr="00A40295">
        <w:br/>
        <w:t xml:space="preserve">        encoded = tokenizer(t, return_tensors="pt", padding=True, truncation=True)</w:t>
      </w:r>
      <w:r w:rsidRPr="00A40295">
        <w:br/>
        <w:t xml:space="preserve">        gen = model.generate(**encoded)</w:t>
      </w:r>
      <w:r w:rsidRPr="00A40295">
        <w:br/>
        <w:t xml:space="preserve">        outputs.append(tokenizer.decode(gen[0], skip_special_tokens=True))</w:t>
      </w:r>
      <w:r w:rsidRPr="00A40295">
        <w:br/>
        <w:t xml:space="preserve">    return outputs</w:t>
      </w:r>
      <w:r w:rsidRPr="00A40295">
        <w:br/>
      </w:r>
      <w:r w:rsidRPr="00A40295">
        <w:br/>
      </w:r>
      <w:r w:rsidRPr="00A40295">
        <w:br/>
        <w:t>def translate_mbart(texts: List[str]) -&gt; List[str]:</w:t>
      </w:r>
      <w:r w:rsidRPr="00A40295">
        <w:br/>
        <w:t xml:space="preserve">    model_name = "facebook/mbart-large-50-many-to-many-mmt"</w:t>
      </w:r>
      <w:r w:rsidRPr="00A40295">
        <w:br/>
      </w:r>
      <w:r w:rsidRPr="00A40295">
        <w:lastRenderedPageBreak/>
        <w:t xml:space="preserve">    tokenizer = MBart50TokenizerFast.from_pretrained(model_name)</w:t>
      </w:r>
      <w:r w:rsidRPr="00A40295">
        <w:br/>
        <w:t xml:space="preserve">    model = MBartForConditionalGeneration.from_pretrained(model_name)</w:t>
      </w:r>
      <w:r w:rsidRPr="00A40295">
        <w:br/>
        <w:t xml:space="preserve">    tokenizer.src_lang = "uk_UA"</w:t>
      </w:r>
      <w:r w:rsidRPr="00A40295">
        <w:br/>
        <w:t xml:space="preserve">    outputs = []</w:t>
      </w:r>
      <w:r w:rsidRPr="00A40295">
        <w:br/>
        <w:t xml:space="preserve">    for t in texts:</w:t>
      </w:r>
      <w:r w:rsidRPr="00A40295">
        <w:br/>
        <w:t xml:space="preserve">        encoded = tokenizer(t, return_tensors="pt")</w:t>
      </w:r>
      <w:r w:rsidRPr="00A40295">
        <w:br/>
        <w:t xml:space="preserve">        gen = model.generate(**encoded, forced_bos_token_id=tokenizer.lang_code_to_id["en_XX"])</w:t>
      </w:r>
      <w:r w:rsidRPr="00A40295">
        <w:br/>
        <w:t xml:space="preserve">        outputs.append(tokenizer.decode(gen[0], skip_special_tokens=True))</w:t>
      </w:r>
      <w:r w:rsidRPr="00A40295">
        <w:br/>
        <w:t xml:space="preserve">    return outputs</w:t>
      </w:r>
      <w:r w:rsidRPr="00A40295">
        <w:br/>
      </w:r>
      <w:r w:rsidRPr="00A40295">
        <w:br/>
      </w:r>
      <w:r w:rsidRPr="00A40295">
        <w:br/>
        <w:t>def translate_m2m100(texts: List[str]) -&gt; List[str]:</w:t>
      </w:r>
      <w:r w:rsidRPr="00A40295">
        <w:br/>
        <w:t xml:space="preserve">    model_name = "facebook/m2m100_418M"</w:t>
      </w:r>
      <w:r w:rsidRPr="00A40295">
        <w:br/>
        <w:t xml:space="preserve">    tokenizer = M2M100Tokenizer.from_pretrained(model_name)</w:t>
      </w:r>
      <w:r w:rsidRPr="00A40295">
        <w:br/>
        <w:t xml:space="preserve">    model = M2M100ForConditionalGeneration.from_pretrained(model_name)</w:t>
      </w:r>
      <w:r w:rsidRPr="00A40295">
        <w:br/>
        <w:t xml:space="preserve">    outputs = []</w:t>
      </w:r>
      <w:r w:rsidRPr="00A40295">
        <w:br/>
        <w:t xml:space="preserve">    for t in texts:</w:t>
      </w:r>
      <w:r w:rsidRPr="00A40295">
        <w:br/>
        <w:t xml:space="preserve">        encoded = tokenizer(t, return_tensors="pt")</w:t>
      </w:r>
      <w:r w:rsidRPr="00A40295">
        <w:br/>
        <w:t xml:space="preserve">        gen = model.generate(**encoded, forced_bos_token_id=tokenizer.get_lang_id("en"))</w:t>
      </w:r>
      <w:r w:rsidRPr="00A40295">
        <w:br/>
        <w:t xml:space="preserve">        outputs.append(tokenizer.decode(gen[0], skip_special_tokens=True))</w:t>
      </w:r>
      <w:r w:rsidRPr="00A40295">
        <w:br/>
        <w:t xml:space="preserve">    return outputs</w:t>
      </w:r>
      <w:r w:rsidRPr="00A40295">
        <w:br/>
      </w:r>
      <w:r w:rsidRPr="00A40295">
        <w:br/>
      </w:r>
      <w:r w:rsidRPr="00A40295">
        <w:br/>
      </w:r>
      <w:r w:rsidRPr="00A40295">
        <w:br/>
        <w:t>def load_local_corpus(path, num_samples=None):</w:t>
      </w:r>
      <w:r w:rsidRPr="00A40295">
        <w:br/>
        <w:t xml:space="preserve">    df = pd.read_csv(path)</w:t>
      </w:r>
      <w:r w:rsidRPr="00A40295">
        <w:br/>
      </w:r>
      <w:r w:rsidRPr="00A40295">
        <w:lastRenderedPageBreak/>
        <w:t xml:space="preserve">    if num_samples:</w:t>
      </w:r>
      <w:r w:rsidRPr="00A40295">
        <w:br/>
        <w:t xml:space="preserve">        df = df.sample(num_samples, random_state=42)</w:t>
      </w:r>
      <w:r w:rsidRPr="00A40295">
        <w:br/>
        <w:t xml:space="preserve">    return df["uk"].tolist(), df["en"].tolist()</w:t>
      </w:r>
      <w:r w:rsidRPr="00A40295">
        <w:br/>
      </w:r>
      <w:r w:rsidRPr="00A40295">
        <w:br/>
      </w:r>
      <w:r w:rsidRPr="00A40295">
        <w:br/>
      </w:r>
      <w:r w:rsidRPr="00A40295">
        <w:br/>
        <w:t>def main():</w:t>
      </w:r>
      <w:r w:rsidRPr="00A40295">
        <w:br/>
      </w:r>
      <w:r w:rsidRPr="00A40295">
        <w:br/>
        <w:t xml:space="preserve">    print("\n=== LOADING DATASET ===")</w:t>
      </w:r>
      <w:r w:rsidRPr="00A40295">
        <w:br/>
        <w:t xml:space="preserve">    texts, references = load_local_corpus("uk_en_corpus.csv")</w:t>
      </w:r>
      <w:r w:rsidRPr="00A40295">
        <w:br/>
      </w:r>
      <w:r w:rsidRPr="00A40295">
        <w:br/>
        <w:t xml:space="preserve">    print("\n=== ORIGINAL TEXTS ===")</w:t>
      </w:r>
      <w:r w:rsidRPr="00A40295">
        <w:br/>
        <w:t xml:space="preserve">    for i, t in enumerate(texts, 1):</w:t>
      </w:r>
      <w:r w:rsidRPr="00A40295">
        <w:br/>
        <w:t xml:space="preserve">        print(f"{i}. {t}")</w:t>
      </w:r>
      <w:r w:rsidRPr="00A40295">
        <w:br/>
      </w:r>
      <w:r w:rsidRPr="00A40295">
        <w:br/>
        <w:t xml:space="preserve">    print("\n=== TRANSLATING... ===\n")</w:t>
      </w:r>
      <w:r w:rsidRPr="00A40295">
        <w:br/>
        <w:t xml:space="preserve">    marian = translate_marian(texts)</w:t>
      </w:r>
      <w:r w:rsidRPr="00A40295">
        <w:br/>
        <w:t xml:space="preserve">    mbart = translate_mbart(texts)</w:t>
      </w:r>
      <w:r w:rsidRPr="00A40295">
        <w:br/>
        <w:t xml:space="preserve">    m2m = translate_m2m100(texts)</w:t>
      </w:r>
      <w:r w:rsidRPr="00A40295">
        <w:br/>
      </w:r>
      <w:r w:rsidRPr="00A40295">
        <w:br/>
        <w:t xml:space="preserve">    print("\n=== COMPUTING COMET SCORES ===")</w:t>
      </w:r>
      <w:r w:rsidRPr="00A40295">
        <w:br/>
        <w:t xml:space="preserve">    comet_marian = compute_comet(marian, references, texts)</w:t>
      </w:r>
      <w:r w:rsidRPr="00A40295">
        <w:br/>
        <w:t xml:space="preserve">    comet_mbart = compute_comet(mbart, references, texts)</w:t>
      </w:r>
      <w:r w:rsidRPr="00A40295">
        <w:br/>
        <w:t xml:space="preserve">    comet_m2m = compute_comet(m2m, references, texts)</w:t>
      </w:r>
      <w:r w:rsidRPr="00A40295">
        <w:br/>
      </w:r>
      <w:r w:rsidRPr="00A40295">
        <w:br/>
        <w:t xml:space="preserve">    </w:t>
      </w:r>
      <w:r w:rsidRPr="00A40295">
        <w:br/>
        <w:t xml:space="preserve">    rows = []</w:t>
      </w:r>
      <w:r w:rsidRPr="00A40295">
        <w:br/>
      </w:r>
      <w:r w:rsidRPr="00A40295">
        <w:br/>
      </w:r>
      <w:r w:rsidRPr="00A40295">
        <w:lastRenderedPageBreak/>
        <w:t xml:space="preserve">    for idx, (src, ref) in enumerate(zip(texts, references)):</w:t>
      </w:r>
      <w:r w:rsidRPr="00A40295">
        <w:br/>
      </w:r>
      <w:r w:rsidRPr="00A40295">
        <w:br/>
        <w:t xml:space="preserve">        rows.append({</w:t>
      </w:r>
      <w:r w:rsidRPr="00A40295">
        <w:br/>
        <w:t xml:space="preserve">            "Sentence": idx + 1,</w:t>
      </w:r>
      <w:r w:rsidRPr="00A40295">
        <w:br/>
        <w:t xml:space="preserve">            "Source": src,</w:t>
      </w:r>
      <w:r w:rsidRPr="00A40295">
        <w:br/>
        <w:t xml:space="preserve">            "Reference": ref,</w:t>
      </w:r>
      <w:r w:rsidRPr="00A40295">
        <w:br/>
      </w:r>
      <w:r w:rsidRPr="00A40295">
        <w:br/>
        <w:t xml:space="preserve">            "Marian Translation": marian[idx],</w:t>
      </w:r>
      <w:r w:rsidRPr="00A40295">
        <w:br/>
        <w:t xml:space="preserve">            "BLEU_Marian": compute_bleu(marian[idx], ref),</w:t>
      </w:r>
      <w:r w:rsidRPr="00A40295">
        <w:br/>
        <w:t xml:space="preserve">            "METEOR_Marian": compute_meteor(marian[idx], ref),</w:t>
      </w:r>
      <w:r w:rsidRPr="00A40295">
        <w:br/>
        <w:t xml:space="preserve">            "COMET_Marian": comet_marian[idx],</w:t>
      </w:r>
      <w:r w:rsidRPr="00A40295">
        <w:br/>
      </w:r>
      <w:r w:rsidRPr="00A40295">
        <w:br/>
        <w:t xml:space="preserve">            "mBART Translation": mbart[idx],</w:t>
      </w:r>
      <w:r w:rsidRPr="00A40295">
        <w:br/>
        <w:t xml:space="preserve">            "BLEU_mBART": compute_bleu(mbart[idx], ref),</w:t>
      </w:r>
      <w:r w:rsidRPr="00A40295">
        <w:br/>
        <w:t xml:space="preserve">            "METEOR_mBART": compute_meteor(mbart[idx], ref),</w:t>
      </w:r>
      <w:r w:rsidRPr="00A40295">
        <w:br/>
        <w:t xml:space="preserve">            "COMET_mBART": comet_mbart[idx],</w:t>
      </w:r>
      <w:r w:rsidRPr="00A40295">
        <w:br/>
      </w:r>
      <w:r w:rsidRPr="00A40295">
        <w:br/>
        <w:t xml:space="preserve">            "M2M Translation": m2m[idx],</w:t>
      </w:r>
      <w:r w:rsidRPr="00A40295">
        <w:br/>
        <w:t xml:space="preserve">            "BLEU_M2M": compute_bleu(m2m[idx], ref),</w:t>
      </w:r>
      <w:r w:rsidRPr="00A40295">
        <w:br/>
        <w:t xml:space="preserve">            "METEOR_M2M": compute_meteor(m2m[idx], ref),</w:t>
      </w:r>
      <w:r w:rsidRPr="00A40295">
        <w:br/>
        <w:t xml:space="preserve">            "COMET_M2M": comet_m2m[idx],</w:t>
      </w:r>
      <w:r w:rsidRPr="00A40295">
        <w:br/>
        <w:t xml:space="preserve">        })</w:t>
      </w:r>
      <w:r w:rsidRPr="00A40295">
        <w:br/>
      </w:r>
      <w:r w:rsidRPr="00A40295">
        <w:br/>
        <w:t xml:space="preserve">    scores_df = pd.DataFrame(rows)</w:t>
      </w:r>
      <w:r w:rsidRPr="00A40295">
        <w:br/>
      </w:r>
      <w:r w:rsidRPr="00A40295">
        <w:br/>
        <w:t xml:space="preserve">   </w:t>
      </w:r>
      <w:r w:rsidRPr="00A40295">
        <w:br/>
      </w:r>
      <w:r w:rsidRPr="00A40295">
        <w:br/>
        <w:t xml:space="preserve">    avg_rows = []</w:t>
      </w:r>
      <w:r w:rsidRPr="00A40295">
        <w:br/>
      </w:r>
      <w:r w:rsidRPr="00A40295">
        <w:lastRenderedPageBreak/>
        <w:br/>
        <w:t xml:space="preserve">    # Marian</w:t>
      </w:r>
      <w:r w:rsidRPr="00A40295">
        <w:br/>
        <w:t xml:space="preserve">    avg_rows.append({"Metric": "BLEU", "Model": "MarianMT", "Result": scores_df["BLEU_Marian"].mean().round(3)})</w:t>
      </w:r>
      <w:r w:rsidRPr="00A40295">
        <w:br/>
        <w:t xml:space="preserve">    avg_rows.append({"Metric": "METEOR", "Model": "MarianMT", "Result": scores_df["METEOR_Marian"].mean().round(3)})</w:t>
      </w:r>
      <w:r w:rsidRPr="00A40295">
        <w:br/>
        <w:t xml:space="preserve">    avg_rows.append({"Metric": "COMET", "Model": "MarianMT", "Result": scores_df["COMET_Marian"].mean().round(3)})</w:t>
      </w:r>
      <w:r w:rsidRPr="00A40295">
        <w:br/>
      </w:r>
      <w:r w:rsidRPr="00A40295">
        <w:br/>
        <w:t xml:space="preserve">    # mBART</w:t>
      </w:r>
      <w:r w:rsidRPr="00A40295">
        <w:br/>
        <w:t xml:space="preserve">    avg_rows.append({"Metric": "BLEU", "Model": "mBART", "Result": scores_df["BLEU_mBART"].mean().round(3)})</w:t>
      </w:r>
      <w:r w:rsidRPr="00A40295">
        <w:br/>
        <w:t xml:space="preserve">    avg_rows.append({"Metric": "METEOR", "Model": "mBART", "Result": scores_df["METEOR_mBART"].mean().round(3)})</w:t>
      </w:r>
      <w:r w:rsidRPr="00A40295">
        <w:br/>
        <w:t xml:space="preserve">    avg_rows.append({"Metric": "COMET", "Model": "mBART", "Result": scores_df["COMET_mBART"].mean().round(3)})</w:t>
      </w:r>
      <w:r w:rsidRPr="00A40295">
        <w:br/>
      </w:r>
      <w:r w:rsidRPr="00A40295">
        <w:br/>
        <w:t xml:space="preserve">    # M2M100</w:t>
      </w:r>
      <w:r w:rsidRPr="00A40295">
        <w:br/>
        <w:t xml:space="preserve">    avg_rows.append({"Metric": "BLEU", "Model": "M2M100", "Result": scores_df["BLEU_M2M"].mean().round(3)})</w:t>
      </w:r>
      <w:r w:rsidRPr="00A40295">
        <w:br/>
        <w:t xml:space="preserve">    avg_rows.append({"Metric": "METEOR", "Model": "M2M100", "Result": scores_df["METEOR_M2M"].mean().round(3)})</w:t>
      </w:r>
      <w:r w:rsidRPr="00A40295">
        <w:br/>
        <w:t xml:space="preserve">    avg_rows.append({"Metric": "COMET", "Model": "M2M100", "Result": scores_df["COMET_M2M"].mean().round(3)})</w:t>
      </w:r>
      <w:r w:rsidRPr="00A40295">
        <w:br/>
      </w:r>
      <w:r w:rsidRPr="00A40295">
        <w:br/>
        <w:t xml:space="preserve">    averages_df = pd.DataFrame(avg_rows)</w:t>
      </w:r>
      <w:r w:rsidRPr="00A40295">
        <w:br/>
      </w:r>
      <w:r w:rsidRPr="00A40295">
        <w:br/>
        <w:t xml:space="preserve">   </w:t>
      </w:r>
      <w:r w:rsidRPr="00A40295">
        <w:br/>
      </w:r>
      <w:r w:rsidRPr="00A40295">
        <w:lastRenderedPageBreak/>
        <w:t xml:space="preserve">    while True:</w:t>
      </w:r>
      <w:r w:rsidRPr="00A40295">
        <w:br/>
        <w:t xml:space="preserve">        print("\n=== ОБЕРІТЬ ТАБЛИЦЮ ===")</w:t>
      </w:r>
      <w:r w:rsidRPr="00A40295">
        <w:br/>
        <w:t xml:space="preserve">        print("1 — Таблиця оцінок для кожного речення")</w:t>
      </w:r>
      <w:r w:rsidRPr="00A40295">
        <w:br/>
        <w:t xml:space="preserve">        print("2 — Таблиця середніх значень")</w:t>
      </w:r>
      <w:r w:rsidRPr="00A40295">
        <w:br/>
        <w:t xml:space="preserve">        print("3 — Графік")</w:t>
      </w:r>
      <w:r w:rsidRPr="00A40295">
        <w:br/>
        <w:t xml:space="preserve">        print("0 — Вийти")</w:t>
      </w:r>
      <w:r w:rsidRPr="00A40295">
        <w:br/>
        <w:t xml:space="preserve">        choice = input("Ваш вибір: ")</w:t>
      </w:r>
      <w:r w:rsidRPr="00A40295">
        <w:br/>
      </w:r>
      <w:r w:rsidRPr="00A40295">
        <w:br/>
        <w:t xml:space="preserve">        if choice == "1":</w:t>
      </w:r>
      <w:r w:rsidRPr="00A40295">
        <w:br/>
        <w:t xml:space="preserve">            # ------------------------ # PRINT TABLE PER SENTENCE # ------------------------</w:t>
      </w:r>
      <w:r w:rsidRPr="00A40295">
        <w:br/>
        <w:t xml:space="preserve">            for idx, (src, ref) in enumerate(zip(texts, references), 1):</w:t>
      </w:r>
      <w:r w:rsidRPr="00A40295">
        <w:br/>
      </w:r>
      <w:r w:rsidRPr="00A40295">
        <w:br/>
        <w:t xml:space="preserve">                print(f"\nSENTENCE {idx}:")</w:t>
      </w:r>
      <w:r w:rsidRPr="00A40295">
        <w:br/>
      </w:r>
      <w:r w:rsidRPr="00A40295">
        <w:br/>
        <w:t xml:space="preserve">                print(f"UKR: {src}")</w:t>
      </w:r>
      <w:r w:rsidRPr="00A40295">
        <w:br/>
        <w:t xml:space="preserve">                print(f"REF: {ref}\n")</w:t>
      </w:r>
      <w:r w:rsidRPr="00A40295">
        <w:br/>
        <w:t xml:space="preserve">                print(f"{'MODEL':&lt;10} | {'TRANSLATION':&lt;50} | {'BLEU':&gt;6} | {'METEOR':&gt;6} | {'COMET':&gt;6}")</w:t>
      </w:r>
      <w:r w:rsidRPr="00A40295">
        <w:br/>
        <w:t xml:space="preserve">                print("-" * 90)</w:t>
      </w:r>
      <w:r w:rsidRPr="00A40295">
        <w:br/>
      </w:r>
      <w:r w:rsidRPr="00A40295">
        <w:br/>
        <w:t xml:space="preserve">                b = compute_bleu(marian[idx - 1], ref)</w:t>
      </w:r>
      <w:r w:rsidRPr="00A40295">
        <w:br/>
        <w:t xml:space="preserve">                m = compute_meteor(marian[idx - 1], ref)</w:t>
      </w:r>
      <w:r w:rsidRPr="00A40295">
        <w:br/>
        <w:t xml:space="preserve">                c = comet_marian[idx - 1]</w:t>
      </w:r>
      <w:r w:rsidRPr="00A40295">
        <w:br/>
        <w:t xml:space="preserve">                print(f"{'MARIANMT':&lt;10} | {marian[idx - 1]:&lt;50} | {b:6.2f} | {m:6.2f} | {c:6.2f}")</w:t>
      </w:r>
      <w:r w:rsidRPr="00A40295">
        <w:br/>
      </w:r>
      <w:r w:rsidRPr="00A40295">
        <w:br/>
        <w:t xml:space="preserve">                b = compute_bleu(mbart[idx - 1], ref)</w:t>
      </w:r>
      <w:r w:rsidRPr="00A40295">
        <w:br/>
      </w:r>
      <w:r w:rsidRPr="00A40295">
        <w:lastRenderedPageBreak/>
        <w:t xml:space="preserve">                m = compute_meteor(mbart[idx - 1], ref)</w:t>
      </w:r>
      <w:r w:rsidRPr="00A40295">
        <w:br/>
        <w:t xml:space="preserve">                c = comet_mbart[idx - 1]</w:t>
      </w:r>
      <w:r w:rsidRPr="00A40295">
        <w:br/>
        <w:t xml:space="preserve">                print(f"{'mBART':&lt;10} | {mbart[idx - 1]:&lt;50} | {b:6.2f} | {m:6.2f} | {c:6.2f}")</w:t>
      </w:r>
      <w:r w:rsidRPr="00A40295">
        <w:br/>
      </w:r>
      <w:r w:rsidRPr="00A40295">
        <w:br/>
        <w:t xml:space="preserve">                b = compute_bleu(m2m[idx - 1], ref)</w:t>
      </w:r>
      <w:r w:rsidRPr="00A40295">
        <w:br/>
        <w:t xml:space="preserve">                m = compute_meteor(m2m[idx - 1], ref)</w:t>
      </w:r>
      <w:r w:rsidRPr="00A40295">
        <w:br/>
        <w:t xml:space="preserve">                c = comet_m2m[idx - 1]</w:t>
      </w:r>
      <w:r w:rsidRPr="00A40295">
        <w:br/>
        <w:t xml:space="preserve">                print(f"{'M2M100':&lt;10} | {m2m[idx - 1]:&lt;50} | {b:6.2f} | {m:6.2f} | {c:6.2f}")</w:t>
      </w:r>
      <w:r w:rsidRPr="00A40295">
        <w:br/>
      </w:r>
      <w:r w:rsidRPr="00A40295">
        <w:br/>
        <w:t xml:space="preserve">            print("\nDone.")</w:t>
      </w:r>
      <w:r w:rsidRPr="00A40295">
        <w:br/>
      </w:r>
      <w:r w:rsidRPr="00A40295">
        <w:br/>
        <w:t xml:space="preserve">        elif choice == "2":</w:t>
      </w:r>
      <w:r w:rsidRPr="00A40295">
        <w:br/>
        <w:t xml:space="preserve">            print("\n=== AVERAGE METRICS ===")</w:t>
      </w:r>
      <w:r w:rsidRPr="00A40295">
        <w:br/>
        <w:t xml:space="preserve">            print(averages_df)</w:t>
      </w:r>
      <w:r w:rsidRPr="00A40295">
        <w:br/>
      </w:r>
      <w:r w:rsidRPr="00A40295">
        <w:br/>
      </w:r>
      <w:r w:rsidRPr="00A40295">
        <w:br/>
        <w:t xml:space="preserve">        elif choice == "3":</w:t>
      </w:r>
      <w:r w:rsidRPr="00A40295">
        <w:br/>
        <w:t xml:space="preserve">            print("\n=== AVERAGE METRICS ===")</w:t>
      </w:r>
      <w:r w:rsidRPr="00A40295">
        <w:br/>
        <w:t xml:space="preserve">            run_gui(scores_df, averages_df)</w:t>
      </w:r>
      <w:r w:rsidRPr="00A40295">
        <w:br/>
      </w:r>
      <w:r w:rsidRPr="00A40295">
        <w:br/>
      </w:r>
      <w:r w:rsidRPr="00A40295">
        <w:br/>
      </w:r>
      <w:r w:rsidRPr="00A40295">
        <w:br/>
      </w:r>
      <w:r w:rsidRPr="00A40295">
        <w:br/>
        <w:t xml:space="preserve">        elif choice == "0":</w:t>
      </w:r>
      <w:r w:rsidRPr="00A40295">
        <w:br/>
        <w:t xml:space="preserve">            print("Вихід.")</w:t>
      </w:r>
      <w:r w:rsidRPr="00A40295">
        <w:br/>
        <w:t xml:space="preserve">            break</w:t>
      </w:r>
      <w:r w:rsidRPr="00A40295">
        <w:br/>
      </w:r>
      <w:r w:rsidRPr="00A40295">
        <w:lastRenderedPageBreak/>
        <w:br/>
        <w:t xml:space="preserve">        else:</w:t>
      </w:r>
      <w:r w:rsidRPr="00A40295">
        <w:br/>
        <w:t xml:space="preserve">            print("Неправильний вибір.")</w:t>
      </w:r>
      <w:r w:rsidRPr="00A40295">
        <w:br/>
      </w:r>
      <w:r w:rsidRPr="00A40295">
        <w:br/>
        <w:t xml:space="preserve">    print("\nDone.")</w:t>
      </w:r>
      <w:r w:rsidRPr="00A40295">
        <w:br/>
      </w:r>
      <w:r w:rsidRPr="00A40295">
        <w:br/>
      </w:r>
      <w:r w:rsidRPr="00A40295">
        <w:br/>
        <w:t>if __name__ == "__main__":</w:t>
      </w:r>
      <w:r w:rsidRPr="00A40295">
        <w:br/>
        <w:t xml:space="preserve">    main()</w:t>
      </w:r>
    </w:p>
    <w:p w14:paraId="7C13F683" w14:textId="343AE19B" w:rsidR="00A40295" w:rsidRDefault="00A40295" w:rsidP="002C6D27">
      <w:pPr>
        <w:ind w:left="0" w:firstLine="0"/>
        <w:jc w:val="left"/>
      </w:pPr>
    </w:p>
    <w:p w14:paraId="7ABF8B09" w14:textId="73D1A3D6" w:rsidR="00A40295" w:rsidRDefault="00A40295" w:rsidP="002C6D27">
      <w:pPr>
        <w:ind w:left="0" w:firstLine="0"/>
        <w:jc w:val="left"/>
        <w:rPr>
          <w:lang w:val="en-US"/>
        </w:rPr>
      </w:pPr>
    </w:p>
    <w:p w14:paraId="6B17324B" w14:textId="77777777" w:rsidR="00A40295" w:rsidRPr="00A40295" w:rsidRDefault="00A40295" w:rsidP="00A40295">
      <w:pPr>
        <w:ind w:left="0" w:firstLine="0"/>
        <w:jc w:val="left"/>
      </w:pPr>
      <w:r>
        <w:rPr>
          <w:lang w:val="en-US"/>
        </w:rPr>
        <w:t>gui_results.py:</w:t>
      </w:r>
      <w:r>
        <w:rPr>
          <w:lang w:val="en-US"/>
        </w:rPr>
        <w:br/>
      </w:r>
      <w:r w:rsidRPr="00A40295">
        <w:t>import sys</w:t>
      </w:r>
      <w:r w:rsidRPr="00A40295">
        <w:br/>
        <w:t>import pandas as pd</w:t>
      </w:r>
      <w:r w:rsidRPr="00A40295">
        <w:br/>
        <w:t>from PyQt5.QtWidgets import (</w:t>
      </w:r>
      <w:r w:rsidRPr="00A40295">
        <w:br/>
        <w:t xml:space="preserve">    QApplication, QWidget, QTabWidget, QVBoxLayout, QLabel,</w:t>
      </w:r>
      <w:r w:rsidRPr="00A40295">
        <w:br/>
        <w:t xml:space="preserve">    QComboBox, QTableWidget, QTableWidgetItem, QPushButton,</w:t>
      </w:r>
      <w:r w:rsidRPr="00A40295">
        <w:br/>
        <w:t xml:space="preserve">    QHBoxLayout, QFileDialog</w:t>
      </w:r>
      <w:r w:rsidRPr="00A40295">
        <w:br/>
        <w:t>)</w:t>
      </w:r>
      <w:r w:rsidRPr="00A40295">
        <w:br/>
        <w:t>from PyQt5.QtCore import Qt</w:t>
      </w:r>
      <w:r w:rsidRPr="00A40295">
        <w:br/>
        <w:t>import matplotlib.pyplot as plt</w:t>
      </w:r>
      <w:r w:rsidRPr="00A40295">
        <w:br/>
        <w:t>from matplotlib.backends.backend_qt5agg import FigureCanvasQTAgg as FigureCanvas</w:t>
      </w:r>
      <w:r w:rsidRPr="00A40295">
        <w:br/>
      </w:r>
      <w:r w:rsidRPr="00A40295">
        <w:br/>
      </w:r>
      <w:r w:rsidRPr="00A40295">
        <w:br/>
        <w:t>class ResultsGUI(QWidget):</w:t>
      </w:r>
      <w:r w:rsidRPr="00A40295">
        <w:br/>
      </w:r>
      <w:r w:rsidRPr="00A40295">
        <w:br/>
        <w:t xml:space="preserve">    def __init__(self, scores_df: pd.DataFrame, averages_df: pd.DataFrame):</w:t>
      </w:r>
      <w:r w:rsidRPr="00A40295">
        <w:br/>
      </w:r>
      <w:r w:rsidRPr="00A40295">
        <w:lastRenderedPageBreak/>
        <w:t xml:space="preserve">        super().__init__()</w:t>
      </w:r>
      <w:r w:rsidRPr="00A40295">
        <w:br/>
        <w:t xml:space="preserve">        self.scores_df = scores_df</w:t>
      </w:r>
      <w:r w:rsidRPr="00A40295">
        <w:br/>
        <w:t xml:space="preserve">        self.averages_df = averages_df</w:t>
      </w:r>
      <w:r w:rsidRPr="00A40295">
        <w:br/>
      </w:r>
      <w:r w:rsidRPr="00A40295">
        <w:br/>
        <w:t xml:space="preserve">        # average per metric table</w:t>
      </w:r>
      <w:r w:rsidRPr="00A40295">
        <w:br/>
        <w:t xml:space="preserve">        self.metric_avg_df = pd.DataFrame({</w:t>
      </w:r>
      <w:r w:rsidRPr="00A40295">
        <w:br/>
        <w:t xml:space="preserve">            "Metric": ["BLEU", "METEOR", "COMET"],</w:t>
      </w:r>
      <w:r w:rsidRPr="00A40295">
        <w:br/>
        <w:t xml:space="preserve">            "Average": [</w:t>
      </w:r>
      <w:r w:rsidRPr="00A40295">
        <w:br/>
        <w:t xml:space="preserve">                scores_df[["BLEU_Marian", "BLEU_mBART", "BLEU_M2M"]].mean().mean(),</w:t>
      </w:r>
      <w:r w:rsidRPr="00A40295">
        <w:br/>
        <w:t xml:space="preserve">                scores_df[["METEOR_Marian", "METEOR_mBART", "METEOR_M2M"]].mean().mean(),</w:t>
      </w:r>
      <w:r w:rsidRPr="00A40295">
        <w:br/>
        <w:t xml:space="preserve">                scores_df[["COMET_Marian", "COMET_mBART", "COMET_M2M"]].mean().mean()</w:t>
      </w:r>
      <w:r w:rsidRPr="00A40295">
        <w:br/>
        <w:t xml:space="preserve">            ]</w:t>
      </w:r>
      <w:r w:rsidRPr="00A40295">
        <w:br/>
        <w:t xml:space="preserve">        })</w:t>
      </w:r>
      <w:r w:rsidRPr="00A40295">
        <w:br/>
      </w:r>
      <w:r w:rsidRPr="00A40295">
        <w:br/>
        <w:t xml:space="preserve">        self.setWindowTitle("Translation Evaluation GUI")</w:t>
      </w:r>
      <w:r w:rsidRPr="00A40295">
        <w:br/>
        <w:t xml:space="preserve">        self.setGeometry(100, 100, 1300, 900)</w:t>
      </w:r>
      <w:r w:rsidRPr="00A40295">
        <w:br/>
      </w:r>
      <w:r w:rsidRPr="00A40295">
        <w:br/>
        <w:t xml:space="preserve">        layout = QVBoxLayout()</w:t>
      </w:r>
      <w:r w:rsidRPr="00A40295">
        <w:br/>
        <w:t xml:space="preserve">        self.tabs = QTabWidget()</w:t>
      </w:r>
      <w:r w:rsidRPr="00A40295">
        <w:br/>
        <w:t xml:space="preserve">        layout.addWidget(self.tabs)</w:t>
      </w:r>
      <w:r w:rsidRPr="00A40295">
        <w:br/>
      </w:r>
      <w:r w:rsidRPr="00A40295">
        <w:br/>
        <w:t xml:space="preserve">        self.init_tab_all()</w:t>
      </w:r>
      <w:r w:rsidRPr="00A40295">
        <w:br/>
        <w:t xml:space="preserve">        self.init_tab_model()</w:t>
      </w:r>
      <w:r w:rsidRPr="00A40295">
        <w:br/>
        <w:t xml:space="preserve">        self.init_tab_averages()</w:t>
      </w:r>
      <w:r w:rsidRPr="00A40295">
        <w:br/>
      </w:r>
      <w:r w:rsidRPr="00A40295">
        <w:br/>
      </w:r>
      <w:r w:rsidRPr="00A40295">
        <w:lastRenderedPageBreak/>
        <w:t xml:space="preserve">        self.init_tab_charts()</w:t>
      </w:r>
      <w:r w:rsidRPr="00A40295">
        <w:br/>
      </w:r>
      <w:r w:rsidRPr="00A40295">
        <w:br/>
        <w:t xml:space="preserve">        self.setLayout(layout)</w:t>
      </w:r>
      <w:r w:rsidRPr="00A40295">
        <w:br/>
      </w:r>
      <w:r w:rsidRPr="00A40295">
        <w:br/>
      </w:r>
      <w:r w:rsidRPr="00A40295">
        <w:br/>
        <w:t xml:space="preserve">    def init_tab_all(self):</w:t>
      </w:r>
      <w:r w:rsidRPr="00A40295">
        <w:br/>
        <w:t xml:space="preserve">        tab = QWidget()</w:t>
      </w:r>
      <w:r w:rsidRPr="00A40295">
        <w:br/>
        <w:t xml:space="preserve">        layout = QVBoxLayout()</w:t>
      </w:r>
      <w:r w:rsidRPr="00A40295">
        <w:br/>
      </w:r>
      <w:r w:rsidRPr="00A40295">
        <w:br/>
        <w:t xml:space="preserve">        label = QLabel("Таблиця оцінок для кожного речення")</w:t>
      </w:r>
      <w:r w:rsidRPr="00A40295">
        <w:br/>
        <w:t xml:space="preserve">        layout.addWidget(label)</w:t>
      </w:r>
      <w:r w:rsidRPr="00A40295">
        <w:br/>
      </w:r>
      <w:r w:rsidRPr="00A40295">
        <w:br/>
        <w:t xml:space="preserve">        self.table_all = self.build_table(self.scores_df)</w:t>
      </w:r>
      <w:r w:rsidRPr="00A40295">
        <w:br/>
        <w:t xml:space="preserve">        layout.addWidget(self.table_all)</w:t>
      </w:r>
      <w:r w:rsidRPr="00A40295">
        <w:br/>
      </w:r>
      <w:r w:rsidRPr="00A40295">
        <w:br/>
        <w:t xml:space="preserve">        btn = QPushButton("Експортувати CSV")</w:t>
      </w:r>
      <w:r w:rsidRPr="00A40295">
        <w:br/>
        <w:t xml:space="preserve">        btn.clicked.connect(lambda: self.export_csv(self.scores_df))</w:t>
      </w:r>
      <w:r w:rsidRPr="00A40295">
        <w:br/>
        <w:t xml:space="preserve">        layout.addWidget(btn)</w:t>
      </w:r>
      <w:r w:rsidRPr="00A40295">
        <w:br/>
      </w:r>
      <w:r w:rsidRPr="00A40295">
        <w:br/>
        <w:t xml:space="preserve">        tab.setLayout(layout)</w:t>
      </w:r>
      <w:r w:rsidRPr="00A40295">
        <w:br/>
        <w:t xml:space="preserve">        self.tabs.addTab(tab, "Всі результати")</w:t>
      </w:r>
      <w:r w:rsidRPr="00A40295">
        <w:br/>
      </w:r>
      <w:r w:rsidRPr="00A40295">
        <w:br/>
      </w:r>
      <w:r w:rsidRPr="00A40295">
        <w:br/>
        <w:t xml:space="preserve">    def init_tab_model(self):</w:t>
      </w:r>
      <w:r w:rsidRPr="00A40295">
        <w:br/>
        <w:t xml:space="preserve">        tab = QWidget()</w:t>
      </w:r>
      <w:r w:rsidRPr="00A40295">
        <w:br/>
        <w:t xml:space="preserve">        layout = QVBoxLayout()</w:t>
      </w:r>
      <w:r w:rsidRPr="00A40295">
        <w:br/>
      </w:r>
      <w:r w:rsidRPr="00A40295">
        <w:br/>
        <w:t xml:space="preserve">        label = QLabel("Перегляд по окремій моделі")</w:t>
      </w:r>
      <w:r w:rsidRPr="00A40295">
        <w:br/>
      </w:r>
      <w:r w:rsidRPr="00A40295">
        <w:lastRenderedPageBreak/>
        <w:t xml:space="preserve">        layout.addWidget(label)</w:t>
      </w:r>
      <w:r w:rsidRPr="00A40295">
        <w:br/>
      </w:r>
      <w:r w:rsidRPr="00A40295">
        <w:br/>
        <w:t xml:space="preserve">        self.model_select = QComboBox()</w:t>
      </w:r>
      <w:r w:rsidRPr="00A40295">
        <w:br/>
        <w:t xml:space="preserve">        self.model_select.addItems(["MarianMT", "mBART", "M2M100"])</w:t>
      </w:r>
      <w:r w:rsidRPr="00A40295">
        <w:br/>
        <w:t xml:space="preserve">        layout.addWidget(self.model_select)</w:t>
      </w:r>
      <w:r w:rsidRPr="00A40295">
        <w:br/>
      </w:r>
      <w:r w:rsidRPr="00A40295">
        <w:br/>
        <w:t xml:space="preserve">        self.model_table = QTableWidget()</w:t>
      </w:r>
      <w:r w:rsidRPr="00A40295">
        <w:br/>
        <w:t xml:space="preserve">        layout.addWidget(self.model_table)</w:t>
      </w:r>
      <w:r w:rsidRPr="00A40295">
        <w:br/>
      </w:r>
      <w:r w:rsidRPr="00A40295">
        <w:br/>
        <w:t xml:space="preserve">        self.model_select.currentTextChanged.connect(self.update_model_view)</w:t>
      </w:r>
      <w:r w:rsidRPr="00A40295">
        <w:br/>
        <w:t xml:space="preserve">        self.update_model_view("MarianMT")</w:t>
      </w:r>
      <w:r w:rsidRPr="00A40295">
        <w:br/>
      </w:r>
      <w:r w:rsidRPr="00A40295">
        <w:br/>
        <w:t xml:space="preserve">        btn = QPushButton("Експортувати CSV")</w:t>
      </w:r>
      <w:r w:rsidRPr="00A40295">
        <w:br/>
        <w:t xml:space="preserve">        btn.clicked.connect(self.export_selected_model)</w:t>
      </w:r>
      <w:r w:rsidRPr="00A40295">
        <w:br/>
        <w:t xml:space="preserve">        layout.addWidget(btn)</w:t>
      </w:r>
      <w:r w:rsidRPr="00A40295">
        <w:br/>
      </w:r>
      <w:r w:rsidRPr="00A40295">
        <w:br/>
        <w:t xml:space="preserve">        tab.setLayout(layout)</w:t>
      </w:r>
      <w:r w:rsidRPr="00A40295">
        <w:br/>
        <w:t xml:space="preserve">        self.tabs.addTab(tab, "Окрема Модель")</w:t>
      </w:r>
      <w:r w:rsidRPr="00A40295">
        <w:br/>
      </w:r>
      <w:r w:rsidRPr="00A40295">
        <w:br/>
        <w:t xml:space="preserve">    def export_selected_model(self):</w:t>
      </w:r>
      <w:r w:rsidRPr="00A40295">
        <w:br/>
        <w:t xml:space="preserve">        model = self.model_select.currentText()</w:t>
      </w:r>
      <w:r w:rsidRPr="00A40295">
        <w:br/>
      </w:r>
      <w:r w:rsidRPr="00A40295">
        <w:br/>
        <w:t xml:space="preserve">        if model == "MarianMT":</w:t>
      </w:r>
      <w:r w:rsidRPr="00A40295">
        <w:br/>
        <w:t xml:space="preserve">            cols = ["Sentence", "Source", "Reference",</w:t>
      </w:r>
      <w:r w:rsidRPr="00A40295">
        <w:br/>
        <w:t xml:space="preserve">                    "Marian Translation", "BLEU_Marian", "METEOR_Marian", "COMET_Marian"]</w:t>
      </w:r>
      <w:r w:rsidRPr="00A40295">
        <w:br/>
        <w:t xml:space="preserve">        elif model == "mBART":</w:t>
      </w:r>
      <w:r w:rsidRPr="00A40295">
        <w:br/>
        <w:t xml:space="preserve">            cols = ["Sentence", "Source", "Reference",</w:t>
      </w:r>
      <w:r w:rsidRPr="00A40295">
        <w:br/>
      </w:r>
      <w:r w:rsidRPr="00A40295">
        <w:lastRenderedPageBreak/>
        <w:t xml:space="preserve">                    "mBART Translation", "BLEU_mBART", "METEOR_mBART", "COMET_mBART"]</w:t>
      </w:r>
      <w:r w:rsidRPr="00A40295">
        <w:br/>
        <w:t xml:space="preserve">        else:</w:t>
      </w:r>
      <w:r w:rsidRPr="00A40295">
        <w:br/>
        <w:t xml:space="preserve">            cols = ["Sentence", "Source", "Reference",</w:t>
      </w:r>
      <w:r w:rsidRPr="00A40295">
        <w:br/>
        <w:t xml:space="preserve">                    "M2M Translation", "BLEU_M2M", "METEOR_M2M", "COMET_M2M"]</w:t>
      </w:r>
      <w:r w:rsidRPr="00A40295">
        <w:br/>
      </w:r>
      <w:r w:rsidRPr="00A40295">
        <w:br/>
        <w:t xml:space="preserve">        df = self.scores_df[cols]</w:t>
      </w:r>
      <w:r w:rsidRPr="00A40295">
        <w:br/>
        <w:t xml:space="preserve">        self.export_csv(df)</w:t>
      </w:r>
      <w:r w:rsidRPr="00A40295">
        <w:br/>
      </w:r>
      <w:r w:rsidRPr="00A40295">
        <w:br/>
        <w:t xml:space="preserve">    def update_model_view(self, model):</w:t>
      </w:r>
      <w:r w:rsidRPr="00A40295">
        <w:br/>
        <w:t xml:space="preserve">        if model == "MarianMT":</w:t>
      </w:r>
      <w:r w:rsidRPr="00A40295">
        <w:br/>
        <w:t xml:space="preserve">            cols = ["Sentence", "Source", "Reference",</w:t>
      </w:r>
      <w:r w:rsidRPr="00A40295">
        <w:br/>
        <w:t xml:space="preserve">                    "Marian Translation", "BLEU_Marian", "METEOR_Marian", "COMET_Marian"]</w:t>
      </w:r>
      <w:r w:rsidRPr="00A40295">
        <w:br/>
        <w:t xml:space="preserve">        elif model == "mBART":</w:t>
      </w:r>
      <w:r w:rsidRPr="00A40295">
        <w:br/>
        <w:t xml:space="preserve">            cols = ["Sentence", "Source", "Reference",</w:t>
      </w:r>
      <w:r w:rsidRPr="00A40295">
        <w:br/>
        <w:t xml:space="preserve">                    "mBART Translation", "BLEU_mBART", "METEOR_mBART", "COMET_mBART"]</w:t>
      </w:r>
      <w:r w:rsidRPr="00A40295">
        <w:br/>
        <w:t xml:space="preserve">        else:</w:t>
      </w:r>
      <w:r w:rsidRPr="00A40295">
        <w:br/>
        <w:t xml:space="preserve">            cols = ["Sentence", "Source", "Reference",</w:t>
      </w:r>
      <w:r w:rsidRPr="00A40295">
        <w:br/>
        <w:t xml:space="preserve">                    "M2M Translation", "BLEU_M2M", "METEOR_M2M", "COMET_M2M"]</w:t>
      </w:r>
      <w:r w:rsidRPr="00A40295">
        <w:br/>
      </w:r>
      <w:r w:rsidRPr="00A40295">
        <w:br/>
        <w:t xml:space="preserve">        df = self.scores_df[cols]</w:t>
      </w:r>
      <w:r w:rsidRPr="00A40295">
        <w:br/>
        <w:t xml:space="preserve">        self.fill_table(self.model_table, df)</w:t>
      </w:r>
      <w:r w:rsidRPr="00A40295">
        <w:br/>
      </w:r>
      <w:r w:rsidRPr="00A40295">
        <w:br/>
      </w:r>
      <w:r w:rsidRPr="00A40295">
        <w:br/>
      </w:r>
      <w:r w:rsidRPr="00A40295">
        <w:lastRenderedPageBreak/>
        <w:t xml:space="preserve">    def init_tab_averages(self):</w:t>
      </w:r>
      <w:r w:rsidRPr="00A40295">
        <w:br/>
        <w:t xml:space="preserve">        tab = QWidget()</w:t>
      </w:r>
      <w:r w:rsidRPr="00A40295">
        <w:br/>
        <w:t xml:space="preserve">        layout = QVBoxLayout()</w:t>
      </w:r>
      <w:r w:rsidRPr="00A40295">
        <w:br/>
      </w:r>
      <w:r w:rsidRPr="00A40295">
        <w:br/>
        <w:t xml:space="preserve">        label = QLabel("Середні значення метрик по моделях")</w:t>
      </w:r>
      <w:r w:rsidRPr="00A40295">
        <w:br/>
        <w:t xml:space="preserve">        layout.addWidget(label)</w:t>
      </w:r>
      <w:r w:rsidRPr="00A40295">
        <w:br/>
      </w:r>
      <w:r w:rsidRPr="00A40295">
        <w:br/>
        <w:t xml:space="preserve">        self.table_avg = self.build_table(self.averages_df)</w:t>
      </w:r>
      <w:r w:rsidRPr="00A40295">
        <w:br/>
        <w:t xml:space="preserve">        layout.addWidget(self.table_avg)</w:t>
      </w:r>
      <w:r w:rsidRPr="00A40295">
        <w:br/>
      </w:r>
      <w:r w:rsidRPr="00A40295">
        <w:br/>
        <w:t xml:space="preserve">        btn = QPushButton("Експортувати CSV")</w:t>
      </w:r>
      <w:r w:rsidRPr="00A40295">
        <w:br/>
        <w:t xml:space="preserve">        btn.clicked.connect(lambda: self.export_csv(self.averages_df))</w:t>
      </w:r>
      <w:r w:rsidRPr="00A40295">
        <w:br/>
        <w:t xml:space="preserve">        layout.addWidget(btn)</w:t>
      </w:r>
      <w:r w:rsidRPr="00A40295">
        <w:br/>
      </w:r>
      <w:r w:rsidRPr="00A40295">
        <w:br/>
        <w:t xml:space="preserve">        tab.setLayout(layout)</w:t>
      </w:r>
      <w:r w:rsidRPr="00A40295">
        <w:br/>
        <w:t xml:space="preserve">        self.tabs.addTab(tab, "Середні Значення")</w:t>
      </w:r>
      <w:r w:rsidRPr="00A40295">
        <w:br/>
      </w:r>
      <w:r w:rsidRPr="00A40295">
        <w:br/>
      </w:r>
      <w:r w:rsidRPr="00A40295">
        <w:br/>
      </w:r>
      <w:r w:rsidRPr="00A40295">
        <w:br/>
        <w:t xml:space="preserve">    def init_tab_charts(self):</w:t>
      </w:r>
      <w:r w:rsidRPr="00A40295">
        <w:br/>
        <w:t xml:space="preserve">        tab = QWidget()</w:t>
      </w:r>
      <w:r w:rsidRPr="00A40295">
        <w:br/>
        <w:t xml:space="preserve">        layout = QVBoxLayout()</w:t>
      </w:r>
      <w:r w:rsidRPr="00A40295">
        <w:br/>
      </w:r>
      <w:r w:rsidRPr="00A40295">
        <w:br/>
        <w:t xml:space="preserve">        top_layout = QHBoxLayout()</w:t>
      </w:r>
      <w:r w:rsidRPr="00A40295">
        <w:br/>
        <w:t xml:space="preserve">        top_label = QLabel("Виберіть модель або ALL (загальний):")</w:t>
      </w:r>
      <w:r w:rsidRPr="00A40295">
        <w:br/>
        <w:t xml:space="preserve">        top_layout.addWidget(top_label)</w:t>
      </w:r>
      <w:r w:rsidRPr="00A40295">
        <w:br/>
      </w:r>
      <w:r w:rsidRPr="00A40295">
        <w:br/>
        <w:t xml:space="preserve">        self.chart_model_select = QComboBox()</w:t>
      </w:r>
      <w:r w:rsidRPr="00A40295">
        <w:br/>
      </w:r>
      <w:r w:rsidRPr="00A40295">
        <w:lastRenderedPageBreak/>
        <w:t xml:space="preserve">        self.chart_model_select.addItems(["ALL", "MarianMT", "mBART", "M2M100"])</w:t>
      </w:r>
      <w:r w:rsidRPr="00A40295">
        <w:br/>
        <w:t xml:space="preserve">        top_layout.addWidget(self.chart_model_select)</w:t>
      </w:r>
      <w:r w:rsidRPr="00A40295">
        <w:br/>
      </w:r>
      <w:r w:rsidRPr="00A40295">
        <w:br/>
        <w:t xml:space="preserve">        self.plot_button = QPushButton("Побудувати графік")</w:t>
      </w:r>
      <w:r w:rsidRPr="00A40295">
        <w:br/>
        <w:t xml:space="preserve">        top_layout.addWidget(self.plot_button)</w:t>
      </w:r>
      <w:r w:rsidRPr="00A40295">
        <w:br/>
        <w:t xml:space="preserve">        top_layout.addStretch()</w:t>
      </w:r>
      <w:r w:rsidRPr="00A40295">
        <w:br/>
      </w:r>
      <w:r w:rsidRPr="00A40295">
        <w:br/>
        <w:t xml:space="preserve">        layout.addLayout(top_layout)</w:t>
      </w:r>
      <w:r w:rsidRPr="00A40295">
        <w:br/>
      </w:r>
      <w:r w:rsidRPr="00A40295">
        <w:br/>
        <w:t xml:space="preserve">        self.fig, self.ax = plt.subplots(figsize=(10, 5))</w:t>
      </w:r>
      <w:r w:rsidRPr="00A40295">
        <w:br/>
        <w:t xml:space="preserve">        self.canvas = FigureCanvas(self.fig)</w:t>
      </w:r>
      <w:r w:rsidRPr="00A40295">
        <w:br/>
        <w:t xml:space="preserve">        layout.addWidget(self.canvas)</w:t>
      </w:r>
      <w:r w:rsidRPr="00A40295">
        <w:br/>
      </w:r>
      <w:r w:rsidRPr="00A40295">
        <w:br/>
        <w:t xml:space="preserve">        self.plot_button.clicked.connect(self.draw_chart)</w:t>
      </w:r>
      <w:r w:rsidRPr="00A40295">
        <w:br/>
      </w:r>
      <w:r w:rsidRPr="00A40295">
        <w:br/>
        <w:t xml:space="preserve">        self.model_colors = {</w:t>
      </w:r>
      <w:r w:rsidRPr="00A40295">
        <w:br/>
        <w:t xml:space="preserve">            "MarianMT": ("#BEE3FF", "#3399FF", "#0A53A0"),</w:t>
      </w:r>
      <w:r w:rsidRPr="00A40295">
        <w:br/>
        <w:t xml:space="preserve">            "mBART": ("#CFFFE0", "#33CC66", "#1F7A3A"),</w:t>
      </w:r>
      <w:r w:rsidRPr="00A40295">
        <w:br/>
        <w:t xml:space="preserve">            "M2M100": ("#FFD6E0", "#FF3366", "#A10033")</w:t>
      </w:r>
      <w:r w:rsidRPr="00A40295">
        <w:br/>
        <w:t xml:space="preserve">        }</w:t>
      </w:r>
      <w:r w:rsidRPr="00A40295">
        <w:br/>
      </w:r>
      <w:r w:rsidRPr="00A40295">
        <w:br/>
        <w:t xml:space="preserve">        tab.setLayout(layout)</w:t>
      </w:r>
      <w:r w:rsidRPr="00A40295">
        <w:br/>
        <w:t xml:space="preserve">        self.tabs.addTab(tab, "Графіки")</w:t>
      </w:r>
      <w:r w:rsidRPr="00A40295">
        <w:br/>
      </w:r>
      <w:r w:rsidRPr="00A40295">
        <w:br/>
        <w:t xml:space="preserve">    #EXPORT</w:t>
      </w:r>
      <w:r w:rsidRPr="00A40295">
        <w:br/>
        <w:t xml:space="preserve">    def export_csv(self, df):</w:t>
      </w:r>
      <w:r w:rsidRPr="00A40295">
        <w:br/>
        <w:t xml:space="preserve">        path, _ = QFileDialog.getSaveFileName(self, "Зберегти CSV", "", "CSV Files </w:t>
      </w:r>
      <w:r w:rsidRPr="00A40295">
        <w:lastRenderedPageBreak/>
        <w:t>(*.csv)")</w:t>
      </w:r>
      <w:r w:rsidRPr="00A40295">
        <w:br/>
        <w:t xml:space="preserve">        if path:</w:t>
      </w:r>
      <w:r w:rsidRPr="00A40295">
        <w:br/>
        <w:t xml:space="preserve">            df.to_csv(path, index=False)</w:t>
      </w:r>
      <w:r w:rsidRPr="00A40295">
        <w:br/>
      </w:r>
      <w:r w:rsidRPr="00A40295">
        <w:br/>
      </w:r>
      <w:r w:rsidRPr="00A40295">
        <w:br/>
        <w:t xml:space="preserve">    def draw_chart(self):</w:t>
      </w:r>
      <w:r w:rsidRPr="00A40295">
        <w:br/>
        <w:t xml:space="preserve">        choice = self.chart_model_select.currentText()</w:t>
      </w:r>
      <w:r w:rsidRPr="00A40295">
        <w:br/>
        <w:t xml:space="preserve">        self.ax.clear()</w:t>
      </w:r>
      <w:r w:rsidRPr="00A40295">
        <w:br/>
      </w:r>
      <w:r w:rsidRPr="00A40295">
        <w:br/>
        <w:t xml:space="preserve">        if choice != "ALL":</w:t>
      </w:r>
      <w:r w:rsidRPr="00A40295">
        <w:br/>
        <w:t xml:space="preserve">            df = self.scores_df</w:t>
      </w:r>
      <w:r w:rsidRPr="00A40295">
        <w:br/>
      </w:r>
      <w:r w:rsidRPr="00A40295">
        <w:br/>
        <w:t xml:space="preserve">            if choice == "MarianMT":</w:t>
      </w:r>
      <w:r w:rsidRPr="00A40295">
        <w:br/>
        <w:t xml:space="preserve">                bleu = df["BLEU_Marian"]</w:t>
      </w:r>
      <w:r w:rsidRPr="00A40295">
        <w:br/>
        <w:t xml:space="preserve">                meteor = df["METEOR_Marian"]</w:t>
      </w:r>
      <w:r w:rsidRPr="00A40295">
        <w:br/>
        <w:t xml:space="preserve">                comet = df["COMET_Marian"]</w:t>
      </w:r>
      <w:r w:rsidRPr="00A40295">
        <w:br/>
        <w:t xml:space="preserve">            elif choice == "mBART":</w:t>
      </w:r>
      <w:r w:rsidRPr="00A40295">
        <w:br/>
        <w:t xml:space="preserve">                bleu = df["BLEU_mBART"]</w:t>
      </w:r>
      <w:r w:rsidRPr="00A40295">
        <w:br/>
        <w:t xml:space="preserve">                meteor = df["METEOR_mBART"]</w:t>
      </w:r>
      <w:r w:rsidRPr="00A40295">
        <w:br/>
        <w:t xml:space="preserve">                comet = df["COMET_mBART"]</w:t>
      </w:r>
      <w:r w:rsidRPr="00A40295">
        <w:br/>
        <w:t xml:space="preserve">            else:</w:t>
      </w:r>
      <w:r w:rsidRPr="00A40295">
        <w:br/>
        <w:t xml:space="preserve">                bleu = df["BLEU_M2M"]</w:t>
      </w:r>
      <w:r w:rsidRPr="00A40295">
        <w:br/>
        <w:t xml:space="preserve">                meteor = df["METEOR_M2M"]</w:t>
      </w:r>
      <w:r w:rsidRPr="00A40295">
        <w:br/>
        <w:t xml:space="preserve">                comet = df["COMET_M2M"]</w:t>
      </w:r>
      <w:r w:rsidRPr="00A40295">
        <w:br/>
      </w:r>
      <w:r w:rsidRPr="00A40295">
        <w:br/>
        <w:t xml:space="preserve">            c_light, c_norm, c_dark = self.model_colors[choice]</w:t>
      </w:r>
      <w:r w:rsidRPr="00A40295">
        <w:br/>
        <w:t xml:space="preserve">            x = list(range(1, len(bleu) + 1))</w:t>
      </w:r>
      <w:r w:rsidRPr="00A40295">
        <w:br/>
      </w:r>
      <w:r w:rsidRPr="00A40295">
        <w:br/>
      </w:r>
      <w:r w:rsidRPr="00A40295">
        <w:lastRenderedPageBreak/>
        <w:t xml:space="preserve">            self.ax.plot(x, bleu, label="BLEU", color=c_light, linewidth=2, marker='o')</w:t>
      </w:r>
      <w:r w:rsidRPr="00A40295">
        <w:br/>
        <w:t xml:space="preserve">            self.ax.plot(x, meteor, label="METEOR", color=c_norm, linewidth=2, marker='s')</w:t>
      </w:r>
      <w:r w:rsidRPr="00A40295">
        <w:br/>
        <w:t xml:space="preserve">            self.ax.plot(x, comet, label="COMET", color=c_dark, linewidth=2, marker='^')</w:t>
      </w:r>
      <w:r w:rsidRPr="00A40295">
        <w:br/>
      </w:r>
      <w:r w:rsidRPr="00A40295">
        <w:br/>
        <w:t xml:space="preserve">            self.ax.set_title(f"Метрики моделі: {choice}")</w:t>
      </w:r>
      <w:r w:rsidRPr="00A40295">
        <w:br/>
        <w:t xml:space="preserve">            self.ax.set_xlabel("Номер речення")</w:t>
      </w:r>
      <w:r w:rsidRPr="00A40295">
        <w:br/>
        <w:t xml:space="preserve">            self.ax.set_ylabel("Оцінка (0-100)")</w:t>
      </w:r>
      <w:r w:rsidRPr="00A40295">
        <w:br/>
        <w:t xml:space="preserve">            self.ax.set_ylim(0, 100)</w:t>
      </w:r>
      <w:r w:rsidRPr="00A40295">
        <w:br/>
        <w:t xml:space="preserve">            self.ax.legend()</w:t>
      </w:r>
      <w:r w:rsidRPr="00A40295">
        <w:br/>
        <w:t xml:space="preserve">            self.ax.grid(alpha=0.3)</w:t>
      </w:r>
      <w:r w:rsidRPr="00A40295">
        <w:br/>
      </w:r>
      <w:r w:rsidRPr="00A40295">
        <w:br/>
        <w:t xml:space="preserve">        else:</w:t>
      </w:r>
      <w:r w:rsidRPr="00A40295">
        <w:br/>
      </w:r>
      <w:r w:rsidRPr="00A40295">
        <w:br/>
        <w:t xml:space="preserve">                self.ax.clear()</w:t>
      </w:r>
      <w:r w:rsidRPr="00A40295">
        <w:br/>
      </w:r>
      <w:r w:rsidRPr="00A40295">
        <w:br/>
        <w:t xml:space="preserve">                models = ["MarianMT", "mBART", "M2M100"]</w:t>
      </w:r>
      <w:r w:rsidRPr="00A40295">
        <w:br/>
        <w:t xml:space="preserve">                metrics = ["BLEU", "METEOR", "COMET"]</w:t>
      </w:r>
      <w:r w:rsidRPr="00A40295">
        <w:br/>
        <w:t xml:space="preserve">                metric_suffix = {</w:t>
      </w:r>
      <w:r w:rsidRPr="00A40295">
        <w:br/>
        <w:t xml:space="preserve">                    "BLEU": "_Marian",</w:t>
      </w:r>
      <w:r w:rsidRPr="00A40295">
        <w:br/>
        <w:t xml:space="preserve">                    "METEOR": "_Marian",</w:t>
      </w:r>
      <w:r w:rsidRPr="00A40295">
        <w:br/>
        <w:t xml:space="preserve">                    "COMET": "_Marian"</w:t>
      </w:r>
      <w:r w:rsidRPr="00A40295">
        <w:br/>
        <w:t xml:space="preserve">                }</w:t>
      </w:r>
      <w:r w:rsidRPr="00A40295">
        <w:br/>
      </w:r>
      <w:r w:rsidRPr="00A40295">
        <w:br/>
        <w:t xml:space="preserve">                bar_positions = []</w:t>
      </w:r>
      <w:r w:rsidRPr="00A40295">
        <w:br/>
        <w:t xml:space="preserve">                bar_values = []</w:t>
      </w:r>
      <w:r w:rsidRPr="00A40295">
        <w:br/>
        <w:t xml:space="preserve">                bar_colors = []</w:t>
      </w:r>
      <w:r w:rsidRPr="00A40295">
        <w:br/>
      </w:r>
      <w:r w:rsidRPr="00A40295">
        <w:lastRenderedPageBreak/>
        <w:t xml:space="preserve">                bar_labels = []</w:t>
      </w:r>
      <w:r w:rsidRPr="00A40295">
        <w:br/>
      </w:r>
      <w:r w:rsidRPr="00A40295">
        <w:br/>
        <w:t xml:space="preserve">                xpos = 0</w:t>
      </w:r>
      <w:r w:rsidRPr="00A40295">
        <w:br/>
      </w:r>
      <w:r w:rsidRPr="00A40295">
        <w:br/>
        <w:t xml:space="preserve">                for model in models:</w:t>
      </w:r>
      <w:r w:rsidRPr="00A40295">
        <w:br/>
        <w:t xml:space="preserve">                    base_colors = self.model_colors[model]  # (light, normal, dark)</w:t>
      </w:r>
      <w:r w:rsidRPr="00A40295">
        <w:br/>
        <w:t xml:space="preserve">                    for i, metric in enumerate(metrics):</w:t>
      </w:r>
      <w:r w:rsidRPr="00A40295">
        <w:br/>
        <w:t xml:space="preserve">                        # pick corresponding column name</w:t>
      </w:r>
      <w:r w:rsidRPr="00A40295">
        <w:br/>
        <w:t xml:space="preserve">                        if model == "MarianMT":</w:t>
      </w:r>
      <w:r w:rsidRPr="00A40295">
        <w:br/>
        <w:t xml:space="preserve">                            col = f"{metric}_Marian"</w:t>
      </w:r>
      <w:r w:rsidRPr="00A40295">
        <w:br/>
        <w:t xml:space="preserve">                        elif model == "mBART":</w:t>
      </w:r>
      <w:r w:rsidRPr="00A40295">
        <w:br/>
        <w:t xml:space="preserve">                            col = f"{metric}_mBART"</w:t>
      </w:r>
      <w:r w:rsidRPr="00A40295">
        <w:br/>
        <w:t xml:space="preserve">                        else:</w:t>
      </w:r>
      <w:r w:rsidRPr="00A40295">
        <w:br/>
        <w:t xml:space="preserve">                            col = f"{metric}_M2M"</w:t>
      </w:r>
      <w:r w:rsidRPr="00A40295">
        <w:br/>
      </w:r>
      <w:r w:rsidRPr="00A40295">
        <w:br/>
        <w:t xml:space="preserve">                        mean_val = self.scores_df[col].mean()</w:t>
      </w:r>
      <w:r w:rsidRPr="00A40295">
        <w:br/>
      </w:r>
      <w:r w:rsidRPr="00A40295">
        <w:br/>
        <w:t xml:space="preserve">                        bar_positions.append(xpos)</w:t>
      </w:r>
      <w:r w:rsidRPr="00A40295">
        <w:br/>
        <w:t xml:space="preserve">                        bar_values.append(mean_val)</w:t>
      </w:r>
      <w:r w:rsidRPr="00A40295">
        <w:br/>
        <w:t xml:space="preserve">                        bar_colors.append(base_colors[i])  # light / normal / dark</w:t>
      </w:r>
      <w:r w:rsidRPr="00A40295">
        <w:br/>
        <w:t xml:space="preserve">                        bar_labels.append(f"{model}\n{metric}")</w:t>
      </w:r>
      <w:r w:rsidRPr="00A40295">
        <w:br/>
      </w:r>
      <w:r w:rsidRPr="00A40295">
        <w:br/>
        <w:t xml:space="preserve">                        xpos += 1</w:t>
      </w:r>
      <w:r w:rsidRPr="00A40295">
        <w:br/>
      </w:r>
      <w:r w:rsidRPr="00A40295">
        <w:br/>
        <w:t xml:space="preserve">                self.ax.bar(bar_positions, bar_values, color=bar_colors)</w:t>
      </w:r>
      <w:r w:rsidRPr="00A40295">
        <w:br/>
      </w:r>
      <w:r w:rsidRPr="00A40295">
        <w:br/>
        <w:t xml:space="preserve">                for i, val in enumerate(bar_values):</w:t>
      </w:r>
      <w:r w:rsidRPr="00A40295">
        <w:br/>
        <w:t xml:space="preserve">                    self.ax.text(bar_positions[i], val + 0.5, f"{val:.2f}",</w:t>
      </w:r>
      <w:r w:rsidRPr="00A40295">
        <w:br/>
      </w:r>
      <w:r w:rsidRPr="00A40295">
        <w:lastRenderedPageBreak/>
        <w:t xml:space="preserve">                                 ha='center')</w:t>
      </w:r>
      <w:r w:rsidRPr="00A40295">
        <w:br/>
      </w:r>
      <w:r w:rsidRPr="00A40295">
        <w:br/>
        <w:t xml:space="preserve">                self.ax.set_xticks(bar_positions)</w:t>
      </w:r>
      <w:r w:rsidRPr="00A40295">
        <w:br/>
        <w:t xml:space="preserve">                self.ax.set_xticklabels(bar_labels, rotation=45, ha='right')</w:t>
      </w:r>
      <w:r w:rsidRPr="00A40295">
        <w:br/>
      </w:r>
      <w:r w:rsidRPr="00A40295">
        <w:br/>
        <w:t xml:space="preserve">                self.ax.set_ylabel("Середній показник (0-100)")</w:t>
      </w:r>
      <w:r w:rsidRPr="00A40295">
        <w:br/>
        <w:t xml:space="preserve">                self.ax.set_title("Детальні середні метрики по моделях")</w:t>
      </w:r>
      <w:r w:rsidRPr="00A40295">
        <w:br/>
        <w:t xml:space="preserve">                self.ax.set_ylim(0, 100)</w:t>
      </w:r>
      <w:r w:rsidRPr="00A40295">
        <w:br/>
        <w:t xml:space="preserve">                self.ax.grid(alpha=0.3)</w:t>
      </w:r>
      <w:r w:rsidRPr="00A40295">
        <w:br/>
      </w:r>
      <w:r w:rsidRPr="00A40295">
        <w:br/>
        <w:t xml:space="preserve">                self.canvas.draw()</w:t>
      </w:r>
      <w:r w:rsidRPr="00A40295">
        <w:br/>
        <w:t xml:space="preserve">                return</w:t>
      </w:r>
      <w:r w:rsidRPr="00A40295">
        <w:br/>
      </w:r>
      <w:r w:rsidRPr="00A40295">
        <w:br/>
        <w:t xml:space="preserve">        self.canvas.draw()</w:t>
      </w:r>
      <w:r w:rsidRPr="00A40295">
        <w:br/>
      </w:r>
      <w:r w:rsidRPr="00A40295">
        <w:br/>
      </w:r>
      <w:r w:rsidRPr="00A40295">
        <w:br/>
        <w:t xml:space="preserve">    def build_table(self, df):</w:t>
      </w:r>
      <w:r w:rsidRPr="00A40295">
        <w:br/>
        <w:t xml:space="preserve">        table = QTableWidget()</w:t>
      </w:r>
      <w:r w:rsidRPr="00A40295">
        <w:br/>
        <w:t xml:space="preserve">        self.fill_table(table, df)</w:t>
      </w:r>
      <w:r w:rsidRPr="00A40295">
        <w:br/>
        <w:t xml:space="preserve">        return table</w:t>
      </w:r>
      <w:r w:rsidRPr="00A40295">
        <w:br/>
      </w:r>
      <w:r w:rsidRPr="00A40295">
        <w:br/>
        <w:t xml:space="preserve">    def fill_table(self, table, df):</w:t>
      </w:r>
      <w:r w:rsidRPr="00A40295">
        <w:br/>
        <w:t xml:space="preserve">        table.clear()</w:t>
      </w:r>
      <w:r w:rsidRPr="00A40295">
        <w:br/>
        <w:t xml:space="preserve">        table.setRowCount(len(df))</w:t>
      </w:r>
      <w:r w:rsidRPr="00A40295">
        <w:br/>
        <w:t xml:space="preserve">        table.setColumnCount(len(df.columns))</w:t>
      </w:r>
      <w:r w:rsidRPr="00A40295">
        <w:br/>
        <w:t xml:space="preserve">        table.setHorizontalHeaderLabels(list(df.columns))</w:t>
      </w:r>
      <w:r w:rsidRPr="00A40295">
        <w:br/>
        <w:t xml:space="preserve">        table.horizontalHeader().setStretchLastSection(True)</w:t>
      </w:r>
      <w:r w:rsidRPr="00A40295">
        <w:br/>
      </w:r>
      <w:r w:rsidRPr="00A40295">
        <w:br/>
      </w:r>
      <w:r w:rsidRPr="00A40295">
        <w:lastRenderedPageBreak/>
        <w:t xml:space="preserve">        for r in range(len(df)):</w:t>
      </w:r>
      <w:r w:rsidRPr="00A40295">
        <w:br/>
        <w:t xml:space="preserve">            for c in range(len(df.columns)):</w:t>
      </w:r>
      <w:r w:rsidRPr="00A40295">
        <w:br/>
        <w:t xml:space="preserve">                item = QTableWidgetItem(str(df.iloc[r, c]))</w:t>
      </w:r>
      <w:r w:rsidRPr="00A40295">
        <w:br/>
        <w:t xml:space="preserve">                item.setFlags(item.flags() ^ Qt.ItemIsEditable)</w:t>
      </w:r>
      <w:r w:rsidRPr="00A40295">
        <w:br/>
        <w:t xml:space="preserve">                table.setItem(r, c, item)</w:t>
      </w:r>
      <w:r w:rsidRPr="00A40295">
        <w:br/>
      </w:r>
      <w:r w:rsidRPr="00A40295">
        <w:br/>
      </w:r>
      <w:r w:rsidRPr="00A40295">
        <w:br/>
        <w:t>def run_gui(scores_df, averages_df):</w:t>
      </w:r>
      <w:r w:rsidRPr="00A40295">
        <w:br/>
        <w:t xml:space="preserve">    app = QApplication(sys.argv)</w:t>
      </w:r>
      <w:r w:rsidRPr="00A40295">
        <w:br/>
        <w:t xml:space="preserve">    gui = ResultsGUI(scores_df, averages_df)</w:t>
      </w:r>
      <w:r w:rsidRPr="00A40295">
        <w:br/>
        <w:t xml:space="preserve">    gui.show()</w:t>
      </w:r>
      <w:r w:rsidRPr="00A40295">
        <w:br/>
        <w:t xml:space="preserve">    sys.exit(app.exec_())</w:t>
      </w:r>
    </w:p>
    <w:p w14:paraId="4C872BDF" w14:textId="436415A1" w:rsidR="00A40295" w:rsidRDefault="00A40295" w:rsidP="002C6D27">
      <w:pPr>
        <w:ind w:left="0" w:firstLine="0"/>
        <w:jc w:val="left"/>
      </w:pPr>
    </w:p>
    <w:p w14:paraId="719E8BE4" w14:textId="79CEAAA2" w:rsidR="00A40295" w:rsidRDefault="00A40295" w:rsidP="002C6D27">
      <w:pPr>
        <w:ind w:left="0" w:firstLine="0"/>
        <w:jc w:val="left"/>
        <w:rPr>
          <w:lang w:val="en-US"/>
        </w:rPr>
      </w:pPr>
      <w:r>
        <w:rPr>
          <w:lang w:val="en-US"/>
        </w:rPr>
        <w:t>uk_en_corpus.csv:</w:t>
      </w:r>
    </w:p>
    <w:p w14:paraId="34497DE8" w14:textId="02700ADF" w:rsidR="000646E5" w:rsidRPr="00A40295" w:rsidRDefault="00A40295" w:rsidP="00A40295">
      <w:pPr>
        <w:ind w:left="0" w:firstLine="0"/>
        <w:jc w:val="left"/>
      </w:pPr>
      <w:r w:rsidRPr="00A40295">
        <w:t>"uk","en"</w:t>
      </w:r>
      <w:r w:rsidRPr="00A40295">
        <w:br/>
        <w:t>"Дякую вам велике.","Thank you very much."</w:t>
      </w:r>
      <w:r w:rsidRPr="00A40295">
        <w:br/>
        <w:t>"Це справжнє задоволення бути знову тут.","It's a real pleasure to be here again."</w:t>
      </w:r>
      <w:r w:rsidRPr="00A40295">
        <w:br/>
        <w:t>"Дякую всім, хто займається організацією TED.","Thank you to everyone involved in organizing TED."</w:t>
      </w:r>
      <w:r w:rsidRPr="00A40295">
        <w:br/>
        <w:t>"Я думав, що другий раз буде легше.","I thought it would be easier the second time."</w:t>
      </w:r>
      <w:r w:rsidRPr="00A40295">
        <w:br/>
        <w:t>"Я помилявся.","I was wrong."</w:t>
      </w:r>
      <w:r w:rsidRPr="00A40295">
        <w:br/>
        <w:t>"Я хочу поговорити з вами про кліматичну кризу.","I want to talk to you about the climate crisis."</w:t>
      </w:r>
      <w:r w:rsidRPr="00A40295">
        <w:br/>
        <w:t>"Це найбільша загроза, з якою стикається людство.","It is the biggest threat humanity faces."</w:t>
      </w:r>
      <w:r w:rsidRPr="00A40295">
        <w:br/>
        <w:t>"Ми маємо вжити серйозних дій.","We must take serious action."</w:t>
      </w:r>
      <w:r w:rsidRPr="00A40295">
        <w:br/>
        <w:t>"У нас є необхідні знання.","We have the necessary knowledge."</w:t>
      </w:r>
      <w:r w:rsidRPr="00A40295">
        <w:br/>
      </w:r>
      <w:r w:rsidRPr="00A40295">
        <w:lastRenderedPageBreak/>
        <w:t>"У нас є необхідні технології.","We have the necessary technologies."</w:t>
      </w:r>
      <w:r w:rsidRPr="00A40295">
        <w:br/>
        <w:t>"Чого нам бракує — це політичної волі.","What we lack is political will."</w:t>
      </w:r>
      <w:r w:rsidRPr="00A40295">
        <w:br/>
        <w:t>"Політична воля — це відновлюваний ресурс.","Political will is a renewable resource."</w:t>
      </w:r>
      <w:r w:rsidRPr="00A40295">
        <w:br/>
        <w:t>"Нам потрібно діяти зараз.","We need to act now."</w:t>
      </w:r>
      <w:r w:rsidRPr="00A40295">
        <w:br/>
        <w:t>"Ми більше не можемо чекати.","We can no longer wait."</w:t>
      </w:r>
      <w:r w:rsidRPr="00A40295">
        <w:br/>
        <w:t>"Час практично вичерпано.","Time is almost up."</w:t>
      </w:r>
      <w:r w:rsidRPr="00A40295">
        <w:br/>
        <w:t>"Ми бачимо наслідки по всьому світу.","We see the consequences all over the world."</w:t>
      </w:r>
      <w:r w:rsidRPr="00A40295">
        <w:br/>
        <w:t>"Льодовики тануть.","Glaciers are melting."</w:t>
      </w:r>
      <w:r w:rsidRPr="00A40295">
        <w:br/>
        <w:t>"Рівень моря піднімається.","Sea levels are rising."</w:t>
      </w:r>
      <w:r w:rsidRPr="00A40295">
        <w:br/>
        <w:t>"Пустелі розширюються.","Deserts are expanding."</w:t>
      </w:r>
      <w:r w:rsidRPr="00A40295">
        <w:br/>
        <w:t>"Погода стає екстремальною.","Weather is becoming more extreme."</w:t>
      </w:r>
      <w:r w:rsidRPr="00A40295">
        <w:br/>
        <w:t>"Все це відбувається вже зараз.","All of this is happening right now."</w:t>
      </w:r>
      <w:r w:rsidRPr="00A40295">
        <w:br/>
        <w:t>"Наука абсолютно чітка.","The science is absolutely clear."</w:t>
      </w:r>
      <w:r w:rsidRPr="00A40295">
        <w:br/>
        <w:t>"Ми відповідальні за це.","We are responsible for it."</w:t>
      </w:r>
      <w:r w:rsidRPr="00A40295">
        <w:br/>
        <w:t>"Ми можемо виправити це.","We can fix it."</w:t>
      </w:r>
      <w:r w:rsidRPr="00A40295">
        <w:br/>
        <w:t>"Це не політичне питання.","This is not a political issue."</w:t>
      </w:r>
      <w:r w:rsidRPr="00A40295">
        <w:br/>
        <w:t>"Це моральне питання.","It is a moral issue."</w:t>
      </w:r>
      <w:r w:rsidRPr="00A40295">
        <w:br/>
        <w:t>"Майбутні покоління покладаються на нас.","Future generations rely on us."</w:t>
      </w:r>
      <w:r w:rsidRPr="00A40295">
        <w:br/>
        <w:t>"Ми повинні бути сміливими.","We need to be brave."</w:t>
      </w:r>
      <w:r w:rsidRPr="00A40295">
        <w:br/>
        <w:t>"Ми можемо змінити ситуацію.","We can change the situation."</w:t>
      </w:r>
      <w:r w:rsidRPr="00A40295">
        <w:br/>
        <w:t>"Зміни починаються із нас.","Change begins with us."</w:t>
      </w:r>
      <w:r w:rsidRPr="00A40295">
        <w:br/>
        <w:t>"Світ дивиться на нас.","The world is watching us."</w:t>
      </w:r>
      <w:r w:rsidRPr="00A40295">
        <w:br/>
        <w:t>"Я вірю, що ми можемо зробити правильний вибір.","I believe we can make the right choice."</w:t>
      </w:r>
      <w:r w:rsidRPr="00A40295">
        <w:br/>
        <w:t>"Я бачу багато причин для надії.","I see many reasons for hope."</w:t>
      </w:r>
      <w:r w:rsidRPr="00A40295">
        <w:br/>
        <w:t>"Ми вже робимо прогрес.","We are already making progress."</w:t>
      </w:r>
      <w:r w:rsidRPr="00A40295">
        <w:br/>
      </w:r>
      <w:r w:rsidRPr="00A40295">
        <w:lastRenderedPageBreak/>
        <w:t>"Дедалі більше людей усвідомлюють проблему.","More and more people are recognizing the problem."</w:t>
      </w:r>
      <w:r w:rsidRPr="00A40295">
        <w:br/>
        <w:t>"Дедалі більше країн діють.","More and more countries are taking action."</w:t>
      </w:r>
      <w:r w:rsidRPr="00A40295">
        <w:br/>
        <w:t>"Це надихає.","It is inspiring."</w:t>
      </w:r>
      <w:r w:rsidRPr="00A40295">
        <w:br/>
        <w:t>"Ми повинні продовжувати рухатися вперед.","We must continue moving forward."</w:t>
      </w:r>
      <w:r w:rsidRPr="00A40295">
        <w:br/>
        <w:t>"Ми не можемо зупинятися.","We cannot stop."</w:t>
      </w:r>
      <w:r w:rsidRPr="00A40295">
        <w:br/>
        <w:t>"Дякую за вашу увагу.","Thank you for your attention."</w:t>
      </w:r>
      <w:r w:rsidRPr="00A40295">
        <w:br/>
        <w:t>"Я згадував автомобілі – придбайте гібрид.","I mentioned automobiles -- buy a hybrid."</w:t>
      </w:r>
      <w:r w:rsidRPr="00A40295">
        <w:br/>
        <w:t>"Користуйтесь трамваєм.","Use light rail."</w:t>
      </w:r>
      <w:r w:rsidRPr="00A40295">
        <w:br/>
        <w:t>"Знайдіть інші можливості, які є набагато кращими.","Figure out some of the other options that are much better."</w:t>
      </w:r>
      <w:r w:rsidRPr="00A40295">
        <w:br/>
        <w:t>"Це важливо.","It's important."</w:t>
      </w:r>
      <w:r w:rsidRPr="00A40295">
        <w:br/>
        <w:t>"Будьте екоспоживачем.","Be a green consumer."</w:t>
      </w:r>
      <w:r w:rsidRPr="00A40295">
        <w:br/>
        <w:t>"Ви маєте вибір із усім, що купуєте, між речами, які мають жорсткий ефект і значно менш жорсткий ефект на глобальну кліматичну кризу.","You have choices with everything you buy, between things that have a harsh effect, or a much less harsh effect on the global climate crisis."</w:t>
      </w:r>
      <w:r w:rsidRPr="00A40295">
        <w:br/>
        <w:t>"Зважте на це. Зважтеся жити карбон-нейтральним життям.","Consider this: Make a decision to live a carbon-neutral life."</w:t>
      </w:r>
      <w:r w:rsidRPr="00A40295">
        <w:br/>
        <w:t>"Ті з вас, хто добре орієнтується в брендингу, я з радістю прийму ваші поради і допомогу у тому, як сказати це у спосіб, що досягне якомога ширшої аудиторії.","Those of you who are good at branding, I'd love to get your advice and help on how to say this in a way that connects with the most people."</w:t>
      </w:r>
      <w:r w:rsidRPr="00A40295">
        <w:br/>
        <w:t>"Це простіше, ніж ви думаєте.","It is easier than you think."</w:t>
      </w:r>
      <w:r w:rsidRPr="00A40295">
        <w:br/>
        <w:t>"Справді так.","It really is."</w:t>
      </w:r>
      <w:r w:rsidRPr="00A40295">
        <w:br/>
        <w:t xml:space="preserve">"Наступні гравці стали лідерами у лізі за кількістю набраних очок за </w:t>
      </w:r>
      <w:r w:rsidRPr="00A40295">
        <w:lastRenderedPageBreak/>
        <w:t>підсумками сезону.","The following players led the league in points at the conclusion of the season."</w:t>
      </w:r>
      <w:r w:rsidRPr="00A40295">
        <w:br/>
        <w:t>"ІЗ = Ігор зіграно; Г = Голів; П = переможних пасів; Оч = Очок; ШХ = Штрафні хвилини","GP = Games played; G = Goals; A = Assists; Pts = Points; PIM = Penalty minutes"</w:t>
      </w:r>
      <w:r w:rsidRPr="00A40295">
        <w:br/>
        <w:t>"Найрезультативніші воротарі[6]","Leading goaltenders[6]"</w:t>
      </w:r>
      <w:r w:rsidRPr="00A40295">
        <w:br/>
        <w:t>"Статистика гравця","Player stats"</w:t>
      </w:r>
      <w:r w:rsidRPr="00A40295">
        <w:br/>
        <w:t>"Лідери, що забили[6]","Scoring leaders[6]"</w:t>
      </w:r>
      <w:r w:rsidRPr="00A40295">
        <w:br/>
        <w:t>"Гравець Клас Команда ІЗ ХЗ Пер Пор OT GA SO SV% GAA ...","Player Class Team GP Min W L OT GA SO SV% GAA ..."</w:t>
      </w:r>
      <w:r w:rsidRPr="00A40295">
        <w:br/>
        <w:t>"Retrieved 2014-06-29. ↑ NCAA Tournament.","Retrieved 2014-06-29. ↑ \"NCAA Tournament\"."</w:t>
      </w:r>
      <w:r w:rsidRPr="00A40295">
        <w:br/>
        <w:t>"Процитовано May 19, 2013.","Retrieved May 19, 2013."</w:t>
      </w:r>
      <w:r w:rsidRPr="00A40295">
        <w:br/>
        <w:t>"1 2 1991-92 NCAA Division I Statistics.","1 2 \"1991-92 NCAA Division I Statistics\"."</w:t>
      </w:r>
      <w:r w:rsidRPr="00A40295">
        <w:br/>
        <w:t>"Процитовано 2014-07-22. ↑ \"NCAA Division I Awards\".","Retrieved 2014-07-22. ↑ \"NCAA Division I Awards\"."</w:t>
      </w:r>
      <w:r w:rsidRPr="00A40295">
        <w:br/>
        <w:t>"Хокейний сезон 1991—1992 років NCAA I дивізіону ...","The 1991–92 NCAA Division I men's ice hockey season began in October 1991 ..."</w:t>
      </w:r>
      <w:r w:rsidRPr="00A40295">
        <w:br/>
        <w:t>"Це був 45-й хокейний сезон ...","This was the 45th season in which an NCAA ice hockey championship was held ..."</w:t>
      </w:r>
      <w:r w:rsidRPr="00A40295">
        <w:br/>
        <w:t>"ІЗ = Ігор зіграно; ХЗ = Хвилин зіграно; Пер = Перемог ...","GP = Games played; Min = Minutes played; W = Wins ..."</w:t>
      </w:r>
      <w:r w:rsidRPr="00A40295">
        <w:br/>
        <w:t>"Примітка: * позначає додатковий час","Note: * denotes overtime period(s)"</w:t>
      </w:r>
      <w:r w:rsidRPr="00A40295">
        <w:br/>
        <w:t>"Сегуам ... малий вулканічний острів ...","Seguam Island (...) is a small volcanic island ..."</w:t>
      </w:r>
      <w:r w:rsidRPr="00A40295">
        <w:br/>
        <w:t>"Острів гористий, овальної форми ...","The island is mountainous and oval shaped ..."</w:t>
      </w:r>
      <w:r w:rsidRPr="00A40295">
        <w:br/>
      </w:r>
      <w:r w:rsidRPr="00A40295">
        <w:lastRenderedPageBreak/>
        <w:t>"Площа острову складає 207.3 км2.","It is 16 miles (26 km) long and 6.8 miles (10.9 km) wide."</w:t>
      </w:r>
      <w:r w:rsidRPr="00A40295">
        <w:br/>
        <w:t>"Згідно перекису 2000 на острова мешкає 1 людини.","The 2000 census reported a population of one person."</w:t>
      </w:r>
      <w:r w:rsidRPr="00A40295">
        <w:br/>
        <w:t>"Острів складений з кількох стратовулканів.","The island consists of several overlapping stratovolcanoes ..."</w:t>
      </w:r>
      <w:r w:rsidRPr="00A40295">
        <w:br/>
        <w:t>"З кінця 18 ст. було зареєстровано 10 вивержень.","About 10 historical eruptions have been recorded ..."</w:t>
      </w:r>
      <w:r w:rsidRPr="00A40295">
        <w:br/>
        <w:t>"Вся остання активність проявляється у Pyre Peak ...","All recent activity has occurred at Pyre Peak ..."</w:t>
      </w:r>
      <w:r w:rsidRPr="00A40295">
        <w:br/>
        <w:t>"Ланцет (The Lancet) — тижневий загальномедичний журнал.","The Lancet is a weekly peer-reviewed general medical journal."</w:t>
      </w:r>
      <w:r w:rsidRPr="00A40295">
        <w:br/>
        <w:t>"Це один з найдавніших та найвідоміших медичних журналів ...","It is one of the world's oldest and best known general medical journals ..."</w:t>
      </w:r>
      <w:r w:rsidRPr="00A40295">
        <w:br/>
        <w:t>"Ланцет було засновано у 1823 Томасом Воклі ...","The Lancet was founded in 1823 by Thomas Wakley ..."</w:t>
      </w:r>
      <w:r w:rsidRPr="00A40295">
        <w:br/>
        <w:t>"Ланцет друкує оригінальні статті ...","The Lancet publishes original research articles ..."</w:t>
      </w:r>
      <w:r w:rsidRPr="00A40295">
        <w:br/>
        <w:t>"З 1991 року Ланцет перейшов у власність Elsevier.","The Lancet has been owned by Elsevier since 1991."</w:t>
      </w:r>
      <w:r w:rsidRPr="00A40295">
        <w:br/>
        <w:t>"Головним редактором з 1995 є Річард Хортон.","As of 2015, the editor-in-chief is Richard Horton."</w:t>
      </w:r>
      <w:r w:rsidRPr="00A40295">
        <w:br/>
        <w:t>"У 2014 за даними Journal Citation Reports ...","In the 2014 Journal Citation Reports ..."</w:t>
      </w:r>
      <w:r w:rsidRPr="00A40295">
        <w:br/>
        <w:t>"Журнали по спеціальностям","Specialty journals"</w:t>
      </w:r>
      <w:r w:rsidRPr="00A40295">
        <w:br/>
        <w:t>"Ланцет також публікує кілька журналів по окремим спеціальностям ...","The Lancet also publishes several specialty journals ..."</w:t>
      </w:r>
      <w:r w:rsidRPr="00A40295">
        <w:br/>
        <w:t xml:space="preserve">"Три вказані спеціалізовані журнали ...","The three established specialty journals </w:t>
      </w:r>
      <w:r w:rsidRPr="00A40295">
        <w:lastRenderedPageBreak/>
        <w:t>..."</w:t>
      </w:r>
      <w:r w:rsidRPr="00A40295">
        <w:br/>
        <w:t>"Згідно з повідомленням ... імпакт-фактор ...","According to the 2013 Journal Citation Reports ..."</w:t>
      </w:r>
      <w:r w:rsidRPr="00A40295">
        <w:br/>
        <w:t>"З 1990 журнал почав нумерувати ...","From 1990 the journal began numbering ..."</w:t>
      </w:r>
      <w:r w:rsidRPr="00A40295">
        <w:br/>
        <w:t>"Протиріччя","Controversies"</w:t>
      </w:r>
      <w:r w:rsidRPr="00A40295">
        <w:br/>
        <w:t>"Суперечки щодо вакцин та аутизму (1998)","Autism and vaccine controversy (1998)"</w:t>
      </w:r>
      <w:r w:rsidRPr="00A40295">
        <w:br/>
        <w:t>"Ланцет критикували після того ...","The Lancet was criticized after it published a paper ..."</w:t>
      </w:r>
      <w:r w:rsidRPr="00A40295">
        <w:br/>
        <w:t>"Шість редакторів Ланцет ...","The Lancet's six editors ..."</w:t>
      </w:r>
      <w:r w:rsidRPr="00A40295">
        <w:br/>
        <w:t>"Обмеження тютюну (2003)","Tobacco control (2003)"</w:t>
      </w:r>
      <w:r w:rsidRPr="00A40295">
        <w:br/>
        <w:t>"У грудні 2003 редакторська стаття ...","A December 2003 editorial ..."</w:t>
      </w:r>
      <w:r w:rsidRPr="00A40295">
        <w:br/>
        <w:t>"Королівська колегія лікарів ... відхилила їх аргументи.","The Royal College of Physicians rejected their argument."</w:t>
      </w:r>
      <w:r w:rsidRPr="00A40295">
        <w:br/>
        <w:t>"John Britton ... заключив, що заборона ...","John Britton ... concluded that a ban would be a nightmare."</w:t>
      </w:r>
      <w:r w:rsidRPr="00A40295">
        <w:br/>
        <w:t>"Вона також сказала: \"Ми не можемо повернути час назад.\"","She also said: \"We can't turn the clock back.\""</w:t>
      </w:r>
      <w:r w:rsidRPr="00A40295">
        <w:br/>
        <w:t>"Якщо б заборонили тютюн ...","If tobacco were banned we would have 13 million people ..."</w:t>
      </w:r>
      <w:r w:rsidRPr="00A40295">
        <w:br/>
        <w:t>"Заступник головного редактора ...","The deputy editor of The Lancet responded ..."</w:t>
      </w:r>
      <w:r w:rsidRPr="00A40295">
        <w:br/>
        <w:t>"Комплексна матриця протеїну гарантує постачання організму необхідні амінокислоти, які активно використовуються для нарощування м'язів, в тому числі і BCAA.","This is due to the fact that the protein contains the most important compounds - amino acids, which provide nutrition and growth of muscle fibers."</w:t>
      </w:r>
      <w:r w:rsidRPr="00A40295">
        <w:br/>
        <w:t xml:space="preserve">"16 І вблагаю Отця Я, і Втішителя іншого дасть вам, щоб із вами повік перебував, 17 Духа правди, що Його світ прийняти не може, бо не бачить Його </w:t>
      </w:r>
      <w:r w:rsidRPr="00A40295">
        <w:lastRenderedPageBreak/>
        <w:t>та не знає Його.","16 I will pray the Father, and He will give you another Counselor, that He may be with you forever: 17 the Spirit of truth, whom the world cannot receive, for it does not see Him, neither does it know Him."</w:t>
      </w:r>
      <w:r w:rsidRPr="00A40295">
        <w:br/>
        <w:t>"Як отримати бездепозитний бонус На початку азартної кар'єри потрібно обрати онлайн казино з бездепозитним бонусом.","The free money given to no deposit bonus casino India players to utilize on particular games is known as a no deposit cash bonus."</w:t>
      </w:r>
      <w:r w:rsidRPr="00A40295">
        <w:br/>
        <w:t>"Пірсинг є вставка орнаменту в перфорації, зроблені в тканини (1) для декоративних, культурний, духовний, або з інших причин.","Body piercing is the insertion of an ornament into a perforation made in the tissue (1) for decorative, cultural, spiritual, or other reasons."</w:t>
      </w:r>
      <w:r w:rsidRPr="00A40295">
        <w:br/>
        <w:t>"Приходьте та переконайтеся, що косметологія в клініці OT.CO найкраща!","Come and see for yourself that cosmetology at the OT.CO Clinic is the best!"</w:t>
      </w:r>
      <w:r w:rsidRPr="00A40295">
        <w:br/>
        <w:t>"До того ж нам необхідно пам'ятати, що важливою метою освіти з прав людини є надання можливості молодим людям вчиняти дії з питань, які хвилюють саме їх.","In addition we need to remember that an important aim of HRE is to enable young people to take action on issues that concern them."</w:t>
      </w:r>
      <w:r w:rsidRPr="00A40295">
        <w:br/>
        <w:t>"Медальйон із зображенням Тихвінської ікони Божої Матері виконаний в традиціях охоронних образків, які з глибокої давнини використовуються християнами для захисту від злих сил.","A icon with the Tikhvin image of the Mother of God is made quite according to tradition of guard small icons that have been since antiquity used by Christians for protecting against evil forces."</w:t>
      </w:r>
      <w:r w:rsidRPr="00A40295">
        <w:br/>
        <w:t>"Більше того, запатентований 3-позиційний підголівник дарує комфорт під час сну, забезпечуючи безпечну та спокійну подорож.","Furthermore, our patented 3-position headrest offers a more comfortable sleeping position for a safe and peaceful journey."</w:t>
      </w:r>
      <w:r w:rsidRPr="00A40295">
        <w:br/>
        <w:t xml:space="preserve">"Національний парк Грейт-Смокі-Маунтінс було створено в 1934 році за </w:t>
      </w:r>
      <w:r w:rsidRPr="00A40295">
        <w:lastRenderedPageBreak/>
        <w:t>рішенням Конгресу США.","Rockefeller Memorial The Great Smoky Mountains National Park was officially established in 1934."</w:t>
      </w:r>
      <w:r w:rsidRPr="00A40295">
        <w:br/>
        <w:t>"Чи є якісь попередньо завантажені компонування для Латте 0.6?","Are there preloaded layouts for Latte v0.6?"</w:t>
      </w:r>
      <w:r w:rsidRPr="00A40295">
        <w:br/>
        <w:t>"За допомогою хокею ми можемо створити для нашої молоді альтернативу в проведенні дозвілля, можемо утримати молодих людей від вживання наркотиків і спиртного.","By means of hockey we can create for our youth alternative in carrying out leisure, we can keep young people from the use of drugs and alcohol."</w:t>
      </w:r>
      <w:r w:rsidRPr="00A40295">
        <w:br/>
        <w:t>"Можна додати колір до розміщеного в InDesign зображення у градаціях сірого.","You can add color to a placed grayscale image in InDesign."</w:t>
      </w:r>
      <w:r w:rsidRPr="00A40295">
        <w:br/>
        <w:t>"2 І воїни, сплівши вінець з терну, поклали Йому на голову, і одягли Його в багряницю, 3 і говорили: радуйся, Царю Юдейський! І били Його по щоках.","And the soldiers wove a crown of thorns and put it on his head, and they dressed him in a purple robe... "</w:t>
      </w:r>
      <w:r w:rsidRPr="00A40295">
        <w:br/>
        <w:t>"Також підписуйтеся на наші соціальні мережі, щоб слідкувати за новинами у сфері Інтернет-маркетингу та знайомитися з результатами наших нових проектів.","Subscribe to our social networks to get the best digital marketing trends from our experts 2-3 times a week!"</w:t>
      </w:r>
      <w:r w:rsidRPr="00A40295">
        <w:br/>
        <w:t>"Можливо, Doge не приваблює великих гравців на ринку, але звичайні члени спільноти блокчейн активно використовують його для безпечних та анонімних платежів.","Doge may not be attracting the big players in the market, but ordinary members of the blockchain community are actively using it for secure and anonymous payments."</w:t>
      </w:r>
      <w:r w:rsidRPr="00A40295">
        <w:br/>
        <w:t>"Для пошиття взуття використовують тільки високоякісну шкіру.","For tailoring footwear uses only high-quality leather."</w:t>
      </w:r>
      <w:r w:rsidRPr="00A40295">
        <w:br/>
        <w:t xml:space="preserve">"- Далі – витягнуті за довжиною і злегка закручені догори, своєю назвою зобов'язані художнику Сальвадору Далі, який носив такі вуса.","- Dali - </w:t>
      </w:r>
      <w:r w:rsidRPr="00A40295">
        <w:lastRenderedPageBreak/>
        <w:t>elongated and slightly curled up, its name is due to the artist Salvador Dali, who wore such a mustache."</w:t>
      </w:r>
      <w:r w:rsidRPr="00A40295">
        <w:br/>
        <w:t>"І хоч англійської майже ніхто не знає, калаші вельми товариські та відкриті світу.","Regardless of the fact that almost none of the Kalashs speak English, they are very sociable and open to the world."</w:t>
      </w:r>
      <w:r w:rsidRPr="00A40295">
        <w:br/>
        <w:t>"Місцева влада облаштовує громадські будівлі, школи, центри соціальної допомоги для розміщення внутрішньо переміщених громадян.","Local authorities organise public buildings, schools, social aid centres to accommodate the internally displaced civilians."</w:t>
      </w:r>
      <w:r w:rsidRPr="00A40295">
        <w:br/>
        <w:t>"Але різке підвищення вартості продуктів не виручає виробників та продавців.","A steep hike in food prices brings no relief to producers and sellers."</w:t>
      </w:r>
      <w:r w:rsidRPr="00A40295">
        <w:br/>
        <w:t>"У відомій і знаменитій 'Академії' князя Ярослава Мудрого ...","In the well-known and famous 'Academy' founded by Yaroslav the Wise..."</w:t>
      </w:r>
      <w:r w:rsidRPr="00A40295">
        <w:br/>
        <w:t>"Керування версіями конфігурацій за допомогою Ansible або іншої системи на основі git.","Configurations versioning using Ansible or another git-based system."</w:t>
      </w:r>
      <w:r w:rsidRPr="00A40295">
        <w:br/>
        <w:t>"Синдром набутого імунодефіциту (СНІД) – особливо небезпечна інфекційна хвороба, що викликається ВІЛ.","Human immunodeficiency virus (HIV) is a lentivirus..."</w:t>
      </w:r>
      <w:r w:rsidRPr="00A40295">
        <w:br/>
        <w:t>"Перед використанням необхідно струснути балон–аерозоль з метою перемішування компонентів.","Before use it is necessary to shake a balloon-aerosol for the purpose of mixing of components."</w:t>
      </w:r>
      <w:r w:rsidRPr="00A40295">
        <w:br/>
        <w:t>"Електронний переказ коштів доступний у наведених нижче країнах.","Bank transfer is available in the following countries:"</w:t>
      </w:r>
      <w:r w:rsidRPr="00A40295">
        <w:br/>
        <w:t>"У період планування вагітності майбутня мама повинна уважно прислухатися до змін в організмі.","- with the help of doctors to fight the hormonal changes in the body, etc."</w:t>
      </w:r>
      <w:r w:rsidRPr="00A40295">
        <w:br/>
        <w:t>"У випадку виникнення потенціального конфлікту ...","In the case of potential conflict, members have to inform all other parties..."</w:t>
      </w:r>
      <w:r w:rsidRPr="00A40295">
        <w:br/>
      </w:r>
      <w:r w:rsidRPr="00A40295">
        <w:lastRenderedPageBreak/>
        <w:t>"Ось перелік цих книг відповідно до місць у Федеральному списку:","Here is a list of the books with their numbers in the federal list"</w:t>
      </w:r>
      <w:r w:rsidRPr="00A40295">
        <w:br/>
        <w:t>"Відкрийте новий рівень продуктивності з принтерами MAXIFY для дому й офісу.","Achieve new levels of productivity with MAXIFY home office printers."</w:t>
      </w:r>
      <w:r w:rsidRPr="00A40295">
        <w:br/>
        <w:t>"Чи можете ви зробити все це за допомогою безкоштовного облікового запису?","Can you do all that with a free account?"</w:t>
      </w:r>
      <w:r w:rsidRPr="00A40295">
        <w:br/>
        <w:t>"Порівняйте найкращі ціни на замовлення номера ...","Compare the best hotel rates..."</w:t>
      </w:r>
      <w:r w:rsidRPr="00A40295">
        <w:br/>
        <w:t>"Власники бізнесу зможуть вибрати товар з каталогу ...","Business owners will be able to select a product from their catalog..."</w:t>
      </w:r>
      <w:r w:rsidRPr="00A40295">
        <w:br/>
        <w:t>"Знайти членів команди або організацію для співпраці ...","To find team members or to team up with a host..."</w:t>
      </w:r>
      <w:r w:rsidRPr="00A40295">
        <w:br/>
        <w:t>"Довжина стрижня не має значення.","The length of the rod does not matter."</w:t>
      </w:r>
      <w:r w:rsidRPr="00A40295">
        <w:br/>
        <w:t>"— Погодьтесь, що якщо ви добре вивчили мову ...","— Agree that if you have learnt the language and spelling well..."</w:t>
      </w:r>
      <w:r w:rsidRPr="00A40295">
        <w:br/>
        <w:t>"Дякую вам, що відповіли на мій заклик.","I bless you with my motherly blessing..."</w:t>
      </w:r>
      <w:r w:rsidRPr="00A40295">
        <w:br/>
        <w:t>"Якщо у Вас з'являється претензія ...","If You have any claim arising from the actions..."</w:t>
      </w:r>
      <w:r w:rsidRPr="00A40295">
        <w:br/>
        <w:t>"Для нас важливо, щоб Ви були повністю задоволені проектом книги ...","You need to be completely happy with the final draft..."</w:t>
      </w:r>
      <w:r w:rsidRPr="00A40295">
        <w:br/>
        <w:t>"Тут функцію ISTEXT додано ...","Here the ISTEXT function was added..."</w:t>
      </w:r>
      <w:r w:rsidRPr="00A40295">
        <w:br/>
        <w:t>"Наприкінці лютого у Білозір'ї відкрито ...","At the end of February, a primary healthcare center..."</w:t>
      </w:r>
      <w:r w:rsidRPr="00A40295">
        <w:br/>
        <w:t>"Саме від матеріалу залежить і зовнішній вигляд, і міцність виробів.","The difference is the quality and translucency of the porcelain ceramic."</w:t>
      </w:r>
      <w:r w:rsidRPr="00A40295">
        <w:br/>
        <w:t>"Вона чоловіковою буде зватися, бо взята вона з чоловіка.","This one shall be called 'Woman,' because she was taken from Man."</w:t>
      </w:r>
      <w:r w:rsidR="000646E5">
        <w:br w:type="page"/>
      </w:r>
    </w:p>
    <w:p w14:paraId="33530A60" w14:textId="77777777" w:rsidR="00DF4332" w:rsidRDefault="0081533E" w:rsidP="0081533E">
      <w:pPr>
        <w:pStyle w:val="Heading1"/>
        <w:spacing w:before="0" w:after="132" w:line="259" w:lineRule="auto"/>
        <w:ind w:left="10" w:right="850" w:hanging="10"/>
        <w:jc w:val="center"/>
        <w:rPr>
          <w:rFonts w:ascii="Times New Roman" w:eastAsia="Times New Roman" w:hAnsi="Times New Roman" w:cs="Times New Roman"/>
          <w:b/>
          <w:color w:val="000000"/>
          <w:sz w:val="28"/>
          <w:szCs w:val="22"/>
        </w:rPr>
      </w:pPr>
      <w:bookmarkStart w:id="42" w:name="_Toc82920"/>
      <w:bookmarkStart w:id="43" w:name="_Toc183954709"/>
      <w:r w:rsidRPr="00F4436A">
        <w:rPr>
          <w:rFonts w:ascii="Times New Roman" w:eastAsia="Times New Roman" w:hAnsi="Times New Roman" w:cs="Times New Roman"/>
          <w:b/>
          <w:color w:val="000000"/>
          <w:sz w:val="28"/>
          <w:szCs w:val="22"/>
        </w:rPr>
        <w:lastRenderedPageBreak/>
        <w:t xml:space="preserve">ДОДАТОК </w:t>
      </w:r>
      <w:r w:rsidR="00DF4332">
        <w:rPr>
          <w:rFonts w:ascii="Times New Roman" w:eastAsia="Times New Roman" w:hAnsi="Times New Roman" w:cs="Times New Roman"/>
          <w:b/>
          <w:color w:val="000000"/>
          <w:sz w:val="28"/>
          <w:szCs w:val="22"/>
        </w:rPr>
        <w:t>Б</w:t>
      </w:r>
      <w:r w:rsidRPr="00F4436A">
        <w:rPr>
          <w:rFonts w:ascii="Times New Roman" w:eastAsia="Times New Roman" w:hAnsi="Times New Roman" w:cs="Times New Roman"/>
          <w:b/>
          <w:color w:val="000000"/>
          <w:sz w:val="28"/>
          <w:szCs w:val="22"/>
        </w:rPr>
        <w:t xml:space="preserve"> </w:t>
      </w:r>
    </w:p>
    <w:p w14:paraId="10BC7A12" w14:textId="354F03D6" w:rsidR="0081533E" w:rsidRDefault="0081533E" w:rsidP="0081533E">
      <w:pPr>
        <w:pStyle w:val="Heading1"/>
        <w:spacing w:before="0" w:after="132" w:line="259" w:lineRule="auto"/>
        <w:ind w:left="10" w:right="850" w:hanging="10"/>
        <w:jc w:val="center"/>
        <w:rPr>
          <w:rFonts w:ascii="Times New Roman" w:eastAsia="Times New Roman" w:hAnsi="Times New Roman" w:cs="Times New Roman"/>
          <w:b/>
          <w:color w:val="000000"/>
          <w:sz w:val="28"/>
          <w:szCs w:val="22"/>
        </w:rPr>
      </w:pPr>
      <w:r w:rsidRPr="00F4436A">
        <w:rPr>
          <w:rFonts w:ascii="Times New Roman" w:eastAsia="Times New Roman" w:hAnsi="Times New Roman" w:cs="Times New Roman"/>
          <w:b/>
          <w:color w:val="000000"/>
          <w:sz w:val="28"/>
          <w:szCs w:val="22"/>
        </w:rPr>
        <w:t>ПЕРЕЛІК ФАЙЛІВ НА ДИСКУ</w:t>
      </w:r>
      <w:bookmarkEnd w:id="42"/>
      <w:bookmarkEnd w:id="43"/>
    </w:p>
    <w:tbl>
      <w:tblPr>
        <w:tblStyle w:val="TableGrid"/>
        <w:tblW w:w="9360" w:type="dxa"/>
        <w:tblInd w:w="7" w:type="dxa"/>
        <w:tblCellMar>
          <w:top w:w="73" w:type="dxa"/>
          <w:right w:w="38" w:type="dxa"/>
        </w:tblCellMar>
        <w:tblLook w:val="04A0" w:firstRow="1" w:lastRow="0" w:firstColumn="1" w:lastColumn="0" w:noHBand="0" w:noVBand="1"/>
      </w:tblPr>
      <w:tblGrid>
        <w:gridCol w:w="2863"/>
        <w:gridCol w:w="917"/>
        <w:gridCol w:w="5580"/>
      </w:tblGrid>
      <w:tr w:rsidR="0081533E" w14:paraId="62F57C0A" w14:textId="77777777" w:rsidTr="009D57E3">
        <w:trPr>
          <w:trHeight w:val="332"/>
        </w:trPr>
        <w:tc>
          <w:tcPr>
            <w:tcW w:w="3780" w:type="dxa"/>
            <w:gridSpan w:val="2"/>
            <w:tcBorders>
              <w:top w:val="single" w:sz="4" w:space="0" w:color="000000"/>
              <w:left w:val="single" w:sz="4" w:space="0" w:color="000000"/>
              <w:bottom w:val="single" w:sz="4" w:space="0" w:color="000000"/>
              <w:right w:val="single" w:sz="4" w:space="0" w:color="000000"/>
            </w:tcBorders>
          </w:tcPr>
          <w:p w14:paraId="29A3AFC6" w14:textId="77777777" w:rsidR="0081533E" w:rsidRDefault="0081533E" w:rsidP="009D57E3">
            <w:pPr>
              <w:spacing w:after="0" w:line="259" w:lineRule="auto"/>
              <w:ind w:left="36" w:firstLine="0"/>
              <w:jc w:val="center"/>
            </w:pPr>
            <w:r>
              <w:rPr>
                <w:b/>
              </w:rPr>
              <w:t>Ім’я файлу</w:t>
            </w:r>
            <w:r>
              <w:t xml:space="preserve"> </w:t>
            </w:r>
          </w:p>
        </w:tc>
        <w:tc>
          <w:tcPr>
            <w:tcW w:w="5580" w:type="dxa"/>
            <w:tcBorders>
              <w:top w:val="single" w:sz="4" w:space="0" w:color="000000"/>
              <w:left w:val="single" w:sz="4" w:space="0" w:color="000000"/>
              <w:bottom w:val="single" w:sz="4" w:space="0" w:color="000000"/>
              <w:right w:val="single" w:sz="4" w:space="0" w:color="000000"/>
            </w:tcBorders>
          </w:tcPr>
          <w:p w14:paraId="079B115B" w14:textId="77777777" w:rsidR="0081533E" w:rsidRDefault="0081533E" w:rsidP="009D57E3">
            <w:pPr>
              <w:spacing w:after="0" w:line="259" w:lineRule="auto"/>
              <w:ind w:left="38" w:firstLine="0"/>
              <w:jc w:val="center"/>
            </w:pPr>
            <w:r>
              <w:rPr>
                <w:b/>
              </w:rPr>
              <w:t>Опис</w:t>
            </w:r>
            <w:r>
              <w:t xml:space="preserve"> </w:t>
            </w:r>
          </w:p>
        </w:tc>
      </w:tr>
      <w:tr w:rsidR="0081533E" w14:paraId="1FD78114" w14:textId="77777777" w:rsidTr="009D57E3">
        <w:trPr>
          <w:trHeight w:val="331"/>
        </w:trPr>
        <w:tc>
          <w:tcPr>
            <w:tcW w:w="3780" w:type="dxa"/>
            <w:gridSpan w:val="2"/>
            <w:tcBorders>
              <w:top w:val="single" w:sz="4" w:space="0" w:color="000000"/>
              <w:left w:val="single" w:sz="4" w:space="0" w:color="000000"/>
              <w:bottom w:val="single" w:sz="4" w:space="0" w:color="000000"/>
              <w:right w:val="nil"/>
            </w:tcBorders>
          </w:tcPr>
          <w:p w14:paraId="7EA47D5F" w14:textId="77777777" w:rsidR="0081533E" w:rsidRDefault="0081533E" w:rsidP="009D57E3">
            <w:pPr>
              <w:spacing w:after="0" w:line="259" w:lineRule="auto"/>
              <w:ind w:left="108" w:firstLine="0"/>
              <w:jc w:val="left"/>
            </w:pPr>
            <w:r>
              <w:t xml:space="preserve">Пояснювальні документи </w:t>
            </w:r>
          </w:p>
        </w:tc>
        <w:tc>
          <w:tcPr>
            <w:tcW w:w="5580" w:type="dxa"/>
            <w:tcBorders>
              <w:top w:val="single" w:sz="4" w:space="0" w:color="000000"/>
              <w:left w:val="nil"/>
              <w:bottom w:val="single" w:sz="4" w:space="0" w:color="000000"/>
              <w:right w:val="single" w:sz="4" w:space="0" w:color="000000"/>
            </w:tcBorders>
          </w:tcPr>
          <w:p w14:paraId="076A9B61" w14:textId="77777777" w:rsidR="0081533E" w:rsidRDefault="0081533E" w:rsidP="009D57E3">
            <w:pPr>
              <w:spacing w:after="160" w:line="259" w:lineRule="auto"/>
              <w:ind w:left="0" w:firstLine="0"/>
              <w:jc w:val="left"/>
            </w:pPr>
          </w:p>
        </w:tc>
      </w:tr>
      <w:tr w:rsidR="0081533E" w14:paraId="672B94B5" w14:textId="77777777" w:rsidTr="009D57E3">
        <w:trPr>
          <w:trHeight w:val="654"/>
        </w:trPr>
        <w:tc>
          <w:tcPr>
            <w:tcW w:w="2863" w:type="dxa"/>
            <w:tcBorders>
              <w:top w:val="single" w:sz="4" w:space="0" w:color="000000"/>
              <w:left w:val="single" w:sz="4" w:space="0" w:color="000000"/>
              <w:bottom w:val="single" w:sz="4" w:space="0" w:color="000000"/>
              <w:right w:val="nil"/>
            </w:tcBorders>
          </w:tcPr>
          <w:p w14:paraId="297F8F85" w14:textId="77777777" w:rsidR="0081533E" w:rsidRDefault="0081533E" w:rsidP="009D57E3">
            <w:pPr>
              <w:spacing w:after="0" w:line="259" w:lineRule="auto"/>
              <w:ind w:left="108" w:firstLine="0"/>
              <w:jc w:val="left"/>
            </w:pPr>
            <w:r>
              <w:t xml:space="preserve">Кваліфікаційна </w:t>
            </w:r>
          </w:p>
          <w:p w14:paraId="1DB19E16" w14:textId="605A65FD" w:rsidR="0081533E" w:rsidRDefault="0081533E" w:rsidP="009D57E3">
            <w:pPr>
              <w:spacing w:after="0" w:line="259" w:lineRule="auto"/>
              <w:ind w:left="108" w:firstLine="0"/>
              <w:jc w:val="left"/>
            </w:pPr>
            <w:r>
              <w:t xml:space="preserve">Калінкін.docx </w:t>
            </w:r>
          </w:p>
        </w:tc>
        <w:tc>
          <w:tcPr>
            <w:tcW w:w="917" w:type="dxa"/>
            <w:tcBorders>
              <w:top w:val="single" w:sz="4" w:space="0" w:color="000000"/>
              <w:left w:val="nil"/>
              <w:bottom w:val="single" w:sz="4" w:space="0" w:color="000000"/>
              <w:right w:val="single" w:sz="4" w:space="0" w:color="000000"/>
            </w:tcBorders>
          </w:tcPr>
          <w:p w14:paraId="420A7162" w14:textId="77777777" w:rsidR="0081533E" w:rsidRDefault="0081533E" w:rsidP="009D57E3">
            <w:pPr>
              <w:spacing w:after="0" w:line="259" w:lineRule="auto"/>
              <w:ind w:left="0" w:firstLine="0"/>
            </w:pPr>
            <w:r>
              <w:t xml:space="preserve">робота </w:t>
            </w:r>
          </w:p>
        </w:tc>
        <w:tc>
          <w:tcPr>
            <w:tcW w:w="5580" w:type="dxa"/>
            <w:tcBorders>
              <w:top w:val="single" w:sz="4" w:space="0" w:color="000000"/>
              <w:left w:val="single" w:sz="4" w:space="0" w:color="000000"/>
              <w:bottom w:val="single" w:sz="4" w:space="0" w:color="000000"/>
              <w:right w:val="single" w:sz="4" w:space="0" w:color="000000"/>
            </w:tcBorders>
          </w:tcPr>
          <w:p w14:paraId="25AC89B4" w14:textId="77777777" w:rsidR="0081533E" w:rsidRDefault="0081533E" w:rsidP="009D57E3">
            <w:pPr>
              <w:spacing w:after="0" w:line="259" w:lineRule="auto"/>
              <w:ind w:left="108" w:firstLine="0"/>
            </w:pPr>
            <w:r>
              <w:t xml:space="preserve">Пояснювальна записка до кваліфікаційної роботи. Документ Word. </w:t>
            </w:r>
          </w:p>
        </w:tc>
      </w:tr>
      <w:tr w:rsidR="0081533E" w14:paraId="0CD70605" w14:textId="77777777" w:rsidTr="009D57E3">
        <w:trPr>
          <w:trHeight w:val="654"/>
        </w:trPr>
        <w:tc>
          <w:tcPr>
            <w:tcW w:w="2863" w:type="dxa"/>
            <w:tcBorders>
              <w:top w:val="single" w:sz="4" w:space="0" w:color="000000"/>
              <w:left w:val="single" w:sz="4" w:space="0" w:color="000000"/>
              <w:bottom w:val="single" w:sz="4" w:space="0" w:color="000000"/>
              <w:right w:val="nil"/>
            </w:tcBorders>
          </w:tcPr>
          <w:p w14:paraId="0DF4C730" w14:textId="77777777" w:rsidR="0081533E" w:rsidRDefault="0081533E" w:rsidP="009D57E3">
            <w:pPr>
              <w:spacing w:after="0" w:line="259" w:lineRule="auto"/>
              <w:ind w:left="108" w:firstLine="0"/>
              <w:jc w:val="left"/>
            </w:pPr>
            <w:r>
              <w:t xml:space="preserve">Кваліфікаційна </w:t>
            </w:r>
          </w:p>
          <w:p w14:paraId="028A3157" w14:textId="2BD758FF" w:rsidR="0081533E" w:rsidRDefault="0081533E" w:rsidP="009D57E3">
            <w:pPr>
              <w:spacing w:after="0" w:line="259" w:lineRule="auto"/>
              <w:ind w:left="108" w:firstLine="0"/>
              <w:jc w:val="left"/>
            </w:pPr>
            <w:r>
              <w:t xml:space="preserve">Калінкін.pdf </w:t>
            </w:r>
          </w:p>
        </w:tc>
        <w:tc>
          <w:tcPr>
            <w:tcW w:w="917" w:type="dxa"/>
            <w:tcBorders>
              <w:top w:val="single" w:sz="4" w:space="0" w:color="000000"/>
              <w:left w:val="nil"/>
              <w:bottom w:val="single" w:sz="4" w:space="0" w:color="000000"/>
              <w:right w:val="single" w:sz="4" w:space="0" w:color="000000"/>
            </w:tcBorders>
          </w:tcPr>
          <w:p w14:paraId="0A93933A" w14:textId="77777777" w:rsidR="0081533E" w:rsidRDefault="0081533E" w:rsidP="009D57E3">
            <w:pPr>
              <w:spacing w:after="0" w:line="259" w:lineRule="auto"/>
              <w:ind w:left="0" w:firstLine="0"/>
            </w:pPr>
            <w:r>
              <w:t xml:space="preserve">робота </w:t>
            </w:r>
          </w:p>
        </w:tc>
        <w:tc>
          <w:tcPr>
            <w:tcW w:w="5580" w:type="dxa"/>
            <w:tcBorders>
              <w:top w:val="single" w:sz="4" w:space="0" w:color="000000"/>
              <w:left w:val="single" w:sz="4" w:space="0" w:color="000000"/>
              <w:bottom w:val="single" w:sz="4" w:space="0" w:color="000000"/>
              <w:right w:val="single" w:sz="4" w:space="0" w:color="000000"/>
            </w:tcBorders>
          </w:tcPr>
          <w:p w14:paraId="5A83C986" w14:textId="77777777" w:rsidR="0081533E" w:rsidRDefault="0081533E" w:rsidP="009D57E3">
            <w:pPr>
              <w:spacing w:after="0" w:line="259" w:lineRule="auto"/>
              <w:ind w:left="108" w:firstLine="0"/>
            </w:pPr>
            <w:r>
              <w:t xml:space="preserve">Пояснювальна записка до кваліфікаційної роботи в форматі PDF. </w:t>
            </w:r>
          </w:p>
        </w:tc>
      </w:tr>
      <w:tr w:rsidR="0081533E" w14:paraId="560AB46C" w14:textId="77777777" w:rsidTr="009D57E3">
        <w:trPr>
          <w:trHeight w:val="332"/>
        </w:trPr>
        <w:tc>
          <w:tcPr>
            <w:tcW w:w="2863" w:type="dxa"/>
            <w:tcBorders>
              <w:top w:val="single" w:sz="4" w:space="0" w:color="000000"/>
              <w:left w:val="single" w:sz="4" w:space="0" w:color="000000"/>
              <w:bottom w:val="single" w:sz="4" w:space="0" w:color="000000"/>
              <w:right w:val="nil"/>
            </w:tcBorders>
          </w:tcPr>
          <w:p w14:paraId="300EAB09" w14:textId="77777777" w:rsidR="0081533E" w:rsidRDefault="0081533E" w:rsidP="009D57E3">
            <w:pPr>
              <w:spacing w:after="0" w:line="259" w:lineRule="auto"/>
              <w:ind w:left="108" w:firstLine="0"/>
              <w:jc w:val="left"/>
            </w:pPr>
            <w:r>
              <w:t xml:space="preserve">Програма </w:t>
            </w:r>
          </w:p>
        </w:tc>
        <w:tc>
          <w:tcPr>
            <w:tcW w:w="917" w:type="dxa"/>
            <w:tcBorders>
              <w:top w:val="single" w:sz="4" w:space="0" w:color="000000"/>
              <w:left w:val="nil"/>
              <w:bottom w:val="single" w:sz="4" w:space="0" w:color="000000"/>
              <w:right w:val="nil"/>
            </w:tcBorders>
          </w:tcPr>
          <w:p w14:paraId="3DC43B1B" w14:textId="77777777" w:rsidR="0081533E" w:rsidRDefault="0081533E" w:rsidP="009D57E3">
            <w:pPr>
              <w:spacing w:after="160" w:line="259" w:lineRule="auto"/>
              <w:ind w:left="0" w:firstLine="0"/>
              <w:jc w:val="left"/>
            </w:pPr>
          </w:p>
        </w:tc>
        <w:tc>
          <w:tcPr>
            <w:tcW w:w="5580" w:type="dxa"/>
            <w:tcBorders>
              <w:top w:val="single" w:sz="4" w:space="0" w:color="000000"/>
              <w:left w:val="nil"/>
              <w:bottom w:val="single" w:sz="4" w:space="0" w:color="000000"/>
              <w:right w:val="single" w:sz="4" w:space="0" w:color="000000"/>
            </w:tcBorders>
          </w:tcPr>
          <w:p w14:paraId="2C1C558C" w14:textId="77777777" w:rsidR="0081533E" w:rsidRDefault="0081533E" w:rsidP="009D57E3">
            <w:pPr>
              <w:spacing w:after="160" w:line="259" w:lineRule="auto"/>
              <w:ind w:left="0" w:firstLine="0"/>
              <w:jc w:val="left"/>
            </w:pPr>
          </w:p>
        </w:tc>
      </w:tr>
      <w:tr w:rsidR="0081533E" w14:paraId="155F5D91" w14:textId="77777777" w:rsidTr="009D57E3">
        <w:trPr>
          <w:trHeight w:val="654"/>
        </w:trPr>
        <w:tc>
          <w:tcPr>
            <w:tcW w:w="2863" w:type="dxa"/>
            <w:tcBorders>
              <w:top w:val="single" w:sz="4" w:space="0" w:color="000000"/>
              <w:left w:val="single" w:sz="4" w:space="0" w:color="000000"/>
              <w:bottom w:val="single" w:sz="4" w:space="0" w:color="000000"/>
              <w:right w:val="nil"/>
            </w:tcBorders>
          </w:tcPr>
          <w:p w14:paraId="73B887E5" w14:textId="18560B98" w:rsidR="0081533E" w:rsidRDefault="0081533E" w:rsidP="009D57E3">
            <w:pPr>
              <w:spacing w:after="0" w:line="259" w:lineRule="auto"/>
              <w:ind w:left="108" w:firstLine="0"/>
              <w:jc w:val="left"/>
            </w:pPr>
            <w:r>
              <w:t xml:space="preserve">Калінкін.rar </w:t>
            </w:r>
          </w:p>
        </w:tc>
        <w:tc>
          <w:tcPr>
            <w:tcW w:w="917" w:type="dxa"/>
            <w:tcBorders>
              <w:top w:val="single" w:sz="4" w:space="0" w:color="000000"/>
              <w:left w:val="nil"/>
              <w:bottom w:val="single" w:sz="4" w:space="0" w:color="000000"/>
              <w:right w:val="single" w:sz="4" w:space="0" w:color="000000"/>
            </w:tcBorders>
          </w:tcPr>
          <w:p w14:paraId="09425547" w14:textId="77777777" w:rsidR="0081533E" w:rsidRDefault="0081533E" w:rsidP="009D57E3">
            <w:pPr>
              <w:spacing w:after="160" w:line="259" w:lineRule="auto"/>
              <w:ind w:left="0" w:firstLine="0"/>
              <w:jc w:val="left"/>
            </w:pPr>
          </w:p>
        </w:tc>
        <w:tc>
          <w:tcPr>
            <w:tcW w:w="5580" w:type="dxa"/>
            <w:tcBorders>
              <w:top w:val="single" w:sz="4" w:space="0" w:color="000000"/>
              <w:left w:val="single" w:sz="4" w:space="0" w:color="000000"/>
              <w:bottom w:val="single" w:sz="4" w:space="0" w:color="000000"/>
              <w:right w:val="single" w:sz="4" w:space="0" w:color="000000"/>
            </w:tcBorders>
          </w:tcPr>
          <w:p w14:paraId="50CE4CA6" w14:textId="77777777" w:rsidR="0081533E" w:rsidRDefault="0081533E" w:rsidP="009D57E3">
            <w:pPr>
              <w:spacing w:after="0" w:line="259" w:lineRule="auto"/>
              <w:ind w:left="108" w:firstLine="0"/>
              <w:jc w:val="left"/>
            </w:pPr>
            <w:r>
              <w:t xml:space="preserve">Архів. </w:t>
            </w:r>
            <w:r>
              <w:tab/>
              <w:t xml:space="preserve">Містить </w:t>
            </w:r>
            <w:r>
              <w:tab/>
              <w:t xml:space="preserve">коди </w:t>
            </w:r>
            <w:r>
              <w:tab/>
              <w:t xml:space="preserve">програми </w:t>
            </w:r>
            <w:r>
              <w:tab/>
              <w:t xml:space="preserve">і скомпільовану програму. </w:t>
            </w:r>
          </w:p>
        </w:tc>
      </w:tr>
      <w:tr w:rsidR="0081533E" w14:paraId="4E25CF6F" w14:textId="77777777" w:rsidTr="009D57E3">
        <w:trPr>
          <w:trHeight w:val="331"/>
        </w:trPr>
        <w:tc>
          <w:tcPr>
            <w:tcW w:w="2863" w:type="dxa"/>
            <w:tcBorders>
              <w:top w:val="single" w:sz="4" w:space="0" w:color="000000"/>
              <w:left w:val="single" w:sz="4" w:space="0" w:color="000000"/>
              <w:bottom w:val="single" w:sz="4" w:space="0" w:color="000000"/>
              <w:right w:val="nil"/>
            </w:tcBorders>
          </w:tcPr>
          <w:p w14:paraId="06952E50" w14:textId="77777777" w:rsidR="0081533E" w:rsidRDefault="0081533E" w:rsidP="009D57E3">
            <w:pPr>
              <w:spacing w:after="0" w:line="259" w:lineRule="auto"/>
              <w:ind w:left="108" w:firstLine="0"/>
              <w:jc w:val="left"/>
            </w:pPr>
            <w:r>
              <w:t xml:space="preserve">Презентація </w:t>
            </w:r>
          </w:p>
        </w:tc>
        <w:tc>
          <w:tcPr>
            <w:tcW w:w="917" w:type="dxa"/>
            <w:tcBorders>
              <w:top w:val="single" w:sz="4" w:space="0" w:color="000000"/>
              <w:left w:val="nil"/>
              <w:bottom w:val="single" w:sz="4" w:space="0" w:color="000000"/>
              <w:right w:val="nil"/>
            </w:tcBorders>
          </w:tcPr>
          <w:p w14:paraId="241E741A" w14:textId="77777777" w:rsidR="0081533E" w:rsidRDefault="0081533E" w:rsidP="009D57E3">
            <w:pPr>
              <w:spacing w:after="160" w:line="259" w:lineRule="auto"/>
              <w:ind w:left="0" w:firstLine="0"/>
              <w:jc w:val="left"/>
            </w:pPr>
          </w:p>
        </w:tc>
        <w:tc>
          <w:tcPr>
            <w:tcW w:w="5580" w:type="dxa"/>
            <w:tcBorders>
              <w:top w:val="single" w:sz="4" w:space="0" w:color="000000"/>
              <w:left w:val="nil"/>
              <w:bottom w:val="single" w:sz="4" w:space="0" w:color="000000"/>
              <w:right w:val="single" w:sz="4" w:space="0" w:color="000000"/>
            </w:tcBorders>
          </w:tcPr>
          <w:p w14:paraId="3F58D666" w14:textId="77777777" w:rsidR="0081533E" w:rsidRDefault="0081533E" w:rsidP="009D57E3">
            <w:pPr>
              <w:spacing w:after="160" w:line="259" w:lineRule="auto"/>
              <w:ind w:left="0" w:firstLine="0"/>
              <w:jc w:val="left"/>
            </w:pPr>
          </w:p>
        </w:tc>
      </w:tr>
      <w:tr w:rsidR="0081533E" w14:paraId="297907AE" w14:textId="77777777" w:rsidTr="009D57E3">
        <w:trPr>
          <w:trHeight w:val="332"/>
        </w:trPr>
        <w:tc>
          <w:tcPr>
            <w:tcW w:w="2863" w:type="dxa"/>
            <w:tcBorders>
              <w:top w:val="single" w:sz="4" w:space="0" w:color="000000"/>
              <w:left w:val="single" w:sz="4" w:space="0" w:color="000000"/>
              <w:bottom w:val="single" w:sz="4" w:space="0" w:color="000000"/>
              <w:right w:val="nil"/>
            </w:tcBorders>
          </w:tcPr>
          <w:p w14:paraId="1B93C100" w14:textId="1260FB56" w:rsidR="0081533E" w:rsidRDefault="0081533E" w:rsidP="009D57E3">
            <w:pPr>
              <w:spacing w:after="0" w:line="259" w:lineRule="auto"/>
              <w:ind w:left="108" w:firstLine="0"/>
              <w:jc w:val="left"/>
            </w:pPr>
            <w:r>
              <w:t xml:space="preserve">Калінкін.ppt </w:t>
            </w:r>
          </w:p>
        </w:tc>
        <w:tc>
          <w:tcPr>
            <w:tcW w:w="917" w:type="dxa"/>
            <w:tcBorders>
              <w:top w:val="single" w:sz="4" w:space="0" w:color="000000"/>
              <w:left w:val="nil"/>
              <w:bottom w:val="single" w:sz="4" w:space="0" w:color="000000"/>
              <w:right w:val="single" w:sz="4" w:space="0" w:color="000000"/>
            </w:tcBorders>
          </w:tcPr>
          <w:p w14:paraId="0E5FD127" w14:textId="77777777" w:rsidR="0081533E" w:rsidRDefault="0081533E" w:rsidP="009D57E3">
            <w:pPr>
              <w:spacing w:after="160" w:line="259" w:lineRule="auto"/>
              <w:ind w:left="0" w:firstLine="0"/>
              <w:jc w:val="left"/>
            </w:pPr>
          </w:p>
        </w:tc>
        <w:tc>
          <w:tcPr>
            <w:tcW w:w="5580" w:type="dxa"/>
            <w:tcBorders>
              <w:top w:val="single" w:sz="4" w:space="0" w:color="000000"/>
              <w:left w:val="single" w:sz="4" w:space="0" w:color="000000"/>
              <w:bottom w:val="single" w:sz="4" w:space="0" w:color="000000"/>
              <w:right w:val="single" w:sz="4" w:space="0" w:color="000000"/>
            </w:tcBorders>
          </w:tcPr>
          <w:p w14:paraId="0CE788D5" w14:textId="77777777" w:rsidR="0081533E" w:rsidRDefault="0081533E" w:rsidP="009D57E3">
            <w:pPr>
              <w:spacing w:after="0" w:line="259" w:lineRule="auto"/>
              <w:ind w:left="108" w:firstLine="0"/>
              <w:jc w:val="left"/>
            </w:pPr>
            <w:r>
              <w:t xml:space="preserve">Презентація кваліфікаційної роботи. </w:t>
            </w:r>
          </w:p>
        </w:tc>
      </w:tr>
    </w:tbl>
    <w:p w14:paraId="23286FCF" w14:textId="77777777" w:rsidR="0081533E" w:rsidRPr="00F4436A" w:rsidRDefault="0081533E" w:rsidP="0081533E"/>
    <w:p w14:paraId="0874F760" w14:textId="77777777" w:rsidR="00A40295" w:rsidRPr="00A40295" w:rsidRDefault="00A40295" w:rsidP="002C6D27">
      <w:pPr>
        <w:ind w:left="0" w:firstLine="0"/>
        <w:jc w:val="left"/>
      </w:pPr>
    </w:p>
    <w:sectPr w:rsidR="00A40295" w:rsidRPr="00A40295" w:rsidSect="00480EB1">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687C"/>
    <w:multiLevelType w:val="multilevel"/>
    <w:tmpl w:val="469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A7C35"/>
    <w:multiLevelType w:val="multilevel"/>
    <w:tmpl w:val="97D2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32048"/>
    <w:multiLevelType w:val="hybridMultilevel"/>
    <w:tmpl w:val="4350B5B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32F51BC0"/>
    <w:multiLevelType w:val="hybridMultilevel"/>
    <w:tmpl w:val="7564DB7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C1E0602"/>
    <w:multiLevelType w:val="multilevel"/>
    <w:tmpl w:val="692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92D6A"/>
    <w:multiLevelType w:val="hybridMultilevel"/>
    <w:tmpl w:val="DA8852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CF3589F"/>
    <w:multiLevelType w:val="multilevel"/>
    <w:tmpl w:val="373A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766BC4"/>
    <w:multiLevelType w:val="hybridMultilevel"/>
    <w:tmpl w:val="1B1EAE8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5B53385B"/>
    <w:multiLevelType w:val="multilevel"/>
    <w:tmpl w:val="7F2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13AC2"/>
    <w:multiLevelType w:val="multilevel"/>
    <w:tmpl w:val="AE7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B08D5"/>
    <w:multiLevelType w:val="hybridMultilevel"/>
    <w:tmpl w:val="F67A4B5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6DBF7538"/>
    <w:multiLevelType w:val="multilevel"/>
    <w:tmpl w:val="96C82142"/>
    <w:lvl w:ilvl="0">
      <w:start w:val="1"/>
      <w:numFmt w:val="decimal"/>
      <w:lvlText w:val="%1"/>
      <w:lvlJc w:val="left"/>
      <w:pPr>
        <w:ind w:left="375" w:hanging="375"/>
      </w:pPr>
      <w:rPr>
        <w:rFonts w:hint="default"/>
      </w:rPr>
    </w:lvl>
    <w:lvl w:ilvl="1">
      <w:start w:val="1"/>
      <w:numFmt w:val="decimal"/>
      <w:pStyle w:val="Subtitle"/>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3501520"/>
    <w:multiLevelType w:val="multilevel"/>
    <w:tmpl w:val="2440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F1051"/>
    <w:multiLevelType w:val="multilevel"/>
    <w:tmpl w:val="4D8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D4DBC"/>
    <w:multiLevelType w:val="multilevel"/>
    <w:tmpl w:val="F51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C7F6E"/>
    <w:multiLevelType w:val="multilevel"/>
    <w:tmpl w:val="DEF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F7068"/>
    <w:multiLevelType w:val="hybridMultilevel"/>
    <w:tmpl w:val="31F052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EE01F59"/>
    <w:multiLevelType w:val="hybridMultilevel"/>
    <w:tmpl w:val="BF080D5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654487398">
    <w:abstractNumId w:val="1"/>
  </w:num>
  <w:num w:numId="2" w16cid:durableId="2058965382">
    <w:abstractNumId w:val="14"/>
  </w:num>
  <w:num w:numId="3" w16cid:durableId="971791234">
    <w:abstractNumId w:val="17"/>
  </w:num>
  <w:num w:numId="4" w16cid:durableId="1148787155">
    <w:abstractNumId w:val="7"/>
  </w:num>
  <w:num w:numId="5" w16cid:durableId="2142333614">
    <w:abstractNumId w:val="3"/>
  </w:num>
  <w:num w:numId="6" w16cid:durableId="1305740334">
    <w:abstractNumId w:val="6"/>
  </w:num>
  <w:num w:numId="7" w16cid:durableId="149447745">
    <w:abstractNumId w:val="5"/>
  </w:num>
  <w:num w:numId="8" w16cid:durableId="972370438">
    <w:abstractNumId w:val="12"/>
  </w:num>
  <w:num w:numId="9" w16cid:durableId="935407400">
    <w:abstractNumId w:val="16"/>
  </w:num>
  <w:num w:numId="10" w16cid:durableId="1876313644">
    <w:abstractNumId w:val="9"/>
  </w:num>
  <w:num w:numId="11" w16cid:durableId="1764297345">
    <w:abstractNumId w:val="0"/>
  </w:num>
  <w:num w:numId="12" w16cid:durableId="627509070">
    <w:abstractNumId w:val="4"/>
  </w:num>
  <w:num w:numId="13" w16cid:durableId="463161120">
    <w:abstractNumId w:val="13"/>
  </w:num>
  <w:num w:numId="14" w16cid:durableId="1648392516">
    <w:abstractNumId w:val="15"/>
  </w:num>
  <w:num w:numId="15" w16cid:durableId="540703885">
    <w:abstractNumId w:val="8"/>
  </w:num>
  <w:num w:numId="16" w16cid:durableId="688526366">
    <w:abstractNumId w:val="11"/>
  </w:num>
  <w:num w:numId="17" w16cid:durableId="1689867395">
    <w:abstractNumId w:val="10"/>
  </w:num>
  <w:num w:numId="18" w16cid:durableId="400712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C9"/>
    <w:rsid w:val="000646E5"/>
    <w:rsid w:val="0006761F"/>
    <w:rsid w:val="000B3CFE"/>
    <w:rsid w:val="000C68DE"/>
    <w:rsid w:val="000D10E4"/>
    <w:rsid w:val="000F5417"/>
    <w:rsid w:val="001310FD"/>
    <w:rsid w:val="00136400"/>
    <w:rsid w:val="00146079"/>
    <w:rsid w:val="00192CF0"/>
    <w:rsid w:val="001F53AC"/>
    <w:rsid w:val="0022065D"/>
    <w:rsid w:val="002927F2"/>
    <w:rsid w:val="002C2AC4"/>
    <w:rsid w:val="002C500E"/>
    <w:rsid w:val="002C6D27"/>
    <w:rsid w:val="00354D74"/>
    <w:rsid w:val="00374868"/>
    <w:rsid w:val="00391E80"/>
    <w:rsid w:val="003A6FDF"/>
    <w:rsid w:val="003C02C1"/>
    <w:rsid w:val="003C6B9E"/>
    <w:rsid w:val="003E2AF7"/>
    <w:rsid w:val="004074A2"/>
    <w:rsid w:val="00417C2A"/>
    <w:rsid w:val="00467EF6"/>
    <w:rsid w:val="00471FCF"/>
    <w:rsid w:val="004760E5"/>
    <w:rsid w:val="00480EB1"/>
    <w:rsid w:val="004A695B"/>
    <w:rsid w:val="005064AB"/>
    <w:rsid w:val="00517A76"/>
    <w:rsid w:val="00557FEB"/>
    <w:rsid w:val="0057362C"/>
    <w:rsid w:val="00616DD9"/>
    <w:rsid w:val="00635DE2"/>
    <w:rsid w:val="00651579"/>
    <w:rsid w:val="00664894"/>
    <w:rsid w:val="00677E5C"/>
    <w:rsid w:val="006876C9"/>
    <w:rsid w:val="006A759D"/>
    <w:rsid w:val="00703D96"/>
    <w:rsid w:val="00713ECC"/>
    <w:rsid w:val="00714CD0"/>
    <w:rsid w:val="00726318"/>
    <w:rsid w:val="00746597"/>
    <w:rsid w:val="00775A63"/>
    <w:rsid w:val="007A51A4"/>
    <w:rsid w:val="007C7522"/>
    <w:rsid w:val="007E2BDF"/>
    <w:rsid w:val="008112C1"/>
    <w:rsid w:val="0081533E"/>
    <w:rsid w:val="008736CD"/>
    <w:rsid w:val="008A09D6"/>
    <w:rsid w:val="008F64F6"/>
    <w:rsid w:val="009158DB"/>
    <w:rsid w:val="00966E6C"/>
    <w:rsid w:val="00970B01"/>
    <w:rsid w:val="009728BA"/>
    <w:rsid w:val="009761B3"/>
    <w:rsid w:val="009B03E1"/>
    <w:rsid w:val="009C423E"/>
    <w:rsid w:val="009F3E46"/>
    <w:rsid w:val="00A40295"/>
    <w:rsid w:val="00AA142F"/>
    <w:rsid w:val="00AB7EDB"/>
    <w:rsid w:val="00AC5E80"/>
    <w:rsid w:val="00B05E11"/>
    <w:rsid w:val="00B14872"/>
    <w:rsid w:val="00B450D9"/>
    <w:rsid w:val="00B70460"/>
    <w:rsid w:val="00BB79C8"/>
    <w:rsid w:val="00BE2BC8"/>
    <w:rsid w:val="00C134C3"/>
    <w:rsid w:val="00C1434B"/>
    <w:rsid w:val="00C87F25"/>
    <w:rsid w:val="00C9222D"/>
    <w:rsid w:val="00CA766D"/>
    <w:rsid w:val="00CC04E0"/>
    <w:rsid w:val="00CD3704"/>
    <w:rsid w:val="00CD6DEA"/>
    <w:rsid w:val="00CF4534"/>
    <w:rsid w:val="00D35F42"/>
    <w:rsid w:val="00D37AE7"/>
    <w:rsid w:val="00D66D5B"/>
    <w:rsid w:val="00D75284"/>
    <w:rsid w:val="00D9609A"/>
    <w:rsid w:val="00DD0949"/>
    <w:rsid w:val="00DD681A"/>
    <w:rsid w:val="00DF378E"/>
    <w:rsid w:val="00DF4332"/>
    <w:rsid w:val="00E2550B"/>
    <w:rsid w:val="00E50CCD"/>
    <w:rsid w:val="00E912F9"/>
    <w:rsid w:val="00ED6FAA"/>
    <w:rsid w:val="00EF0D34"/>
    <w:rsid w:val="00F27CA4"/>
    <w:rsid w:val="00F719AC"/>
    <w:rsid w:val="00F86AC8"/>
    <w:rsid w:val="00FB5AB5"/>
    <w:rsid w:val="00FE721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2C3A"/>
  <w15:chartTrackingRefBased/>
  <w15:docId w15:val="{A0B0C027-D3E5-4B8C-88D0-45ED56B4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E46"/>
    <w:pPr>
      <w:spacing w:after="5" w:line="387" w:lineRule="auto"/>
      <w:ind w:left="4470" w:firstLine="841"/>
      <w:jc w:val="both"/>
    </w:pPr>
    <w:rPr>
      <w:rFonts w:ascii="Times New Roman" w:eastAsia="Times New Roman" w:hAnsi="Times New Roman" w:cs="Times New Roman"/>
      <w:color w:val="000000"/>
      <w:sz w:val="28"/>
      <w:lang w:eastAsia="uk-UA"/>
    </w:rPr>
  </w:style>
  <w:style w:type="paragraph" w:styleId="Heading1">
    <w:name w:val="heading 1"/>
    <w:basedOn w:val="Normal"/>
    <w:next w:val="Normal"/>
    <w:link w:val="Heading1Char"/>
    <w:uiPriority w:val="9"/>
    <w:qFormat/>
    <w:rsid w:val="003A6F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50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597"/>
    <w:pPr>
      <w:spacing w:line="360" w:lineRule="auto"/>
      <w:ind w:left="0" w:firstLine="851"/>
      <w:jc w:val="center"/>
      <w:outlineLvl w:val="2"/>
    </w:pPr>
    <w:rPr>
      <w:b/>
      <w:bCs/>
      <w:szCs w:val="28"/>
    </w:rPr>
  </w:style>
  <w:style w:type="paragraph" w:styleId="Heading4">
    <w:name w:val="heading 4"/>
    <w:basedOn w:val="Normal"/>
    <w:next w:val="Normal"/>
    <w:link w:val="Heading4Char"/>
    <w:uiPriority w:val="9"/>
    <w:semiHidden/>
    <w:unhideWhenUsed/>
    <w:qFormat/>
    <w:rsid w:val="00C922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8DE"/>
    <w:pPr>
      <w:ind w:left="720"/>
      <w:contextualSpacing/>
    </w:pPr>
  </w:style>
  <w:style w:type="character" w:styleId="PlaceholderText">
    <w:name w:val="Placeholder Text"/>
    <w:basedOn w:val="DefaultParagraphFont"/>
    <w:uiPriority w:val="99"/>
    <w:semiHidden/>
    <w:rsid w:val="00D35F42"/>
    <w:rPr>
      <w:color w:val="808080"/>
    </w:rPr>
  </w:style>
  <w:style w:type="character" w:styleId="Hyperlink">
    <w:name w:val="Hyperlink"/>
    <w:basedOn w:val="DefaultParagraphFont"/>
    <w:uiPriority w:val="99"/>
    <w:unhideWhenUsed/>
    <w:rsid w:val="00D35F42"/>
    <w:rPr>
      <w:color w:val="0563C1" w:themeColor="hyperlink"/>
      <w:u w:val="single"/>
    </w:rPr>
  </w:style>
  <w:style w:type="character" w:styleId="UnresolvedMention">
    <w:name w:val="Unresolved Mention"/>
    <w:basedOn w:val="DefaultParagraphFont"/>
    <w:uiPriority w:val="99"/>
    <w:semiHidden/>
    <w:unhideWhenUsed/>
    <w:rsid w:val="00D35F42"/>
    <w:rPr>
      <w:color w:val="605E5C"/>
      <w:shd w:val="clear" w:color="auto" w:fill="E1DFDD"/>
    </w:rPr>
  </w:style>
  <w:style w:type="character" w:customStyle="1" w:styleId="mwe-math-mathml-inline">
    <w:name w:val="mwe-math-mathml-inline"/>
    <w:basedOn w:val="DefaultParagraphFont"/>
    <w:rsid w:val="00726318"/>
  </w:style>
  <w:style w:type="character" w:customStyle="1" w:styleId="Heading3Char">
    <w:name w:val="Heading 3 Char"/>
    <w:basedOn w:val="DefaultParagraphFont"/>
    <w:link w:val="Heading3"/>
    <w:uiPriority w:val="9"/>
    <w:rsid w:val="00746597"/>
    <w:rPr>
      <w:rFonts w:ascii="Times New Roman" w:eastAsia="Times New Roman" w:hAnsi="Times New Roman" w:cs="Times New Roman"/>
      <w:b/>
      <w:bCs/>
      <w:color w:val="000000"/>
      <w:sz w:val="28"/>
      <w:szCs w:val="28"/>
      <w:lang w:eastAsia="uk-UA"/>
    </w:rPr>
  </w:style>
  <w:style w:type="character" w:styleId="Strong">
    <w:name w:val="Strong"/>
    <w:basedOn w:val="DefaultParagraphFont"/>
    <w:uiPriority w:val="22"/>
    <w:qFormat/>
    <w:rsid w:val="00517A76"/>
    <w:rPr>
      <w:b/>
      <w:bCs/>
    </w:rPr>
  </w:style>
  <w:style w:type="paragraph" w:styleId="NormalWeb">
    <w:name w:val="Normal (Web)"/>
    <w:basedOn w:val="Normal"/>
    <w:uiPriority w:val="99"/>
    <w:semiHidden/>
    <w:unhideWhenUsed/>
    <w:rsid w:val="00517A76"/>
    <w:pPr>
      <w:spacing w:before="100" w:beforeAutospacing="1" w:after="100" w:afterAutospacing="1" w:line="240" w:lineRule="auto"/>
      <w:ind w:left="0" w:firstLine="0"/>
      <w:jc w:val="left"/>
    </w:pPr>
    <w:rPr>
      <w:color w:val="auto"/>
      <w:sz w:val="24"/>
      <w:szCs w:val="24"/>
    </w:rPr>
  </w:style>
  <w:style w:type="character" w:customStyle="1" w:styleId="Heading2Char">
    <w:name w:val="Heading 2 Char"/>
    <w:basedOn w:val="DefaultParagraphFont"/>
    <w:link w:val="Heading2"/>
    <w:uiPriority w:val="9"/>
    <w:semiHidden/>
    <w:rsid w:val="002C500E"/>
    <w:rPr>
      <w:rFonts w:asciiTheme="majorHAnsi" w:eastAsiaTheme="majorEastAsia" w:hAnsiTheme="majorHAnsi" w:cstheme="majorBidi"/>
      <w:color w:val="2F5496" w:themeColor="accent1" w:themeShade="BF"/>
      <w:sz w:val="26"/>
      <w:szCs w:val="26"/>
      <w:lang w:eastAsia="uk-UA"/>
    </w:rPr>
  </w:style>
  <w:style w:type="character" w:customStyle="1" w:styleId="Heading1Char">
    <w:name w:val="Heading 1 Char"/>
    <w:basedOn w:val="DefaultParagraphFont"/>
    <w:link w:val="Heading1"/>
    <w:rsid w:val="003A6FDF"/>
    <w:rPr>
      <w:rFonts w:asciiTheme="majorHAnsi" w:eastAsiaTheme="majorEastAsia" w:hAnsiTheme="majorHAnsi" w:cstheme="majorBidi"/>
      <w:color w:val="2F5496" w:themeColor="accent1" w:themeShade="BF"/>
      <w:sz w:val="32"/>
      <w:szCs w:val="32"/>
      <w:lang w:eastAsia="uk-UA"/>
    </w:rPr>
  </w:style>
  <w:style w:type="character" w:customStyle="1" w:styleId="Heading4Char">
    <w:name w:val="Heading 4 Char"/>
    <w:basedOn w:val="DefaultParagraphFont"/>
    <w:link w:val="Heading4"/>
    <w:uiPriority w:val="9"/>
    <w:semiHidden/>
    <w:rsid w:val="00C9222D"/>
    <w:rPr>
      <w:rFonts w:asciiTheme="majorHAnsi" w:eastAsiaTheme="majorEastAsia" w:hAnsiTheme="majorHAnsi" w:cstheme="majorBidi"/>
      <w:i/>
      <w:iCs/>
      <w:color w:val="2F5496" w:themeColor="accent1" w:themeShade="BF"/>
      <w:sz w:val="28"/>
      <w:lang w:eastAsia="uk-UA"/>
    </w:rPr>
  </w:style>
  <w:style w:type="paragraph" w:styleId="HTMLPreformatted">
    <w:name w:val="HTML Preformatted"/>
    <w:basedOn w:val="Normal"/>
    <w:link w:val="HTMLPreformattedChar"/>
    <w:uiPriority w:val="99"/>
    <w:semiHidden/>
    <w:unhideWhenUsed/>
    <w:rsid w:val="00A4029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0295"/>
    <w:rPr>
      <w:rFonts w:ascii="Consolas" w:eastAsia="Times New Roman" w:hAnsi="Consolas" w:cs="Times New Roman"/>
      <w:color w:val="000000"/>
      <w:sz w:val="20"/>
      <w:szCs w:val="20"/>
      <w:lang w:eastAsia="uk-UA"/>
    </w:rPr>
  </w:style>
  <w:style w:type="paragraph" w:styleId="Subtitle">
    <w:name w:val="Subtitle"/>
    <w:basedOn w:val="Normal"/>
    <w:next w:val="Normal"/>
    <w:link w:val="SubtitleChar"/>
    <w:uiPriority w:val="11"/>
    <w:qFormat/>
    <w:rsid w:val="00746597"/>
    <w:pPr>
      <w:keepNext/>
      <w:keepLines/>
      <w:numPr>
        <w:ilvl w:val="1"/>
        <w:numId w:val="16"/>
      </w:numPr>
      <w:spacing w:after="133" w:line="360" w:lineRule="auto"/>
      <w:ind w:left="0" w:firstLine="851"/>
      <w:outlineLvl w:val="1"/>
    </w:pPr>
    <w:rPr>
      <w:b/>
      <w:bCs/>
    </w:rPr>
  </w:style>
  <w:style w:type="character" w:customStyle="1" w:styleId="SubtitleChar">
    <w:name w:val="Subtitle Char"/>
    <w:basedOn w:val="DefaultParagraphFont"/>
    <w:link w:val="Subtitle"/>
    <w:uiPriority w:val="11"/>
    <w:rsid w:val="00746597"/>
    <w:rPr>
      <w:rFonts w:ascii="Times New Roman" w:eastAsia="Times New Roman" w:hAnsi="Times New Roman" w:cs="Times New Roman"/>
      <w:b/>
      <w:bCs/>
      <w:color w:val="000000"/>
      <w:sz w:val="28"/>
      <w:lang w:eastAsia="uk-UA"/>
    </w:rPr>
  </w:style>
  <w:style w:type="paragraph" w:styleId="Title">
    <w:name w:val="Title"/>
    <w:basedOn w:val="Subtitle"/>
    <w:next w:val="Normal"/>
    <w:link w:val="TitleChar"/>
    <w:uiPriority w:val="10"/>
    <w:qFormat/>
    <w:rsid w:val="00746597"/>
  </w:style>
  <w:style w:type="character" w:customStyle="1" w:styleId="TitleChar">
    <w:name w:val="Title Char"/>
    <w:basedOn w:val="DefaultParagraphFont"/>
    <w:link w:val="Title"/>
    <w:uiPriority w:val="10"/>
    <w:rsid w:val="00746597"/>
    <w:rPr>
      <w:rFonts w:ascii="Times New Roman" w:eastAsia="Times New Roman" w:hAnsi="Times New Roman" w:cs="Times New Roman"/>
      <w:b/>
      <w:bCs/>
      <w:color w:val="000000"/>
      <w:sz w:val="28"/>
      <w:szCs w:val="28"/>
      <w:lang w:eastAsia="uk-UA"/>
    </w:rPr>
  </w:style>
  <w:style w:type="paragraph" w:styleId="TOCHeading">
    <w:name w:val="TOC Heading"/>
    <w:basedOn w:val="Heading1"/>
    <w:next w:val="Normal"/>
    <w:uiPriority w:val="39"/>
    <w:unhideWhenUsed/>
    <w:qFormat/>
    <w:rsid w:val="00F86AC8"/>
    <w:pPr>
      <w:spacing w:line="259" w:lineRule="auto"/>
      <w:ind w:left="0" w:firstLine="0"/>
      <w:jc w:val="left"/>
      <w:outlineLvl w:val="9"/>
    </w:pPr>
  </w:style>
  <w:style w:type="paragraph" w:styleId="TOC3">
    <w:name w:val="toc 3"/>
    <w:basedOn w:val="Normal"/>
    <w:next w:val="Normal"/>
    <w:autoRedefine/>
    <w:uiPriority w:val="39"/>
    <w:unhideWhenUsed/>
    <w:rsid w:val="00DF4332"/>
    <w:pPr>
      <w:tabs>
        <w:tab w:val="right" w:leader="dot" w:pos="9627"/>
      </w:tabs>
      <w:spacing w:after="0" w:line="324" w:lineRule="auto"/>
      <w:ind w:left="560" w:firstLine="574"/>
    </w:pPr>
    <w:rPr>
      <w:rFonts w:eastAsiaTheme="majorEastAsia"/>
      <w:noProof/>
    </w:rPr>
  </w:style>
  <w:style w:type="paragraph" w:styleId="TOC2">
    <w:name w:val="toc 2"/>
    <w:basedOn w:val="Normal"/>
    <w:next w:val="Normal"/>
    <w:autoRedefine/>
    <w:uiPriority w:val="39"/>
    <w:unhideWhenUsed/>
    <w:rsid w:val="00F86AC8"/>
    <w:pPr>
      <w:spacing w:after="100"/>
      <w:ind w:left="280"/>
    </w:pPr>
  </w:style>
  <w:style w:type="table" w:customStyle="1" w:styleId="TableGrid">
    <w:name w:val="TableGrid"/>
    <w:rsid w:val="0081533E"/>
    <w:pPr>
      <w:spacing w:after="0" w:line="240" w:lineRule="auto"/>
    </w:pPr>
    <w:rPr>
      <w:rFonts w:eastAsiaTheme="minorEastAsia"/>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9575">
      <w:bodyDiv w:val="1"/>
      <w:marLeft w:val="0"/>
      <w:marRight w:val="0"/>
      <w:marTop w:val="0"/>
      <w:marBottom w:val="0"/>
      <w:divBdr>
        <w:top w:val="none" w:sz="0" w:space="0" w:color="auto"/>
        <w:left w:val="none" w:sz="0" w:space="0" w:color="auto"/>
        <w:bottom w:val="none" w:sz="0" w:space="0" w:color="auto"/>
        <w:right w:val="none" w:sz="0" w:space="0" w:color="auto"/>
      </w:divBdr>
    </w:div>
    <w:div w:id="28266489">
      <w:bodyDiv w:val="1"/>
      <w:marLeft w:val="0"/>
      <w:marRight w:val="0"/>
      <w:marTop w:val="0"/>
      <w:marBottom w:val="0"/>
      <w:divBdr>
        <w:top w:val="none" w:sz="0" w:space="0" w:color="auto"/>
        <w:left w:val="none" w:sz="0" w:space="0" w:color="auto"/>
        <w:bottom w:val="none" w:sz="0" w:space="0" w:color="auto"/>
        <w:right w:val="none" w:sz="0" w:space="0" w:color="auto"/>
      </w:divBdr>
    </w:div>
    <w:div w:id="47384290">
      <w:bodyDiv w:val="1"/>
      <w:marLeft w:val="0"/>
      <w:marRight w:val="0"/>
      <w:marTop w:val="0"/>
      <w:marBottom w:val="0"/>
      <w:divBdr>
        <w:top w:val="none" w:sz="0" w:space="0" w:color="auto"/>
        <w:left w:val="none" w:sz="0" w:space="0" w:color="auto"/>
        <w:bottom w:val="none" w:sz="0" w:space="0" w:color="auto"/>
        <w:right w:val="none" w:sz="0" w:space="0" w:color="auto"/>
      </w:divBdr>
    </w:div>
    <w:div w:id="123281653">
      <w:bodyDiv w:val="1"/>
      <w:marLeft w:val="0"/>
      <w:marRight w:val="0"/>
      <w:marTop w:val="0"/>
      <w:marBottom w:val="0"/>
      <w:divBdr>
        <w:top w:val="none" w:sz="0" w:space="0" w:color="auto"/>
        <w:left w:val="none" w:sz="0" w:space="0" w:color="auto"/>
        <w:bottom w:val="none" w:sz="0" w:space="0" w:color="auto"/>
        <w:right w:val="none" w:sz="0" w:space="0" w:color="auto"/>
      </w:divBdr>
    </w:div>
    <w:div w:id="123814458">
      <w:bodyDiv w:val="1"/>
      <w:marLeft w:val="0"/>
      <w:marRight w:val="0"/>
      <w:marTop w:val="0"/>
      <w:marBottom w:val="0"/>
      <w:divBdr>
        <w:top w:val="none" w:sz="0" w:space="0" w:color="auto"/>
        <w:left w:val="none" w:sz="0" w:space="0" w:color="auto"/>
        <w:bottom w:val="none" w:sz="0" w:space="0" w:color="auto"/>
        <w:right w:val="none" w:sz="0" w:space="0" w:color="auto"/>
      </w:divBdr>
    </w:div>
    <w:div w:id="134836482">
      <w:bodyDiv w:val="1"/>
      <w:marLeft w:val="0"/>
      <w:marRight w:val="0"/>
      <w:marTop w:val="0"/>
      <w:marBottom w:val="0"/>
      <w:divBdr>
        <w:top w:val="none" w:sz="0" w:space="0" w:color="auto"/>
        <w:left w:val="none" w:sz="0" w:space="0" w:color="auto"/>
        <w:bottom w:val="none" w:sz="0" w:space="0" w:color="auto"/>
        <w:right w:val="none" w:sz="0" w:space="0" w:color="auto"/>
      </w:divBdr>
      <w:divsChild>
        <w:div w:id="1347639599">
          <w:marLeft w:val="0"/>
          <w:marRight w:val="0"/>
          <w:marTop w:val="0"/>
          <w:marBottom w:val="0"/>
          <w:divBdr>
            <w:top w:val="none" w:sz="0" w:space="0" w:color="auto"/>
            <w:left w:val="none" w:sz="0" w:space="0" w:color="auto"/>
            <w:bottom w:val="none" w:sz="0" w:space="0" w:color="auto"/>
            <w:right w:val="none" w:sz="0" w:space="0" w:color="auto"/>
          </w:divBdr>
        </w:div>
      </w:divsChild>
    </w:div>
    <w:div w:id="148208420">
      <w:bodyDiv w:val="1"/>
      <w:marLeft w:val="0"/>
      <w:marRight w:val="0"/>
      <w:marTop w:val="0"/>
      <w:marBottom w:val="0"/>
      <w:divBdr>
        <w:top w:val="none" w:sz="0" w:space="0" w:color="auto"/>
        <w:left w:val="none" w:sz="0" w:space="0" w:color="auto"/>
        <w:bottom w:val="none" w:sz="0" w:space="0" w:color="auto"/>
        <w:right w:val="none" w:sz="0" w:space="0" w:color="auto"/>
      </w:divBdr>
    </w:div>
    <w:div w:id="156776065">
      <w:bodyDiv w:val="1"/>
      <w:marLeft w:val="0"/>
      <w:marRight w:val="0"/>
      <w:marTop w:val="0"/>
      <w:marBottom w:val="0"/>
      <w:divBdr>
        <w:top w:val="none" w:sz="0" w:space="0" w:color="auto"/>
        <w:left w:val="none" w:sz="0" w:space="0" w:color="auto"/>
        <w:bottom w:val="none" w:sz="0" w:space="0" w:color="auto"/>
        <w:right w:val="none" w:sz="0" w:space="0" w:color="auto"/>
      </w:divBdr>
    </w:div>
    <w:div w:id="173421048">
      <w:bodyDiv w:val="1"/>
      <w:marLeft w:val="0"/>
      <w:marRight w:val="0"/>
      <w:marTop w:val="0"/>
      <w:marBottom w:val="0"/>
      <w:divBdr>
        <w:top w:val="none" w:sz="0" w:space="0" w:color="auto"/>
        <w:left w:val="none" w:sz="0" w:space="0" w:color="auto"/>
        <w:bottom w:val="none" w:sz="0" w:space="0" w:color="auto"/>
        <w:right w:val="none" w:sz="0" w:space="0" w:color="auto"/>
      </w:divBdr>
    </w:div>
    <w:div w:id="214630972">
      <w:bodyDiv w:val="1"/>
      <w:marLeft w:val="0"/>
      <w:marRight w:val="0"/>
      <w:marTop w:val="0"/>
      <w:marBottom w:val="0"/>
      <w:divBdr>
        <w:top w:val="none" w:sz="0" w:space="0" w:color="auto"/>
        <w:left w:val="none" w:sz="0" w:space="0" w:color="auto"/>
        <w:bottom w:val="none" w:sz="0" w:space="0" w:color="auto"/>
        <w:right w:val="none" w:sz="0" w:space="0" w:color="auto"/>
      </w:divBdr>
    </w:div>
    <w:div w:id="223571286">
      <w:bodyDiv w:val="1"/>
      <w:marLeft w:val="0"/>
      <w:marRight w:val="0"/>
      <w:marTop w:val="0"/>
      <w:marBottom w:val="0"/>
      <w:divBdr>
        <w:top w:val="none" w:sz="0" w:space="0" w:color="auto"/>
        <w:left w:val="none" w:sz="0" w:space="0" w:color="auto"/>
        <w:bottom w:val="none" w:sz="0" w:space="0" w:color="auto"/>
        <w:right w:val="none" w:sz="0" w:space="0" w:color="auto"/>
      </w:divBdr>
    </w:div>
    <w:div w:id="227307259">
      <w:bodyDiv w:val="1"/>
      <w:marLeft w:val="0"/>
      <w:marRight w:val="0"/>
      <w:marTop w:val="0"/>
      <w:marBottom w:val="0"/>
      <w:divBdr>
        <w:top w:val="none" w:sz="0" w:space="0" w:color="auto"/>
        <w:left w:val="none" w:sz="0" w:space="0" w:color="auto"/>
        <w:bottom w:val="none" w:sz="0" w:space="0" w:color="auto"/>
        <w:right w:val="none" w:sz="0" w:space="0" w:color="auto"/>
      </w:divBdr>
    </w:div>
    <w:div w:id="238252361">
      <w:bodyDiv w:val="1"/>
      <w:marLeft w:val="0"/>
      <w:marRight w:val="0"/>
      <w:marTop w:val="0"/>
      <w:marBottom w:val="0"/>
      <w:divBdr>
        <w:top w:val="none" w:sz="0" w:space="0" w:color="auto"/>
        <w:left w:val="none" w:sz="0" w:space="0" w:color="auto"/>
        <w:bottom w:val="none" w:sz="0" w:space="0" w:color="auto"/>
        <w:right w:val="none" w:sz="0" w:space="0" w:color="auto"/>
      </w:divBdr>
    </w:div>
    <w:div w:id="243073338">
      <w:bodyDiv w:val="1"/>
      <w:marLeft w:val="0"/>
      <w:marRight w:val="0"/>
      <w:marTop w:val="0"/>
      <w:marBottom w:val="0"/>
      <w:divBdr>
        <w:top w:val="none" w:sz="0" w:space="0" w:color="auto"/>
        <w:left w:val="none" w:sz="0" w:space="0" w:color="auto"/>
        <w:bottom w:val="none" w:sz="0" w:space="0" w:color="auto"/>
        <w:right w:val="none" w:sz="0" w:space="0" w:color="auto"/>
      </w:divBdr>
    </w:div>
    <w:div w:id="246617663">
      <w:bodyDiv w:val="1"/>
      <w:marLeft w:val="0"/>
      <w:marRight w:val="0"/>
      <w:marTop w:val="0"/>
      <w:marBottom w:val="0"/>
      <w:divBdr>
        <w:top w:val="none" w:sz="0" w:space="0" w:color="auto"/>
        <w:left w:val="none" w:sz="0" w:space="0" w:color="auto"/>
        <w:bottom w:val="none" w:sz="0" w:space="0" w:color="auto"/>
        <w:right w:val="none" w:sz="0" w:space="0" w:color="auto"/>
      </w:divBdr>
    </w:div>
    <w:div w:id="276104520">
      <w:bodyDiv w:val="1"/>
      <w:marLeft w:val="0"/>
      <w:marRight w:val="0"/>
      <w:marTop w:val="0"/>
      <w:marBottom w:val="0"/>
      <w:divBdr>
        <w:top w:val="none" w:sz="0" w:space="0" w:color="auto"/>
        <w:left w:val="none" w:sz="0" w:space="0" w:color="auto"/>
        <w:bottom w:val="none" w:sz="0" w:space="0" w:color="auto"/>
        <w:right w:val="none" w:sz="0" w:space="0" w:color="auto"/>
      </w:divBdr>
    </w:div>
    <w:div w:id="344600109">
      <w:bodyDiv w:val="1"/>
      <w:marLeft w:val="0"/>
      <w:marRight w:val="0"/>
      <w:marTop w:val="0"/>
      <w:marBottom w:val="0"/>
      <w:divBdr>
        <w:top w:val="none" w:sz="0" w:space="0" w:color="auto"/>
        <w:left w:val="none" w:sz="0" w:space="0" w:color="auto"/>
        <w:bottom w:val="none" w:sz="0" w:space="0" w:color="auto"/>
        <w:right w:val="none" w:sz="0" w:space="0" w:color="auto"/>
      </w:divBdr>
    </w:div>
    <w:div w:id="399794061">
      <w:bodyDiv w:val="1"/>
      <w:marLeft w:val="0"/>
      <w:marRight w:val="0"/>
      <w:marTop w:val="0"/>
      <w:marBottom w:val="0"/>
      <w:divBdr>
        <w:top w:val="none" w:sz="0" w:space="0" w:color="auto"/>
        <w:left w:val="none" w:sz="0" w:space="0" w:color="auto"/>
        <w:bottom w:val="none" w:sz="0" w:space="0" w:color="auto"/>
        <w:right w:val="none" w:sz="0" w:space="0" w:color="auto"/>
      </w:divBdr>
    </w:div>
    <w:div w:id="425660763">
      <w:bodyDiv w:val="1"/>
      <w:marLeft w:val="0"/>
      <w:marRight w:val="0"/>
      <w:marTop w:val="0"/>
      <w:marBottom w:val="0"/>
      <w:divBdr>
        <w:top w:val="none" w:sz="0" w:space="0" w:color="auto"/>
        <w:left w:val="none" w:sz="0" w:space="0" w:color="auto"/>
        <w:bottom w:val="none" w:sz="0" w:space="0" w:color="auto"/>
        <w:right w:val="none" w:sz="0" w:space="0" w:color="auto"/>
      </w:divBdr>
    </w:div>
    <w:div w:id="428283266">
      <w:bodyDiv w:val="1"/>
      <w:marLeft w:val="0"/>
      <w:marRight w:val="0"/>
      <w:marTop w:val="0"/>
      <w:marBottom w:val="0"/>
      <w:divBdr>
        <w:top w:val="none" w:sz="0" w:space="0" w:color="auto"/>
        <w:left w:val="none" w:sz="0" w:space="0" w:color="auto"/>
        <w:bottom w:val="none" w:sz="0" w:space="0" w:color="auto"/>
        <w:right w:val="none" w:sz="0" w:space="0" w:color="auto"/>
      </w:divBdr>
    </w:div>
    <w:div w:id="451747994">
      <w:bodyDiv w:val="1"/>
      <w:marLeft w:val="0"/>
      <w:marRight w:val="0"/>
      <w:marTop w:val="0"/>
      <w:marBottom w:val="0"/>
      <w:divBdr>
        <w:top w:val="none" w:sz="0" w:space="0" w:color="auto"/>
        <w:left w:val="none" w:sz="0" w:space="0" w:color="auto"/>
        <w:bottom w:val="none" w:sz="0" w:space="0" w:color="auto"/>
        <w:right w:val="none" w:sz="0" w:space="0" w:color="auto"/>
      </w:divBdr>
    </w:div>
    <w:div w:id="549614052">
      <w:bodyDiv w:val="1"/>
      <w:marLeft w:val="0"/>
      <w:marRight w:val="0"/>
      <w:marTop w:val="0"/>
      <w:marBottom w:val="0"/>
      <w:divBdr>
        <w:top w:val="none" w:sz="0" w:space="0" w:color="auto"/>
        <w:left w:val="none" w:sz="0" w:space="0" w:color="auto"/>
        <w:bottom w:val="none" w:sz="0" w:space="0" w:color="auto"/>
        <w:right w:val="none" w:sz="0" w:space="0" w:color="auto"/>
      </w:divBdr>
      <w:divsChild>
        <w:div w:id="513307320">
          <w:marLeft w:val="0"/>
          <w:marRight w:val="0"/>
          <w:marTop w:val="0"/>
          <w:marBottom w:val="0"/>
          <w:divBdr>
            <w:top w:val="none" w:sz="0" w:space="0" w:color="auto"/>
            <w:left w:val="none" w:sz="0" w:space="0" w:color="auto"/>
            <w:bottom w:val="none" w:sz="0" w:space="0" w:color="auto"/>
            <w:right w:val="none" w:sz="0" w:space="0" w:color="auto"/>
          </w:divBdr>
          <w:divsChild>
            <w:div w:id="179478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879">
      <w:bodyDiv w:val="1"/>
      <w:marLeft w:val="0"/>
      <w:marRight w:val="0"/>
      <w:marTop w:val="0"/>
      <w:marBottom w:val="0"/>
      <w:divBdr>
        <w:top w:val="none" w:sz="0" w:space="0" w:color="auto"/>
        <w:left w:val="none" w:sz="0" w:space="0" w:color="auto"/>
        <w:bottom w:val="none" w:sz="0" w:space="0" w:color="auto"/>
        <w:right w:val="none" w:sz="0" w:space="0" w:color="auto"/>
      </w:divBdr>
      <w:divsChild>
        <w:div w:id="1912503883">
          <w:marLeft w:val="0"/>
          <w:marRight w:val="0"/>
          <w:marTop w:val="0"/>
          <w:marBottom w:val="0"/>
          <w:divBdr>
            <w:top w:val="none" w:sz="0" w:space="0" w:color="auto"/>
            <w:left w:val="none" w:sz="0" w:space="0" w:color="auto"/>
            <w:bottom w:val="none" w:sz="0" w:space="0" w:color="auto"/>
            <w:right w:val="none" w:sz="0" w:space="0" w:color="auto"/>
          </w:divBdr>
        </w:div>
      </w:divsChild>
    </w:div>
    <w:div w:id="586497686">
      <w:bodyDiv w:val="1"/>
      <w:marLeft w:val="0"/>
      <w:marRight w:val="0"/>
      <w:marTop w:val="0"/>
      <w:marBottom w:val="0"/>
      <w:divBdr>
        <w:top w:val="none" w:sz="0" w:space="0" w:color="auto"/>
        <w:left w:val="none" w:sz="0" w:space="0" w:color="auto"/>
        <w:bottom w:val="none" w:sz="0" w:space="0" w:color="auto"/>
        <w:right w:val="none" w:sz="0" w:space="0" w:color="auto"/>
      </w:divBdr>
    </w:div>
    <w:div w:id="657154320">
      <w:bodyDiv w:val="1"/>
      <w:marLeft w:val="0"/>
      <w:marRight w:val="0"/>
      <w:marTop w:val="0"/>
      <w:marBottom w:val="0"/>
      <w:divBdr>
        <w:top w:val="none" w:sz="0" w:space="0" w:color="auto"/>
        <w:left w:val="none" w:sz="0" w:space="0" w:color="auto"/>
        <w:bottom w:val="none" w:sz="0" w:space="0" w:color="auto"/>
        <w:right w:val="none" w:sz="0" w:space="0" w:color="auto"/>
      </w:divBdr>
    </w:div>
    <w:div w:id="670641421">
      <w:bodyDiv w:val="1"/>
      <w:marLeft w:val="0"/>
      <w:marRight w:val="0"/>
      <w:marTop w:val="0"/>
      <w:marBottom w:val="0"/>
      <w:divBdr>
        <w:top w:val="none" w:sz="0" w:space="0" w:color="auto"/>
        <w:left w:val="none" w:sz="0" w:space="0" w:color="auto"/>
        <w:bottom w:val="none" w:sz="0" w:space="0" w:color="auto"/>
        <w:right w:val="none" w:sz="0" w:space="0" w:color="auto"/>
      </w:divBdr>
    </w:div>
    <w:div w:id="676812131">
      <w:bodyDiv w:val="1"/>
      <w:marLeft w:val="0"/>
      <w:marRight w:val="0"/>
      <w:marTop w:val="0"/>
      <w:marBottom w:val="0"/>
      <w:divBdr>
        <w:top w:val="none" w:sz="0" w:space="0" w:color="auto"/>
        <w:left w:val="none" w:sz="0" w:space="0" w:color="auto"/>
        <w:bottom w:val="none" w:sz="0" w:space="0" w:color="auto"/>
        <w:right w:val="none" w:sz="0" w:space="0" w:color="auto"/>
      </w:divBdr>
    </w:div>
    <w:div w:id="712465928">
      <w:bodyDiv w:val="1"/>
      <w:marLeft w:val="0"/>
      <w:marRight w:val="0"/>
      <w:marTop w:val="0"/>
      <w:marBottom w:val="0"/>
      <w:divBdr>
        <w:top w:val="none" w:sz="0" w:space="0" w:color="auto"/>
        <w:left w:val="none" w:sz="0" w:space="0" w:color="auto"/>
        <w:bottom w:val="none" w:sz="0" w:space="0" w:color="auto"/>
        <w:right w:val="none" w:sz="0" w:space="0" w:color="auto"/>
      </w:divBdr>
    </w:div>
    <w:div w:id="718824003">
      <w:bodyDiv w:val="1"/>
      <w:marLeft w:val="0"/>
      <w:marRight w:val="0"/>
      <w:marTop w:val="0"/>
      <w:marBottom w:val="0"/>
      <w:divBdr>
        <w:top w:val="none" w:sz="0" w:space="0" w:color="auto"/>
        <w:left w:val="none" w:sz="0" w:space="0" w:color="auto"/>
        <w:bottom w:val="none" w:sz="0" w:space="0" w:color="auto"/>
        <w:right w:val="none" w:sz="0" w:space="0" w:color="auto"/>
      </w:divBdr>
    </w:div>
    <w:div w:id="728766744">
      <w:bodyDiv w:val="1"/>
      <w:marLeft w:val="0"/>
      <w:marRight w:val="0"/>
      <w:marTop w:val="0"/>
      <w:marBottom w:val="0"/>
      <w:divBdr>
        <w:top w:val="none" w:sz="0" w:space="0" w:color="auto"/>
        <w:left w:val="none" w:sz="0" w:space="0" w:color="auto"/>
        <w:bottom w:val="none" w:sz="0" w:space="0" w:color="auto"/>
        <w:right w:val="none" w:sz="0" w:space="0" w:color="auto"/>
      </w:divBdr>
    </w:div>
    <w:div w:id="740448317">
      <w:bodyDiv w:val="1"/>
      <w:marLeft w:val="0"/>
      <w:marRight w:val="0"/>
      <w:marTop w:val="0"/>
      <w:marBottom w:val="0"/>
      <w:divBdr>
        <w:top w:val="none" w:sz="0" w:space="0" w:color="auto"/>
        <w:left w:val="none" w:sz="0" w:space="0" w:color="auto"/>
        <w:bottom w:val="none" w:sz="0" w:space="0" w:color="auto"/>
        <w:right w:val="none" w:sz="0" w:space="0" w:color="auto"/>
      </w:divBdr>
      <w:divsChild>
        <w:div w:id="660281183">
          <w:marLeft w:val="0"/>
          <w:marRight w:val="0"/>
          <w:marTop w:val="0"/>
          <w:marBottom w:val="0"/>
          <w:divBdr>
            <w:top w:val="none" w:sz="0" w:space="0" w:color="auto"/>
            <w:left w:val="none" w:sz="0" w:space="0" w:color="auto"/>
            <w:bottom w:val="none" w:sz="0" w:space="0" w:color="auto"/>
            <w:right w:val="none" w:sz="0" w:space="0" w:color="auto"/>
          </w:divBdr>
        </w:div>
      </w:divsChild>
    </w:div>
    <w:div w:id="746075111">
      <w:bodyDiv w:val="1"/>
      <w:marLeft w:val="0"/>
      <w:marRight w:val="0"/>
      <w:marTop w:val="0"/>
      <w:marBottom w:val="0"/>
      <w:divBdr>
        <w:top w:val="none" w:sz="0" w:space="0" w:color="auto"/>
        <w:left w:val="none" w:sz="0" w:space="0" w:color="auto"/>
        <w:bottom w:val="none" w:sz="0" w:space="0" w:color="auto"/>
        <w:right w:val="none" w:sz="0" w:space="0" w:color="auto"/>
      </w:divBdr>
    </w:div>
    <w:div w:id="803625239">
      <w:bodyDiv w:val="1"/>
      <w:marLeft w:val="0"/>
      <w:marRight w:val="0"/>
      <w:marTop w:val="0"/>
      <w:marBottom w:val="0"/>
      <w:divBdr>
        <w:top w:val="none" w:sz="0" w:space="0" w:color="auto"/>
        <w:left w:val="none" w:sz="0" w:space="0" w:color="auto"/>
        <w:bottom w:val="none" w:sz="0" w:space="0" w:color="auto"/>
        <w:right w:val="none" w:sz="0" w:space="0" w:color="auto"/>
      </w:divBdr>
    </w:div>
    <w:div w:id="915827237">
      <w:bodyDiv w:val="1"/>
      <w:marLeft w:val="0"/>
      <w:marRight w:val="0"/>
      <w:marTop w:val="0"/>
      <w:marBottom w:val="0"/>
      <w:divBdr>
        <w:top w:val="none" w:sz="0" w:space="0" w:color="auto"/>
        <w:left w:val="none" w:sz="0" w:space="0" w:color="auto"/>
        <w:bottom w:val="none" w:sz="0" w:space="0" w:color="auto"/>
        <w:right w:val="none" w:sz="0" w:space="0" w:color="auto"/>
      </w:divBdr>
    </w:div>
    <w:div w:id="921330640">
      <w:bodyDiv w:val="1"/>
      <w:marLeft w:val="0"/>
      <w:marRight w:val="0"/>
      <w:marTop w:val="0"/>
      <w:marBottom w:val="0"/>
      <w:divBdr>
        <w:top w:val="none" w:sz="0" w:space="0" w:color="auto"/>
        <w:left w:val="none" w:sz="0" w:space="0" w:color="auto"/>
        <w:bottom w:val="none" w:sz="0" w:space="0" w:color="auto"/>
        <w:right w:val="none" w:sz="0" w:space="0" w:color="auto"/>
      </w:divBdr>
    </w:div>
    <w:div w:id="925574365">
      <w:bodyDiv w:val="1"/>
      <w:marLeft w:val="0"/>
      <w:marRight w:val="0"/>
      <w:marTop w:val="0"/>
      <w:marBottom w:val="0"/>
      <w:divBdr>
        <w:top w:val="none" w:sz="0" w:space="0" w:color="auto"/>
        <w:left w:val="none" w:sz="0" w:space="0" w:color="auto"/>
        <w:bottom w:val="none" w:sz="0" w:space="0" w:color="auto"/>
        <w:right w:val="none" w:sz="0" w:space="0" w:color="auto"/>
      </w:divBdr>
    </w:div>
    <w:div w:id="926184333">
      <w:bodyDiv w:val="1"/>
      <w:marLeft w:val="0"/>
      <w:marRight w:val="0"/>
      <w:marTop w:val="0"/>
      <w:marBottom w:val="0"/>
      <w:divBdr>
        <w:top w:val="none" w:sz="0" w:space="0" w:color="auto"/>
        <w:left w:val="none" w:sz="0" w:space="0" w:color="auto"/>
        <w:bottom w:val="none" w:sz="0" w:space="0" w:color="auto"/>
        <w:right w:val="none" w:sz="0" w:space="0" w:color="auto"/>
      </w:divBdr>
    </w:div>
    <w:div w:id="949581700">
      <w:bodyDiv w:val="1"/>
      <w:marLeft w:val="0"/>
      <w:marRight w:val="0"/>
      <w:marTop w:val="0"/>
      <w:marBottom w:val="0"/>
      <w:divBdr>
        <w:top w:val="none" w:sz="0" w:space="0" w:color="auto"/>
        <w:left w:val="none" w:sz="0" w:space="0" w:color="auto"/>
        <w:bottom w:val="none" w:sz="0" w:space="0" w:color="auto"/>
        <w:right w:val="none" w:sz="0" w:space="0" w:color="auto"/>
      </w:divBdr>
    </w:div>
    <w:div w:id="967931984">
      <w:bodyDiv w:val="1"/>
      <w:marLeft w:val="0"/>
      <w:marRight w:val="0"/>
      <w:marTop w:val="0"/>
      <w:marBottom w:val="0"/>
      <w:divBdr>
        <w:top w:val="none" w:sz="0" w:space="0" w:color="auto"/>
        <w:left w:val="none" w:sz="0" w:space="0" w:color="auto"/>
        <w:bottom w:val="none" w:sz="0" w:space="0" w:color="auto"/>
        <w:right w:val="none" w:sz="0" w:space="0" w:color="auto"/>
      </w:divBdr>
    </w:div>
    <w:div w:id="979189301">
      <w:bodyDiv w:val="1"/>
      <w:marLeft w:val="0"/>
      <w:marRight w:val="0"/>
      <w:marTop w:val="0"/>
      <w:marBottom w:val="0"/>
      <w:divBdr>
        <w:top w:val="none" w:sz="0" w:space="0" w:color="auto"/>
        <w:left w:val="none" w:sz="0" w:space="0" w:color="auto"/>
        <w:bottom w:val="none" w:sz="0" w:space="0" w:color="auto"/>
        <w:right w:val="none" w:sz="0" w:space="0" w:color="auto"/>
      </w:divBdr>
    </w:div>
    <w:div w:id="1021511065">
      <w:bodyDiv w:val="1"/>
      <w:marLeft w:val="0"/>
      <w:marRight w:val="0"/>
      <w:marTop w:val="0"/>
      <w:marBottom w:val="0"/>
      <w:divBdr>
        <w:top w:val="none" w:sz="0" w:space="0" w:color="auto"/>
        <w:left w:val="none" w:sz="0" w:space="0" w:color="auto"/>
        <w:bottom w:val="none" w:sz="0" w:space="0" w:color="auto"/>
        <w:right w:val="none" w:sz="0" w:space="0" w:color="auto"/>
      </w:divBdr>
    </w:div>
    <w:div w:id="1076635118">
      <w:bodyDiv w:val="1"/>
      <w:marLeft w:val="0"/>
      <w:marRight w:val="0"/>
      <w:marTop w:val="0"/>
      <w:marBottom w:val="0"/>
      <w:divBdr>
        <w:top w:val="none" w:sz="0" w:space="0" w:color="auto"/>
        <w:left w:val="none" w:sz="0" w:space="0" w:color="auto"/>
        <w:bottom w:val="none" w:sz="0" w:space="0" w:color="auto"/>
        <w:right w:val="none" w:sz="0" w:space="0" w:color="auto"/>
      </w:divBdr>
    </w:div>
    <w:div w:id="1089809579">
      <w:bodyDiv w:val="1"/>
      <w:marLeft w:val="0"/>
      <w:marRight w:val="0"/>
      <w:marTop w:val="0"/>
      <w:marBottom w:val="0"/>
      <w:divBdr>
        <w:top w:val="none" w:sz="0" w:space="0" w:color="auto"/>
        <w:left w:val="none" w:sz="0" w:space="0" w:color="auto"/>
        <w:bottom w:val="none" w:sz="0" w:space="0" w:color="auto"/>
        <w:right w:val="none" w:sz="0" w:space="0" w:color="auto"/>
      </w:divBdr>
    </w:div>
    <w:div w:id="1151411272">
      <w:bodyDiv w:val="1"/>
      <w:marLeft w:val="0"/>
      <w:marRight w:val="0"/>
      <w:marTop w:val="0"/>
      <w:marBottom w:val="0"/>
      <w:divBdr>
        <w:top w:val="none" w:sz="0" w:space="0" w:color="auto"/>
        <w:left w:val="none" w:sz="0" w:space="0" w:color="auto"/>
        <w:bottom w:val="none" w:sz="0" w:space="0" w:color="auto"/>
        <w:right w:val="none" w:sz="0" w:space="0" w:color="auto"/>
      </w:divBdr>
    </w:div>
    <w:div w:id="1181821666">
      <w:bodyDiv w:val="1"/>
      <w:marLeft w:val="0"/>
      <w:marRight w:val="0"/>
      <w:marTop w:val="0"/>
      <w:marBottom w:val="0"/>
      <w:divBdr>
        <w:top w:val="none" w:sz="0" w:space="0" w:color="auto"/>
        <w:left w:val="none" w:sz="0" w:space="0" w:color="auto"/>
        <w:bottom w:val="none" w:sz="0" w:space="0" w:color="auto"/>
        <w:right w:val="none" w:sz="0" w:space="0" w:color="auto"/>
      </w:divBdr>
      <w:divsChild>
        <w:div w:id="1606577768">
          <w:marLeft w:val="0"/>
          <w:marRight w:val="0"/>
          <w:marTop w:val="0"/>
          <w:marBottom w:val="0"/>
          <w:divBdr>
            <w:top w:val="none" w:sz="0" w:space="0" w:color="auto"/>
            <w:left w:val="none" w:sz="0" w:space="0" w:color="auto"/>
            <w:bottom w:val="none" w:sz="0" w:space="0" w:color="auto"/>
            <w:right w:val="none" w:sz="0" w:space="0" w:color="auto"/>
          </w:divBdr>
        </w:div>
      </w:divsChild>
    </w:div>
    <w:div w:id="1191185329">
      <w:bodyDiv w:val="1"/>
      <w:marLeft w:val="0"/>
      <w:marRight w:val="0"/>
      <w:marTop w:val="0"/>
      <w:marBottom w:val="0"/>
      <w:divBdr>
        <w:top w:val="none" w:sz="0" w:space="0" w:color="auto"/>
        <w:left w:val="none" w:sz="0" w:space="0" w:color="auto"/>
        <w:bottom w:val="none" w:sz="0" w:space="0" w:color="auto"/>
        <w:right w:val="none" w:sz="0" w:space="0" w:color="auto"/>
      </w:divBdr>
    </w:div>
    <w:div w:id="1218128427">
      <w:bodyDiv w:val="1"/>
      <w:marLeft w:val="0"/>
      <w:marRight w:val="0"/>
      <w:marTop w:val="0"/>
      <w:marBottom w:val="0"/>
      <w:divBdr>
        <w:top w:val="none" w:sz="0" w:space="0" w:color="auto"/>
        <w:left w:val="none" w:sz="0" w:space="0" w:color="auto"/>
        <w:bottom w:val="none" w:sz="0" w:space="0" w:color="auto"/>
        <w:right w:val="none" w:sz="0" w:space="0" w:color="auto"/>
      </w:divBdr>
    </w:div>
    <w:div w:id="1231504146">
      <w:bodyDiv w:val="1"/>
      <w:marLeft w:val="0"/>
      <w:marRight w:val="0"/>
      <w:marTop w:val="0"/>
      <w:marBottom w:val="0"/>
      <w:divBdr>
        <w:top w:val="none" w:sz="0" w:space="0" w:color="auto"/>
        <w:left w:val="none" w:sz="0" w:space="0" w:color="auto"/>
        <w:bottom w:val="none" w:sz="0" w:space="0" w:color="auto"/>
        <w:right w:val="none" w:sz="0" w:space="0" w:color="auto"/>
      </w:divBdr>
    </w:div>
    <w:div w:id="1257252887">
      <w:bodyDiv w:val="1"/>
      <w:marLeft w:val="0"/>
      <w:marRight w:val="0"/>
      <w:marTop w:val="0"/>
      <w:marBottom w:val="0"/>
      <w:divBdr>
        <w:top w:val="none" w:sz="0" w:space="0" w:color="auto"/>
        <w:left w:val="none" w:sz="0" w:space="0" w:color="auto"/>
        <w:bottom w:val="none" w:sz="0" w:space="0" w:color="auto"/>
        <w:right w:val="none" w:sz="0" w:space="0" w:color="auto"/>
      </w:divBdr>
    </w:div>
    <w:div w:id="1262106483">
      <w:bodyDiv w:val="1"/>
      <w:marLeft w:val="0"/>
      <w:marRight w:val="0"/>
      <w:marTop w:val="0"/>
      <w:marBottom w:val="0"/>
      <w:divBdr>
        <w:top w:val="none" w:sz="0" w:space="0" w:color="auto"/>
        <w:left w:val="none" w:sz="0" w:space="0" w:color="auto"/>
        <w:bottom w:val="none" w:sz="0" w:space="0" w:color="auto"/>
        <w:right w:val="none" w:sz="0" w:space="0" w:color="auto"/>
      </w:divBdr>
    </w:div>
    <w:div w:id="1303851984">
      <w:bodyDiv w:val="1"/>
      <w:marLeft w:val="0"/>
      <w:marRight w:val="0"/>
      <w:marTop w:val="0"/>
      <w:marBottom w:val="0"/>
      <w:divBdr>
        <w:top w:val="none" w:sz="0" w:space="0" w:color="auto"/>
        <w:left w:val="none" w:sz="0" w:space="0" w:color="auto"/>
        <w:bottom w:val="none" w:sz="0" w:space="0" w:color="auto"/>
        <w:right w:val="none" w:sz="0" w:space="0" w:color="auto"/>
      </w:divBdr>
    </w:div>
    <w:div w:id="1354649023">
      <w:bodyDiv w:val="1"/>
      <w:marLeft w:val="0"/>
      <w:marRight w:val="0"/>
      <w:marTop w:val="0"/>
      <w:marBottom w:val="0"/>
      <w:divBdr>
        <w:top w:val="none" w:sz="0" w:space="0" w:color="auto"/>
        <w:left w:val="none" w:sz="0" w:space="0" w:color="auto"/>
        <w:bottom w:val="none" w:sz="0" w:space="0" w:color="auto"/>
        <w:right w:val="none" w:sz="0" w:space="0" w:color="auto"/>
      </w:divBdr>
    </w:div>
    <w:div w:id="1365474544">
      <w:bodyDiv w:val="1"/>
      <w:marLeft w:val="0"/>
      <w:marRight w:val="0"/>
      <w:marTop w:val="0"/>
      <w:marBottom w:val="0"/>
      <w:divBdr>
        <w:top w:val="none" w:sz="0" w:space="0" w:color="auto"/>
        <w:left w:val="none" w:sz="0" w:space="0" w:color="auto"/>
        <w:bottom w:val="none" w:sz="0" w:space="0" w:color="auto"/>
        <w:right w:val="none" w:sz="0" w:space="0" w:color="auto"/>
      </w:divBdr>
    </w:div>
    <w:div w:id="1379353811">
      <w:bodyDiv w:val="1"/>
      <w:marLeft w:val="0"/>
      <w:marRight w:val="0"/>
      <w:marTop w:val="0"/>
      <w:marBottom w:val="0"/>
      <w:divBdr>
        <w:top w:val="none" w:sz="0" w:space="0" w:color="auto"/>
        <w:left w:val="none" w:sz="0" w:space="0" w:color="auto"/>
        <w:bottom w:val="none" w:sz="0" w:space="0" w:color="auto"/>
        <w:right w:val="none" w:sz="0" w:space="0" w:color="auto"/>
      </w:divBdr>
    </w:div>
    <w:div w:id="1461075979">
      <w:bodyDiv w:val="1"/>
      <w:marLeft w:val="0"/>
      <w:marRight w:val="0"/>
      <w:marTop w:val="0"/>
      <w:marBottom w:val="0"/>
      <w:divBdr>
        <w:top w:val="none" w:sz="0" w:space="0" w:color="auto"/>
        <w:left w:val="none" w:sz="0" w:space="0" w:color="auto"/>
        <w:bottom w:val="none" w:sz="0" w:space="0" w:color="auto"/>
        <w:right w:val="none" w:sz="0" w:space="0" w:color="auto"/>
      </w:divBdr>
    </w:div>
    <w:div w:id="1466965240">
      <w:bodyDiv w:val="1"/>
      <w:marLeft w:val="0"/>
      <w:marRight w:val="0"/>
      <w:marTop w:val="0"/>
      <w:marBottom w:val="0"/>
      <w:divBdr>
        <w:top w:val="none" w:sz="0" w:space="0" w:color="auto"/>
        <w:left w:val="none" w:sz="0" w:space="0" w:color="auto"/>
        <w:bottom w:val="none" w:sz="0" w:space="0" w:color="auto"/>
        <w:right w:val="none" w:sz="0" w:space="0" w:color="auto"/>
      </w:divBdr>
    </w:div>
    <w:div w:id="1480607918">
      <w:bodyDiv w:val="1"/>
      <w:marLeft w:val="0"/>
      <w:marRight w:val="0"/>
      <w:marTop w:val="0"/>
      <w:marBottom w:val="0"/>
      <w:divBdr>
        <w:top w:val="none" w:sz="0" w:space="0" w:color="auto"/>
        <w:left w:val="none" w:sz="0" w:space="0" w:color="auto"/>
        <w:bottom w:val="none" w:sz="0" w:space="0" w:color="auto"/>
        <w:right w:val="none" w:sz="0" w:space="0" w:color="auto"/>
      </w:divBdr>
    </w:div>
    <w:div w:id="1492478261">
      <w:bodyDiv w:val="1"/>
      <w:marLeft w:val="0"/>
      <w:marRight w:val="0"/>
      <w:marTop w:val="0"/>
      <w:marBottom w:val="0"/>
      <w:divBdr>
        <w:top w:val="none" w:sz="0" w:space="0" w:color="auto"/>
        <w:left w:val="none" w:sz="0" w:space="0" w:color="auto"/>
        <w:bottom w:val="none" w:sz="0" w:space="0" w:color="auto"/>
        <w:right w:val="none" w:sz="0" w:space="0" w:color="auto"/>
      </w:divBdr>
      <w:divsChild>
        <w:div w:id="1578124442">
          <w:marLeft w:val="0"/>
          <w:marRight w:val="0"/>
          <w:marTop w:val="0"/>
          <w:marBottom w:val="0"/>
          <w:divBdr>
            <w:top w:val="none" w:sz="0" w:space="0" w:color="auto"/>
            <w:left w:val="none" w:sz="0" w:space="0" w:color="auto"/>
            <w:bottom w:val="none" w:sz="0" w:space="0" w:color="auto"/>
            <w:right w:val="none" w:sz="0" w:space="0" w:color="auto"/>
          </w:divBdr>
        </w:div>
      </w:divsChild>
    </w:div>
    <w:div w:id="1515067927">
      <w:bodyDiv w:val="1"/>
      <w:marLeft w:val="0"/>
      <w:marRight w:val="0"/>
      <w:marTop w:val="0"/>
      <w:marBottom w:val="0"/>
      <w:divBdr>
        <w:top w:val="none" w:sz="0" w:space="0" w:color="auto"/>
        <w:left w:val="none" w:sz="0" w:space="0" w:color="auto"/>
        <w:bottom w:val="none" w:sz="0" w:space="0" w:color="auto"/>
        <w:right w:val="none" w:sz="0" w:space="0" w:color="auto"/>
      </w:divBdr>
    </w:div>
    <w:div w:id="1532495035">
      <w:bodyDiv w:val="1"/>
      <w:marLeft w:val="0"/>
      <w:marRight w:val="0"/>
      <w:marTop w:val="0"/>
      <w:marBottom w:val="0"/>
      <w:divBdr>
        <w:top w:val="none" w:sz="0" w:space="0" w:color="auto"/>
        <w:left w:val="none" w:sz="0" w:space="0" w:color="auto"/>
        <w:bottom w:val="none" w:sz="0" w:space="0" w:color="auto"/>
        <w:right w:val="none" w:sz="0" w:space="0" w:color="auto"/>
      </w:divBdr>
    </w:div>
    <w:div w:id="1534029806">
      <w:bodyDiv w:val="1"/>
      <w:marLeft w:val="0"/>
      <w:marRight w:val="0"/>
      <w:marTop w:val="0"/>
      <w:marBottom w:val="0"/>
      <w:divBdr>
        <w:top w:val="none" w:sz="0" w:space="0" w:color="auto"/>
        <w:left w:val="none" w:sz="0" w:space="0" w:color="auto"/>
        <w:bottom w:val="none" w:sz="0" w:space="0" w:color="auto"/>
        <w:right w:val="none" w:sz="0" w:space="0" w:color="auto"/>
      </w:divBdr>
    </w:div>
    <w:div w:id="1547907632">
      <w:bodyDiv w:val="1"/>
      <w:marLeft w:val="0"/>
      <w:marRight w:val="0"/>
      <w:marTop w:val="0"/>
      <w:marBottom w:val="0"/>
      <w:divBdr>
        <w:top w:val="none" w:sz="0" w:space="0" w:color="auto"/>
        <w:left w:val="none" w:sz="0" w:space="0" w:color="auto"/>
        <w:bottom w:val="none" w:sz="0" w:space="0" w:color="auto"/>
        <w:right w:val="none" w:sz="0" w:space="0" w:color="auto"/>
      </w:divBdr>
    </w:div>
    <w:div w:id="1549609044">
      <w:bodyDiv w:val="1"/>
      <w:marLeft w:val="0"/>
      <w:marRight w:val="0"/>
      <w:marTop w:val="0"/>
      <w:marBottom w:val="0"/>
      <w:divBdr>
        <w:top w:val="none" w:sz="0" w:space="0" w:color="auto"/>
        <w:left w:val="none" w:sz="0" w:space="0" w:color="auto"/>
        <w:bottom w:val="none" w:sz="0" w:space="0" w:color="auto"/>
        <w:right w:val="none" w:sz="0" w:space="0" w:color="auto"/>
      </w:divBdr>
    </w:div>
    <w:div w:id="1553880759">
      <w:bodyDiv w:val="1"/>
      <w:marLeft w:val="0"/>
      <w:marRight w:val="0"/>
      <w:marTop w:val="0"/>
      <w:marBottom w:val="0"/>
      <w:divBdr>
        <w:top w:val="none" w:sz="0" w:space="0" w:color="auto"/>
        <w:left w:val="none" w:sz="0" w:space="0" w:color="auto"/>
        <w:bottom w:val="none" w:sz="0" w:space="0" w:color="auto"/>
        <w:right w:val="none" w:sz="0" w:space="0" w:color="auto"/>
      </w:divBdr>
    </w:div>
    <w:div w:id="1563105202">
      <w:bodyDiv w:val="1"/>
      <w:marLeft w:val="0"/>
      <w:marRight w:val="0"/>
      <w:marTop w:val="0"/>
      <w:marBottom w:val="0"/>
      <w:divBdr>
        <w:top w:val="none" w:sz="0" w:space="0" w:color="auto"/>
        <w:left w:val="none" w:sz="0" w:space="0" w:color="auto"/>
        <w:bottom w:val="none" w:sz="0" w:space="0" w:color="auto"/>
        <w:right w:val="none" w:sz="0" w:space="0" w:color="auto"/>
      </w:divBdr>
    </w:div>
    <w:div w:id="1566136105">
      <w:bodyDiv w:val="1"/>
      <w:marLeft w:val="0"/>
      <w:marRight w:val="0"/>
      <w:marTop w:val="0"/>
      <w:marBottom w:val="0"/>
      <w:divBdr>
        <w:top w:val="none" w:sz="0" w:space="0" w:color="auto"/>
        <w:left w:val="none" w:sz="0" w:space="0" w:color="auto"/>
        <w:bottom w:val="none" w:sz="0" w:space="0" w:color="auto"/>
        <w:right w:val="none" w:sz="0" w:space="0" w:color="auto"/>
      </w:divBdr>
    </w:div>
    <w:div w:id="1585143599">
      <w:bodyDiv w:val="1"/>
      <w:marLeft w:val="0"/>
      <w:marRight w:val="0"/>
      <w:marTop w:val="0"/>
      <w:marBottom w:val="0"/>
      <w:divBdr>
        <w:top w:val="none" w:sz="0" w:space="0" w:color="auto"/>
        <w:left w:val="none" w:sz="0" w:space="0" w:color="auto"/>
        <w:bottom w:val="none" w:sz="0" w:space="0" w:color="auto"/>
        <w:right w:val="none" w:sz="0" w:space="0" w:color="auto"/>
      </w:divBdr>
    </w:div>
    <w:div w:id="1587884854">
      <w:bodyDiv w:val="1"/>
      <w:marLeft w:val="0"/>
      <w:marRight w:val="0"/>
      <w:marTop w:val="0"/>
      <w:marBottom w:val="0"/>
      <w:divBdr>
        <w:top w:val="none" w:sz="0" w:space="0" w:color="auto"/>
        <w:left w:val="none" w:sz="0" w:space="0" w:color="auto"/>
        <w:bottom w:val="none" w:sz="0" w:space="0" w:color="auto"/>
        <w:right w:val="none" w:sz="0" w:space="0" w:color="auto"/>
      </w:divBdr>
      <w:divsChild>
        <w:div w:id="1841658603">
          <w:marLeft w:val="0"/>
          <w:marRight w:val="0"/>
          <w:marTop w:val="60"/>
          <w:marBottom w:val="60"/>
          <w:divBdr>
            <w:top w:val="none" w:sz="0" w:space="0" w:color="auto"/>
            <w:left w:val="none" w:sz="0" w:space="0" w:color="auto"/>
            <w:bottom w:val="none" w:sz="0" w:space="0" w:color="auto"/>
            <w:right w:val="none" w:sz="0" w:space="0" w:color="auto"/>
          </w:divBdr>
        </w:div>
      </w:divsChild>
    </w:div>
    <w:div w:id="1611006952">
      <w:bodyDiv w:val="1"/>
      <w:marLeft w:val="0"/>
      <w:marRight w:val="0"/>
      <w:marTop w:val="0"/>
      <w:marBottom w:val="0"/>
      <w:divBdr>
        <w:top w:val="none" w:sz="0" w:space="0" w:color="auto"/>
        <w:left w:val="none" w:sz="0" w:space="0" w:color="auto"/>
        <w:bottom w:val="none" w:sz="0" w:space="0" w:color="auto"/>
        <w:right w:val="none" w:sz="0" w:space="0" w:color="auto"/>
      </w:divBdr>
    </w:div>
    <w:div w:id="1626304650">
      <w:bodyDiv w:val="1"/>
      <w:marLeft w:val="0"/>
      <w:marRight w:val="0"/>
      <w:marTop w:val="0"/>
      <w:marBottom w:val="0"/>
      <w:divBdr>
        <w:top w:val="none" w:sz="0" w:space="0" w:color="auto"/>
        <w:left w:val="none" w:sz="0" w:space="0" w:color="auto"/>
        <w:bottom w:val="none" w:sz="0" w:space="0" w:color="auto"/>
        <w:right w:val="none" w:sz="0" w:space="0" w:color="auto"/>
      </w:divBdr>
    </w:div>
    <w:div w:id="1652447703">
      <w:bodyDiv w:val="1"/>
      <w:marLeft w:val="0"/>
      <w:marRight w:val="0"/>
      <w:marTop w:val="0"/>
      <w:marBottom w:val="0"/>
      <w:divBdr>
        <w:top w:val="none" w:sz="0" w:space="0" w:color="auto"/>
        <w:left w:val="none" w:sz="0" w:space="0" w:color="auto"/>
        <w:bottom w:val="none" w:sz="0" w:space="0" w:color="auto"/>
        <w:right w:val="none" w:sz="0" w:space="0" w:color="auto"/>
      </w:divBdr>
    </w:div>
    <w:div w:id="1658000558">
      <w:bodyDiv w:val="1"/>
      <w:marLeft w:val="0"/>
      <w:marRight w:val="0"/>
      <w:marTop w:val="0"/>
      <w:marBottom w:val="0"/>
      <w:divBdr>
        <w:top w:val="none" w:sz="0" w:space="0" w:color="auto"/>
        <w:left w:val="none" w:sz="0" w:space="0" w:color="auto"/>
        <w:bottom w:val="none" w:sz="0" w:space="0" w:color="auto"/>
        <w:right w:val="none" w:sz="0" w:space="0" w:color="auto"/>
      </w:divBdr>
    </w:div>
    <w:div w:id="1661738072">
      <w:bodyDiv w:val="1"/>
      <w:marLeft w:val="0"/>
      <w:marRight w:val="0"/>
      <w:marTop w:val="0"/>
      <w:marBottom w:val="0"/>
      <w:divBdr>
        <w:top w:val="none" w:sz="0" w:space="0" w:color="auto"/>
        <w:left w:val="none" w:sz="0" w:space="0" w:color="auto"/>
        <w:bottom w:val="none" w:sz="0" w:space="0" w:color="auto"/>
        <w:right w:val="none" w:sz="0" w:space="0" w:color="auto"/>
      </w:divBdr>
    </w:div>
    <w:div w:id="1675644029">
      <w:bodyDiv w:val="1"/>
      <w:marLeft w:val="0"/>
      <w:marRight w:val="0"/>
      <w:marTop w:val="0"/>
      <w:marBottom w:val="0"/>
      <w:divBdr>
        <w:top w:val="none" w:sz="0" w:space="0" w:color="auto"/>
        <w:left w:val="none" w:sz="0" w:space="0" w:color="auto"/>
        <w:bottom w:val="none" w:sz="0" w:space="0" w:color="auto"/>
        <w:right w:val="none" w:sz="0" w:space="0" w:color="auto"/>
      </w:divBdr>
    </w:div>
    <w:div w:id="1687176604">
      <w:bodyDiv w:val="1"/>
      <w:marLeft w:val="0"/>
      <w:marRight w:val="0"/>
      <w:marTop w:val="0"/>
      <w:marBottom w:val="0"/>
      <w:divBdr>
        <w:top w:val="none" w:sz="0" w:space="0" w:color="auto"/>
        <w:left w:val="none" w:sz="0" w:space="0" w:color="auto"/>
        <w:bottom w:val="none" w:sz="0" w:space="0" w:color="auto"/>
        <w:right w:val="none" w:sz="0" w:space="0" w:color="auto"/>
      </w:divBdr>
    </w:div>
    <w:div w:id="1700550870">
      <w:bodyDiv w:val="1"/>
      <w:marLeft w:val="0"/>
      <w:marRight w:val="0"/>
      <w:marTop w:val="0"/>
      <w:marBottom w:val="0"/>
      <w:divBdr>
        <w:top w:val="none" w:sz="0" w:space="0" w:color="auto"/>
        <w:left w:val="none" w:sz="0" w:space="0" w:color="auto"/>
        <w:bottom w:val="none" w:sz="0" w:space="0" w:color="auto"/>
        <w:right w:val="none" w:sz="0" w:space="0" w:color="auto"/>
      </w:divBdr>
    </w:div>
    <w:div w:id="1705401405">
      <w:bodyDiv w:val="1"/>
      <w:marLeft w:val="0"/>
      <w:marRight w:val="0"/>
      <w:marTop w:val="0"/>
      <w:marBottom w:val="0"/>
      <w:divBdr>
        <w:top w:val="none" w:sz="0" w:space="0" w:color="auto"/>
        <w:left w:val="none" w:sz="0" w:space="0" w:color="auto"/>
        <w:bottom w:val="none" w:sz="0" w:space="0" w:color="auto"/>
        <w:right w:val="none" w:sz="0" w:space="0" w:color="auto"/>
      </w:divBdr>
      <w:divsChild>
        <w:div w:id="936254805">
          <w:marLeft w:val="0"/>
          <w:marRight w:val="0"/>
          <w:marTop w:val="0"/>
          <w:marBottom w:val="0"/>
          <w:divBdr>
            <w:top w:val="none" w:sz="0" w:space="0" w:color="auto"/>
            <w:left w:val="none" w:sz="0" w:space="0" w:color="auto"/>
            <w:bottom w:val="none" w:sz="0" w:space="0" w:color="auto"/>
            <w:right w:val="none" w:sz="0" w:space="0" w:color="auto"/>
          </w:divBdr>
        </w:div>
      </w:divsChild>
    </w:div>
    <w:div w:id="1711803347">
      <w:bodyDiv w:val="1"/>
      <w:marLeft w:val="0"/>
      <w:marRight w:val="0"/>
      <w:marTop w:val="0"/>
      <w:marBottom w:val="0"/>
      <w:divBdr>
        <w:top w:val="none" w:sz="0" w:space="0" w:color="auto"/>
        <w:left w:val="none" w:sz="0" w:space="0" w:color="auto"/>
        <w:bottom w:val="none" w:sz="0" w:space="0" w:color="auto"/>
        <w:right w:val="none" w:sz="0" w:space="0" w:color="auto"/>
      </w:divBdr>
    </w:div>
    <w:div w:id="1738934514">
      <w:bodyDiv w:val="1"/>
      <w:marLeft w:val="0"/>
      <w:marRight w:val="0"/>
      <w:marTop w:val="0"/>
      <w:marBottom w:val="0"/>
      <w:divBdr>
        <w:top w:val="none" w:sz="0" w:space="0" w:color="auto"/>
        <w:left w:val="none" w:sz="0" w:space="0" w:color="auto"/>
        <w:bottom w:val="none" w:sz="0" w:space="0" w:color="auto"/>
        <w:right w:val="none" w:sz="0" w:space="0" w:color="auto"/>
      </w:divBdr>
    </w:div>
    <w:div w:id="1758357889">
      <w:bodyDiv w:val="1"/>
      <w:marLeft w:val="0"/>
      <w:marRight w:val="0"/>
      <w:marTop w:val="0"/>
      <w:marBottom w:val="0"/>
      <w:divBdr>
        <w:top w:val="none" w:sz="0" w:space="0" w:color="auto"/>
        <w:left w:val="none" w:sz="0" w:space="0" w:color="auto"/>
        <w:bottom w:val="none" w:sz="0" w:space="0" w:color="auto"/>
        <w:right w:val="none" w:sz="0" w:space="0" w:color="auto"/>
      </w:divBdr>
    </w:div>
    <w:div w:id="1801024498">
      <w:bodyDiv w:val="1"/>
      <w:marLeft w:val="0"/>
      <w:marRight w:val="0"/>
      <w:marTop w:val="0"/>
      <w:marBottom w:val="0"/>
      <w:divBdr>
        <w:top w:val="none" w:sz="0" w:space="0" w:color="auto"/>
        <w:left w:val="none" w:sz="0" w:space="0" w:color="auto"/>
        <w:bottom w:val="none" w:sz="0" w:space="0" w:color="auto"/>
        <w:right w:val="none" w:sz="0" w:space="0" w:color="auto"/>
      </w:divBdr>
    </w:div>
    <w:div w:id="1834954554">
      <w:bodyDiv w:val="1"/>
      <w:marLeft w:val="0"/>
      <w:marRight w:val="0"/>
      <w:marTop w:val="0"/>
      <w:marBottom w:val="0"/>
      <w:divBdr>
        <w:top w:val="none" w:sz="0" w:space="0" w:color="auto"/>
        <w:left w:val="none" w:sz="0" w:space="0" w:color="auto"/>
        <w:bottom w:val="none" w:sz="0" w:space="0" w:color="auto"/>
        <w:right w:val="none" w:sz="0" w:space="0" w:color="auto"/>
      </w:divBdr>
    </w:div>
    <w:div w:id="1856308192">
      <w:bodyDiv w:val="1"/>
      <w:marLeft w:val="0"/>
      <w:marRight w:val="0"/>
      <w:marTop w:val="0"/>
      <w:marBottom w:val="0"/>
      <w:divBdr>
        <w:top w:val="none" w:sz="0" w:space="0" w:color="auto"/>
        <w:left w:val="none" w:sz="0" w:space="0" w:color="auto"/>
        <w:bottom w:val="none" w:sz="0" w:space="0" w:color="auto"/>
        <w:right w:val="none" w:sz="0" w:space="0" w:color="auto"/>
      </w:divBdr>
    </w:div>
    <w:div w:id="1878003418">
      <w:bodyDiv w:val="1"/>
      <w:marLeft w:val="0"/>
      <w:marRight w:val="0"/>
      <w:marTop w:val="0"/>
      <w:marBottom w:val="0"/>
      <w:divBdr>
        <w:top w:val="none" w:sz="0" w:space="0" w:color="auto"/>
        <w:left w:val="none" w:sz="0" w:space="0" w:color="auto"/>
        <w:bottom w:val="none" w:sz="0" w:space="0" w:color="auto"/>
        <w:right w:val="none" w:sz="0" w:space="0" w:color="auto"/>
      </w:divBdr>
    </w:div>
    <w:div w:id="1887986069">
      <w:bodyDiv w:val="1"/>
      <w:marLeft w:val="0"/>
      <w:marRight w:val="0"/>
      <w:marTop w:val="0"/>
      <w:marBottom w:val="0"/>
      <w:divBdr>
        <w:top w:val="none" w:sz="0" w:space="0" w:color="auto"/>
        <w:left w:val="none" w:sz="0" w:space="0" w:color="auto"/>
        <w:bottom w:val="none" w:sz="0" w:space="0" w:color="auto"/>
        <w:right w:val="none" w:sz="0" w:space="0" w:color="auto"/>
      </w:divBdr>
    </w:div>
    <w:div w:id="1889292743">
      <w:bodyDiv w:val="1"/>
      <w:marLeft w:val="0"/>
      <w:marRight w:val="0"/>
      <w:marTop w:val="0"/>
      <w:marBottom w:val="0"/>
      <w:divBdr>
        <w:top w:val="none" w:sz="0" w:space="0" w:color="auto"/>
        <w:left w:val="none" w:sz="0" w:space="0" w:color="auto"/>
        <w:bottom w:val="none" w:sz="0" w:space="0" w:color="auto"/>
        <w:right w:val="none" w:sz="0" w:space="0" w:color="auto"/>
      </w:divBdr>
    </w:div>
    <w:div w:id="1894074762">
      <w:bodyDiv w:val="1"/>
      <w:marLeft w:val="0"/>
      <w:marRight w:val="0"/>
      <w:marTop w:val="0"/>
      <w:marBottom w:val="0"/>
      <w:divBdr>
        <w:top w:val="none" w:sz="0" w:space="0" w:color="auto"/>
        <w:left w:val="none" w:sz="0" w:space="0" w:color="auto"/>
        <w:bottom w:val="none" w:sz="0" w:space="0" w:color="auto"/>
        <w:right w:val="none" w:sz="0" w:space="0" w:color="auto"/>
      </w:divBdr>
    </w:div>
    <w:div w:id="1897937318">
      <w:bodyDiv w:val="1"/>
      <w:marLeft w:val="0"/>
      <w:marRight w:val="0"/>
      <w:marTop w:val="0"/>
      <w:marBottom w:val="0"/>
      <w:divBdr>
        <w:top w:val="none" w:sz="0" w:space="0" w:color="auto"/>
        <w:left w:val="none" w:sz="0" w:space="0" w:color="auto"/>
        <w:bottom w:val="none" w:sz="0" w:space="0" w:color="auto"/>
        <w:right w:val="none" w:sz="0" w:space="0" w:color="auto"/>
      </w:divBdr>
    </w:div>
    <w:div w:id="1913350626">
      <w:bodyDiv w:val="1"/>
      <w:marLeft w:val="0"/>
      <w:marRight w:val="0"/>
      <w:marTop w:val="0"/>
      <w:marBottom w:val="0"/>
      <w:divBdr>
        <w:top w:val="none" w:sz="0" w:space="0" w:color="auto"/>
        <w:left w:val="none" w:sz="0" w:space="0" w:color="auto"/>
        <w:bottom w:val="none" w:sz="0" w:space="0" w:color="auto"/>
        <w:right w:val="none" w:sz="0" w:space="0" w:color="auto"/>
      </w:divBdr>
    </w:div>
    <w:div w:id="1917744222">
      <w:bodyDiv w:val="1"/>
      <w:marLeft w:val="0"/>
      <w:marRight w:val="0"/>
      <w:marTop w:val="0"/>
      <w:marBottom w:val="0"/>
      <w:divBdr>
        <w:top w:val="none" w:sz="0" w:space="0" w:color="auto"/>
        <w:left w:val="none" w:sz="0" w:space="0" w:color="auto"/>
        <w:bottom w:val="none" w:sz="0" w:space="0" w:color="auto"/>
        <w:right w:val="none" w:sz="0" w:space="0" w:color="auto"/>
      </w:divBdr>
    </w:div>
    <w:div w:id="1924335551">
      <w:bodyDiv w:val="1"/>
      <w:marLeft w:val="0"/>
      <w:marRight w:val="0"/>
      <w:marTop w:val="0"/>
      <w:marBottom w:val="0"/>
      <w:divBdr>
        <w:top w:val="none" w:sz="0" w:space="0" w:color="auto"/>
        <w:left w:val="none" w:sz="0" w:space="0" w:color="auto"/>
        <w:bottom w:val="none" w:sz="0" w:space="0" w:color="auto"/>
        <w:right w:val="none" w:sz="0" w:space="0" w:color="auto"/>
      </w:divBdr>
    </w:div>
    <w:div w:id="1927495094">
      <w:bodyDiv w:val="1"/>
      <w:marLeft w:val="0"/>
      <w:marRight w:val="0"/>
      <w:marTop w:val="0"/>
      <w:marBottom w:val="0"/>
      <w:divBdr>
        <w:top w:val="none" w:sz="0" w:space="0" w:color="auto"/>
        <w:left w:val="none" w:sz="0" w:space="0" w:color="auto"/>
        <w:bottom w:val="none" w:sz="0" w:space="0" w:color="auto"/>
        <w:right w:val="none" w:sz="0" w:space="0" w:color="auto"/>
      </w:divBdr>
    </w:div>
    <w:div w:id="1984653030">
      <w:bodyDiv w:val="1"/>
      <w:marLeft w:val="0"/>
      <w:marRight w:val="0"/>
      <w:marTop w:val="0"/>
      <w:marBottom w:val="0"/>
      <w:divBdr>
        <w:top w:val="none" w:sz="0" w:space="0" w:color="auto"/>
        <w:left w:val="none" w:sz="0" w:space="0" w:color="auto"/>
        <w:bottom w:val="none" w:sz="0" w:space="0" w:color="auto"/>
        <w:right w:val="none" w:sz="0" w:space="0" w:color="auto"/>
      </w:divBdr>
    </w:div>
    <w:div w:id="1988507389">
      <w:bodyDiv w:val="1"/>
      <w:marLeft w:val="0"/>
      <w:marRight w:val="0"/>
      <w:marTop w:val="0"/>
      <w:marBottom w:val="0"/>
      <w:divBdr>
        <w:top w:val="none" w:sz="0" w:space="0" w:color="auto"/>
        <w:left w:val="none" w:sz="0" w:space="0" w:color="auto"/>
        <w:bottom w:val="none" w:sz="0" w:space="0" w:color="auto"/>
        <w:right w:val="none" w:sz="0" w:space="0" w:color="auto"/>
      </w:divBdr>
    </w:div>
    <w:div w:id="1993557491">
      <w:bodyDiv w:val="1"/>
      <w:marLeft w:val="0"/>
      <w:marRight w:val="0"/>
      <w:marTop w:val="0"/>
      <w:marBottom w:val="0"/>
      <w:divBdr>
        <w:top w:val="none" w:sz="0" w:space="0" w:color="auto"/>
        <w:left w:val="none" w:sz="0" w:space="0" w:color="auto"/>
        <w:bottom w:val="none" w:sz="0" w:space="0" w:color="auto"/>
        <w:right w:val="none" w:sz="0" w:space="0" w:color="auto"/>
      </w:divBdr>
    </w:div>
    <w:div w:id="1995572865">
      <w:bodyDiv w:val="1"/>
      <w:marLeft w:val="0"/>
      <w:marRight w:val="0"/>
      <w:marTop w:val="0"/>
      <w:marBottom w:val="0"/>
      <w:divBdr>
        <w:top w:val="none" w:sz="0" w:space="0" w:color="auto"/>
        <w:left w:val="none" w:sz="0" w:space="0" w:color="auto"/>
        <w:bottom w:val="none" w:sz="0" w:space="0" w:color="auto"/>
        <w:right w:val="none" w:sz="0" w:space="0" w:color="auto"/>
      </w:divBdr>
    </w:div>
    <w:div w:id="1999185248">
      <w:bodyDiv w:val="1"/>
      <w:marLeft w:val="0"/>
      <w:marRight w:val="0"/>
      <w:marTop w:val="0"/>
      <w:marBottom w:val="0"/>
      <w:divBdr>
        <w:top w:val="none" w:sz="0" w:space="0" w:color="auto"/>
        <w:left w:val="none" w:sz="0" w:space="0" w:color="auto"/>
        <w:bottom w:val="none" w:sz="0" w:space="0" w:color="auto"/>
        <w:right w:val="none" w:sz="0" w:space="0" w:color="auto"/>
      </w:divBdr>
    </w:div>
    <w:div w:id="2032761016">
      <w:bodyDiv w:val="1"/>
      <w:marLeft w:val="0"/>
      <w:marRight w:val="0"/>
      <w:marTop w:val="0"/>
      <w:marBottom w:val="0"/>
      <w:divBdr>
        <w:top w:val="none" w:sz="0" w:space="0" w:color="auto"/>
        <w:left w:val="none" w:sz="0" w:space="0" w:color="auto"/>
        <w:bottom w:val="none" w:sz="0" w:space="0" w:color="auto"/>
        <w:right w:val="none" w:sz="0" w:space="0" w:color="auto"/>
      </w:divBdr>
    </w:div>
    <w:div w:id="2038919266">
      <w:bodyDiv w:val="1"/>
      <w:marLeft w:val="0"/>
      <w:marRight w:val="0"/>
      <w:marTop w:val="0"/>
      <w:marBottom w:val="0"/>
      <w:divBdr>
        <w:top w:val="none" w:sz="0" w:space="0" w:color="auto"/>
        <w:left w:val="none" w:sz="0" w:space="0" w:color="auto"/>
        <w:bottom w:val="none" w:sz="0" w:space="0" w:color="auto"/>
        <w:right w:val="none" w:sz="0" w:space="0" w:color="auto"/>
      </w:divBdr>
    </w:div>
    <w:div w:id="2048482382">
      <w:bodyDiv w:val="1"/>
      <w:marLeft w:val="0"/>
      <w:marRight w:val="0"/>
      <w:marTop w:val="0"/>
      <w:marBottom w:val="0"/>
      <w:divBdr>
        <w:top w:val="none" w:sz="0" w:space="0" w:color="auto"/>
        <w:left w:val="none" w:sz="0" w:space="0" w:color="auto"/>
        <w:bottom w:val="none" w:sz="0" w:space="0" w:color="auto"/>
        <w:right w:val="none" w:sz="0" w:space="0" w:color="auto"/>
      </w:divBdr>
    </w:div>
    <w:div w:id="2080664595">
      <w:bodyDiv w:val="1"/>
      <w:marLeft w:val="0"/>
      <w:marRight w:val="0"/>
      <w:marTop w:val="0"/>
      <w:marBottom w:val="0"/>
      <w:divBdr>
        <w:top w:val="none" w:sz="0" w:space="0" w:color="auto"/>
        <w:left w:val="none" w:sz="0" w:space="0" w:color="auto"/>
        <w:bottom w:val="none" w:sz="0" w:space="0" w:color="auto"/>
        <w:right w:val="none" w:sz="0" w:space="0" w:color="auto"/>
      </w:divBdr>
    </w:div>
    <w:div w:id="2109888509">
      <w:bodyDiv w:val="1"/>
      <w:marLeft w:val="0"/>
      <w:marRight w:val="0"/>
      <w:marTop w:val="0"/>
      <w:marBottom w:val="0"/>
      <w:divBdr>
        <w:top w:val="none" w:sz="0" w:space="0" w:color="auto"/>
        <w:left w:val="none" w:sz="0" w:space="0" w:color="auto"/>
        <w:bottom w:val="none" w:sz="0" w:space="0" w:color="auto"/>
        <w:right w:val="none" w:sz="0" w:space="0" w:color="auto"/>
      </w:divBdr>
    </w:div>
    <w:div w:id="2133671216">
      <w:bodyDiv w:val="1"/>
      <w:marLeft w:val="0"/>
      <w:marRight w:val="0"/>
      <w:marTop w:val="0"/>
      <w:marBottom w:val="0"/>
      <w:divBdr>
        <w:top w:val="none" w:sz="0" w:space="0" w:color="auto"/>
        <w:left w:val="none" w:sz="0" w:space="0" w:color="auto"/>
        <w:bottom w:val="none" w:sz="0" w:space="0" w:color="auto"/>
        <w:right w:val="none" w:sz="0" w:space="0" w:color="auto"/>
      </w:divBdr>
    </w:div>
    <w:div w:id="214488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opus.nlpl.eu/TED2020/uk&amp;en/v1/TED202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opus.nlpl.eu/MultiHPLT/uk&amp;en/v2/MultiHPL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opus.nlpl.eu/wikimedia/uk&amp;en/v20230407/wikimedi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95</Pages>
  <Words>16807</Words>
  <Characters>95800</Characters>
  <Application>Microsoft Office Word</Application>
  <DocSecurity>0</DocSecurity>
  <Lines>798</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korz zork</dc:creator>
  <cp:keywords/>
  <dc:description/>
  <cp:lastModifiedBy>Приходченко Сергій Дмитрович</cp:lastModifiedBy>
  <cp:revision>2</cp:revision>
  <cp:lastPrinted>2025-12-09T13:29:00Z</cp:lastPrinted>
  <dcterms:created xsi:type="dcterms:W3CDTF">2025-12-11T07:32:00Z</dcterms:created>
  <dcterms:modified xsi:type="dcterms:W3CDTF">2025-12-11T07:32:00Z</dcterms:modified>
</cp:coreProperties>
</file>