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B8A25" w14:textId="58229E81" w:rsidR="00B84474" w:rsidRDefault="00B84474" w:rsidP="00B84474">
      <w:pPr>
        <w:jc w:val="center"/>
        <w:rPr>
          <w:rFonts w:ascii="Times New Roman" w:hAnsi="Times New Roman" w:cs="Times New Roman"/>
          <w:b/>
          <w:bCs/>
        </w:rPr>
      </w:pPr>
      <w:r w:rsidRPr="00B84474">
        <w:rPr>
          <w:rFonts w:ascii="Times New Roman" w:hAnsi="Times New Roman" w:cs="Times New Roman"/>
          <w:b/>
          <w:bCs/>
        </w:rPr>
        <w:t>Опис дослідження</w:t>
      </w:r>
    </w:p>
    <w:p w14:paraId="4B0215CF" w14:textId="5510936C" w:rsidR="00B84474" w:rsidRPr="00B84474" w:rsidRDefault="00B84474" w:rsidP="00B8447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84474">
        <w:rPr>
          <w:rFonts w:ascii="Times New Roman" w:hAnsi="Times New Roman" w:cs="Times New Roman"/>
        </w:rPr>
        <w:t xml:space="preserve">Вилучення </w:t>
      </w:r>
      <w:r w:rsidRPr="00B84474">
        <w:rPr>
          <w:rFonts w:ascii="Times New Roman" w:hAnsi="Times New Roman" w:cs="Times New Roman"/>
          <w:lang w:val="en-US"/>
        </w:rPr>
        <w:t>R-</w:t>
      </w:r>
      <w:r w:rsidRPr="00B84474">
        <w:rPr>
          <w:rFonts w:ascii="Times New Roman" w:hAnsi="Times New Roman" w:cs="Times New Roman"/>
          <w:lang w:val="ru-RU"/>
        </w:rPr>
        <w:t>п</w:t>
      </w:r>
      <w:proofErr w:type="spellStart"/>
      <w:r w:rsidRPr="00B84474">
        <w:rPr>
          <w:rFonts w:ascii="Times New Roman" w:hAnsi="Times New Roman" w:cs="Times New Roman"/>
        </w:rPr>
        <w:t>іків</w:t>
      </w:r>
      <w:proofErr w:type="spellEnd"/>
      <w:r w:rsidRPr="00B84474">
        <w:rPr>
          <w:rFonts w:ascii="Times New Roman" w:hAnsi="Times New Roman" w:cs="Times New Roman"/>
        </w:rPr>
        <w:t xml:space="preserve"> (рисунок 1).</w:t>
      </w:r>
    </w:p>
    <w:p w14:paraId="2D72FF32" w14:textId="03AAC531" w:rsidR="00023C51" w:rsidRDefault="00567FE1">
      <w:r>
        <w:rPr>
          <w:noProof/>
        </w:rPr>
        <w:drawing>
          <wp:inline distT="0" distB="0" distL="0" distR="0" wp14:anchorId="7D2EB410" wp14:editId="546B3034">
            <wp:extent cx="6120765" cy="3457575"/>
            <wp:effectExtent l="0" t="0" r="0" b="9525"/>
            <wp:docPr id="598509633" name="Рисунок 1" descr="Зображення, що містить текст, схема, Графік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09633" name="Рисунок 1" descr="Зображення, що містить текст, схема, Графік, ряд&#10;&#10;Вміст, створений ШІ,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1D79" w14:textId="75A847D3" w:rsidR="00B84474" w:rsidRDefault="00B84474" w:rsidP="00B84474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4474">
        <w:rPr>
          <w:rFonts w:ascii="Times New Roman" w:hAnsi="Times New Roman" w:cs="Times New Roman"/>
          <w:sz w:val="28"/>
          <w:szCs w:val="28"/>
        </w:rPr>
        <w:t xml:space="preserve">Рисунок 1 – Вилучення </w:t>
      </w:r>
      <w:r w:rsidRPr="00B84474">
        <w:rPr>
          <w:rFonts w:ascii="Times New Roman" w:hAnsi="Times New Roman" w:cs="Times New Roman"/>
          <w:sz w:val="28"/>
          <w:szCs w:val="28"/>
          <w:lang w:val="en-US"/>
        </w:rPr>
        <w:t>R-</w:t>
      </w:r>
      <w:proofErr w:type="spellStart"/>
      <w:r w:rsidRPr="00B84474">
        <w:rPr>
          <w:rFonts w:ascii="Times New Roman" w:hAnsi="Times New Roman" w:cs="Times New Roman"/>
          <w:sz w:val="28"/>
          <w:szCs w:val="28"/>
          <w:lang w:val="ru-RU"/>
        </w:rPr>
        <w:t>піків</w:t>
      </w:r>
      <w:proofErr w:type="spellEnd"/>
    </w:p>
    <w:p w14:paraId="5E64948F" w14:textId="6F2D60D1" w:rsidR="00B84474" w:rsidRPr="00B84474" w:rsidRDefault="00B84474" w:rsidP="00B84474">
      <w:pPr>
        <w:pStyle w:val="a9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Вилучення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інших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ознак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ЕКГ (початок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зубця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844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proofErr w:type="spellStart"/>
      <w:r>
        <w:rPr>
          <w:rFonts w:ascii="Times New Roman" w:hAnsi="Times New Roman" w:cs="Times New Roman"/>
          <w:sz w:val="28"/>
          <w:szCs w:val="28"/>
        </w:rPr>
        <w:t>інець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зубця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8447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зубець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 w:hint="eastAsia"/>
          <w:sz w:val="28"/>
          <w:szCs w:val="28"/>
          <w:lang w:val="ru-RU"/>
        </w:rPr>
        <w:t xml:space="preserve">Q, </w:t>
      </w:r>
      <w:r w:rsidR="00C957CC">
        <w:rPr>
          <w:rFonts w:ascii="Times New Roman" w:hAnsi="Times New Roman" w:cs="Times New Roman"/>
          <w:sz w:val="28"/>
          <w:szCs w:val="28"/>
        </w:rPr>
        <w:t xml:space="preserve">пік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957CC">
        <w:rPr>
          <w:rFonts w:ascii="Times New Roman" w:hAnsi="Times New Roman" w:cs="Times New Roman"/>
          <w:sz w:val="28"/>
          <w:szCs w:val="28"/>
          <w:lang w:val="ru-RU"/>
        </w:rPr>
        <w:t>зубець</w:t>
      </w:r>
      <w:proofErr w:type="spellEnd"/>
      <w:r w:rsidR="00C957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7CC">
        <w:rPr>
          <w:rFonts w:ascii="Times New Roman" w:hAnsi="Times New Roman" w:cs="Times New Roman" w:hint="eastAsia"/>
          <w:sz w:val="28"/>
          <w:szCs w:val="28"/>
          <w:lang w:val="ru-RU"/>
        </w:rPr>
        <w:t xml:space="preserve">S, </w:t>
      </w:r>
      <w:r w:rsidR="00C957CC">
        <w:rPr>
          <w:rFonts w:ascii="Times New Roman" w:hAnsi="Times New Roman" w:cs="Times New Roman" w:hint="eastAsia"/>
          <w:sz w:val="28"/>
          <w:szCs w:val="28"/>
          <w:lang w:val="ru-RU"/>
        </w:rPr>
        <w:t>п</w:t>
      </w:r>
      <w:proofErr w:type="spellStart"/>
      <w:r w:rsidR="00C957CC">
        <w:rPr>
          <w:rFonts w:ascii="Times New Roman" w:hAnsi="Times New Roman" w:cs="Times New Roman"/>
          <w:sz w:val="28"/>
          <w:szCs w:val="28"/>
          <w:lang w:val="ru-RU"/>
        </w:rPr>
        <w:t>очаток</w:t>
      </w:r>
      <w:proofErr w:type="spellEnd"/>
      <w:r w:rsidR="00C957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C957CC">
        <w:rPr>
          <w:rFonts w:ascii="Times New Roman" w:hAnsi="Times New Roman" w:cs="Times New Roman"/>
          <w:sz w:val="28"/>
          <w:szCs w:val="28"/>
          <w:lang w:val="ru-RU"/>
        </w:rPr>
        <w:t>зубця</w:t>
      </w:r>
      <w:proofErr w:type="spellEnd"/>
      <w:r w:rsidR="00C957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57CC">
        <w:rPr>
          <w:rFonts w:ascii="Times New Roman" w:hAnsi="Times New Roman" w:cs="Times New Roman"/>
          <w:sz w:val="28"/>
          <w:szCs w:val="28"/>
        </w:rPr>
        <w:t xml:space="preserve">кінець зубця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="00C957CC">
        <w:rPr>
          <w:rFonts w:ascii="Times New Roman" w:hAnsi="Times New Roman" w:cs="Times New Roman"/>
          <w:sz w:val="28"/>
          <w:szCs w:val="28"/>
          <w:lang w:val="ru-RU"/>
        </w:rPr>
        <w:t>амп</w:t>
      </w:r>
      <w:r w:rsidR="00C957CC">
        <w:rPr>
          <w:rFonts w:ascii="Times New Roman" w:hAnsi="Times New Roman" w:cs="Times New Roman"/>
          <w:sz w:val="28"/>
          <w:szCs w:val="28"/>
        </w:rPr>
        <w:t>літуд</w:t>
      </w:r>
      <w:proofErr w:type="spellEnd"/>
      <w:r w:rsidR="00C957CC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957CC">
        <w:rPr>
          <w:rFonts w:ascii="Times New Roman" w:hAnsi="Times New Roman" w:cs="Times New Roman"/>
          <w:sz w:val="28"/>
          <w:szCs w:val="28"/>
        </w:rPr>
        <w:t xml:space="preserve">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C957CC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C957CC" w:rsidRPr="00C957C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310A86B" w14:textId="62BCE504" w:rsidR="00C33EC2" w:rsidRDefault="00C33EC2">
      <w:pPr>
        <w:rPr>
          <w:noProof/>
        </w:rPr>
      </w:pPr>
      <w:r>
        <w:rPr>
          <w:noProof/>
        </w:rPr>
        <w:drawing>
          <wp:inline distT="0" distB="0" distL="0" distR="0" wp14:anchorId="02524D9B" wp14:editId="63E257F6">
            <wp:extent cx="6120765" cy="3366135"/>
            <wp:effectExtent l="0" t="0" r="0" b="5715"/>
            <wp:docPr id="330323196" name="Рисунок 1" descr="Зображення, що містить текст, Графік, знімок екрана, ряд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23196" name="Рисунок 1" descr="Зображення, що містить текст, Графік, знімок екрана, ряд&#10;&#10;Вміст, створений ШІ,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4474">
        <w:rPr>
          <w:lang w:val="en-US"/>
        </w:rPr>
        <w:t xml:space="preserve"> </w:t>
      </w:r>
    </w:p>
    <w:p w14:paraId="61F5F44D" w14:textId="1E873480" w:rsidR="00B84474" w:rsidRDefault="00B84474" w:rsidP="00B84474">
      <w:pPr>
        <w:tabs>
          <w:tab w:val="left" w:pos="5725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84474">
        <w:rPr>
          <w:rFonts w:ascii="Times New Roman" w:hAnsi="Times New Roman" w:cs="Times New Roman"/>
          <w:sz w:val="28"/>
          <w:szCs w:val="28"/>
        </w:rPr>
        <w:t>Рисунок 2 – Вилучення інших ознак ЕКГ</w:t>
      </w:r>
    </w:p>
    <w:p w14:paraId="76E0E44A" w14:textId="77777777" w:rsidR="00C957CC" w:rsidRDefault="00C957CC" w:rsidP="00C957CC">
      <w:pPr>
        <w:tabs>
          <w:tab w:val="left" w:pos="5725"/>
        </w:tabs>
        <w:rPr>
          <w:rFonts w:ascii="Times New Roman" w:hAnsi="Times New Roman" w:cs="Times New Roman"/>
          <w:sz w:val="28"/>
          <w:szCs w:val="28"/>
          <w:lang w:val="ru-RU"/>
        </w:rPr>
      </w:pPr>
    </w:p>
    <w:p w14:paraId="30FB79A2" w14:textId="3A75F985" w:rsidR="00C957CC" w:rsidRDefault="00C957CC" w:rsidP="00C957CC">
      <w:pPr>
        <w:tabs>
          <w:tab w:val="left" w:pos="5725"/>
        </w:tabs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Приклад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отриманих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параметр</w:t>
      </w:r>
      <w:proofErr w:type="spellStart"/>
      <w:r>
        <w:rPr>
          <w:rFonts w:ascii="Times New Roman" w:hAnsi="Times New Roman" w:cs="Times New Roman"/>
          <w:sz w:val="28"/>
          <w:szCs w:val="28"/>
        </w:rPr>
        <w:t>ів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чоловіків</w:t>
      </w:r>
    </w:p>
    <w:p w14:paraId="7FE82AE8" w14:textId="09A085FF" w:rsidR="00C957CC" w:rsidRDefault="00C957CC" w:rsidP="00C957CC">
      <w:pPr>
        <w:tabs>
          <w:tab w:val="left" w:pos="572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231A5A9" wp14:editId="046D2551">
            <wp:extent cx="8831563" cy="1394506"/>
            <wp:effectExtent l="3493" t="0" r="0" b="0"/>
            <wp:docPr id="1132281252" name="Рисунок 1" descr="Зображення, що містить текст, Шрифт, ряд, число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81252" name="Рисунок 1" descr="Зображення, що містить текст, Шрифт, ряд, число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971362" cy="14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14526" w14:textId="77777777" w:rsidR="00C957CC" w:rsidRDefault="00C957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906C7E0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r w:rsidRPr="00C957CC">
        <w:rPr>
          <w:rFonts w:ascii="Times New Roman" w:hAnsi="Times New Roman" w:cs="Times New Roman"/>
          <w:lang w:val="ru-RU"/>
        </w:rPr>
        <w:lastRenderedPageBreak/>
        <w:t xml:space="preserve">У </w:t>
      </w:r>
      <w:proofErr w:type="spellStart"/>
      <w:r w:rsidRPr="00C957CC">
        <w:rPr>
          <w:rFonts w:ascii="Times New Roman" w:hAnsi="Times New Roman" w:cs="Times New Roman"/>
          <w:lang w:val="ru-RU"/>
        </w:rPr>
        <w:t>дорослої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людини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нормою </w:t>
      </w:r>
      <w:proofErr w:type="spellStart"/>
      <w:r w:rsidRPr="00C957CC">
        <w:rPr>
          <w:rFonts w:ascii="Times New Roman" w:hAnsi="Times New Roman" w:cs="Times New Roman"/>
          <w:lang w:val="ru-RU"/>
        </w:rPr>
        <w:t>можуть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вважатися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такі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параметри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кардіограми</w:t>
      </w:r>
      <w:proofErr w:type="spellEnd"/>
      <w:r w:rsidRPr="00C957CC">
        <w:rPr>
          <w:rFonts w:ascii="Times New Roman" w:hAnsi="Times New Roman" w:cs="Times New Roman"/>
          <w:lang w:val="ru-RU"/>
        </w:rPr>
        <w:t>:</w:t>
      </w:r>
    </w:p>
    <w:p w14:paraId="742ECCFD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427B0656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r w:rsidRPr="00C957CC">
        <w:rPr>
          <w:rFonts w:ascii="Times New Roman" w:hAnsi="Times New Roman" w:cs="Times New Roman"/>
          <w:lang w:val="ru-RU"/>
        </w:rPr>
        <w:t xml:space="preserve">ЧСС – у </w:t>
      </w:r>
      <w:proofErr w:type="spellStart"/>
      <w:r w:rsidRPr="00C957CC">
        <w:rPr>
          <w:rFonts w:ascii="Times New Roman" w:hAnsi="Times New Roman" w:cs="Times New Roman"/>
          <w:lang w:val="ru-RU"/>
        </w:rPr>
        <w:t>стані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спокою </w:t>
      </w:r>
      <w:proofErr w:type="spellStart"/>
      <w:r w:rsidRPr="00C957CC">
        <w:rPr>
          <w:rFonts w:ascii="Times New Roman" w:hAnsi="Times New Roman" w:cs="Times New Roman"/>
          <w:lang w:val="ru-RU"/>
        </w:rPr>
        <w:t>від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60 до 80 </w:t>
      </w:r>
      <w:proofErr w:type="spellStart"/>
      <w:r w:rsidRPr="00C957CC">
        <w:rPr>
          <w:rFonts w:ascii="Times New Roman" w:hAnsi="Times New Roman" w:cs="Times New Roman"/>
          <w:lang w:val="ru-RU"/>
        </w:rPr>
        <w:t>ударів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за </w:t>
      </w:r>
      <w:proofErr w:type="spellStart"/>
      <w:r w:rsidRPr="00C957CC">
        <w:rPr>
          <w:rFonts w:ascii="Times New Roman" w:hAnsi="Times New Roman" w:cs="Times New Roman"/>
          <w:lang w:val="ru-RU"/>
        </w:rPr>
        <w:t>хвилину</w:t>
      </w:r>
      <w:proofErr w:type="spellEnd"/>
      <w:r w:rsidRPr="00C957CC">
        <w:rPr>
          <w:rFonts w:ascii="Times New Roman" w:hAnsi="Times New Roman" w:cs="Times New Roman"/>
          <w:lang w:val="ru-RU"/>
        </w:rPr>
        <w:t>;</w:t>
      </w:r>
    </w:p>
    <w:p w14:paraId="04AEF7F9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476BC00E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синусовий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серцевий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ритм – </w:t>
      </w:r>
      <w:proofErr w:type="spellStart"/>
      <w:r w:rsidRPr="00C957CC">
        <w:rPr>
          <w:rFonts w:ascii="Times New Roman" w:hAnsi="Times New Roman" w:cs="Times New Roman"/>
          <w:lang w:val="ru-RU"/>
        </w:rPr>
        <w:t>однакові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C957CC">
        <w:rPr>
          <w:rFonts w:ascii="Times New Roman" w:hAnsi="Times New Roman" w:cs="Times New Roman"/>
          <w:lang w:val="ru-RU"/>
        </w:rPr>
        <w:t>інтервали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PR;</w:t>
      </w:r>
    </w:p>
    <w:p w14:paraId="0BB3C68F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0AD51DE4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інтервал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RR – </w:t>
      </w:r>
      <w:proofErr w:type="spellStart"/>
      <w:r w:rsidRPr="00C957CC">
        <w:rPr>
          <w:rFonts w:ascii="Times New Roman" w:hAnsi="Times New Roman" w:cs="Times New Roman"/>
          <w:lang w:val="ru-RU"/>
        </w:rPr>
        <w:t>від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0,6 до 1,2 с;</w:t>
      </w:r>
    </w:p>
    <w:p w14:paraId="2CE86150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69E9F75A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інтервал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PR – </w:t>
      </w:r>
      <w:proofErr w:type="spellStart"/>
      <w:r w:rsidRPr="00C957CC">
        <w:rPr>
          <w:rFonts w:ascii="Times New Roman" w:hAnsi="Times New Roman" w:cs="Times New Roman"/>
          <w:lang w:val="ru-RU"/>
        </w:rPr>
        <w:t>від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120 до 200 мс;</w:t>
      </w:r>
    </w:p>
    <w:p w14:paraId="4FC327DD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0CDD1FE8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r w:rsidRPr="00C957CC">
        <w:rPr>
          <w:rFonts w:ascii="Times New Roman" w:hAnsi="Times New Roman" w:cs="Times New Roman"/>
          <w:lang w:val="ru-RU"/>
        </w:rPr>
        <w:t>сегмент ST - 320 мс;</w:t>
      </w:r>
    </w:p>
    <w:p w14:paraId="1A1DB9DC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016FF7B4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r w:rsidRPr="00C957CC">
        <w:rPr>
          <w:rFonts w:ascii="Times New Roman" w:hAnsi="Times New Roman" w:cs="Times New Roman"/>
          <w:lang w:val="ru-RU"/>
        </w:rPr>
        <w:t xml:space="preserve">комплекс QRS – </w:t>
      </w:r>
      <w:proofErr w:type="spellStart"/>
      <w:r w:rsidRPr="00C957CC">
        <w:rPr>
          <w:rFonts w:ascii="Times New Roman" w:hAnsi="Times New Roman" w:cs="Times New Roman"/>
          <w:lang w:val="ru-RU"/>
        </w:rPr>
        <w:t>від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60 до </w:t>
      </w:r>
      <w:proofErr w:type="gramStart"/>
      <w:r w:rsidRPr="00C957CC">
        <w:rPr>
          <w:rFonts w:ascii="Times New Roman" w:hAnsi="Times New Roman" w:cs="Times New Roman"/>
          <w:lang w:val="ru-RU"/>
        </w:rPr>
        <w:t>100-120</w:t>
      </w:r>
      <w:proofErr w:type="gramEnd"/>
      <w:r w:rsidRPr="00C957CC">
        <w:rPr>
          <w:rFonts w:ascii="Times New Roman" w:hAnsi="Times New Roman" w:cs="Times New Roman"/>
          <w:lang w:val="ru-RU"/>
        </w:rPr>
        <w:t xml:space="preserve"> мс;</w:t>
      </w:r>
    </w:p>
    <w:p w14:paraId="3F7E7282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70FBAEF4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зубець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Р – 80 мс;</w:t>
      </w:r>
    </w:p>
    <w:p w14:paraId="0273C81F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2ED0FBF2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зубець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Т – 160 мс.</w:t>
      </w:r>
    </w:p>
    <w:p w14:paraId="225E2C9D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</w:p>
    <w:p w14:paraId="11E24846" w14:textId="77777777" w:rsidR="00C957CC" w:rsidRPr="00C957CC" w:rsidRDefault="00C957CC" w:rsidP="00C957CC">
      <w:pPr>
        <w:rPr>
          <w:rFonts w:ascii="Times New Roman" w:hAnsi="Times New Roman" w:cs="Times New Roman"/>
          <w:lang w:val="ru-RU"/>
        </w:rPr>
      </w:pPr>
      <w:proofErr w:type="spellStart"/>
      <w:r w:rsidRPr="00C957CC">
        <w:rPr>
          <w:rFonts w:ascii="Times New Roman" w:hAnsi="Times New Roman" w:cs="Times New Roman"/>
          <w:lang w:val="ru-RU"/>
        </w:rPr>
        <w:t>зубець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J – у </w:t>
      </w:r>
      <w:proofErr w:type="spellStart"/>
      <w:r w:rsidRPr="00C957CC">
        <w:rPr>
          <w:rFonts w:ascii="Times New Roman" w:hAnsi="Times New Roman" w:cs="Times New Roman"/>
          <w:lang w:val="ru-RU"/>
        </w:rPr>
        <w:t>нормі</w:t>
      </w:r>
      <w:proofErr w:type="spellEnd"/>
      <w:r w:rsidRPr="00C957CC">
        <w:rPr>
          <w:rFonts w:ascii="Times New Roman" w:hAnsi="Times New Roman" w:cs="Times New Roman"/>
          <w:lang w:val="ru-RU"/>
        </w:rPr>
        <w:t xml:space="preserve"> повинен бути </w:t>
      </w:r>
      <w:proofErr w:type="spellStart"/>
      <w:r w:rsidRPr="00C957CC">
        <w:rPr>
          <w:rFonts w:ascii="Times New Roman" w:hAnsi="Times New Roman" w:cs="Times New Roman"/>
          <w:lang w:val="ru-RU"/>
        </w:rPr>
        <w:t>відсутнім</w:t>
      </w:r>
      <w:proofErr w:type="spellEnd"/>
      <w:r w:rsidRPr="00C957CC">
        <w:rPr>
          <w:rFonts w:ascii="Times New Roman" w:hAnsi="Times New Roman" w:cs="Times New Roman"/>
          <w:lang w:val="ru-RU"/>
        </w:rPr>
        <w:t>.</w:t>
      </w:r>
    </w:p>
    <w:p w14:paraId="30FB529D" w14:textId="77777777" w:rsidR="00C957CC" w:rsidRPr="00C957CC" w:rsidRDefault="00C957CC" w:rsidP="00C957CC">
      <w:pPr>
        <w:tabs>
          <w:tab w:val="left" w:pos="5875"/>
        </w:tabs>
        <w:rPr>
          <w:rFonts w:ascii="Times New Roman" w:hAnsi="Times New Roman" w:cs="Times New Roman"/>
          <w:lang w:val="ru-RU"/>
        </w:rPr>
      </w:pPr>
      <w:hyperlink r:id="rId9" w:history="1">
        <w:r w:rsidRPr="00C957CC">
          <w:rPr>
            <w:rStyle w:val="ae"/>
            <w:rFonts w:ascii="Times New Roman" w:hAnsi="Times New Roman" w:cs="Times New Roman"/>
            <w:lang w:val="ru-RU"/>
          </w:rPr>
          <w:t>https://oxford-med.com.ua/ua/media-center/publikacii/kak-rasshifrovat-kardiogrammu/</w:t>
        </w:r>
      </w:hyperlink>
    </w:p>
    <w:p w14:paraId="349D18D1" w14:textId="77777777" w:rsidR="00C957CC" w:rsidRDefault="00C957CC" w:rsidP="00C957CC">
      <w:pPr>
        <w:tabs>
          <w:tab w:val="left" w:pos="5875"/>
        </w:tabs>
        <w:rPr>
          <w:lang w:val="ru-RU"/>
        </w:rPr>
      </w:pPr>
    </w:p>
    <w:p w14:paraId="23081F2B" w14:textId="77777777" w:rsidR="00C957CC" w:rsidRPr="00C957CC" w:rsidRDefault="00C957CC" w:rsidP="00C957CC">
      <w:pPr>
        <w:tabs>
          <w:tab w:val="left" w:pos="5725"/>
        </w:tabs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sectPr w:rsidR="00C957CC" w:rsidRPr="00C957C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45090"/>
    <w:multiLevelType w:val="hybridMultilevel"/>
    <w:tmpl w:val="CD061B10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F40CEA"/>
    <w:multiLevelType w:val="hybridMultilevel"/>
    <w:tmpl w:val="63785C3A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4073679">
    <w:abstractNumId w:val="1"/>
  </w:num>
  <w:num w:numId="2" w16cid:durableId="2092458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E"/>
    <w:rsid w:val="00023C51"/>
    <w:rsid w:val="00125F07"/>
    <w:rsid w:val="00567FE1"/>
    <w:rsid w:val="00777531"/>
    <w:rsid w:val="00930A2B"/>
    <w:rsid w:val="00B4489E"/>
    <w:rsid w:val="00B84474"/>
    <w:rsid w:val="00C33EC2"/>
    <w:rsid w:val="00C9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4DCD7D"/>
  <w15:chartTrackingRefBased/>
  <w15:docId w15:val="{2C788429-3C5E-4604-8E3F-858489EF8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uk-UA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448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4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48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48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4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48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48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48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48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44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448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44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448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448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448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448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448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44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448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B44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448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B448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44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B44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44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44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44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B44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4489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C957C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xford-med.com.ua/ua/media-center/publikacii/kak-rasshifrovat-kardiogrammu/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405E05-43D1-4AD4-B725-39775B7F6C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Шатило</dc:creator>
  <cp:keywords/>
  <dc:description/>
  <cp:lastModifiedBy>Владислав Шатило</cp:lastModifiedBy>
  <cp:revision>2</cp:revision>
  <dcterms:created xsi:type="dcterms:W3CDTF">2025-05-02T17:18:00Z</dcterms:created>
  <dcterms:modified xsi:type="dcterms:W3CDTF">2025-05-02T18:09:00Z</dcterms:modified>
</cp:coreProperties>
</file>