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4AFAC" w14:textId="77777777" w:rsidR="007430AC" w:rsidRDefault="007430AC" w:rsidP="007430AC">
      <w:pPr>
        <w:rPr>
          <w:rFonts w:ascii="Calibri" w:hAnsi="Calibri" w:cs="Calibri"/>
          <w:lang w:val="ru-RU"/>
        </w:rPr>
      </w:pPr>
      <w:r>
        <w:rPr>
          <w:lang w:val="ru-RU"/>
        </w:rPr>
        <w:br w:type="page"/>
      </w:r>
      <w:proofErr w:type="spellStart"/>
      <w:r>
        <w:rPr>
          <w:rFonts w:ascii="Calibri" w:hAnsi="Calibri" w:cs="Calibri"/>
          <w:lang w:val="ru-RU"/>
        </w:rPr>
        <w:lastRenderedPageBreak/>
        <w:t>Ізолінія</w:t>
      </w:r>
      <w:proofErr w:type="spellEnd"/>
      <w:r>
        <w:rPr>
          <w:rFonts w:ascii="Calibri" w:hAnsi="Calibri" w:cs="Calibri"/>
          <w:lang w:val="ru-RU"/>
        </w:rPr>
        <w:t xml:space="preserve"> в </w:t>
      </w:r>
      <w:proofErr w:type="spellStart"/>
      <w:r>
        <w:rPr>
          <w:rFonts w:ascii="Calibri" w:hAnsi="Calibri" w:cs="Calibri"/>
          <w:lang w:val="ru-RU"/>
        </w:rPr>
        <w:t>даній</w:t>
      </w:r>
      <w:proofErr w:type="spellEnd"/>
      <w:r>
        <w:rPr>
          <w:rFonts w:ascii="Calibri" w:hAnsi="Calibri" w:cs="Calibri"/>
          <w:lang w:val="ru-RU"/>
        </w:rPr>
        <w:t xml:space="preserve"> </w:t>
      </w:r>
      <w:proofErr w:type="spellStart"/>
      <w:r>
        <w:rPr>
          <w:rFonts w:ascii="Calibri" w:hAnsi="Calibri" w:cs="Calibri"/>
          <w:lang w:val="ru-RU"/>
        </w:rPr>
        <w:t>програмі</w:t>
      </w:r>
      <w:proofErr w:type="spellEnd"/>
      <w:r>
        <w:rPr>
          <w:rFonts w:ascii="Calibri" w:hAnsi="Calibri" w:cs="Calibri"/>
          <w:lang w:val="ru-RU"/>
        </w:rPr>
        <w:t xml:space="preserve"> проходить через </w:t>
      </w:r>
      <w:r>
        <w:rPr>
          <w:rFonts w:ascii="Calibri" w:hAnsi="Calibri" w:cs="Calibri"/>
          <w:lang w:val="en-US"/>
        </w:rPr>
        <w:t>PQ</w:t>
      </w:r>
      <w:r w:rsidRPr="0098525B">
        <w:rPr>
          <w:rFonts w:ascii="Calibri" w:hAnsi="Calibri" w:cs="Calibri"/>
          <w:lang w:val="ru-RU"/>
        </w:rPr>
        <w:t xml:space="preserve">, </w:t>
      </w:r>
      <w:r>
        <w:rPr>
          <w:rFonts w:ascii="Calibri" w:hAnsi="Calibri" w:cs="Calibri"/>
          <w:lang w:val="ru-RU"/>
        </w:rPr>
        <w:t xml:space="preserve">не через </w:t>
      </w:r>
      <w:r>
        <w:rPr>
          <w:rFonts w:ascii="Calibri" w:hAnsi="Calibri" w:cs="Calibri" w:hint="eastAsia"/>
          <w:lang w:val="ru-RU"/>
        </w:rPr>
        <w:t>TP.</w:t>
      </w:r>
    </w:p>
    <w:p w14:paraId="22B428E9" w14:textId="77777777" w:rsidR="007430AC" w:rsidRDefault="007430AC" w:rsidP="007430AC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br w:type="page"/>
      </w:r>
    </w:p>
    <w:p w14:paraId="74923ACC" w14:textId="77777777" w:rsidR="007430AC" w:rsidRDefault="007430AC" w:rsidP="007430AC">
      <w:pPr>
        <w:jc w:val="center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lastRenderedPageBreak/>
        <w:t>27.06.2025</w:t>
      </w:r>
    </w:p>
    <w:p w14:paraId="28E6A13E" w14:textId="77777777" w:rsidR="007430AC" w:rsidRDefault="007430AC" w:rsidP="007430AC">
      <w:pPr>
        <w:rPr>
          <w:rFonts w:ascii="Calibri" w:hAnsi="Calibri" w:cs="Calibri"/>
          <w:lang w:val="ru-RU"/>
        </w:rPr>
      </w:pPr>
      <w:r>
        <w:rPr>
          <w:rFonts w:ascii="Calibri" w:hAnsi="Calibri" w:cs="Calibri" w:hint="eastAsia"/>
          <w:lang w:val="ru-RU"/>
        </w:rPr>
        <w:t xml:space="preserve">1) </w:t>
      </w:r>
      <w:proofErr w:type="spellStart"/>
      <w:r>
        <w:rPr>
          <w:rFonts w:ascii="Calibri" w:hAnsi="Calibri" w:cs="Calibri"/>
          <w:lang w:val="ru-RU"/>
        </w:rPr>
        <w:t>Пошук</w:t>
      </w:r>
      <w:proofErr w:type="spellEnd"/>
      <w:r>
        <w:rPr>
          <w:rFonts w:ascii="Calibri" w:hAnsi="Calibri" w:cs="Calibri"/>
          <w:lang w:val="ru-RU"/>
        </w:rPr>
        <w:t xml:space="preserve"> </w:t>
      </w:r>
      <w:proofErr w:type="spellStart"/>
      <w:r>
        <w:rPr>
          <w:rFonts w:ascii="Calibri" w:hAnsi="Calibri" w:cs="Calibri"/>
          <w:lang w:val="ru-RU"/>
        </w:rPr>
        <w:t>зубця</w:t>
      </w:r>
      <w:proofErr w:type="spellEnd"/>
      <w:r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 w:hint="eastAsia"/>
          <w:lang w:val="ru-RU"/>
        </w:rPr>
        <w:t>S.</w:t>
      </w:r>
    </w:p>
    <w:p w14:paraId="32C48830" w14:textId="77777777" w:rsidR="007430AC" w:rsidRDefault="007430AC" w:rsidP="007430AC">
      <w:pPr>
        <w:rPr>
          <w:rFonts w:ascii="Calibri" w:hAnsi="Calibri" w:cs="Calibri"/>
        </w:rPr>
      </w:pPr>
      <w:r>
        <w:rPr>
          <w:rFonts w:ascii="Calibri" w:hAnsi="Calibri" w:cs="Calibri" w:hint="eastAsia"/>
          <w:lang w:val="ru-RU"/>
        </w:rPr>
        <w:t xml:space="preserve">2) </w:t>
      </w:r>
      <w:r>
        <w:rPr>
          <w:rFonts w:ascii="Calibri" w:hAnsi="Calibri" w:cs="Calibri"/>
        </w:rPr>
        <w:t xml:space="preserve">Тестування програми на автоматичній </w:t>
      </w:r>
      <w:proofErr w:type="spellStart"/>
      <w:r>
        <w:rPr>
          <w:rFonts w:ascii="Calibri" w:hAnsi="Calibri" w:cs="Calibri"/>
        </w:rPr>
        <w:t>детекції</w:t>
      </w:r>
      <w:proofErr w:type="spellEnd"/>
      <w:r>
        <w:rPr>
          <w:rFonts w:ascii="Calibri" w:hAnsi="Calibri" w:cs="Calibri"/>
        </w:rPr>
        <w:t>.</w:t>
      </w:r>
    </w:p>
    <w:p w14:paraId="38A969E9" w14:textId="77777777" w:rsidR="007430AC" w:rsidRDefault="007430AC" w:rsidP="007430AC">
      <w:pPr>
        <w:rPr>
          <w:rFonts w:ascii="Calibri" w:hAnsi="Calibri" w:cs="Calibri"/>
        </w:rPr>
      </w:pPr>
    </w:p>
    <w:p w14:paraId="5650ECA1" w14:textId="77777777" w:rsidR="007430AC" w:rsidRDefault="007430AC" w:rsidP="007430AC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992C649" w14:textId="77777777" w:rsidR="007430AC" w:rsidRDefault="007430AC" w:rsidP="007430AC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28.06.2025</w:t>
      </w:r>
    </w:p>
    <w:p w14:paraId="0ECDCAA5" w14:textId="77777777" w:rsidR="007430AC" w:rsidRDefault="007430AC" w:rsidP="007430AC">
      <w:pPr>
        <w:rPr>
          <w:rFonts w:ascii="Calibri" w:hAnsi="Calibri" w:cs="Calibri"/>
        </w:rPr>
      </w:pPr>
      <w:r>
        <w:rPr>
          <w:rFonts w:ascii="Calibri" w:hAnsi="Calibri" w:cs="Calibri"/>
        </w:rPr>
        <w:t>3) Прорахунок ізолінії з врахуванням піків та їх границь правильно.</w:t>
      </w:r>
    </w:p>
    <w:p w14:paraId="07E3D39E" w14:textId="77777777" w:rsidR="007430AC" w:rsidRPr="003F656E" w:rsidRDefault="007430AC" w:rsidP="007430AC">
      <w:pPr>
        <w:rPr>
          <w:rFonts w:ascii="Calibri" w:hAnsi="Calibri" w:cs="Calibri"/>
        </w:rPr>
      </w:pPr>
      <w:r>
        <w:rPr>
          <w:rFonts w:ascii="Calibri" w:hAnsi="Calibri" w:cs="Calibri"/>
        </w:rPr>
        <w:t>4) Перевірка, чи ізолінія проходить правильно?</w:t>
      </w:r>
    </w:p>
    <w:p w14:paraId="19F349D8" w14:textId="4A3A064D" w:rsidR="007430AC" w:rsidRPr="007430AC" w:rsidRDefault="007430AC"/>
    <w:p w14:paraId="6235D23C" w14:textId="7AFB68E0" w:rsidR="00090772" w:rsidRDefault="00090772" w:rsidP="00090772">
      <w:pPr>
        <w:jc w:val="center"/>
        <w:rPr>
          <w:rFonts w:ascii="Calibri" w:hAnsi="Calibri" w:cs="Calibri"/>
          <w:lang w:val="ru-RU"/>
        </w:rPr>
      </w:pPr>
      <w:proofErr w:type="spellStart"/>
      <w:r>
        <w:rPr>
          <w:lang w:val="ru-RU"/>
        </w:rPr>
        <w:t>Пор</w:t>
      </w:r>
      <w:r>
        <w:rPr>
          <w:rFonts w:ascii="Calibri" w:hAnsi="Calibri" w:cs="Calibri"/>
          <w:lang w:val="ru-RU"/>
        </w:rPr>
        <w:t>івняльна</w:t>
      </w:r>
      <w:proofErr w:type="spellEnd"/>
      <w:r>
        <w:rPr>
          <w:rFonts w:ascii="Calibri" w:hAnsi="Calibri" w:cs="Calibri"/>
          <w:lang w:val="ru-RU"/>
        </w:rPr>
        <w:t xml:space="preserve"> характеристика </w:t>
      </w:r>
      <w:proofErr w:type="spellStart"/>
      <w:r>
        <w:rPr>
          <w:rFonts w:ascii="Calibri" w:hAnsi="Calibri" w:cs="Calibri"/>
          <w:lang w:val="ru-RU"/>
        </w:rPr>
        <w:t>бібліотек</w:t>
      </w:r>
      <w:proofErr w:type="spellEnd"/>
    </w:p>
    <w:p w14:paraId="067A1D40" w14:textId="77777777" w:rsidR="00090772" w:rsidRPr="00090772" w:rsidRDefault="00090772" w:rsidP="00090772">
      <w:pPr>
        <w:rPr>
          <w:rFonts w:ascii="Calibri" w:hAnsi="Calibri" w:cs="Calibri"/>
        </w:rPr>
      </w:pPr>
      <w:r w:rsidRPr="00090772">
        <w:rPr>
          <w:rFonts w:ascii="Calibri" w:hAnsi="Calibri" w:cs="Calibri"/>
        </w:rPr>
        <w:t># === Выделим R-пики с помощью WFDB (можно также использовать nk.ecg_peaks)</w:t>
      </w:r>
      <w:r w:rsidRPr="00090772">
        <w:rPr>
          <w:rFonts w:ascii="Calibri" w:hAnsi="Calibri" w:cs="Calibri"/>
        </w:rPr>
        <w:br/>
        <w:t>#xqrs = wfdb.processing.XQRS(sig=ecg_signal, fs=fs)</w:t>
      </w:r>
      <w:r w:rsidRPr="00090772">
        <w:rPr>
          <w:rFonts w:ascii="Calibri" w:hAnsi="Calibri" w:cs="Calibri"/>
        </w:rPr>
        <w:br/>
        <w:t>#xqrs.detect()</w:t>
      </w:r>
      <w:r w:rsidRPr="00090772">
        <w:rPr>
          <w:rFonts w:ascii="Calibri" w:hAnsi="Calibri" w:cs="Calibri"/>
        </w:rPr>
        <w:br/>
      </w:r>
      <w:r w:rsidRPr="00090772">
        <w:rPr>
          <w:rFonts w:ascii="Calibri" w:hAnsi="Calibri" w:cs="Calibri"/>
        </w:rPr>
        <w:br/>
        <w:t>#r_peaks = xqrs.qrs_inds</w:t>
      </w:r>
    </w:p>
    <w:p w14:paraId="7665BD5B" w14:textId="671FD36A" w:rsidR="00090772" w:rsidRDefault="00090772" w:rsidP="00090772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Wfdb</w:t>
      </w:r>
      <w:r w:rsidRPr="00090772">
        <w:rPr>
          <w:rFonts w:ascii="Calibri" w:hAnsi="Calibri" w:cs="Calibri"/>
        </w:rPr>
        <w:t xml:space="preserve"> да</w:t>
      </w:r>
      <w:r>
        <w:rPr>
          <w:rFonts w:ascii="Calibri" w:hAnsi="Calibri" w:cs="Calibri"/>
        </w:rPr>
        <w:t>є похибку в оцінці піків.</w:t>
      </w:r>
    </w:p>
    <w:p w14:paraId="6D17108E" w14:textId="282633F6" w:rsidR="00347C38" w:rsidRPr="00DB03DD" w:rsidRDefault="00347C38">
      <w:pPr>
        <w:rPr>
          <w:rFonts w:ascii="Calibri" w:hAnsi="Calibri" w:cs="Calibri"/>
        </w:rPr>
      </w:pPr>
    </w:p>
    <w:p w14:paraId="64BD8DB1" w14:textId="77777777" w:rsidR="00347C38" w:rsidRPr="00347C38" w:rsidRDefault="00347C38" w:rsidP="00347C38">
      <w:pPr>
        <w:rPr>
          <w:rFonts w:ascii="Calibri" w:hAnsi="Calibri" w:cs="Calibri"/>
        </w:rPr>
      </w:pPr>
      <w:r w:rsidRPr="00347C38">
        <w:rPr>
          <w:rFonts w:ascii="Calibri" w:hAnsi="Calibri" w:cs="Calibri"/>
        </w:rPr>
        <w:t># === Загрузка своего сигнала (или из PhysioNet)</w:t>
      </w:r>
      <w:r w:rsidRPr="00347C38">
        <w:rPr>
          <w:rFonts w:ascii="Calibri" w:hAnsi="Calibri" w:cs="Calibri"/>
        </w:rPr>
        <w:br/>
        <w:t># Если у тебя сигнал в виде массива:</w:t>
      </w:r>
      <w:r w:rsidRPr="00347C38">
        <w:rPr>
          <w:rFonts w:ascii="Calibri" w:hAnsi="Calibri" w:cs="Calibri"/>
        </w:rPr>
        <w:br/>
        <w:t># ecg_signal = np.loadtxt("your_ecg_data.txt")</w:t>
      </w:r>
      <w:r w:rsidRPr="00347C38">
        <w:rPr>
          <w:rFonts w:ascii="Calibri" w:hAnsi="Calibri" w:cs="Calibri"/>
        </w:rPr>
        <w:br/>
      </w:r>
      <w:r w:rsidRPr="00347C38">
        <w:rPr>
          <w:rFonts w:ascii="Calibri" w:hAnsi="Calibri" w:cs="Calibri"/>
        </w:rPr>
        <w:br/>
      </w:r>
      <w:r w:rsidRPr="00347C38">
        <w:rPr>
          <w:rFonts w:ascii="Calibri" w:hAnsi="Calibri" w:cs="Calibri"/>
        </w:rPr>
        <w:br/>
        <w:t># Или загрузим пример:</w:t>
      </w:r>
      <w:r w:rsidRPr="00347C38">
        <w:rPr>
          <w:rFonts w:ascii="Calibri" w:hAnsi="Calibri" w:cs="Calibri"/>
        </w:rPr>
        <w:br/>
        <w:t>#record = wfdb.rdrecord('100', pb_dir='mitdb')  # MIT-BIH Arrhythmia Database</w:t>
      </w:r>
      <w:r w:rsidRPr="00347C38">
        <w:rPr>
          <w:rFonts w:ascii="Calibri" w:hAnsi="Calibri" w:cs="Calibri"/>
        </w:rPr>
        <w:br/>
        <w:t>#ecg_signal = record.p_signal[:, 0]</w:t>
      </w:r>
    </w:p>
    <w:p w14:paraId="206F9168" w14:textId="16C03698" w:rsidR="00347C38" w:rsidRDefault="00347C3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6FB35EA" w14:textId="77777777" w:rsidR="00347C38" w:rsidRPr="00347C38" w:rsidRDefault="00347C38">
      <w:pPr>
        <w:rPr>
          <w:rFonts w:ascii="Calibri" w:hAnsi="Calibri" w:cs="Calibri"/>
        </w:rPr>
      </w:pPr>
    </w:p>
    <w:p w14:paraId="7486816B" w14:textId="77777777" w:rsidR="00090772" w:rsidRPr="00DB03DD" w:rsidRDefault="00090772" w:rsidP="00090772">
      <w:pPr>
        <w:rPr>
          <w:rFonts w:ascii="Calibri" w:hAnsi="Calibri" w:cs="Calibri"/>
        </w:rPr>
      </w:pPr>
    </w:p>
    <w:p w14:paraId="4A5BFD23" w14:textId="3556E902" w:rsidR="00023C51" w:rsidRDefault="0081694F">
      <w:r w:rsidRPr="00090772">
        <w:t>Взяти ЕКГ без пропуск</w:t>
      </w:r>
      <w:r>
        <w:t>ів і ті, в яких є дані варіабельності серцевого ритму.</w:t>
      </w:r>
    </w:p>
    <w:p w14:paraId="42CCA53D" w14:textId="77777777" w:rsidR="0081694F" w:rsidRDefault="0081694F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03"/>
        <w:gridCol w:w="1337"/>
        <w:gridCol w:w="1337"/>
        <w:gridCol w:w="1338"/>
        <w:gridCol w:w="1338"/>
        <w:gridCol w:w="1338"/>
        <w:gridCol w:w="1338"/>
      </w:tblGrid>
      <w:tr w:rsidR="0081694F" w14:paraId="3D9A1A24" w14:textId="77777777" w:rsidTr="0081694F">
        <w:tc>
          <w:tcPr>
            <w:tcW w:w="1375" w:type="dxa"/>
          </w:tcPr>
          <w:p w14:paraId="4304C225" w14:textId="6286A7B9" w:rsidR="0081694F" w:rsidRDefault="0081694F">
            <w:r>
              <w:t>Параметри</w:t>
            </w:r>
          </w:p>
        </w:tc>
        <w:tc>
          <w:tcPr>
            <w:tcW w:w="1375" w:type="dxa"/>
          </w:tcPr>
          <w:p w14:paraId="2898E128" w14:textId="77777777" w:rsidR="0081694F" w:rsidRDefault="0081694F"/>
        </w:tc>
        <w:tc>
          <w:tcPr>
            <w:tcW w:w="1375" w:type="dxa"/>
          </w:tcPr>
          <w:p w14:paraId="0C027B99" w14:textId="77777777" w:rsidR="0081694F" w:rsidRDefault="0081694F"/>
        </w:tc>
        <w:tc>
          <w:tcPr>
            <w:tcW w:w="1376" w:type="dxa"/>
          </w:tcPr>
          <w:p w14:paraId="564C5BAC" w14:textId="77777777" w:rsidR="0081694F" w:rsidRDefault="0081694F"/>
        </w:tc>
        <w:tc>
          <w:tcPr>
            <w:tcW w:w="1376" w:type="dxa"/>
          </w:tcPr>
          <w:p w14:paraId="4A65AD13" w14:textId="77777777" w:rsidR="0081694F" w:rsidRDefault="0081694F"/>
        </w:tc>
        <w:tc>
          <w:tcPr>
            <w:tcW w:w="1376" w:type="dxa"/>
          </w:tcPr>
          <w:p w14:paraId="39AD98B4" w14:textId="77777777" w:rsidR="0081694F" w:rsidRDefault="0081694F"/>
        </w:tc>
        <w:tc>
          <w:tcPr>
            <w:tcW w:w="1376" w:type="dxa"/>
          </w:tcPr>
          <w:p w14:paraId="53C81352" w14:textId="77777777" w:rsidR="0081694F" w:rsidRDefault="0081694F"/>
        </w:tc>
      </w:tr>
      <w:tr w:rsidR="0081694F" w14:paraId="774085B7" w14:textId="77777777" w:rsidTr="0081694F">
        <w:tc>
          <w:tcPr>
            <w:tcW w:w="1375" w:type="dxa"/>
          </w:tcPr>
          <w:p w14:paraId="5BE99963" w14:textId="3DDDEEE4" w:rsidR="0081694F" w:rsidRPr="0081694F" w:rsidRDefault="0081694F">
            <w:pPr>
              <w:rPr>
                <w:lang w:val="en-US"/>
              </w:rPr>
            </w:pPr>
            <w:r>
              <w:t xml:space="preserve">Амплітуда зубця </w:t>
            </w:r>
            <w:r>
              <w:rPr>
                <w:lang w:val="en-US"/>
              </w:rPr>
              <w:t>P</w:t>
            </w:r>
          </w:p>
        </w:tc>
        <w:tc>
          <w:tcPr>
            <w:tcW w:w="1375" w:type="dxa"/>
          </w:tcPr>
          <w:p w14:paraId="2BAE61A7" w14:textId="77777777" w:rsidR="0081694F" w:rsidRDefault="0081694F"/>
        </w:tc>
        <w:tc>
          <w:tcPr>
            <w:tcW w:w="1375" w:type="dxa"/>
          </w:tcPr>
          <w:p w14:paraId="5BE512B7" w14:textId="77777777" w:rsidR="0081694F" w:rsidRDefault="0081694F"/>
        </w:tc>
        <w:tc>
          <w:tcPr>
            <w:tcW w:w="1376" w:type="dxa"/>
          </w:tcPr>
          <w:p w14:paraId="7E0BE885" w14:textId="77777777" w:rsidR="0081694F" w:rsidRDefault="0081694F"/>
        </w:tc>
        <w:tc>
          <w:tcPr>
            <w:tcW w:w="1376" w:type="dxa"/>
          </w:tcPr>
          <w:p w14:paraId="29E421B1" w14:textId="77777777" w:rsidR="0081694F" w:rsidRDefault="0081694F"/>
        </w:tc>
        <w:tc>
          <w:tcPr>
            <w:tcW w:w="1376" w:type="dxa"/>
          </w:tcPr>
          <w:p w14:paraId="2FED4204" w14:textId="77777777" w:rsidR="0081694F" w:rsidRDefault="0081694F"/>
        </w:tc>
        <w:tc>
          <w:tcPr>
            <w:tcW w:w="1376" w:type="dxa"/>
          </w:tcPr>
          <w:p w14:paraId="3C0A6E91" w14:textId="77777777" w:rsidR="0081694F" w:rsidRDefault="0081694F"/>
        </w:tc>
      </w:tr>
      <w:tr w:rsidR="0081694F" w14:paraId="6216DD83" w14:textId="77777777" w:rsidTr="0081694F">
        <w:tc>
          <w:tcPr>
            <w:tcW w:w="1375" w:type="dxa"/>
          </w:tcPr>
          <w:p w14:paraId="0156C3E8" w14:textId="71D69230" w:rsidR="0081694F" w:rsidRPr="0081694F" w:rsidRDefault="0081694F">
            <w:pPr>
              <w:rPr>
                <w:lang w:val="en-US"/>
              </w:rPr>
            </w:pPr>
            <w:r>
              <w:rPr>
                <w:lang w:val="ru-RU"/>
              </w:rPr>
              <w:t>Тривал</w:t>
            </w:r>
            <w:r>
              <w:t xml:space="preserve">ість зубця </w:t>
            </w:r>
            <w:r>
              <w:rPr>
                <w:lang w:val="en-US"/>
              </w:rPr>
              <w:t>P</w:t>
            </w:r>
          </w:p>
        </w:tc>
        <w:tc>
          <w:tcPr>
            <w:tcW w:w="1375" w:type="dxa"/>
          </w:tcPr>
          <w:p w14:paraId="78A649A9" w14:textId="77777777" w:rsidR="0081694F" w:rsidRDefault="0081694F"/>
        </w:tc>
        <w:tc>
          <w:tcPr>
            <w:tcW w:w="1375" w:type="dxa"/>
          </w:tcPr>
          <w:p w14:paraId="1E64C2F2" w14:textId="77777777" w:rsidR="0081694F" w:rsidRDefault="0081694F"/>
        </w:tc>
        <w:tc>
          <w:tcPr>
            <w:tcW w:w="1376" w:type="dxa"/>
          </w:tcPr>
          <w:p w14:paraId="1A97882C" w14:textId="77777777" w:rsidR="0081694F" w:rsidRDefault="0081694F"/>
        </w:tc>
        <w:tc>
          <w:tcPr>
            <w:tcW w:w="1376" w:type="dxa"/>
          </w:tcPr>
          <w:p w14:paraId="424FB3AF" w14:textId="77777777" w:rsidR="0081694F" w:rsidRDefault="0081694F"/>
        </w:tc>
        <w:tc>
          <w:tcPr>
            <w:tcW w:w="1376" w:type="dxa"/>
          </w:tcPr>
          <w:p w14:paraId="06AD2728" w14:textId="77777777" w:rsidR="0081694F" w:rsidRDefault="0081694F"/>
        </w:tc>
        <w:tc>
          <w:tcPr>
            <w:tcW w:w="1376" w:type="dxa"/>
          </w:tcPr>
          <w:p w14:paraId="3BC3D032" w14:textId="77777777" w:rsidR="0081694F" w:rsidRDefault="0081694F"/>
        </w:tc>
      </w:tr>
      <w:tr w:rsidR="0081694F" w14:paraId="66BED95B" w14:textId="77777777" w:rsidTr="0081694F">
        <w:tc>
          <w:tcPr>
            <w:tcW w:w="1375" w:type="dxa"/>
          </w:tcPr>
          <w:p w14:paraId="223CD225" w14:textId="400AF82C" w:rsidR="0081694F" w:rsidRPr="0081694F" w:rsidRDefault="0081694F">
            <w:pPr>
              <w:rPr>
                <w:lang w:val="en-US"/>
              </w:rPr>
            </w:pPr>
            <w:r>
              <w:rPr>
                <w:lang w:val="ru-RU"/>
              </w:rPr>
              <w:t>Ампл</w:t>
            </w:r>
            <w:r>
              <w:t xml:space="preserve">ітуда зубця </w:t>
            </w:r>
            <w:r>
              <w:rPr>
                <w:lang w:val="en-US"/>
              </w:rPr>
              <w:t>R</w:t>
            </w:r>
          </w:p>
        </w:tc>
        <w:tc>
          <w:tcPr>
            <w:tcW w:w="1375" w:type="dxa"/>
          </w:tcPr>
          <w:p w14:paraId="125689F8" w14:textId="77777777" w:rsidR="0081694F" w:rsidRDefault="0081694F"/>
        </w:tc>
        <w:tc>
          <w:tcPr>
            <w:tcW w:w="1375" w:type="dxa"/>
          </w:tcPr>
          <w:p w14:paraId="1CF7AF3C" w14:textId="77777777" w:rsidR="0081694F" w:rsidRDefault="0081694F"/>
        </w:tc>
        <w:tc>
          <w:tcPr>
            <w:tcW w:w="1376" w:type="dxa"/>
          </w:tcPr>
          <w:p w14:paraId="650A56DA" w14:textId="77777777" w:rsidR="0081694F" w:rsidRDefault="0081694F"/>
        </w:tc>
        <w:tc>
          <w:tcPr>
            <w:tcW w:w="1376" w:type="dxa"/>
          </w:tcPr>
          <w:p w14:paraId="58B2E307" w14:textId="77777777" w:rsidR="0081694F" w:rsidRDefault="0081694F"/>
        </w:tc>
        <w:tc>
          <w:tcPr>
            <w:tcW w:w="1376" w:type="dxa"/>
          </w:tcPr>
          <w:p w14:paraId="61BC6AB8" w14:textId="77777777" w:rsidR="0081694F" w:rsidRDefault="0081694F"/>
        </w:tc>
        <w:tc>
          <w:tcPr>
            <w:tcW w:w="1376" w:type="dxa"/>
          </w:tcPr>
          <w:p w14:paraId="1456F342" w14:textId="77777777" w:rsidR="0081694F" w:rsidRDefault="0081694F"/>
        </w:tc>
      </w:tr>
      <w:tr w:rsidR="0081694F" w14:paraId="5DFA54E8" w14:textId="77777777" w:rsidTr="0081694F">
        <w:tc>
          <w:tcPr>
            <w:tcW w:w="1375" w:type="dxa"/>
          </w:tcPr>
          <w:p w14:paraId="42A5629B" w14:textId="7DCF9EAC" w:rsidR="0081694F" w:rsidRPr="0081694F" w:rsidRDefault="0081694F">
            <w:pPr>
              <w:rPr>
                <w:lang w:val="en-US"/>
              </w:rPr>
            </w:pPr>
            <w:r>
              <w:rPr>
                <w:lang w:val="ru-RU"/>
              </w:rPr>
              <w:t>Тривал</w:t>
            </w:r>
            <w:r>
              <w:t xml:space="preserve">ість комплексу </w:t>
            </w:r>
            <w:r>
              <w:rPr>
                <w:lang w:val="en-US"/>
              </w:rPr>
              <w:t>QRS</w:t>
            </w:r>
          </w:p>
        </w:tc>
        <w:tc>
          <w:tcPr>
            <w:tcW w:w="1375" w:type="dxa"/>
          </w:tcPr>
          <w:p w14:paraId="5DC4B963" w14:textId="77777777" w:rsidR="0081694F" w:rsidRDefault="0081694F"/>
        </w:tc>
        <w:tc>
          <w:tcPr>
            <w:tcW w:w="1375" w:type="dxa"/>
          </w:tcPr>
          <w:p w14:paraId="5F08E613" w14:textId="77777777" w:rsidR="0081694F" w:rsidRDefault="0081694F"/>
        </w:tc>
        <w:tc>
          <w:tcPr>
            <w:tcW w:w="1376" w:type="dxa"/>
          </w:tcPr>
          <w:p w14:paraId="736F624E" w14:textId="77777777" w:rsidR="0081694F" w:rsidRDefault="0081694F"/>
        </w:tc>
        <w:tc>
          <w:tcPr>
            <w:tcW w:w="1376" w:type="dxa"/>
          </w:tcPr>
          <w:p w14:paraId="131B50C3" w14:textId="77777777" w:rsidR="0081694F" w:rsidRDefault="0081694F"/>
        </w:tc>
        <w:tc>
          <w:tcPr>
            <w:tcW w:w="1376" w:type="dxa"/>
          </w:tcPr>
          <w:p w14:paraId="19F5F739" w14:textId="77777777" w:rsidR="0081694F" w:rsidRDefault="0081694F"/>
        </w:tc>
        <w:tc>
          <w:tcPr>
            <w:tcW w:w="1376" w:type="dxa"/>
          </w:tcPr>
          <w:p w14:paraId="0C1A09E5" w14:textId="77777777" w:rsidR="0081694F" w:rsidRDefault="0081694F"/>
        </w:tc>
      </w:tr>
      <w:tr w:rsidR="0081694F" w14:paraId="51EF7EF0" w14:textId="77777777" w:rsidTr="0081694F">
        <w:tc>
          <w:tcPr>
            <w:tcW w:w="1375" w:type="dxa"/>
          </w:tcPr>
          <w:p w14:paraId="10963E28" w14:textId="77777777" w:rsidR="0081694F" w:rsidRDefault="0081694F">
            <w:pPr>
              <w:rPr>
                <w:lang w:val="en-US"/>
              </w:rPr>
            </w:pPr>
            <w:r>
              <w:rPr>
                <w:lang w:val="ru-RU"/>
              </w:rPr>
              <w:t xml:space="preserve">Амплітуда зубця </w:t>
            </w:r>
            <w:r>
              <w:rPr>
                <w:lang w:val="en-US"/>
              </w:rPr>
              <w:t>T</w:t>
            </w:r>
          </w:p>
          <w:p w14:paraId="67982364" w14:textId="70A156C8" w:rsidR="0081694F" w:rsidRPr="0081694F" w:rsidRDefault="0081694F">
            <w:pPr>
              <w:rPr>
                <w:lang w:val="ru-RU"/>
              </w:rPr>
            </w:pPr>
          </w:p>
        </w:tc>
        <w:tc>
          <w:tcPr>
            <w:tcW w:w="1375" w:type="dxa"/>
          </w:tcPr>
          <w:p w14:paraId="5292AEBC" w14:textId="77777777" w:rsidR="0081694F" w:rsidRDefault="0081694F"/>
        </w:tc>
        <w:tc>
          <w:tcPr>
            <w:tcW w:w="1375" w:type="dxa"/>
          </w:tcPr>
          <w:p w14:paraId="6046425A" w14:textId="77777777" w:rsidR="0081694F" w:rsidRDefault="0081694F"/>
        </w:tc>
        <w:tc>
          <w:tcPr>
            <w:tcW w:w="1376" w:type="dxa"/>
          </w:tcPr>
          <w:p w14:paraId="026C71A8" w14:textId="77777777" w:rsidR="0081694F" w:rsidRDefault="0081694F"/>
        </w:tc>
        <w:tc>
          <w:tcPr>
            <w:tcW w:w="1376" w:type="dxa"/>
          </w:tcPr>
          <w:p w14:paraId="1550F048" w14:textId="77777777" w:rsidR="0081694F" w:rsidRDefault="0081694F"/>
        </w:tc>
        <w:tc>
          <w:tcPr>
            <w:tcW w:w="1376" w:type="dxa"/>
          </w:tcPr>
          <w:p w14:paraId="5D1EC11D" w14:textId="77777777" w:rsidR="0081694F" w:rsidRDefault="0081694F"/>
        </w:tc>
        <w:tc>
          <w:tcPr>
            <w:tcW w:w="1376" w:type="dxa"/>
          </w:tcPr>
          <w:p w14:paraId="7FE366E6" w14:textId="77777777" w:rsidR="0081694F" w:rsidRDefault="0081694F"/>
        </w:tc>
      </w:tr>
      <w:tr w:rsidR="0081694F" w14:paraId="4009E32B" w14:textId="77777777" w:rsidTr="0081694F">
        <w:tc>
          <w:tcPr>
            <w:tcW w:w="1375" w:type="dxa"/>
          </w:tcPr>
          <w:p w14:paraId="4D00E31F" w14:textId="0E59EC7A" w:rsidR="0081694F" w:rsidRPr="0081694F" w:rsidRDefault="0081694F">
            <w:pPr>
              <w:rPr>
                <w:lang w:val="en-US"/>
              </w:rPr>
            </w:pPr>
            <w:r>
              <w:rPr>
                <w:lang w:val="ru-RU"/>
              </w:rPr>
              <w:t>Тривал</w:t>
            </w:r>
            <w:r>
              <w:t xml:space="preserve">ість зубця </w:t>
            </w:r>
            <w:r>
              <w:rPr>
                <w:lang w:val="en-US"/>
              </w:rPr>
              <w:t>T</w:t>
            </w:r>
          </w:p>
        </w:tc>
        <w:tc>
          <w:tcPr>
            <w:tcW w:w="1375" w:type="dxa"/>
          </w:tcPr>
          <w:p w14:paraId="361609CF" w14:textId="77777777" w:rsidR="0081694F" w:rsidRDefault="0081694F"/>
        </w:tc>
        <w:tc>
          <w:tcPr>
            <w:tcW w:w="1375" w:type="dxa"/>
          </w:tcPr>
          <w:p w14:paraId="0683131C" w14:textId="77777777" w:rsidR="0081694F" w:rsidRDefault="0081694F"/>
        </w:tc>
        <w:tc>
          <w:tcPr>
            <w:tcW w:w="1376" w:type="dxa"/>
          </w:tcPr>
          <w:p w14:paraId="6D80C288" w14:textId="77777777" w:rsidR="0081694F" w:rsidRDefault="0081694F"/>
        </w:tc>
        <w:tc>
          <w:tcPr>
            <w:tcW w:w="1376" w:type="dxa"/>
          </w:tcPr>
          <w:p w14:paraId="7FB3BF6F" w14:textId="77777777" w:rsidR="0081694F" w:rsidRDefault="0081694F"/>
        </w:tc>
        <w:tc>
          <w:tcPr>
            <w:tcW w:w="1376" w:type="dxa"/>
          </w:tcPr>
          <w:p w14:paraId="2DC3F20C" w14:textId="77777777" w:rsidR="0081694F" w:rsidRDefault="0081694F"/>
        </w:tc>
        <w:tc>
          <w:tcPr>
            <w:tcW w:w="1376" w:type="dxa"/>
          </w:tcPr>
          <w:p w14:paraId="51297F6A" w14:textId="77777777" w:rsidR="0081694F" w:rsidRDefault="0081694F"/>
        </w:tc>
      </w:tr>
      <w:tr w:rsidR="0081694F" w14:paraId="50261B29" w14:textId="77777777" w:rsidTr="0081694F">
        <w:tc>
          <w:tcPr>
            <w:tcW w:w="1375" w:type="dxa"/>
          </w:tcPr>
          <w:p w14:paraId="565CC468" w14:textId="7506DE7E" w:rsidR="0081694F" w:rsidRPr="0081694F" w:rsidRDefault="0081694F" w:rsidP="0081694F">
            <w:pPr>
              <w:tabs>
                <w:tab w:val="left" w:pos="703"/>
              </w:tabs>
              <w:rPr>
                <w:lang w:val="ru-RU"/>
              </w:rPr>
            </w:pPr>
            <w:r>
              <w:rPr>
                <w:lang w:val="ru-RU"/>
              </w:rPr>
              <w:t>Час ЕКГ в мілісекундах</w:t>
            </w:r>
          </w:p>
        </w:tc>
        <w:tc>
          <w:tcPr>
            <w:tcW w:w="1375" w:type="dxa"/>
          </w:tcPr>
          <w:p w14:paraId="3FE7B72D" w14:textId="77777777" w:rsidR="0081694F" w:rsidRDefault="0081694F"/>
        </w:tc>
        <w:tc>
          <w:tcPr>
            <w:tcW w:w="1375" w:type="dxa"/>
          </w:tcPr>
          <w:p w14:paraId="376B1AAE" w14:textId="77777777" w:rsidR="0081694F" w:rsidRDefault="0081694F"/>
        </w:tc>
        <w:tc>
          <w:tcPr>
            <w:tcW w:w="1376" w:type="dxa"/>
          </w:tcPr>
          <w:p w14:paraId="22EB5D2E" w14:textId="77777777" w:rsidR="0081694F" w:rsidRDefault="0081694F"/>
        </w:tc>
        <w:tc>
          <w:tcPr>
            <w:tcW w:w="1376" w:type="dxa"/>
          </w:tcPr>
          <w:p w14:paraId="3A626AA1" w14:textId="77777777" w:rsidR="0081694F" w:rsidRDefault="0081694F"/>
        </w:tc>
        <w:tc>
          <w:tcPr>
            <w:tcW w:w="1376" w:type="dxa"/>
          </w:tcPr>
          <w:p w14:paraId="6CA16FD0" w14:textId="77777777" w:rsidR="0081694F" w:rsidRDefault="0081694F"/>
        </w:tc>
        <w:tc>
          <w:tcPr>
            <w:tcW w:w="1376" w:type="dxa"/>
          </w:tcPr>
          <w:p w14:paraId="084B69CA" w14:textId="77777777" w:rsidR="0081694F" w:rsidRDefault="0081694F"/>
        </w:tc>
      </w:tr>
      <w:tr w:rsidR="0081694F" w14:paraId="17A0DB11" w14:textId="77777777" w:rsidTr="0081694F">
        <w:tc>
          <w:tcPr>
            <w:tcW w:w="1375" w:type="dxa"/>
          </w:tcPr>
          <w:p w14:paraId="60ECD73F" w14:textId="6B308FFD" w:rsidR="0081694F" w:rsidRPr="0081694F" w:rsidRDefault="0081694F">
            <w:pPr>
              <w:rPr>
                <w:lang w:val="en-US"/>
              </w:rPr>
            </w:pPr>
            <w:r>
              <w:rPr>
                <w:lang w:val="ru-RU"/>
              </w:rPr>
              <w:t xml:space="preserve">Сегмент </w:t>
            </w:r>
            <w:r>
              <w:rPr>
                <w:lang w:val="en-US"/>
              </w:rPr>
              <w:t>PQ</w:t>
            </w:r>
          </w:p>
        </w:tc>
        <w:tc>
          <w:tcPr>
            <w:tcW w:w="1375" w:type="dxa"/>
          </w:tcPr>
          <w:p w14:paraId="790A868B" w14:textId="77777777" w:rsidR="0081694F" w:rsidRDefault="0081694F"/>
        </w:tc>
        <w:tc>
          <w:tcPr>
            <w:tcW w:w="1375" w:type="dxa"/>
          </w:tcPr>
          <w:p w14:paraId="23D86999" w14:textId="77777777" w:rsidR="0081694F" w:rsidRDefault="0081694F"/>
        </w:tc>
        <w:tc>
          <w:tcPr>
            <w:tcW w:w="1376" w:type="dxa"/>
          </w:tcPr>
          <w:p w14:paraId="4057EA06" w14:textId="77777777" w:rsidR="0081694F" w:rsidRDefault="0081694F"/>
        </w:tc>
        <w:tc>
          <w:tcPr>
            <w:tcW w:w="1376" w:type="dxa"/>
          </w:tcPr>
          <w:p w14:paraId="07B9C10C" w14:textId="77777777" w:rsidR="0081694F" w:rsidRDefault="0081694F"/>
        </w:tc>
        <w:tc>
          <w:tcPr>
            <w:tcW w:w="1376" w:type="dxa"/>
          </w:tcPr>
          <w:p w14:paraId="7C2FAD2B" w14:textId="77777777" w:rsidR="0081694F" w:rsidRDefault="0081694F"/>
        </w:tc>
        <w:tc>
          <w:tcPr>
            <w:tcW w:w="1376" w:type="dxa"/>
          </w:tcPr>
          <w:p w14:paraId="4C133338" w14:textId="77777777" w:rsidR="0081694F" w:rsidRDefault="0081694F"/>
        </w:tc>
      </w:tr>
      <w:tr w:rsidR="0081694F" w14:paraId="78D38BF2" w14:textId="77777777" w:rsidTr="0081694F">
        <w:tc>
          <w:tcPr>
            <w:tcW w:w="1375" w:type="dxa"/>
          </w:tcPr>
          <w:p w14:paraId="1100C7FC" w14:textId="3429B9D0" w:rsidR="0081694F" w:rsidRDefault="0081694F">
            <w:pPr>
              <w:rPr>
                <w:lang w:val="ru-RU"/>
              </w:rPr>
            </w:pPr>
            <w:r>
              <w:rPr>
                <w:lang w:val="ru-RU"/>
              </w:rPr>
              <w:t xml:space="preserve">Сегмент </w:t>
            </w:r>
            <w:r>
              <w:rPr>
                <w:rFonts w:hint="eastAsia"/>
                <w:lang w:val="ru-RU"/>
              </w:rPr>
              <w:t>ST</w:t>
            </w:r>
          </w:p>
        </w:tc>
        <w:tc>
          <w:tcPr>
            <w:tcW w:w="1375" w:type="dxa"/>
          </w:tcPr>
          <w:p w14:paraId="6604D9D9" w14:textId="77777777" w:rsidR="0081694F" w:rsidRDefault="0081694F"/>
        </w:tc>
        <w:tc>
          <w:tcPr>
            <w:tcW w:w="1375" w:type="dxa"/>
          </w:tcPr>
          <w:p w14:paraId="632648B9" w14:textId="77777777" w:rsidR="0081694F" w:rsidRDefault="0081694F"/>
        </w:tc>
        <w:tc>
          <w:tcPr>
            <w:tcW w:w="1376" w:type="dxa"/>
          </w:tcPr>
          <w:p w14:paraId="4EC0DAD1" w14:textId="77777777" w:rsidR="0081694F" w:rsidRDefault="0081694F"/>
        </w:tc>
        <w:tc>
          <w:tcPr>
            <w:tcW w:w="1376" w:type="dxa"/>
          </w:tcPr>
          <w:p w14:paraId="57975632" w14:textId="77777777" w:rsidR="0081694F" w:rsidRDefault="0081694F"/>
        </w:tc>
        <w:tc>
          <w:tcPr>
            <w:tcW w:w="1376" w:type="dxa"/>
          </w:tcPr>
          <w:p w14:paraId="63D2A6EF" w14:textId="77777777" w:rsidR="0081694F" w:rsidRDefault="0081694F"/>
        </w:tc>
        <w:tc>
          <w:tcPr>
            <w:tcW w:w="1376" w:type="dxa"/>
          </w:tcPr>
          <w:p w14:paraId="235B18CF" w14:textId="77777777" w:rsidR="0081694F" w:rsidRDefault="0081694F"/>
        </w:tc>
      </w:tr>
      <w:tr w:rsidR="0081694F" w14:paraId="0B7EB7D1" w14:textId="77777777" w:rsidTr="0081694F">
        <w:tc>
          <w:tcPr>
            <w:tcW w:w="1375" w:type="dxa"/>
          </w:tcPr>
          <w:p w14:paraId="66ACBF71" w14:textId="06C7285D" w:rsidR="0081694F" w:rsidRPr="00EB1D7B" w:rsidRDefault="0081694F">
            <w:r>
              <w:t>Частота серцебиття</w:t>
            </w:r>
            <w:r w:rsidR="00EB1D7B">
              <w:rPr>
                <w:lang w:val="ru-RU"/>
              </w:rPr>
              <w:t xml:space="preserve"> </w:t>
            </w:r>
            <w:r w:rsidR="00EB1D7B">
              <w:rPr>
                <w:rFonts w:hint="eastAsia"/>
                <w:lang w:val="ru-RU"/>
              </w:rPr>
              <w:t>(</w:t>
            </w:r>
            <w:r w:rsidR="00EB1D7B">
              <w:rPr>
                <w:rFonts w:hint="eastAsia"/>
                <w:lang w:val="ru-RU"/>
              </w:rPr>
              <w:t>ЧСС</w:t>
            </w:r>
            <w:r w:rsidR="00EB1D7B">
              <w:rPr>
                <w:lang w:val="ru-RU"/>
              </w:rPr>
              <w:t>)</w:t>
            </w:r>
          </w:p>
        </w:tc>
        <w:tc>
          <w:tcPr>
            <w:tcW w:w="1375" w:type="dxa"/>
          </w:tcPr>
          <w:p w14:paraId="0C394E10" w14:textId="77777777" w:rsidR="0081694F" w:rsidRDefault="0081694F"/>
        </w:tc>
        <w:tc>
          <w:tcPr>
            <w:tcW w:w="1375" w:type="dxa"/>
          </w:tcPr>
          <w:p w14:paraId="0D746088" w14:textId="77777777" w:rsidR="0081694F" w:rsidRDefault="0081694F"/>
        </w:tc>
        <w:tc>
          <w:tcPr>
            <w:tcW w:w="1376" w:type="dxa"/>
          </w:tcPr>
          <w:p w14:paraId="44A7F508" w14:textId="77777777" w:rsidR="0081694F" w:rsidRDefault="0081694F"/>
        </w:tc>
        <w:tc>
          <w:tcPr>
            <w:tcW w:w="1376" w:type="dxa"/>
          </w:tcPr>
          <w:p w14:paraId="7A701383" w14:textId="77777777" w:rsidR="0081694F" w:rsidRDefault="0081694F"/>
        </w:tc>
        <w:tc>
          <w:tcPr>
            <w:tcW w:w="1376" w:type="dxa"/>
          </w:tcPr>
          <w:p w14:paraId="38A9801A" w14:textId="77777777" w:rsidR="0081694F" w:rsidRDefault="0081694F"/>
        </w:tc>
        <w:tc>
          <w:tcPr>
            <w:tcW w:w="1376" w:type="dxa"/>
          </w:tcPr>
          <w:p w14:paraId="59A4347E" w14:textId="77777777" w:rsidR="0081694F" w:rsidRDefault="0081694F"/>
        </w:tc>
      </w:tr>
    </w:tbl>
    <w:p w14:paraId="5A2E19CF" w14:textId="77777777" w:rsidR="0081694F" w:rsidRDefault="0081694F"/>
    <w:p w14:paraId="1D9F5065" w14:textId="77777777" w:rsidR="00EB1D7B" w:rsidRDefault="00EB1D7B"/>
    <w:p w14:paraId="35DF4CAB" w14:textId="77777777" w:rsidR="00EB1D7B" w:rsidRPr="00EB1D7B" w:rsidRDefault="00EB1D7B" w:rsidP="00EB1D7B">
      <w:r w:rsidRPr="00EB1D7B">
        <w:t>  Амплитуда сигнала</w:t>
      </w:r>
    </w:p>
    <w:p w14:paraId="528D046D" w14:textId="77777777" w:rsidR="00EB1D7B" w:rsidRPr="00EB1D7B" w:rsidRDefault="00EB1D7B" w:rsidP="00EB1D7B">
      <w:r w:rsidRPr="00EB1D7B">
        <w:t>  Частота сердцебиения</w:t>
      </w:r>
    </w:p>
    <w:p w14:paraId="06EFAE4E" w14:textId="77777777" w:rsidR="00EB1D7B" w:rsidRPr="00EB1D7B" w:rsidRDefault="00EB1D7B" w:rsidP="00EB1D7B">
      <w:r w:rsidRPr="00EB1D7B">
        <w:t>  Временные интервалы (PR, QRS, QT)</w:t>
      </w:r>
    </w:p>
    <w:p w14:paraId="33FE9E9C" w14:textId="12D1E9DC" w:rsidR="00EB1D7B" w:rsidRPr="00EB1D7B" w:rsidRDefault="00EB1D7B" w:rsidP="00EB1D7B">
      <w:r w:rsidRPr="00EB1D7B">
        <w:t>  Byltrcs djky (P? Q? R? S? T)</w:t>
      </w:r>
    </w:p>
    <w:p w14:paraId="26FCE714" w14:textId="77777777" w:rsidR="00EB1D7B" w:rsidRPr="00192A86" w:rsidRDefault="00EB1D7B"/>
    <w:p w14:paraId="1AA9FE7C" w14:textId="77777777" w:rsidR="00EB1D7B" w:rsidRPr="00EB1D7B" w:rsidRDefault="00EB1D7B" w:rsidP="00EB1D7B">
      <w:pPr>
        <w:tabs>
          <w:tab w:val="left" w:pos="5875"/>
        </w:tabs>
      </w:pPr>
      <w:r w:rsidRPr="00EB1D7B">
        <w:t>За допомогою цих значень оцінюють основні параметри кардіограми:</w:t>
      </w:r>
    </w:p>
    <w:p w14:paraId="06949858" w14:textId="77777777" w:rsidR="00EB1D7B" w:rsidRPr="00EB1D7B" w:rsidRDefault="00EB1D7B" w:rsidP="00EB1D7B">
      <w:pPr>
        <w:numPr>
          <w:ilvl w:val="0"/>
          <w:numId w:val="1"/>
        </w:numPr>
        <w:tabs>
          <w:tab w:val="left" w:pos="5875"/>
        </w:tabs>
      </w:pPr>
      <w:r w:rsidRPr="00EB1D7B">
        <w:t>зубці;</w:t>
      </w:r>
    </w:p>
    <w:p w14:paraId="0DA50B6A" w14:textId="77777777" w:rsidR="00EB1D7B" w:rsidRPr="00EB1D7B" w:rsidRDefault="00EB1D7B" w:rsidP="00EB1D7B">
      <w:pPr>
        <w:numPr>
          <w:ilvl w:val="0"/>
          <w:numId w:val="1"/>
        </w:numPr>
        <w:tabs>
          <w:tab w:val="left" w:pos="5875"/>
        </w:tabs>
      </w:pPr>
      <w:r w:rsidRPr="00EB1D7B">
        <w:t>інтервали;</w:t>
      </w:r>
    </w:p>
    <w:p w14:paraId="0FB391C4" w14:textId="77777777" w:rsidR="00EB1D7B" w:rsidRPr="00EB1D7B" w:rsidRDefault="00EB1D7B" w:rsidP="00EB1D7B">
      <w:pPr>
        <w:numPr>
          <w:ilvl w:val="0"/>
          <w:numId w:val="1"/>
        </w:numPr>
        <w:tabs>
          <w:tab w:val="left" w:pos="5875"/>
        </w:tabs>
      </w:pPr>
      <w:r w:rsidRPr="00EB1D7B">
        <w:t>сегменти.</w:t>
      </w:r>
    </w:p>
    <w:p w14:paraId="76EBBEC7" w14:textId="77777777" w:rsidR="00EB1D7B" w:rsidRPr="00EB1D7B" w:rsidRDefault="00EB1D7B" w:rsidP="00EB1D7B">
      <w:pPr>
        <w:tabs>
          <w:tab w:val="left" w:pos="5875"/>
        </w:tabs>
      </w:pPr>
      <w:r w:rsidRPr="00EB1D7B">
        <w:t>При проведенні кардіограми у трьох стандартних відведеннях найчастіше використовуються такі значення:</w:t>
      </w:r>
    </w:p>
    <w:p w14:paraId="4D02C96F" w14:textId="77777777" w:rsidR="00EB1D7B" w:rsidRPr="00EB1D7B" w:rsidRDefault="00EB1D7B" w:rsidP="00EB1D7B">
      <w:pPr>
        <w:numPr>
          <w:ilvl w:val="0"/>
          <w:numId w:val="2"/>
        </w:numPr>
        <w:tabs>
          <w:tab w:val="left" w:pos="5875"/>
        </w:tabs>
      </w:pPr>
      <w:r w:rsidRPr="00EB1D7B">
        <w:lastRenderedPageBreak/>
        <w:t>зубець Р – показує ступінь скорочення та розслаблення передсердь;</w:t>
      </w:r>
    </w:p>
    <w:p w14:paraId="7EF68BF3" w14:textId="77777777" w:rsidR="00EB1D7B" w:rsidRPr="00EB1D7B" w:rsidRDefault="00EB1D7B" w:rsidP="00EB1D7B">
      <w:pPr>
        <w:numPr>
          <w:ilvl w:val="0"/>
          <w:numId w:val="2"/>
        </w:numPr>
        <w:tabs>
          <w:tab w:val="left" w:pos="5875"/>
        </w:tabs>
      </w:pPr>
      <w:r w:rsidRPr="00EB1D7B">
        <w:t>зубець Т – відображає реполяризацію міокарда та розслаблення шлуночків;</w:t>
      </w:r>
    </w:p>
    <w:p w14:paraId="5363E74E" w14:textId="77777777" w:rsidR="00EB1D7B" w:rsidRPr="00EB1D7B" w:rsidRDefault="00EB1D7B" w:rsidP="00EB1D7B">
      <w:pPr>
        <w:numPr>
          <w:ilvl w:val="0"/>
          <w:numId w:val="2"/>
        </w:numPr>
        <w:tabs>
          <w:tab w:val="left" w:pos="5875"/>
        </w:tabs>
      </w:pPr>
      <w:r w:rsidRPr="00EB1D7B">
        <w:t>зубець R – відображає поширення імпульсів по міокарду правого та лівого шлуночків;</w:t>
      </w:r>
    </w:p>
    <w:p w14:paraId="3AAD8942" w14:textId="77777777" w:rsidR="00EB1D7B" w:rsidRPr="00EB1D7B" w:rsidRDefault="00EB1D7B" w:rsidP="00EB1D7B">
      <w:pPr>
        <w:numPr>
          <w:ilvl w:val="0"/>
          <w:numId w:val="2"/>
        </w:numPr>
        <w:tabs>
          <w:tab w:val="left" w:pos="5875"/>
        </w:tabs>
      </w:pPr>
      <w:r w:rsidRPr="00EB1D7B">
        <w:t>зубець S – показує збудження у базальному шарі шлуночків;</w:t>
      </w:r>
    </w:p>
    <w:p w14:paraId="2E776E5D" w14:textId="77777777" w:rsidR="00EB1D7B" w:rsidRPr="00EB1D7B" w:rsidRDefault="00EB1D7B" w:rsidP="00EB1D7B">
      <w:pPr>
        <w:numPr>
          <w:ilvl w:val="0"/>
          <w:numId w:val="2"/>
        </w:numPr>
        <w:tabs>
          <w:tab w:val="left" w:pos="5875"/>
        </w:tabs>
      </w:pPr>
      <w:r w:rsidRPr="00EB1D7B">
        <w:t>зубець Q – показує збудження перегородки між шлуночками;</w:t>
      </w:r>
    </w:p>
    <w:p w14:paraId="36D1A0E8" w14:textId="77777777" w:rsidR="00EB1D7B" w:rsidRPr="00EB1D7B" w:rsidRDefault="00EB1D7B" w:rsidP="00EB1D7B">
      <w:pPr>
        <w:numPr>
          <w:ilvl w:val="0"/>
          <w:numId w:val="2"/>
        </w:numPr>
        <w:tabs>
          <w:tab w:val="left" w:pos="5875"/>
        </w:tabs>
      </w:pPr>
      <w:r w:rsidRPr="00EB1D7B">
        <w:t>інтервал PQ – фіксує час проведення збудження по передсердям міокарда;</w:t>
      </w:r>
    </w:p>
    <w:p w14:paraId="2316A3D3" w14:textId="77777777" w:rsidR="00EB1D7B" w:rsidRPr="00EB1D7B" w:rsidRDefault="00EB1D7B" w:rsidP="00EB1D7B">
      <w:pPr>
        <w:numPr>
          <w:ilvl w:val="0"/>
          <w:numId w:val="2"/>
        </w:numPr>
        <w:tabs>
          <w:tab w:val="left" w:pos="5875"/>
        </w:tabs>
      </w:pPr>
      <w:r w:rsidRPr="00EB1D7B">
        <w:t>ST – показує період повного збудження шлуночків.</w:t>
      </w:r>
    </w:p>
    <w:p w14:paraId="1C0D2D4E" w14:textId="3BBEEA1E" w:rsidR="00EB1D7B" w:rsidRDefault="00EB1D7B" w:rsidP="00EB1D7B">
      <w:pPr>
        <w:tabs>
          <w:tab w:val="left" w:pos="5875"/>
        </w:tabs>
        <w:rPr>
          <w:lang w:val="ru-RU"/>
        </w:rPr>
      </w:pPr>
      <w:r>
        <w:rPr>
          <w:lang w:val="ru-RU"/>
        </w:rPr>
        <w:tab/>
      </w:r>
    </w:p>
    <w:p w14:paraId="3F4E1C24" w14:textId="77777777" w:rsidR="00F325C7" w:rsidRPr="00F325C7" w:rsidRDefault="00EB1D7B" w:rsidP="00F325C7">
      <w:pPr>
        <w:rPr>
          <w:lang w:val="ru-RU"/>
        </w:rPr>
      </w:pPr>
      <w:r>
        <w:rPr>
          <w:lang w:val="ru-RU"/>
        </w:rPr>
        <w:br w:type="page"/>
      </w:r>
      <w:r w:rsidR="00F325C7" w:rsidRPr="00F325C7">
        <w:rPr>
          <w:lang w:val="ru-RU"/>
        </w:rPr>
        <w:lastRenderedPageBreak/>
        <w:t>У дорослої людини нормою можуть вважатися такі параметри кардіограми:</w:t>
      </w:r>
    </w:p>
    <w:p w14:paraId="329A6DEA" w14:textId="77777777" w:rsidR="00F325C7" w:rsidRPr="00F325C7" w:rsidRDefault="00F325C7" w:rsidP="00F325C7">
      <w:pPr>
        <w:rPr>
          <w:lang w:val="ru-RU"/>
        </w:rPr>
      </w:pPr>
    </w:p>
    <w:p w14:paraId="697785DE" w14:textId="77777777" w:rsidR="00F325C7" w:rsidRPr="00F325C7" w:rsidRDefault="00F325C7" w:rsidP="00F325C7">
      <w:pPr>
        <w:rPr>
          <w:lang w:val="ru-RU"/>
        </w:rPr>
      </w:pPr>
      <w:r w:rsidRPr="00DB03DD">
        <w:rPr>
          <w:highlight w:val="yellow"/>
          <w:lang w:val="ru-RU"/>
        </w:rPr>
        <w:t>ЧСС – у стані спокою від 60 до 80 ударів за хвилину;</w:t>
      </w:r>
    </w:p>
    <w:p w14:paraId="29578A04" w14:textId="77777777" w:rsidR="00F325C7" w:rsidRPr="00F325C7" w:rsidRDefault="00F325C7" w:rsidP="00F325C7">
      <w:pPr>
        <w:rPr>
          <w:lang w:val="ru-RU"/>
        </w:rPr>
      </w:pPr>
    </w:p>
    <w:p w14:paraId="1E56724E" w14:textId="77777777" w:rsidR="00F325C7" w:rsidRPr="00F325C7" w:rsidRDefault="00F325C7" w:rsidP="00F325C7">
      <w:pPr>
        <w:rPr>
          <w:lang w:val="ru-RU"/>
        </w:rPr>
      </w:pPr>
      <w:r w:rsidRPr="00DB03DD">
        <w:rPr>
          <w:highlight w:val="yellow"/>
          <w:lang w:val="ru-RU"/>
        </w:rPr>
        <w:t>синусовий серцевий ритм – однакові інтервали PR;</w:t>
      </w:r>
    </w:p>
    <w:p w14:paraId="756BCC4F" w14:textId="77777777" w:rsidR="00F325C7" w:rsidRPr="00F325C7" w:rsidRDefault="00F325C7" w:rsidP="00F325C7">
      <w:pPr>
        <w:rPr>
          <w:lang w:val="ru-RU"/>
        </w:rPr>
      </w:pPr>
    </w:p>
    <w:p w14:paraId="4389F8D2" w14:textId="77777777" w:rsidR="00F325C7" w:rsidRPr="00F325C7" w:rsidRDefault="00F325C7" w:rsidP="00F325C7">
      <w:pPr>
        <w:rPr>
          <w:lang w:val="ru-RU"/>
        </w:rPr>
      </w:pPr>
      <w:r w:rsidRPr="004A52D9">
        <w:rPr>
          <w:highlight w:val="yellow"/>
          <w:lang w:val="ru-RU"/>
        </w:rPr>
        <w:t>інтервал RR – від 0,6 до 1,2 с;</w:t>
      </w:r>
    </w:p>
    <w:p w14:paraId="1F1B6F86" w14:textId="77777777" w:rsidR="00F325C7" w:rsidRPr="00F325C7" w:rsidRDefault="00F325C7" w:rsidP="00F325C7">
      <w:pPr>
        <w:rPr>
          <w:lang w:val="ru-RU"/>
        </w:rPr>
      </w:pPr>
    </w:p>
    <w:p w14:paraId="7A923C58" w14:textId="77777777" w:rsidR="00F325C7" w:rsidRPr="00F325C7" w:rsidRDefault="00F325C7" w:rsidP="00F325C7">
      <w:pPr>
        <w:rPr>
          <w:lang w:val="ru-RU"/>
        </w:rPr>
      </w:pPr>
      <w:r w:rsidRPr="0012069C">
        <w:rPr>
          <w:highlight w:val="yellow"/>
          <w:lang w:val="ru-RU"/>
        </w:rPr>
        <w:t>інтервал PR – від 120 до 200 мс;</w:t>
      </w:r>
    </w:p>
    <w:p w14:paraId="572205E9" w14:textId="77777777" w:rsidR="00F325C7" w:rsidRPr="00F325C7" w:rsidRDefault="00F325C7" w:rsidP="00F325C7">
      <w:pPr>
        <w:rPr>
          <w:lang w:val="ru-RU"/>
        </w:rPr>
      </w:pPr>
    </w:p>
    <w:p w14:paraId="4F49A4EB" w14:textId="77777777" w:rsidR="00F325C7" w:rsidRPr="00F325C7" w:rsidRDefault="00F325C7" w:rsidP="00F325C7">
      <w:pPr>
        <w:rPr>
          <w:lang w:val="ru-RU"/>
        </w:rPr>
      </w:pPr>
      <w:r w:rsidRPr="00334CFC">
        <w:rPr>
          <w:highlight w:val="yellow"/>
          <w:lang w:val="ru-RU"/>
        </w:rPr>
        <w:t>сегмент ST - 320 мс;</w:t>
      </w:r>
    </w:p>
    <w:p w14:paraId="5748AD14" w14:textId="77777777" w:rsidR="00F325C7" w:rsidRPr="00F325C7" w:rsidRDefault="00F325C7" w:rsidP="00F325C7">
      <w:pPr>
        <w:rPr>
          <w:lang w:val="ru-RU"/>
        </w:rPr>
      </w:pPr>
    </w:p>
    <w:p w14:paraId="1A24ACB6" w14:textId="77777777" w:rsidR="00F325C7" w:rsidRPr="00F325C7" w:rsidRDefault="00F325C7" w:rsidP="00F325C7">
      <w:pPr>
        <w:rPr>
          <w:lang w:val="ru-RU"/>
        </w:rPr>
      </w:pPr>
      <w:r w:rsidRPr="00334CFC">
        <w:rPr>
          <w:highlight w:val="yellow"/>
          <w:lang w:val="ru-RU"/>
        </w:rPr>
        <w:t>комплекс QRS – від 60 до 100-120 мс;</w:t>
      </w:r>
    </w:p>
    <w:p w14:paraId="0C0290CC" w14:textId="77777777" w:rsidR="00F325C7" w:rsidRPr="00F325C7" w:rsidRDefault="00F325C7" w:rsidP="00F325C7">
      <w:pPr>
        <w:rPr>
          <w:lang w:val="ru-RU"/>
        </w:rPr>
      </w:pPr>
    </w:p>
    <w:p w14:paraId="59798AF2" w14:textId="77777777" w:rsidR="00F325C7" w:rsidRPr="00F325C7" w:rsidRDefault="00F325C7" w:rsidP="00F325C7">
      <w:pPr>
        <w:rPr>
          <w:lang w:val="ru-RU"/>
        </w:rPr>
      </w:pPr>
      <w:r w:rsidRPr="00DB03DD">
        <w:rPr>
          <w:highlight w:val="yellow"/>
          <w:lang w:val="ru-RU"/>
        </w:rPr>
        <w:t>зубець Р – 80 мс;</w:t>
      </w:r>
    </w:p>
    <w:p w14:paraId="26D43F88" w14:textId="77777777" w:rsidR="00F325C7" w:rsidRPr="00F325C7" w:rsidRDefault="00F325C7" w:rsidP="00F325C7">
      <w:pPr>
        <w:rPr>
          <w:lang w:val="ru-RU"/>
        </w:rPr>
      </w:pPr>
    </w:p>
    <w:p w14:paraId="3796012D" w14:textId="77777777" w:rsidR="00F325C7" w:rsidRPr="00F325C7" w:rsidRDefault="00F325C7" w:rsidP="00F325C7">
      <w:pPr>
        <w:rPr>
          <w:lang w:val="ru-RU"/>
        </w:rPr>
      </w:pPr>
      <w:r w:rsidRPr="00DB03DD">
        <w:rPr>
          <w:highlight w:val="yellow"/>
          <w:lang w:val="ru-RU"/>
        </w:rPr>
        <w:t>зубець Т – 160 мс.</w:t>
      </w:r>
    </w:p>
    <w:p w14:paraId="10B7DABD" w14:textId="77777777" w:rsidR="00F325C7" w:rsidRPr="00F325C7" w:rsidRDefault="00F325C7" w:rsidP="00F325C7">
      <w:pPr>
        <w:rPr>
          <w:lang w:val="ru-RU"/>
        </w:rPr>
      </w:pPr>
    </w:p>
    <w:p w14:paraId="2628422A" w14:textId="784F51C2" w:rsidR="00EB1D7B" w:rsidRDefault="00F325C7" w:rsidP="00F325C7">
      <w:pPr>
        <w:rPr>
          <w:lang w:val="ru-RU"/>
        </w:rPr>
      </w:pPr>
      <w:r w:rsidRPr="00F325C7">
        <w:rPr>
          <w:lang w:val="ru-RU"/>
        </w:rPr>
        <w:t>зубець J – у нормі повинен бути відсутнім.</w:t>
      </w:r>
    </w:p>
    <w:p w14:paraId="40FCC283" w14:textId="3D5AA397" w:rsidR="00EB1D7B" w:rsidRDefault="00F325C7" w:rsidP="00EB1D7B">
      <w:pPr>
        <w:tabs>
          <w:tab w:val="left" w:pos="5875"/>
        </w:tabs>
        <w:rPr>
          <w:lang w:val="ru-RU"/>
        </w:rPr>
      </w:pPr>
      <w:hyperlink r:id="rId7" w:history="1">
        <w:r w:rsidRPr="00F40AE9">
          <w:rPr>
            <w:rStyle w:val="af"/>
            <w:lang w:val="ru-RU"/>
          </w:rPr>
          <w:t>https://oxford-med.com.ua/ua/media-center/publikacii/kak-rasshifrovat-kardiogrammu/</w:t>
        </w:r>
      </w:hyperlink>
    </w:p>
    <w:p w14:paraId="2BA7EDF6" w14:textId="77777777" w:rsidR="00F325C7" w:rsidRDefault="00F325C7" w:rsidP="00EB1D7B">
      <w:pPr>
        <w:tabs>
          <w:tab w:val="left" w:pos="5875"/>
        </w:tabs>
        <w:rPr>
          <w:lang w:val="ru-RU"/>
        </w:rPr>
      </w:pPr>
    </w:p>
    <w:p w14:paraId="0BD55E7E" w14:textId="32975BEE" w:rsidR="00192A86" w:rsidRDefault="00F325C7" w:rsidP="00EB1D7B">
      <w:pPr>
        <w:tabs>
          <w:tab w:val="left" w:pos="5875"/>
        </w:tabs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70C2D10A" wp14:editId="3DB31365">
            <wp:simplePos x="899770" y="7198157"/>
            <wp:positionH relativeFrom="column">
              <wp:align>left</wp:align>
            </wp:positionH>
            <wp:positionV relativeFrom="paragraph">
              <wp:align>top</wp:align>
            </wp:positionV>
            <wp:extent cx="4286250" cy="2905125"/>
            <wp:effectExtent l="0" t="0" r="0" b="9525"/>
            <wp:wrapSquare wrapText="bothSides"/>
            <wp:docPr id="539747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0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92A86">
        <w:rPr>
          <w:lang w:val="ru-RU"/>
        </w:rPr>
        <w:br w:type="textWrapping" w:clear="all"/>
      </w:r>
    </w:p>
    <w:p w14:paraId="73AE7A7F" w14:textId="77777777" w:rsidR="00192A86" w:rsidRDefault="00192A86">
      <w:pPr>
        <w:rPr>
          <w:lang w:val="ru-RU"/>
        </w:rPr>
      </w:pPr>
      <w:r>
        <w:rPr>
          <w:lang w:val="ru-RU"/>
        </w:rPr>
        <w:br w:type="page"/>
      </w:r>
    </w:p>
    <w:p w14:paraId="66B46BC5" w14:textId="523DD1E0" w:rsidR="00F325C7" w:rsidRDefault="00192A86" w:rsidP="00192A86">
      <w:pPr>
        <w:tabs>
          <w:tab w:val="left" w:pos="5875"/>
        </w:tabs>
        <w:jc w:val="center"/>
        <w:rPr>
          <w:b/>
          <w:bCs/>
          <w:lang w:val="ru-RU"/>
        </w:rPr>
      </w:pPr>
      <w:r w:rsidRPr="00192A86">
        <w:rPr>
          <w:b/>
          <w:bCs/>
          <w:lang w:val="ru-RU"/>
        </w:rPr>
        <w:lastRenderedPageBreak/>
        <w:t>Синусовий ритм</w:t>
      </w:r>
    </w:p>
    <w:p w14:paraId="7CF3F48D" w14:textId="6CE7C04D" w:rsidR="008A746E" w:rsidRDefault="008A746E" w:rsidP="008A746E">
      <w:pPr>
        <w:tabs>
          <w:tab w:val="left" w:pos="5875"/>
        </w:tabs>
        <w:rPr>
          <w:b/>
          <w:bCs/>
          <w:lang w:val="ru-RU"/>
        </w:rPr>
      </w:pPr>
      <w:r w:rsidRPr="008A746E">
        <w:rPr>
          <w:b/>
          <w:bCs/>
          <w:i/>
          <w:iCs/>
        </w:rPr>
        <w:t>При синусовому ритмі PR-інтервали приблизно однакові</w:t>
      </w:r>
      <w:r w:rsidRPr="008A746E">
        <w:rPr>
          <w:b/>
          <w:bCs/>
        </w:rPr>
        <w:t>.</w:t>
      </w:r>
    </w:p>
    <w:p w14:paraId="2D493763" w14:textId="77777777" w:rsidR="008A746E" w:rsidRPr="008A746E" w:rsidRDefault="008A746E" w:rsidP="008A746E">
      <w:pPr>
        <w:tabs>
          <w:tab w:val="left" w:pos="5875"/>
        </w:tabs>
        <w:rPr>
          <w:lang w:val="ru-RU"/>
        </w:rPr>
      </w:pPr>
    </w:p>
    <w:p w14:paraId="09A843F9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8A746E">
        <w:rPr>
          <w:rFonts w:ascii="Times New Roman" w:hAnsi="Times New Roman" w:cs="Times New Roman"/>
          <w:sz w:val="20"/>
          <w:szCs w:val="20"/>
          <w:lang w:val="ru-RU"/>
        </w:rPr>
        <w:t>import numpy as np</w:t>
      </w:r>
    </w:p>
    <w:p w14:paraId="17445AA3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ru-RU"/>
        </w:rPr>
      </w:pPr>
    </w:p>
    <w:p w14:paraId="3455D504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ru-RU"/>
        </w:rPr>
      </w:pPr>
      <w:r w:rsidRPr="008A746E">
        <w:rPr>
          <w:rFonts w:ascii="Times New Roman" w:hAnsi="Times New Roman" w:cs="Times New Roman"/>
          <w:sz w:val="20"/>
          <w:szCs w:val="20"/>
          <w:lang w:val="ru-RU"/>
        </w:rPr>
        <w:t># Припустимо, що ці два масиви вже заповнені відповідними точками:</w:t>
      </w:r>
    </w:p>
    <w:p w14:paraId="5BD9BDF6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A746E">
        <w:rPr>
          <w:rFonts w:ascii="Times New Roman" w:hAnsi="Times New Roman" w:cs="Times New Roman"/>
          <w:sz w:val="20"/>
          <w:szCs w:val="20"/>
          <w:lang w:val="en-US"/>
        </w:rPr>
        <w:t>p_onsets = np.array(waves_peak["ECG_P_Onsets"][:count_calc])</w:t>
      </w:r>
    </w:p>
    <w:p w14:paraId="4B597975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A746E">
        <w:rPr>
          <w:rFonts w:ascii="Times New Roman" w:hAnsi="Times New Roman" w:cs="Times New Roman"/>
          <w:sz w:val="20"/>
          <w:szCs w:val="20"/>
          <w:lang w:val="en-US"/>
        </w:rPr>
        <w:t>r_peaks = np.array(waves_peak["ECG_R_Peaks"][:count_calc])</w:t>
      </w:r>
    </w:p>
    <w:p w14:paraId="42955758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76449CA3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A746E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r w:rsidRPr="008A746E">
        <w:rPr>
          <w:rFonts w:ascii="Times New Roman" w:hAnsi="Times New Roman" w:cs="Times New Roman"/>
          <w:sz w:val="20"/>
          <w:szCs w:val="20"/>
          <w:lang w:val="ru-RU"/>
        </w:rPr>
        <w:t>Обчислюємо</w:t>
      </w:r>
      <w:r w:rsidRPr="008A746E">
        <w:rPr>
          <w:rFonts w:ascii="Times New Roman" w:hAnsi="Times New Roman" w:cs="Times New Roman"/>
          <w:sz w:val="20"/>
          <w:szCs w:val="20"/>
          <w:lang w:val="en-US"/>
        </w:rPr>
        <w:t xml:space="preserve"> PR-</w:t>
      </w:r>
      <w:r w:rsidRPr="008A746E">
        <w:rPr>
          <w:rFonts w:ascii="Times New Roman" w:hAnsi="Times New Roman" w:cs="Times New Roman"/>
          <w:sz w:val="20"/>
          <w:szCs w:val="20"/>
          <w:lang w:val="ru-RU"/>
        </w:rPr>
        <w:t>інтервали</w:t>
      </w:r>
    </w:p>
    <w:p w14:paraId="413A18F8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A746E">
        <w:rPr>
          <w:rFonts w:ascii="Times New Roman" w:hAnsi="Times New Roman" w:cs="Times New Roman"/>
          <w:sz w:val="20"/>
          <w:szCs w:val="20"/>
          <w:lang w:val="en-US"/>
        </w:rPr>
        <w:t>pr_intervals = r_peaks - p_onsets</w:t>
      </w:r>
    </w:p>
    <w:p w14:paraId="6CDCB064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6967E569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A746E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r w:rsidRPr="008A746E">
        <w:rPr>
          <w:rFonts w:ascii="Times New Roman" w:hAnsi="Times New Roman" w:cs="Times New Roman"/>
          <w:sz w:val="20"/>
          <w:szCs w:val="20"/>
          <w:lang w:val="ru-RU"/>
        </w:rPr>
        <w:t>Видаляємо</w:t>
      </w:r>
      <w:r w:rsidRPr="008A746E">
        <w:rPr>
          <w:rFonts w:ascii="Times New Roman" w:hAnsi="Times New Roman" w:cs="Times New Roman"/>
          <w:sz w:val="20"/>
          <w:szCs w:val="20"/>
          <w:lang w:val="en-US"/>
        </w:rPr>
        <w:t xml:space="preserve"> NaN</w:t>
      </w:r>
    </w:p>
    <w:p w14:paraId="51D8DB5D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A746E">
        <w:rPr>
          <w:rFonts w:ascii="Times New Roman" w:hAnsi="Times New Roman" w:cs="Times New Roman"/>
          <w:sz w:val="20"/>
          <w:szCs w:val="20"/>
          <w:lang w:val="en-US"/>
        </w:rPr>
        <w:t>pr_intervals = pr_intervals[~np.isnan(pr_intervals)]</w:t>
      </w:r>
    </w:p>
    <w:p w14:paraId="0764600C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30C556FF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A746E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r w:rsidRPr="008A746E">
        <w:rPr>
          <w:rFonts w:ascii="Times New Roman" w:hAnsi="Times New Roman" w:cs="Times New Roman"/>
          <w:sz w:val="20"/>
          <w:szCs w:val="20"/>
          <w:lang w:val="ru-RU"/>
        </w:rPr>
        <w:t>Перевіримо</w:t>
      </w:r>
      <w:r w:rsidRPr="008A74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A746E">
        <w:rPr>
          <w:rFonts w:ascii="Times New Roman" w:hAnsi="Times New Roman" w:cs="Times New Roman"/>
          <w:sz w:val="20"/>
          <w:szCs w:val="20"/>
          <w:lang w:val="ru-RU"/>
        </w:rPr>
        <w:t>варіацію</w:t>
      </w:r>
      <w:r w:rsidRPr="008A746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DA735AD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A746E">
        <w:rPr>
          <w:rFonts w:ascii="Times New Roman" w:hAnsi="Times New Roman" w:cs="Times New Roman"/>
          <w:sz w:val="20"/>
          <w:szCs w:val="20"/>
          <w:lang w:val="en-US"/>
        </w:rPr>
        <w:t>std_dev = np.std(pr_intervals)</w:t>
      </w:r>
    </w:p>
    <w:p w14:paraId="32C2FACD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A746E">
        <w:rPr>
          <w:rFonts w:ascii="Times New Roman" w:hAnsi="Times New Roman" w:cs="Times New Roman"/>
          <w:sz w:val="20"/>
          <w:szCs w:val="20"/>
          <w:lang w:val="en-US"/>
        </w:rPr>
        <w:t>mean_val = np.mean(pr_intervals)</w:t>
      </w:r>
    </w:p>
    <w:p w14:paraId="7D1C52DA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A746E">
        <w:rPr>
          <w:rFonts w:ascii="Times New Roman" w:hAnsi="Times New Roman" w:cs="Times New Roman"/>
          <w:sz w:val="20"/>
          <w:szCs w:val="20"/>
          <w:lang w:val="en-US"/>
        </w:rPr>
        <w:t>coefficient_of_variation = std_dev / mean_val</w:t>
      </w:r>
    </w:p>
    <w:p w14:paraId="42A360DE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10C7FF3D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A746E">
        <w:rPr>
          <w:rFonts w:ascii="Times New Roman" w:hAnsi="Times New Roman" w:cs="Times New Roman"/>
          <w:sz w:val="20"/>
          <w:szCs w:val="20"/>
          <w:lang w:val="en-US"/>
        </w:rPr>
        <w:t>print(f"PR intervals: {pr_intervals}")</w:t>
      </w:r>
    </w:p>
    <w:p w14:paraId="3554121F" w14:textId="639791C9" w:rsidR="008A746E" w:rsidRPr="00090772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8A746E">
        <w:rPr>
          <w:rFonts w:ascii="Times New Roman" w:hAnsi="Times New Roman" w:cs="Times New Roman"/>
          <w:sz w:val="20"/>
          <w:szCs w:val="20"/>
          <w:lang w:val="en-US"/>
        </w:rPr>
        <w:t>print(f"Mean PR: {mean_val:.2f}, Std: {std_dev:.2f}, CoefVar: {coefficient_of_variation:.4f}")</w:t>
      </w:r>
    </w:p>
    <w:p w14:paraId="7C1FB611" w14:textId="77777777" w:rsidR="008A746E" w:rsidRPr="00090772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66A7BEBD" w14:textId="77777777" w:rsidR="008A746E" w:rsidRPr="00090772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4418574D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8A746E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A746E">
        <w:rPr>
          <w:rFonts w:ascii="Times New Roman" w:hAnsi="Times New Roman" w:cs="Times New Roman"/>
          <w:b/>
          <w:bCs/>
          <w:sz w:val="20"/>
          <w:szCs w:val="20"/>
        </w:rPr>
        <w:t xml:space="preserve"> Критерій "однаковості":</w:t>
      </w:r>
    </w:p>
    <w:p w14:paraId="74D9FD03" w14:textId="77777777" w:rsidR="008A746E" w:rsidRPr="008A746E" w:rsidRDefault="008A746E" w:rsidP="008A746E">
      <w:pPr>
        <w:numPr>
          <w:ilvl w:val="0"/>
          <w:numId w:val="3"/>
        </w:numPr>
        <w:tabs>
          <w:tab w:val="left" w:pos="5875"/>
        </w:tabs>
        <w:rPr>
          <w:rFonts w:ascii="Times New Roman" w:hAnsi="Times New Roman" w:cs="Times New Roman"/>
          <w:sz w:val="20"/>
          <w:szCs w:val="20"/>
        </w:rPr>
      </w:pPr>
      <w:r w:rsidRPr="008A746E">
        <w:rPr>
          <w:rFonts w:ascii="Times New Roman" w:hAnsi="Times New Roman" w:cs="Times New Roman"/>
          <w:sz w:val="20"/>
          <w:szCs w:val="20"/>
        </w:rPr>
        <w:t xml:space="preserve">Якщо </w:t>
      </w:r>
      <w:r w:rsidRPr="008A746E">
        <w:rPr>
          <w:rFonts w:ascii="Times New Roman" w:hAnsi="Times New Roman" w:cs="Times New Roman"/>
          <w:b/>
          <w:bCs/>
          <w:sz w:val="20"/>
          <w:szCs w:val="20"/>
        </w:rPr>
        <w:t>коефіцієнт варіації</w:t>
      </w:r>
      <w:r w:rsidRPr="008A746E">
        <w:rPr>
          <w:rFonts w:ascii="Times New Roman" w:hAnsi="Times New Roman" w:cs="Times New Roman"/>
          <w:sz w:val="20"/>
          <w:szCs w:val="20"/>
        </w:rPr>
        <w:t xml:space="preserve"> (std / mean) менше, скажімо, 0.1, то PR-інтервали досить стабільні → </w:t>
      </w:r>
      <w:r w:rsidRPr="008A746E">
        <w:rPr>
          <w:rFonts w:ascii="Times New Roman" w:hAnsi="Times New Roman" w:cs="Times New Roman"/>
          <w:b/>
          <w:bCs/>
          <w:sz w:val="20"/>
          <w:szCs w:val="20"/>
        </w:rPr>
        <w:t>можна припустити синусовий ритм</w:t>
      </w:r>
      <w:r w:rsidRPr="008A746E">
        <w:rPr>
          <w:rFonts w:ascii="Times New Roman" w:hAnsi="Times New Roman" w:cs="Times New Roman"/>
          <w:sz w:val="20"/>
          <w:szCs w:val="20"/>
        </w:rPr>
        <w:t>.</w:t>
      </w:r>
    </w:p>
    <w:p w14:paraId="69CC4656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</w:rPr>
      </w:pPr>
      <w:r w:rsidRPr="008A746E">
        <w:rPr>
          <w:rFonts w:ascii="Times New Roman" w:hAnsi="Times New Roman" w:cs="Times New Roman"/>
          <w:sz w:val="20"/>
          <w:szCs w:val="20"/>
        </w:rPr>
        <w:t>python</w:t>
      </w:r>
    </w:p>
    <w:p w14:paraId="5CB340F5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</w:rPr>
      </w:pPr>
      <w:r w:rsidRPr="008A746E">
        <w:rPr>
          <w:rFonts w:ascii="Times New Roman" w:hAnsi="Times New Roman" w:cs="Times New Roman"/>
          <w:sz w:val="20"/>
          <w:szCs w:val="20"/>
        </w:rPr>
        <w:t>КопіюватиРедагувати</w:t>
      </w:r>
    </w:p>
    <w:p w14:paraId="63CFF089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</w:rPr>
      </w:pPr>
      <w:r w:rsidRPr="008A746E">
        <w:rPr>
          <w:rFonts w:ascii="Times New Roman" w:hAnsi="Times New Roman" w:cs="Times New Roman"/>
          <w:sz w:val="20"/>
          <w:szCs w:val="20"/>
        </w:rPr>
        <w:t>if coefficient_of_variation &lt; 0.1:</w:t>
      </w:r>
    </w:p>
    <w:p w14:paraId="3B4BA970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</w:rPr>
      </w:pPr>
      <w:r w:rsidRPr="008A746E">
        <w:rPr>
          <w:rFonts w:ascii="Times New Roman" w:hAnsi="Times New Roman" w:cs="Times New Roman"/>
          <w:sz w:val="20"/>
          <w:szCs w:val="20"/>
        </w:rPr>
        <w:t xml:space="preserve">    print("Ймовірно синусовий ритм.")</w:t>
      </w:r>
    </w:p>
    <w:p w14:paraId="60AFF637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</w:rPr>
      </w:pPr>
      <w:r w:rsidRPr="008A746E">
        <w:rPr>
          <w:rFonts w:ascii="Times New Roman" w:hAnsi="Times New Roman" w:cs="Times New Roman"/>
          <w:sz w:val="20"/>
          <w:szCs w:val="20"/>
        </w:rPr>
        <w:t>else:</w:t>
      </w:r>
    </w:p>
    <w:p w14:paraId="59859596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</w:rPr>
      </w:pPr>
      <w:r w:rsidRPr="008A746E">
        <w:rPr>
          <w:rFonts w:ascii="Times New Roman" w:hAnsi="Times New Roman" w:cs="Times New Roman"/>
          <w:sz w:val="20"/>
          <w:szCs w:val="20"/>
        </w:rPr>
        <w:t xml:space="preserve">    print("Можлива аритмія або не синусовий ритм.")</w:t>
      </w:r>
    </w:p>
    <w:p w14:paraId="4CE418A4" w14:textId="77777777" w:rsid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ru-RU"/>
        </w:rPr>
      </w:pPr>
    </w:p>
    <w:p w14:paraId="71D92CB5" w14:textId="77777777" w:rsid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ru-RU"/>
        </w:rPr>
      </w:pPr>
    </w:p>
    <w:p w14:paraId="25D549A3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</w:rPr>
      </w:pPr>
      <w:r w:rsidRPr="008A746E">
        <w:rPr>
          <w:rFonts w:ascii="Times New Roman" w:hAnsi="Times New Roman" w:cs="Times New Roman"/>
          <w:sz w:val="20"/>
          <w:szCs w:val="20"/>
        </w:rPr>
        <w:lastRenderedPageBreak/>
        <w:t xml:space="preserve">Це </w:t>
      </w:r>
      <w:r w:rsidRPr="008A746E">
        <w:rPr>
          <w:rFonts w:ascii="Times New Roman" w:hAnsi="Times New Roman" w:cs="Times New Roman"/>
          <w:b/>
          <w:bCs/>
          <w:sz w:val="20"/>
          <w:szCs w:val="20"/>
        </w:rPr>
        <w:t>спрощене правило</w:t>
      </w:r>
      <w:r w:rsidRPr="008A746E">
        <w:rPr>
          <w:rFonts w:ascii="Times New Roman" w:hAnsi="Times New Roman" w:cs="Times New Roman"/>
          <w:sz w:val="20"/>
          <w:szCs w:val="20"/>
        </w:rPr>
        <w:t>, але воно добре працює на нормальних ЕКГ. У реальній практиці ще враховується:</w:t>
      </w:r>
    </w:p>
    <w:p w14:paraId="0276A791" w14:textId="77777777" w:rsidR="008A746E" w:rsidRPr="008A746E" w:rsidRDefault="008A746E" w:rsidP="008A746E">
      <w:pPr>
        <w:numPr>
          <w:ilvl w:val="0"/>
          <w:numId w:val="4"/>
        </w:numPr>
        <w:tabs>
          <w:tab w:val="left" w:pos="5875"/>
        </w:tabs>
        <w:rPr>
          <w:rFonts w:ascii="Times New Roman" w:hAnsi="Times New Roman" w:cs="Times New Roman"/>
          <w:sz w:val="20"/>
          <w:szCs w:val="20"/>
        </w:rPr>
      </w:pPr>
      <w:r w:rsidRPr="008A746E">
        <w:rPr>
          <w:rFonts w:ascii="Times New Roman" w:hAnsi="Times New Roman" w:cs="Times New Roman"/>
          <w:sz w:val="20"/>
          <w:szCs w:val="20"/>
        </w:rPr>
        <w:t>наявність зубця P перед кожним QRS,</w:t>
      </w:r>
    </w:p>
    <w:p w14:paraId="1D0725BE" w14:textId="77777777" w:rsidR="008A746E" w:rsidRPr="008A746E" w:rsidRDefault="008A746E" w:rsidP="008A746E">
      <w:pPr>
        <w:numPr>
          <w:ilvl w:val="0"/>
          <w:numId w:val="4"/>
        </w:numPr>
        <w:tabs>
          <w:tab w:val="left" w:pos="5875"/>
        </w:tabs>
        <w:rPr>
          <w:rFonts w:ascii="Times New Roman" w:hAnsi="Times New Roman" w:cs="Times New Roman"/>
          <w:sz w:val="20"/>
          <w:szCs w:val="20"/>
        </w:rPr>
      </w:pPr>
      <w:r w:rsidRPr="008A746E">
        <w:rPr>
          <w:rFonts w:ascii="Times New Roman" w:hAnsi="Times New Roman" w:cs="Times New Roman"/>
          <w:sz w:val="20"/>
          <w:szCs w:val="20"/>
        </w:rPr>
        <w:t>фіксована форма зубця P,</w:t>
      </w:r>
    </w:p>
    <w:p w14:paraId="363FA91E" w14:textId="77777777" w:rsidR="008A746E" w:rsidRPr="008A746E" w:rsidRDefault="008A746E" w:rsidP="008A746E">
      <w:pPr>
        <w:numPr>
          <w:ilvl w:val="0"/>
          <w:numId w:val="4"/>
        </w:numPr>
        <w:tabs>
          <w:tab w:val="left" w:pos="5875"/>
        </w:tabs>
        <w:rPr>
          <w:rFonts w:ascii="Times New Roman" w:hAnsi="Times New Roman" w:cs="Times New Roman"/>
          <w:sz w:val="20"/>
          <w:szCs w:val="20"/>
        </w:rPr>
      </w:pPr>
      <w:r w:rsidRPr="008A746E">
        <w:rPr>
          <w:rFonts w:ascii="Times New Roman" w:hAnsi="Times New Roman" w:cs="Times New Roman"/>
          <w:sz w:val="20"/>
          <w:szCs w:val="20"/>
        </w:rPr>
        <w:t>частота у межах 60–100 уд./хв.</w:t>
      </w:r>
    </w:p>
    <w:p w14:paraId="4347AC21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</w:rPr>
      </w:pPr>
      <w:r w:rsidRPr="008A746E">
        <w:rPr>
          <w:rFonts w:ascii="Times New Roman" w:hAnsi="Times New Roman" w:cs="Times New Roman"/>
          <w:sz w:val="20"/>
          <w:szCs w:val="20"/>
        </w:rPr>
        <w:t>Хочеш — можемо дописати повну перевірку синусового ритму.</w:t>
      </w:r>
    </w:p>
    <w:p w14:paraId="783F1044" w14:textId="77777777" w:rsid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0"/>
          <w:szCs w:val="20"/>
          <w:lang w:val="ru-RU"/>
        </w:rPr>
      </w:pPr>
    </w:p>
    <w:p w14:paraId="57F5A16E" w14:textId="053EEE74" w:rsidR="008A746E" w:rsidRDefault="008A746E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br w:type="page"/>
      </w:r>
    </w:p>
    <w:p w14:paraId="5A4E846C" w14:textId="4C88F884" w:rsidR="008A746E" w:rsidRDefault="008A746E" w:rsidP="008A746E">
      <w:pPr>
        <w:tabs>
          <w:tab w:val="left" w:pos="587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  <w:lang w:val="ru-RU"/>
        </w:rPr>
        <w:lastRenderedPageBreak/>
        <w:t>Синхрон</w:t>
      </w:r>
      <w:r w:rsidRPr="008A746E">
        <w:rPr>
          <w:rFonts w:ascii="Times New Roman" w:hAnsi="Times New Roman" w:cs="Times New Roman"/>
          <w:sz w:val="28"/>
          <w:szCs w:val="28"/>
        </w:rPr>
        <w:t>ізація масивів</w:t>
      </w:r>
    </w:p>
    <w:p w14:paraId="7603F840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A746E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A746E">
        <w:rPr>
          <w:rFonts w:ascii="Times New Roman" w:hAnsi="Times New Roman" w:cs="Times New Roman"/>
          <w:b/>
          <w:bCs/>
          <w:sz w:val="28"/>
          <w:szCs w:val="28"/>
        </w:rPr>
        <w:t xml:space="preserve"> Как это исправить:</w:t>
      </w:r>
    </w:p>
    <w:p w14:paraId="1157AB42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A746E">
        <w:rPr>
          <w:rFonts w:ascii="Times New Roman" w:hAnsi="Times New Roman" w:cs="Times New Roman"/>
          <w:b/>
          <w:bCs/>
          <w:sz w:val="28"/>
          <w:szCs w:val="28"/>
        </w:rPr>
        <w:t>1. Проверь соответствие R и P по времени:</w:t>
      </w:r>
    </w:p>
    <w:p w14:paraId="6B51CE21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python</w:t>
      </w:r>
    </w:p>
    <w:p w14:paraId="3C5DA8F2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КопіюватиРедагувати</w:t>
      </w:r>
    </w:p>
    <w:p w14:paraId="7027278C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for i in range(len(p_onsets)):</w:t>
      </w:r>
    </w:p>
    <w:p w14:paraId="29252BAF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 xml:space="preserve">    print(f"P: {p_onsets[i]}, R: {r_peaks[i]}, PR: {r_peaks[i] - p_onsets[i]}")</w:t>
      </w:r>
    </w:p>
    <w:p w14:paraId="12099BF0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Если почти везде P &gt; R, то массивы не соответствуют друг другу.</w:t>
      </w:r>
    </w:p>
    <w:p w14:paraId="15B004FB" w14:textId="77777777" w:rsidR="008A746E" w:rsidRPr="008A746E" w:rsidRDefault="00000000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094E278">
          <v:rect id="_x0000_i1025" style="width:0;height:1.5pt" o:hralign="center" o:hrstd="t" o:hr="t" fillcolor="#a0a0a0" stroked="f"/>
        </w:pict>
      </w:r>
    </w:p>
    <w:p w14:paraId="1CBBCCE7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A746E">
        <w:rPr>
          <w:rFonts w:ascii="Times New Roman" w:hAnsi="Times New Roman" w:cs="Times New Roman"/>
          <w:b/>
          <w:bCs/>
          <w:sz w:val="28"/>
          <w:szCs w:val="28"/>
        </w:rPr>
        <w:t>2. Проверь визуально:</w:t>
      </w:r>
    </w:p>
    <w:p w14:paraId="6BB08AD7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Можно построить график:</w:t>
      </w:r>
    </w:p>
    <w:p w14:paraId="6ECB3A89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python</w:t>
      </w:r>
    </w:p>
    <w:p w14:paraId="05919149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КопіюватиРедагувати</w:t>
      </w:r>
    </w:p>
    <w:p w14:paraId="3C7F4635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79B52AEE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</w:p>
    <w:p w14:paraId="363CD7D6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plt.plot(ecg_signal, label='ECG')</w:t>
      </w:r>
    </w:p>
    <w:p w14:paraId="5730EB75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plt.scatter(p_onsets, ecg_signal[p_onsets], color='green', label='P onset')</w:t>
      </w:r>
    </w:p>
    <w:p w14:paraId="0AC5C29F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plt.scatter(r_peaks, ecg_signal[r_peaks], color='red', label='R peak')</w:t>
      </w:r>
    </w:p>
    <w:p w14:paraId="5FC7FC71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plt.legend()</w:t>
      </w:r>
    </w:p>
    <w:p w14:paraId="162C5B1D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plt.title('Сопоставление P и R')</w:t>
      </w:r>
    </w:p>
    <w:p w14:paraId="3EB015C4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plt.show()</w:t>
      </w:r>
    </w:p>
    <w:p w14:paraId="043FDCD2" w14:textId="77777777" w:rsidR="008A746E" w:rsidRPr="008A746E" w:rsidRDefault="00000000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AC0E193">
          <v:rect id="_x0000_i1026" style="width:0;height:1.5pt" o:hralign="center" o:hrstd="t" o:hr="t" fillcolor="#a0a0a0" stroked="f"/>
        </w:pict>
      </w:r>
    </w:p>
    <w:p w14:paraId="210704E3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A746E">
        <w:rPr>
          <w:rFonts w:ascii="Times New Roman" w:hAnsi="Times New Roman" w:cs="Times New Roman"/>
          <w:b/>
          <w:bCs/>
          <w:sz w:val="28"/>
          <w:szCs w:val="28"/>
        </w:rPr>
        <w:t>3. Подбор пар "P перед R":</w:t>
      </w:r>
    </w:p>
    <w:p w14:paraId="25532C78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 xml:space="preserve">Если p_onsets и r_peaks — просто массивы индексов, можно составить пары </w:t>
      </w:r>
      <w:r w:rsidRPr="008A746E">
        <w:rPr>
          <w:rFonts w:ascii="Times New Roman" w:hAnsi="Times New Roman" w:cs="Times New Roman"/>
          <w:b/>
          <w:bCs/>
          <w:sz w:val="28"/>
          <w:szCs w:val="28"/>
        </w:rPr>
        <w:t>P, ближайший R после него</w:t>
      </w:r>
      <w:r w:rsidRPr="008A746E">
        <w:rPr>
          <w:rFonts w:ascii="Times New Roman" w:hAnsi="Times New Roman" w:cs="Times New Roman"/>
          <w:sz w:val="28"/>
          <w:szCs w:val="28"/>
        </w:rPr>
        <w:t>:</w:t>
      </w:r>
    </w:p>
    <w:p w14:paraId="02DDAD52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python</w:t>
      </w:r>
    </w:p>
    <w:p w14:paraId="0D4EDF56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КопіюватиРедагувати</w:t>
      </w:r>
    </w:p>
    <w:p w14:paraId="25DA90BB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corrected_pr_intervals = []</w:t>
      </w:r>
    </w:p>
    <w:p w14:paraId="4CEF2007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</w:p>
    <w:p w14:paraId="0CAC8FCA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for p in p_onsets:</w:t>
      </w:r>
    </w:p>
    <w:p w14:paraId="5314EF14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 xml:space="preserve">    r_candidates = r_peaks[r_peaks &gt; p]</w:t>
      </w:r>
    </w:p>
    <w:p w14:paraId="6524C308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 xml:space="preserve">    if len(r_candidates) &gt; 0:</w:t>
      </w:r>
    </w:p>
    <w:p w14:paraId="4E5AF1E8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 xml:space="preserve">        nearest_r = r_candidates[0]</w:t>
      </w:r>
    </w:p>
    <w:p w14:paraId="11FF2F9E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 xml:space="preserve">        corrected_pr_intervals.append(nearest_r - p)</w:t>
      </w:r>
    </w:p>
    <w:p w14:paraId="05D28E2E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</w:p>
    <w:p w14:paraId="79A51CA6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corrected_pr_intervals = np.array(corrected_pr_intervals)</w:t>
      </w:r>
    </w:p>
    <w:p w14:paraId="4E49175F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print("PR интервалов:", corrected_pr_intervals)</w:t>
      </w:r>
    </w:p>
    <w:p w14:paraId="65127625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print("Среднее:", np.mean(corrected_pr_intervals))</w:t>
      </w:r>
    </w:p>
    <w:p w14:paraId="104B5318" w14:textId="77777777" w:rsidR="008A746E" w:rsidRPr="008A746E" w:rsidRDefault="00000000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49A7EEC">
          <v:rect id="_x0000_i1027" style="width:0;height:1.5pt" o:hralign="center" o:hrstd="t" o:hr="t" fillcolor="#a0a0a0" stroked="f"/>
        </w:pict>
      </w:r>
    </w:p>
    <w:p w14:paraId="34BF778B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A746E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8A746E">
        <w:rPr>
          <w:rFonts w:ascii="Times New Roman" w:hAnsi="Times New Roman" w:cs="Times New Roman"/>
          <w:b/>
          <w:bCs/>
          <w:sz w:val="28"/>
          <w:szCs w:val="28"/>
        </w:rPr>
        <w:t xml:space="preserve"> Вывод:</w:t>
      </w:r>
    </w:p>
    <w:p w14:paraId="3059CF56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 xml:space="preserve">Сейчас ты просто вычитаешь массивы одинаковой длины, не проверяя, соответствуют ли значения физиологически (P до R). Это главная причина отрицательных значений. Нужно </w:t>
      </w:r>
      <w:r w:rsidRPr="008A746E">
        <w:rPr>
          <w:rFonts w:ascii="Times New Roman" w:hAnsi="Times New Roman" w:cs="Times New Roman"/>
          <w:b/>
          <w:bCs/>
          <w:sz w:val="28"/>
          <w:szCs w:val="28"/>
        </w:rPr>
        <w:t>найти для каждого P соответствующий R позже него</w:t>
      </w:r>
      <w:r w:rsidRPr="008A746E">
        <w:rPr>
          <w:rFonts w:ascii="Times New Roman" w:hAnsi="Times New Roman" w:cs="Times New Roman"/>
          <w:sz w:val="28"/>
          <w:szCs w:val="28"/>
        </w:rPr>
        <w:t>, и тогда всё будет ок.</w:t>
      </w:r>
    </w:p>
    <w:p w14:paraId="0073E6CB" w14:textId="77777777" w:rsidR="008A746E" w:rsidRP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8A746E">
        <w:rPr>
          <w:rFonts w:ascii="Times New Roman" w:hAnsi="Times New Roman" w:cs="Times New Roman"/>
          <w:sz w:val="28"/>
          <w:szCs w:val="28"/>
        </w:rPr>
        <w:t>Хочешь, могу помочь обернуть это всё в функцию.</w:t>
      </w:r>
    </w:p>
    <w:p w14:paraId="5857B224" w14:textId="25B7A7E8" w:rsidR="004B2355" w:rsidRDefault="004B2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80D935" w14:textId="77777777" w:rsidR="004B2355" w:rsidRPr="004B2355" w:rsidRDefault="004B2355" w:rsidP="004B2355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4B2355">
        <w:rPr>
          <w:rFonts w:ascii="Times New Roman" w:hAnsi="Times New Roman" w:cs="Times New Roman"/>
          <w:sz w:val="28"/>
          <w:szCs w:val="28"/>
        </w:rPr>
        <w:lastRenderedPageBreak/>
        <w:t>Можно ли применять pr_intervals = pr_intervals[~np.isnan(pr_intervals)], не сместятся ли интервалы в массиве?</w:t>
      </w:r>
    </w:p>
    <w:p w14:paraId="7519687E" w14:textId="77777777" w:rsidR="004B2355" w:rsidRPr="004B2355" w:rsidRDefault="004B2355" w:rsidP="004B2355">
      <w:pPr>
        <w:tabs>
          <w:tab w:val="left" w:pos="58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B2355">
        <w:rPr>
          <w:rFonts w:ascii="Times New Roman" w:hAnsi="Times New Roman" w:cs="Times New Roman"/>
          <w:b/>
          <w:bCs/>
          <w:sz w:val="28"/>
          <w:szCs w:val="28"/>
        </w:rPr>
        <w:t>Програма ChatGPT сказала:</w:t>
      </w:r>
    </w:p>
    <w:p w14:paraId="6ACAAA59" w14:textId="77777777" w:rsidR="004B2355" w:rsidRPr="004B2355" w:rsidRDefault="004B2355" w:rsidP="004B2355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4B2355">
        <w:rPr>
          <w:rFonts w:ascii="Times New Roman" w:hAnsi="Times New Roman" w:cs="Times New Roman"/>
          <w:sz w:val="28"/>
          <w:szCs w:val="28"/>
        </w:rPr>
        <w:t xml:space="preserve">Отличный вопрос! Краткий ответ: </w:t>
      </w:r>
      <w:r w:rsidRPr="004B2355">
        <w:rPr>
          <w:rFonts w:ascii="Times New Roman" w:hAnsi="Times New Roman" w:cs="Times New Roman"/>
          <w:b/>
          <w:bCs/>
          <w:sz w:val="28"/>
          <w:szCs w:val="28"/>
        </w:rPr>
        <w:t>можно применять pr_intervals = pr_intervals[~np.isnan(pr_intervals)], но только если тебе не нужно сохранять связь с оригинальными индексами P и R.</w:t>
      </w:r>
    </w:p>
    <w:p w14:paraId="7BF60CD8" w14:textId="77777777" w:rsidR="004B2355" w:rsidRPr="004B2355" w:rsidRDefault="00000000" w:rsidP="004B2355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545890D">
          <v:rect id="_x0000_i1028" style="width:0;height:1.5pt" o:hralign="center" o:hrstd="t" o:hr="t" fillcolor="#a0a0a0" stroked="f"/>
        </w:pict>
      </w:r>
    </w:p>
    <w:p w14:paraId="2957A5B1" w14:textId="77777777" w:rsidR="004B2355" w:rsidRPr="004B2355" w:rsidRDefault="004B2355" w:rsidP="004B2355">
      <w:pPr>
        <w:tabs>
          <w:tab w:val="left" w:pos="58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B2355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4B2355">
        <w:rPr>
          <w:rFonts w:ascii="Times New Roman" w:hAnsi="Times New Roman" w:cs="Times New Roman"/>
          <w:b/>
          <w:bCs/>
          <w:sz w:val="28"/>
          <w:szCs w:val="28"/>
        </w:rPr>
        <w:t xml:space="preserve"> Что делает pr_intervals[~np.isnan(pr_intervals)]?</w:t>
      </w:r>
    </w:p>
    <w:p w14:paraId="227C4E72" w14:textId="77777777" w:rsidR="004B2355" w:rsidRPr="004B2355" w:rsidRDefault="004B2355" w:rsidP="004B2355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4B2355">
        <w:rPr>
          <w:rFonts w:ascii="Times New Roman" w:hAnsi="Times New Roman" w:cs="Times New Roman"/>
          <w:sz w:val="28"/>
          <w:szCs w:val="28"/>
        </w:rPr>
        <w:t xml:space="preserve">Это просто фильтрация: удаляются значения nan. Это </w:t>
      </w:r>
      <w:r w:rsidRPr="004B2355">
        <w:rPr>
          <w:rFonts w:ascii="Times New Roman" w:hAnsi="Times New Roman" w:cs="Times New Roman"/>
          <w:b/>
          <w:bCs/>
          <w:sz w:val="28"/>
          <w:szCs w:val="28"/>
        </w:rPr>
        <w:t>не влияет</w:t>
      </w:r>
      <w:r w:rsidRPr="004B2355">
        <w:rPr>
          <w:rFonts w:ascii="Times New Roman" w:hAnsi="Times New Roman" w:cs="Times New Roman"/>
          <w:sz w:val="28"/>
          <w:szCs w:val="28"/>
        </w:rPr>
        <w:t xml:space="preserve"> на массивы p_onsets и r_peaks — они останутся как были. Но при этом </w:t>
      </w:r>
      <w:r w:rsidRPr="004B2355">
        <w:rPr>
          <w:rFonts w:ascii="Times New Roman" w:hAnsi="Times New Roman" w:cs="Times New Roman"/>
          <w:b/>
          <w:bCs/>
          <w:sz w:val="28"/>
          <w:szCs w:val="28"/>
        </w:rPr>
        <w:t>позиции в pr_intervals после фильтрации уже не соответствуют тем же индексам в p_onsets или r_peaks</w:t>
      </w:r>
      <w:r w:rsidRPr="004B2355">
        <w:rPr>
          <w:rFonts w:ascii="Times New Roman" w:hAnsi="Times New Roman" w:cs="Times New Roman"/>
          <w:sz w:val="28"/>
          <w:szCs w:val="28"/>
        </w:rPr>
        <w:t>.</w:t>
      </w:r>
    </w:p>
    <w:p w14:paraId="15DA2869" w14:textId="77777777" w:rsidR="004B2355" w:rsidRPr="004B2355" w:rsidRDefault="00000000" w:rsidP="004B2355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7A7B72D">
          <v:rect id="_x0000_i1029" style="width:0;height:1.5pt" o:hralign="center" o:hrstd="t" o:hr="t" fillcolor="#a0a0a0" stroked="f"/>
        </w:pict>
      </w:r>
    </w:p>
    <w:p w14:paraId="6D4CF213" w14:textId="77777777" w:rsidR="004B2355" w:rsidRPr="004B2355" w:rsidRDefault="004B2355" w:rsidP="004B2355">
      <w:pPr>
        <w:tabs>
          <w:tab w:val="left" w:pos="58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B2355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4B2355">
        <w:rPr>
          <w:rFonts w:ascii="Times New Roman" w:hAnsi="Times New Roman" w:cs="Times New Roman"/>
          <w:b/>
          <w:bCs/>
          <w:sz w:val="28"/>
          <w:szCs w:val="28"/>
        </w:rPr>
        <w:t xml:space="preserve"> Когда можно применять:</w:t>
      </w:r>
    </w:p>
    <w:p w14:paraId="3BEFAA01" w14:textId="77777777" w:rsidR="004B2355" w:rsidRPr="004B2355" w:rsidRDefault="004B2355" w:rsidP="004B2355">
      <w:pPr>
        <w:numPr>
          <w:ilvl w:val="0"/>
          <w:numId w:val="5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4B2355">
        <w:rPr>
          <w:rFonts w:ascii="Segoe UI Emoji" w:hAnsi="Segoe UI Emoji" w:cs="Segoe UI Emoji"/>
          <w:sz w:val="28"/>
          <w:szCs w:val="28"/>
        </w:rPr>
        <w:t>✅</w:t>
      </w:r>
      <w:r w:rsidRPr="004B2355">
        <w:rPr>
          <w:rFonts w:ascii="Times New Roman" w:hAnsi="Times New Roman" w:cs="Times New Roman"/>
          <w:sz w:val="28"/>
          <w:szCs w:val="28"/>
        </w:rPr>
        <w:t xml:space="preserve"> Ты работаешь </w:t>
      </w:r>
      <w:r w:rsidRPr="004B2355">
        <w:rPr>
          <w:rFonts w:ascii="Times New Roman" w:hAnsi="Times New Roman" w:cs="Times New Roman"/>
          <w:b/>
          <w:bCs/>
          <w:sz w:val="28"/>
          <w:szCs w:val="28"/>
        </w:rPr>
        <w:t>только с интервалами</w:t>
      </w:r>
      <w:r w:rsidRPr="004B2355">
        <w:rPr>
          <w:rFonts w:ascii="Times New Roman" w:hAnsi="Times New Roman" w:cs="Times New Roman"/>
          <w:sz w:val="28"/>
          <w:szCs w:val="28"/>
        </w:rPr>
        <w:t>, без привязки к исходным точкам.</w:t>
      </w:r>
    </w:p>
    <w:p w14:paraId="7459BFCD" w14:textId="77777777" w:rsidR="004B2355" w:rsidRPr="004B2355" w:rsidRDefault="004B2355" w:rsidP="004B2355">
      <w:pPr>
        <w:numPr>
          <w:ilvl w:val="0"/>
          <w:numId w:val="5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4B2355">
        <w:rPr>
          <w:rFonts w:ascii="Segoe UI Emoji" w:hAnsi="Segoe UI Emoji" w:cs="Segoe UI Emoji"/>
          <w:sz w:val="28"/>
          <w:szCs w:val="28"/>
        </w:rPr>
        <w:t>✅</w:t>
      </w:r>
      <w:r w:rsidRPr="004B2355">
        <w:rPr>
          <w:rFonts w:ascii="Times New Roman" w:hAnsi="Times New Roman" w:cs="Times New Roman"/>
          <w:sz w:val="28"/>
          <w:szCs w:val="28"/>
        </w:rPr>
        <w:t xml:space="preserve"> Хочешь посчитать среднее, стандартное отклонение, коэффициент вариации и т.п.</w:t>
      </w:r>
    </w:p>
    <w:p w14:paraId="32201AB4" w14:textId="77777777" w:rsidR="004B2355" w:rsidRPr="004B2355" w:rsidRDefault="004B2355" w:rsidP="004B2355">
      <w:pPr>
        <w:numPr>
          <w:ilvl w:val="0"/>
          <w:numId w:val="5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4B2355">
        <w:rPr>
          <w:rFonts w:ascii="Segoe UI Emoji" w:hAnsi="Segoe UI Emoji" w:cs="Segoe UI Emoji"/>
          <w:sz w:val="28"/>
          <w:szCs w:val="28"/>
        </w:rPr>
        <w:t>✅</w:t>
      </w:r>
      <w:r w:rsidRPr="004B2355">
        <w:rPr>
          <w:rFonts w:ascii="Times New Roman" w:hAnsi="Times New Roman" w:cs="Times New Roman"/>
          <w:sz w:val="28"/>
          <w:szCs w:val="28"/>
        </w:rPr>
        <w:t xml:space="preserve"> Тебе не важно, где именно по времени были эти интервалы.</w:t>
      </w:r>
    </w:p>
    <w:p w14:paraId="14AD2F5B" w14:textId="77777777" w:rsidR="004B2355" w:rsidRPr="004B2355" w:rsidRDefault="004B2355" w:rsidP="004B2355">
      <w:pPr>
        <w:tabs>
          <w:tab w:val="left" w:pos="58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B2355">
        <w:rPr>
          <w:rFonts w:ascii="Segoe UI Emoji" w:hAnsi="Segoe UI Emoji" w:cs="Segoe UI Emoji"/>
          <w:b/>
          <w:bCs/>
          <w:sz w:val="28"/>
          <w:szCs w:val="28"/>
        </w:rPr>
        <w:t>❗</w:t>
      </w:r>
      <w:r w:rsidRPr="004B2355">
        <w:rPr>
          <w:rFonts w:ascii="Times New Roman" w:hAnsi="Times New Roman" w:cs="Times New Roman"/>
          <w:b/>
          <w:bCs/>
          <w:sz w:val="28"/>
          <w:szCs w:val="28"/>
        </w:rPr>
        <w:t xml:space="preserve"> Когда нельзя:</w:t>
      </w:r>
    </w:p>
    <w:p w14:paraId="52FE5FDE" w14:textId="77777777" w:rsidR="004B2355" w:rsidRPr="004B2355" w:rsidRDefault="004B2355" w:rsidP="004B2355">
      <w:pPr>
        <w:numPr>
          <w:ilvl w:val="0"/>
          <w:numId w:val="6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4B2355">
        <w:rPr>
          <w:rFonts w:ascii="Segoe UI Emoji" w:hAnsi="Segoe UI Emoji" w:cs="Segoe UI Emoji"/>
          <w:sz w:val="28"/>
          <w:szCs w:val="28"/>
        </w:rPr>
        <w:t>❌</w:t>
      </w:r>
      <w:r w:rsidRPr="004B2355">
        <w:rPr>
          <w:rFonts w:ascii="Times New Roman" w:hAnsi="Times New Roman" w:cs="Times New Roman"/>
          <w:sz w:val="28"/>
          <w:szCs w:val="28"/>
        </w:rPr>
        <w:t xml:space="preserve"> Ты хочешь позже визуализировать пары P–R на графике.</w:t>
      </w:r>
    </w:p>
    <w:p w14:paraId="03B0AF21" w14:textId="77777777" w:rsidR="004B2355" w:rsidRPr="004B2355" w:rsidRDefault="004B2355" w:rsidP="004B2355">
      <w:pPr>
        <w:numPr>
          <w:ilvl w:val="0"/>
          <w:numId w:val="6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4B2355">
        <w:rPr>
          <w:rFonts w:ascii="Segoe UI Emoji" w:hAnsi="Segoe UI Emoji" w:cs="Segoe UI Emoji"/>
          <w:sz w:val="28"/>
          <w:szCs w:val="28"/>
        </w:rPr>
        <w:t>❌</w:t>
      </w:r>
      <w:r w:rsidRPr="004B2355">
        <w:rPr>
          <w:rFonts w:ascii="Times New Roman" w:hAnsi="Times New Roman" w:cs="Times New Roman"/>
          <w:sz w:val="28"/>
          <w:szCs w:val="28"/>
        </w:rPr>
        <w:t xml:space="preserve"> Нужно вернуться к исходным точкам (например, чтобы узнать, где был "плохой" интервал).</w:t>
      </w:r>
    </w:p>
    <w:p w14:paraId="2C3B328C" w14:textId="77777777" w:rsidR="004B2355" w:rsidRPr="004B2355" w:rsidRDefault="004B2355" w:rsidP="004B2355">
      <w:pPr>
        <w:numPr>
          <w:ilvl w:val="0"/>
          <w:numId w:val="6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4B2355">
        <w:rPr>
          <w:rFonts w:ascii="Segoe UI Emoji" w:hAnsi="Segoe UI Emoji" w:cs="Segoe UI Emoji"/>
          <w:sz w:val="28"/>
          <w:szCs w:val="28"/>
        </w:rPr>
        <w:t>❌</w:t>
      </w:r>
      <w:r w:rsidRPr="004B2355">
        <w:rPr>
          <w:rFonts w:ascii="Times New Roman" w:hAnsi="Times New Roman" w:cs="Times New Roman"/>
          <w:sz w:val="28"/>
          <w:szCs w:val="28"/>
        </w:rPr>
        <w:t xml:space="preserve"> Тебе нужна статистика по времени или индексам.</w:t>
      </w:r>
    </w:p>
    <w:p w14:paraId="760EE91E" w14:textId="77777777" w:rsidR="004B2355" w:rsidRPr="004B2355" w:rsidRDefault="00000000" w:rsidP="004B2355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82B1210">
          <v:rect id="_x0000_i1030" style="width:0;height:1.5pt" o:hralign="center" o:hrstd="t" o:hr="t" fillcolor="#a0a0a0" stroked="f"/>
        </w:pict>
      </w:r>
    </w:p>
    <w:p w14:paraId="35120FF2" w14:textId="77777777" w:rsidR="004B2355" w:rsidRPr="004B2355" w:rsidRDefault="004B2355" w:rsidP="004B2355">
      <w:pPr>
        <w:tabs>
          <w:tab w:val="left" w:pos="58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B2355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4B2355">
        <w:rPr>
          <w:rFonts w:ascii="Times New Roman" w:hAnsi="Times New Roman" w:cs="Times New Roman"/>
          <w:b/>
          <w:bCs/>
          <w:sz w:val="28"/>
          <w:szCs w:val="28"/>
        </w:rPr>
        <w:t xml:space="preserve"> Решение, если нужна точность:</w:t>
      </w:r>
    </w:p>
    <w:p w14:paraId="10FA8E0F" w14:textId="77777777" w:rsidR="004B2355" w:rsidRPr="004B2355" w:rsidRDefault="004B2355" w:rsidP="004B2355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4B2355">
        <w:rPr>
          <w:rFonts w:ascii="Times New Roman" w:hAnsi="Times New Roman" w:cs="Times New Roman"/>
          <w:sz w:val="28"/>
          <w:szCs w:val="28"/>
        </w:rPr>
        <w:t>Если хочешь сохранить соответствие, можно использовать маску для всех массивов:</w:t>
      </w:r>
    </w:p>
    <w:p w14:paraId="77289270" w14:textId="77777777" w:rsidR="004B2355" w:rsidRPr="004B2355" w:rsidRDefault="004B2355" w:rsidP="004B2355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4B2355">
        <w:rPr>
          <w:rFonts w:ascii="Times New Roman" w:hAnsi="Times New Roman" w:cs="Times New Roman"/>
          <w:sz w:val="28"/>
          <w:szCs w:val="28"/>
        </w:rPr>
        <w:t>python</w:t>
      </w:r>
    </w:p>
    <w:p w14:paraId="6A86CD58" w14:textId="77777777" w:rsidR="004B2355" w:rsidRPr="004B2355" w:rsidRDefault="004B2355" w:rsidP="004B2355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4B2355">
        <w:rPr>
          <w:rFonts w:ascii="Times New Roman" w:hAnsi="Times New Roman" w:cs="Times New Roman"/>
          <w:sz w:val="28"/>
          <w:szCs w:val="28"/>
        </w:rPr>
        <w:t>КопіюватиРедагувати</w:t>
      </w:r>
    </w:p>
    <w:p w14:paraId="50809025" w14:textId="77777777" w:rsidR="004B2355" w:rsidRPr="004B2355" w:rsidRDefault="004B2355" w:rsidP="004B2355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4B2355">
        <w:rPr>
          <w:rFonts w:ascii="Times New Roman" w:hAnsi="Times New Roman" w:cs="Times New Roman"/>
          <w:sz w:val="28"/>
          <w:szCs w:val="28"/>
        </w:rPr>
        <w:lastRenderedPageBreak/>
        <w:t>mask = ~np.isnan(pr_intervals)</w:t>
      </w:r>
    </w:p>
    <w:p w14:paraId="6F26B9D9" w14:textId="77777777" w:rsidR="004B2355" w:rsidRPr="004B2355" w:rsidRDefault="004B2355" w:rsidP="004B2355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</w:p>
    <w:p w14:paraId="3BB4B4F1" w14:textId="77777777" w:rsidR="004B2355" w:rsidRPr="004B2355" w:rsidRDefault="004B2355" w:rsidP="004B2355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4B2355">
        <w:rPr>
          <w:rFonts w:ascii="Times New Roman" w:hAnsi="Times New Roman" w:cs="Times New Roman"/>
          <w:sz w:val="28"/>
          <w:szCs w:val="28"/>
        </w:rPr>
        <w:t>pr_intervals = pr_intervals[mask]</w:t>
      </w:r>
    </w:p>
    <w:p w14:paraId="1E8E45D0" w14:textId="77777777" w:rsidR="004B2355" w:rsidRPr="004B2355" w:rsidRDefault="004B2355" w:rsidP="004B2355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4B2355">
        <w:rPr>
          <w:rFonts w:ascii="Times New Roman" w:hAnsi="Times New Roman" w:cs="Times New Roman"/>
          <w:sz w:val="28"/>
          <w:szCs w:val="28"/>
        </w:rPr>
        <w:t>p_onsets = p_onsets[mask]</w:t>
      </w:r>
    </w:p>
    <w:p w14:paraId="5319023F" w14:textId="77777777" w:rsidR="004B2355" w:rsidRPr="004B2355" w:rsidRDefault="004B2355" w:rsidP="004B2355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4B2355">
        <w:rPr>
          <w:rFonts w:ascii="Times New Roman" w:hAnsi="Times New Roman" w:cs="Times New Roman"/>
          <w:sz w:val="28"/>
          <w:szCs w:val="28"/>
        </w:rPr>
        <w:t>r_peaks = r_peaks[mask]</w:t>
      </w:r>
    </w:p>
    <w:p w14:paraId="017801E2" w14:textId="77777777" w:rsidR="004B2355" w:rsidRPr="004B2355" w:rsidRDefault="004B2355" w:rsidP="004B2355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4B2355">
        <w:rPr>
          <w:rFonts w:ascii="Times New Roman" w:hAnsi="Times New Roman" w:cs="Times New Roman"/>
          <w:sz w:val="28"/>
          <w:szCs w:val="28"/>
        </w:rPr>
        <w:t>Теперь все три массива остаются синхронизированными и без NaN.</w:t>
      </w:r>
    </w:p>
    <w:p w14:paraId="73ECEA27" w14:textId="77777777" w:rsidR="004B2355" w:rsidRPr="004B2355" w:rsidRDefault="00000000" w:rsidP="004B2355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60CC0C">
          <v:rect id="_x0000_i1031" style="width:0;height:1.5pt" o:hralign="center" o:hrstd="t" o:hr="t" fillcolor="#a0a0a0" stroked="f"/>
        </w:pict>
      </w:r>
    </w:p>
    <w:p w14:paraId="62DFDD11" w14:textId="3293AEA6" w:rsidR="00783EBD" w:rsidRDefault="004B2355" w:rsidP="004B2355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4B2355">
        <w:rPr>
          <w:rFonts w:ascii="Times New Roman" w:hAnsi="Times New Roman" w:cs="Times New Roman"/>
          <w:sz w:val="28"/>
          <w:szCs w:val="28"/>
        </w:rPr>
        <w:t xml:space="preserve">Если хочешь — могу помочь написать функцию, которая автоматически находит PR-интервалы с правильной фильтрацией и </w:t>
      </w:r>
      <w:proofErr w:type="spellStart"/>
      <w:r w:rsidRPr="004B2355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4B2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355">
        <w:rPr>
          <w:rFonts w:ascii="Times New Roman" w:hAnsi="Times New Roman" w:cs="Times New Roman"/>
          <w:sz w:val="28"/>
          <w:szCs w:val="28"/>
        </w:rPr>
        <w:t>чистые</w:t>
      </w:r>
      <w:proofErr w:type="spellEnd"/>
      <w:r w:rsidRPr="004B23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355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4B2355">
        <w:rPr>
          <w:rFonts w:ascii="Times New Roman" w:hAnsi="Times New Roman" w:cs="Times New Roman"/>
          <w:sz w:val="28"/>
          <w:szCs w:val="28"/>
        </w:rPr>
        <w:t>.</w:t>
      </w:r>
    </w:p>
    <w:p w14:paraId="669FE9D9" w14:textId="77777777" w:rsidR="00783EBD" w:rsidRDefault="00783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5EE1CF" w14:textId="77777777" w:rsidR="00783EBD" w:rsidRPr="00783EBD" w:rsidRDefault="00783EBD" w:rsidP="00783EBD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83EBD">
        <w:rPr>
          <w:rFonts w:ascii="Times New Roman" w:hAnsi="Times New Roman" w:cs="Times New Roman"/>
          <w:sz w:val="28"/>
          <w:szCs w:val="28"/>
        </w:rPr>
        <w:lastRenderedPageBreak/>
        <w:t>Если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есть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центр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окна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подсчете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фрактальной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размерности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Хигучи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и сама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фрактальная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размерность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окнам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усреднять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фрактальную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размерность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всей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ЭКГ?</w:t>
      </w:r>
    </w:p>
    <w:p w14:paraId="5609AFAB" w14:textId="77777777" w:rsidR="00783EBD" w:rsidRPr="00783EBD" w:rsidRDefault="00783EBD" w:rsidP="00783EBD">
      <w:pPr>
        <w:tabs>
          <w:tab w:val="left" w:pos="58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3EBD">
        <w:rPr>
          <w:rFonts w:ascii="Times New Roman" w:hAnsi="Times New Roman" w:cs="Times New Roman"/>
          <w:b/>
          <w:bCs/>
          <w:sz w:val="28"/>
          <w:szCs w:val="28"/>
        </w:rPr>
        <w:t xml:space="preserve">Програма 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ChatGPT</w:t>
      </w:r>
      <w:proofErr w:type="spellEnd"/>
      <w:r w:rsidRPr="00783EBD">
        <w:rPr>
          <w:rFonts w:ascii="Times New Roman" w:hAnsi="Times New Roman" w:cs="Times New Roman"/>
          <w:b/>
          <w:bCs/>
          <w:sz w:val="28"/>
          <w:szCs w:val="28"/>
        </w:rPr>
        <w:t xml:space="preserve"> сказала:</w:t>
      </w:r>
    </w:p>
    <w:p w14:paraId="4CA51B6C" w14:textId="77777777" w:rsidR="00783EBD" w:rsidRPr="00783EBD" w:rsidRDefault="00783EBD" w:rsidP="00783EBD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783EBD">
        <w:rPr>
          <w:rFonts w:ascii="Times New Roman" w:hAnsi="Times New Roman" w:cs="Times New Roman"/>
          <w:sz w:val="28"/>
          <w:szCs w:val="28"/>
        </w:rPr>
        <w:t>Обробка тривала 20s</w:t>
      </w:r>
    </w:p>
    <w:p w14:paraId="7519D214" w14:textId="77777777" w:rsidR="00783EBD" w:rsidRPr="00783EBD" w:rsidRDefault="00783EBD" w:rsidP="00783EBD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783EBD">
        <w:rPr>
          <w:rFonts w:ascii="Times New Roman" w:hAnsi="Times New Roman" w:cs="Times New Roman"/>
          <w:sz w:val="28"/>
          <w:szCs w:val="28"/>
        </w:rPr>
        <w:t xml:space="preserve">Коротко: </w:t>
      </w:r>
      <w:r w:rsidRPr="00783EBD">
        <w:rPr>
          <w:rFonts w:ascii="Times New Roman" w:hAnsi="Times New Roman" w:cs="Times New Roman"/>
          <w:b/>
          <w:bCs/>
          <w:sz w:val="28"/>
          <w:szCs w:val="28"/>
        </w:rPr>
        <w:t xml:space="preserve">да, 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можно</w:t>
      </w:r>
      <w:proofErr w:type="spellEnd"/>
      <w:r w:rsidRPr="00783E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усреднять</w:t>
      </w:r>
      <w:proofErr w:type="spellEnd"/>
      <w:r w:rsidRPr="00783EBD">
        <w:rPr>
          <w:rFonts w:ascii="Times New Roman" w:hAnsi="Times New Roman" w:cs="Times New Roman"/>
          <w:b/>
          <w:bCs/>
          <w:sz w:val="28"/>
          <w:szCs w:val="28"/>
        </w:rPr>
        <w:t xml:space="preserve"> HFD по 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окнам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, но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делайте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аккуратно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>.</w:t>
      </w:r>
    </w:p>
    <w:p w14:paraId="7A9D2CEB" w14:textId="77777777" w:rsidR="00783EBD" w:rsidRPr="00783EBD" w:rsidRDefault="00783EBD" w:rsidP="00783EBD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Вот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важно:</w:t>
      </w:r>
    </w:p>
    <w:p w14:paraId="7AD123AF" w14:textId="77777777" w:rsidR="00783EBD" w:rsidRPr="00783EBD" w:rsidRDefault="00783EBD" w:rsidP="00783EBD">
      <w:pPr>
        <w:numPr>
          <w:ilvl w:val="0"/>
          <w:numId w:val="7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именно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усредняете</w:t>
      </w:r>
      <w:proofErr w:type="spellEnd"/>
    </w:p>
    <w:p w14:paraId="4452FB91" w14:textId="77777777" w:rsidR="00783EBD" w:rsidRPr="00783EBD" w:rsidRDefault="00783EBD" w:rsidP="00783EBD">
      <w:pPr>
        <w:numPr>
          <w:ilvl w:val="0"/>
          <w:numId w:val="8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Усредняйте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готовые</w:t>
      </w:r>
      <w:proofErr w:type="spellEnd"/>
      <w:r w:rsidRPr="00783E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оценки</w:t>
      </w:r>
      <w:proofErr w:type="spellEnd"/>
      <w:r w:rsidRPr="00783EBD">
        <w:rPr>
          <w:rFonts w:ascii="Times New Roman" w:hAnsi="Times New Roman" w:cs="Times New Roman"/>
          <w:b/>
          <w:bCs/>
          <w:sz w:val="28"/>
          <w:szCs w:val="28"/>
        </w:rPr>
        <w:t xml:space="preserve"> HFD</w:t>
      </w:r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окна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описательная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сводка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всей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записи.</w:t>
      </w:r>
    </w:p>
    <w:p w14:paraId="3E89C16B" w14:textId="77777777" w:rsidR="00783EBD" w:rsidRPr="00783EBD" w:rsidRDefault="00783EBD" w:rsidP="00783EBD">
      <w:pPr>
        <w:numPr>
          <w:ilvl w:val="0"/>
          <w:numId w:val="8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окна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разной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длины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взвешенное</w:t>
      </w:r>
      <w:proofErr w:type="spellEnd"/>
      <w:r w:rsidRPr="00783E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среднее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длительности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окна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иначе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обычное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среднее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медиану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>.</w:t>
      </w:r>
    </w:p>
    <w:p w14:paraId="45CDF43F" w14:textId="77777777" w:rsidR="00783EBD" w:rsidRPr="00783EBD" w:rsidRDefault="00783EBD" w:rsidP="00783EBD">
      <w:pPr>
        <w:numPr>
          <w:ilvl w:val="0"/>
          <w:numId w:val="9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Робастность</w:t>
      </w:r>
      <w:proofErr w:type="spellEnd"/>
    </w:p>
    <w:p w14:paraId="091FEE94" w14:textId="77777777" w:rsidR="00783EBD" w:rsidRPr="00783EBD" w:rsidRDefault="00783EBD" w:rsidP="00783EBD">
      <w:pPr>
        <w:numPr>
          <w:ilvl w:val="0"/>
          <w:numId w:val="10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-за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артефактов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экстрасистол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лучше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брать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медиану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усечённое</w:t>
      </w:r>
      <w:proofErr w:type="spellEnd"/>
      <w:r w:rsidRPr="00783E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среднее</w:t>
      </w:r>
      <w:proofErr w:type="spellEnd"/>
      <w:r w:rsidRPr="00783EB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trimmed</w:t>
      </w:r>
      <w:proofErr w:type="spellEnd"/>
      <w:r w:rsidRPr="00783E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mean</w:t>
      </w:r>
      <w:proofErr w:type="spellEnd"/>
      <w:r w:rsidRPr="00783EBD">
        <w:rPr>
          <w:rFonts w:ascii="Times New Roman" w:hAnsi="Times New Roman" w:cs="Times New Roman"/>
          <w:b/>
          <w:bCs/>
          <w:sz w:val="28"/>
          <w:szCs w:val="28"/>
        </w:rPr>
        <w:t xml:space="preserve"> 10–20%)</w:t>
      </w:r>
      <w:r w:rsidRPr="00783EBD">
        <w:rPr>
          <w:rFonts w:ascii="Times New Roman" w:hAnsi="Times New Roman" w:cs="Times New Roman"/>
          <w:sz w:val="28"/>
          <w:szCs w:val="28"/>
        </w:rPr>
        <w:t xml:space="preserve">, плюс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интерквартильный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размах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меру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разброса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>.</w:t>
      </w:r>
    </w:p>
    <w:p w14:paraId="29106781" w14:textId="77777777" w:rsidR="00783EBD" w:rsidRPr="00783EBD" w:rsidRDefault="00783EBD" w:rsidP="00783EBD">
      <w:pPr>
        <w:numPr>
          <w:ilvl w:val="0"/>
          <w:numId w:val="10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Дополнительно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дать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доверительный</w:t>
      </w:r>
      <w:proofErr w:type="spellEnd"/>
      <w:r w:rsidRPr="00783E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интервал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бутстрэпом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окнам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>.</w:t>
      </w:r>
    </w:p>
    <w:p w14:paraId="755F7B21" w14:textId="77777777" w:rsidR="00783EBD" w:rsidRPr="00783EBD" w:rsidRDefault="00783EBD" w:rsidP="00783EBD">
      <w:pPr>
        <w:numPr>
          <w:ilvl w:val="0"/>
          <w:numId w:val="11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окна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kmax</w:t>
      </w:r>
      <w:proofErr w:type="spellEnd"/>
    </w:p>
    <w:p w14:paraId="6B0394D3" w14:textId="77777777" w:rsidR="00783EBD" w:rsidRPr="00783EBD" w:rsidRDefault="00783EBD" w:rsidP="00783EBD">
      <w:pPr>
        <w:numPr>
          <w:ilvl w:val="0"/>
          <w:numId w:val="12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783EBD">
        <w:rPr>
          <w:rFonts w:ascii="Times New Roman" w:hAnsi="Times New Roman" w:cs="Times New Roman"/>
          <w:sz w:val="28"/>
          <w:szCs w:val="28"/>
        </w:rPr>
        <w:t xml:space="preserve">Для метода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Хигучи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каждом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окне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должно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выполняться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грубое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правило: </w:t>
      </w:r>
      <w:r w:rsidRPr="00783EBD">
        <w:rPr>
          <w:rFonts w:ascii="Times New Roman" w:hAnsi="Times New Roman" w:cs="Times New Roman"/>
          <w:b/>
          <w:bCs/>
          <w:sz w:val="28"/>
          <w:szCs w:val="28"/>
        </w:rPr>
        <w:t>N/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kmax</w:t>
      </w:r>
      <w:proofErr w:type="spellEnd"/>
      <w:r w:rsidRPr="00783EBD">
        <w:rPr>
          <w:rFonts w:ascii="Times New Roman" w:hAnsi="Times New Roman" w:cs="Times New Roman"/>
          <w:b/>
          <w:bCs/>
          <w:sz w:val="28"/>
          <w:szCs w:val="28"/>
        </w:rPr>
        <w:t xml:space="preserve"> ≥ 10–20</w:t>
      </w:r>
      <w:r w:rsidRPr="00783E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N — число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точек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окне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Иначе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оценка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шумная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смещённая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>.</w:t>
      </w:r>
    </w:p>
    <w:p w14:paraId="03715BF7" w14:textId="77777777" w:rsidR="00783EBD" w:rsidRPr="00783EBD" w:rsidRDefault="00783EBD" w:rsidP="00783EBD">
      <w:pPr>
        <w:numPr>
          <w:ilvl w:val="0"/>
          <w:numId w:val="12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Проведите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proofErr w:type="spellEnd"/>
      <w:r w:rsidRPr="00783E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чувствительности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посчитайте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HFD при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нескольких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kmax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, 6–12) и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убедитесь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тренд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стабилен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>.</w:t>
      </w:r>
    </w:p>
    <w:p w14:paraId="2EE1C934" w14:textId="77777777" w:rsidR="00783EBD" w:rsidRPr="00783EBD" w:rsidRDefault="00783EBD" w:rsidP="00783EBD">
      <w:pPr>
        <w:numPr>
          <w:ilvl w:val="0"/>
          <w:numId w:val="13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Перекрытие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окон</w:t>
      </w:r>
      <w:proofErr w:type="spellEnd"/>
    </w:p>
    <w:p w14:paraId="26F0ABC1" w14:textId="77777777" w:rsidR="00783EBD" w:rsidRPr="00783EBD" w:rsidRDefault="00783EBD" w:rsidP="00783EBD">
      <w:pPr>
        <w:numPr>
          <w:ilvl w:val="0"/>
          <w:numId w:val="14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783EBD">
        <w:rPr>
          <w:rFonts w:ascii="Times New Roman" w:hAnsi="Times New Roman" w:cs="Times New Roman"/>
          <w:sz w:val="28"/>
          <w:szCs w:val="28"/>
        </w:rPr>
        <w:t xml:space="preserve">50%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перекрытие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— хороший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компромисс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Сильное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перекрытие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даёт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зависимые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оценки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нормально, но не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переоценивайте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число «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независимых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окон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статистике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>.</w:t>
      </w:r>
    </w:p>
    <w:p w14:paraId="79F9D91C" w14:textId="77777777" w:rsidR="00783EBD" w:rsidRPr="00783EBD" w:rsidRDefault="00783EBD" w:rsidP="00783EBD">
      <w:pPr>
        <w:numPr>
          <w:ilvl w:val="0"/>
          <w:numId w:val="15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Стационарность</w:t>
      </w:r>
      <w:proofErr w:type="spellEnd"/>
    </w:p>
    <w:p w14:paraId="010B0AC0" w14:textId="77777777" w:rsidR="00783EBD" w:rsidRPr="00783EBD" w:rsidRDefault="00783EBD" w:rsidP="00783EBD">
      <w:pPr>
        <w:numPr>
          <w:ilvl w:val="0"/>
          <w:numId w:val="16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783EBD">
        <w:rPr>
          <w:rFonts w:ascii="Times New Roman" w:hAnsi="Times New Roman" w:cs="Times New Roman"/>
          <w:sz w:val="28"/>
          <w:szCs w:val="28"/>
        </w:rPr>
        <w:t xml:space="preserve">ЭКГ/ВСР —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нестационарны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Усреднение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сглаживает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локальные</w:t>
      </w:r>
      <w:proofErr w:type="spellEnd"/>
      <w:r w:rsidRPr="00783E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Поэтому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помимо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одной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сводной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цифры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хранить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b/>
          <w:bCs/>
          <w:sz w:val="28"/>
          <w:szCs w:val="28"/>
        </w:rPr>
        <w:t>профиль</w:t>
      </w:r>
      <w:proofErr w:type="spellEnd"/>
      <w:r w:rsidRPr="00783EBD">
        <w:rPr>
          <w:rFonts w:ascii="Times New Roman" w:hAnsi="Times New Roman" w:cs="Times New Roman"/>
          <w:b/>
          <w:bCs/>
          <w:sz w:val="28"/>
          <w:szCs w:val="28"/>
        </w:rPr>
        <w:t xml:space="preserve"> HFD(t)</w:t>
      </w:r>
      <w:r w:rsidRPr="00783EBD">
        <w:rPr>
          <w:rFonts w:ascii="Times New Roman" w:hAnsi="Times New Roman" w:cs="Times New Roman"/>
          <w:sz w:val="28"/>
          <w:szCs w:val="28"/>
        </w:rPr>
        <w:t xml:space="preserve"> и,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, его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медиану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+ IQR.</w:t>
      </w:r>
    </w:p>
    <w:p w14:paraId="1FA819BB" w14:textId="77777777" w:rsidR="00783EBD" w:rsidRPr="00783EBD" w:rsidRDefault="00783EBD" w:rsidP="00783EBD">
      <w:pPr>
        <w:numPr>
          <w:ilvl w:val="0"/>
          <w:numId w:val="17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Предобработка</w:t>
      </w:r>
      <w:proofErr w:type="spellEnd"/>
    </w:p>
    <w:p w14:paraId="0EEFD455" w14:textId="77777777" w:rsidR="00783EBD" w:rsidRPr="00783EBD" w:rsidRDefault="00783EBD" w:rsidP="00783EBD">
      <w:pPr>
        <w:numPr>
          <w:ilvl w:val="0"/>
          <w:numId w:val="18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783EBD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сыром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ЭКГ: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уберите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дрейф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изолинии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высокочастотный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шум,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крупные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артефакты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>.</w:t>
      </w:r>
    </w:p>
    <w:p w14:paraId="21B1851A" w14:textId="77777777" w:rsidR="00783EBD" w:rsidRPr="00783EBD" w:rsidRDefault="00783EBD" w:rsidP="00783EBD">
      <w:pPr>
        <w:numPr>
          <w:ilvl w:val="0"/>
          <w:numId w:val="18"/>
        </w:num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  <w:r w:rsidRPr="00783EBD">
        <w:rPr>
          <w:rFonts w:ascii="Times New Roman" w:hAnsi="Times New Roman" w:cs="Times New Roman"/>
          <w:sz w:val="28"/>
          <w:szCs w:val="28"/>
        </w:rPr>
        <w:t xml:space="preserve">На RR-рядах: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корректируйте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интерполируйте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артефакты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экстрасистолы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иначе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 xml:space="preserve"> HFD «</w:t>
      </w:r>
      <w:proofErr w:type="spellStart"/>
      <w:r w:rsidRPr="00783EBD">
        <w:rPr>
          <w:rFonts w:ascii="Times New Roman" w:hAnsi="Times New Roman" w:cs="Times New Roman"/>
          <w:sz w:val="28"/>
          <w:szCs w:val="28"/>
        </w:rPr>
        <w:t>поплывёт</w:t>
      </w:r>
      <w:proofErr w:type="spellEnd"/>
      <w:r w:rsidRPr="00783EBD">
        <w:rPr>
          <w:rFonts w:ascii="Times New Roman" w:hAnsi="Times New Roman" w:cs="Times New Roman"/>
          <w:sz w:val="28"/>
          <w:szCs w:val="28"/>
        </w:rPr>
        <w:t>».</w:t>
      </w:r>
    </w:p>
    <w:p w14:paraId="7FC7E471" w14:textId="77777777" w:rsidR="004B2355" w:rsidRDefault="004B2355" w:rsidP="004B2355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</w:p>
    <w:p w14:paraId="78C67F82" w14:textId="77777777" w:rsidR="005F67D1" w:rsidRPr="004B2355" w:rsidRDefault="005F67D1" w:rsidP="004B2355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</w:p>
    <w:p w14:paraId="11B1400F" w14:textId="77777777" w:rsidR="008A746E" w:rsidRDefault="008A746E" w:rsidP="008A746E">
      <w:pPr>
        <w:tabs>
          <w:tab w:val="left" w:pos="5875"/>
        </w:tabs>
        <w:rPr>
          <w:rFonts w:ascii="Times New Roman" w:hAnsi="Times New Roman" w:cs="Times New Roman"/>
          <w:sz w:val="28"/>
          <w:szCs w:val="28"/>
        </w:rPr>
      </w:pPr>
    </w:p>
    <w:sectPr w:rsidR="008A74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56B8B" w14:textId="77777777" w:rsidR="009E6076" w:rsidRDefault="009E6076" w:rsidP="00192A86">
      <w:pPr>
        <w:spacing w:after="0" w:line="240" w:lineRule="auto"/>
      </w:pPr>
      <w:r>
        <w:separator/>
      </w:r>
    </w:p>
  </w:endnote>
  <w:endnote w:type="continuationSeparator" w:id="0">
    <w:p w14:paraId="3ADB3DB1" w14:textId="77777777" w:rsidR="009E6076" w:rsidRDefault="009E6076" w:rsidP="0019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B385F" w14:textId="77777777" w:rsidR="009E6076" w:rsidRDefault="009E6076" w:rsidP="00192A86">
      <w:pPr>
        <w:spacing w:after="0" w:line="240" w:lineRule="auto"/>
      </w:pPr>
      <w:r>
        <w:separator/>
      </w:r>
    </w:p>
  </w:footnote>
  <w:footnote w:type="continuationSeparator" w:id="0">
    <w:p w14:paraId="51621F10" w14:textId="77777777" w:rsidR="009E6076" w:rsidRDefault="009E6076" w:rsidP="00192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49AD"/>
    <w:multiLevelType w:val="multilevel"/>
    <w:tmpl w:val="81E003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C23E7"/>
    <w:multiLevelType w:val="multilevel"/>
    <w:tmpl w:val="FB8A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37BD9"/>
    <w:multiLevelType w:val="multilevel"/>
    <w:tmpl w:val="0C38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2517A"/>
    <w:multiLevelType w:val="multilevel"/>
    <w:tmpl w:val="07F8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176A6"/>
    <w:multiLevelType w:val="multilevel"/>
    <w:tmpl w:val="0E32E3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7C452D"/>
    <w:multiLevelType w:val="multilevel"/>
    <w:tmpl w:val="27F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567AD"/>
    <w:multiLevelType w:val="multilevel"/>
    <w:tmpl w:val="47E2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D1519F"/>
    <w:multiLevelType w:val="multilevel"/>
    <w:tmpl w:val="087A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041B2"/>
    <w:multiLevelType w:val="multilevel"/>
    <w:tmpl w:val="F894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7404A"/>
    <w:multiLevelType w:val="multilevel"/>
    <w:tmpl w:val="36A2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668F6"/>
    <w:multiLevelType w:val="multilevel"/>
    <w:tmpl w:val="F9AC08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5C0FD9"/>
    <w:multiLevelType w:val="multilevel"/>
    <w:tmpl w:val="5E8C96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1F6598"/>
    <w:multiLevelType w:val="multilevel"/>
    <w:tmpl w:val="88AC90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4D0D1C"/>
    <w:multiLevelType w:val="multilevel"/>
    <w:tmpl w:val="3E48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C4F29"/>
    <w:multiLevelType w:val="multilevel"/>
    <w:tmpl w:val="1FD8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7201D"/>
    <w:multiLevelType w:val="multilevel"/>
    <w:tmpl w:val="4DAE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DB0A46"/>
    <w:multiLevelType w:val="multilevel"/>
    <w:tmpl w:val="BECC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E7EBE"/>
    <w:multiLevelType w:val="multilevel"/>
    <w:tmpl w:val="2BA0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442474">
    <w:abstractNumId w:val="3"/>
  </w:num>
  <w:num w:numId="2" w16cid:durableId="1671905045">
    <w:abstractNumId w:val="15"/>
  </w:num>
  <w:num w:numId="3" w16cid:durableId="761603697">
    <w:abstractNumId w:val="16"/>
  </w:num>
  <w:num w:numId="4" w16cid:durableId="1277717607">
    <w:abstractNumId w:val="8"/>
  </w:num>
  <w:num w:numId="5" w16cid:durableId="500318092">
    <w:abstractNumId w:val="2"/>
  </w:num>
  <w:num w:numId="6" w16cid:durableId="797380209">
    <w:abstractNumId w:val="5"/>
  </w:num>
  <w:num w:numId="7" w16cid:durableId="1328439071">
    <w:abstractNumId w:val="6"/>
  </w:num>
  <w:num w:numId="8" w16cid:durableId="113990720">
    <w:abstractNumId w:val="17"/>
  </w:num>
  <w:num w:numId="9" w16cid:durableId="1865945568">
    <w:abstractNumId w:val="12"/>
  </w:num>
  <w:num w:numId="10" w16cid:durableId="555238894">
    <w:abstractNumId w:val="13"/>
  </w:num>
  <w:num w:numId="11" w16cid:durableId="2097360849">
    <w:abstractNumId w:val="0"/>
  </w:num>
  <w:num w:numId="12" w16cid:durableId="1815289899">
    <w:abstractNumId w:val="1"/>
  </w:num>
  <w:num w:numId="13" w16cid:durableId="1604652961">
    <w:abstractNumId w:val="11"/>
  </w:num>
  <w:num w:numId="14" w16cid:durableId="2062822657">
    <w:abstractNumId w:val="9"/>
  </w:num>
  <w:num w:numId="15" w16cid:durableId="799029309">
    <w:abstractNumId w:val="4"/>
  </w:num>
  <w:num w:numId="16" w16cid:durableId="931091396">
    <w:abstractNumId w:val="7"/>
  </w:num>
  <w:num w:numId="17" w16cid:durableId="1024134407">
    <w:abstractNumId w:val="10"/>
  </w:num>
  <w:num w:numId="18" w16cid:durableId="18120144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AE"/>
    <w:rsid w:val="00023C51"/>
    <w:rsid w:val="00072567"/>
    <w:rsid w:val="00090772"/>
    <w:rsid w:val="000A2DAE"/>
    <w:rsid w:val="00111181"/>
    <w:rsid w:val="0012069C"/>
    <w:rsid w:val="0015159D"/>
    <w:rsid w:val="00192A86"/>
    <w:rsid w:val="00334CFC"/>
    <w:rsid w:val="00347C38"/>
    <w:rsid w:val="003D2261"/>
    <w:rsid w:val="004865A5"/>
    <w:rsid w:val="004A52D9"/>
    <w:rsid w:val="004B2355"/>
    <w:rsid w:val="005F67D1"/>
    <w:rsid w:val="00723FC6"/>
    <w:rsid w:val="00736D74"/>
    <w:rsid w:val="007430AC"/>
    <w:rsid w:val="00777531"/>
    <w:rsid w:val="00783EBD"/>
    <w:rsid w:val="007B08E2"/>
    <w:rsid w:val="0081694F"/>
    <w:rsid w:val="00861A0C"/>
    <w:rsid w:val="008A746E"/>
    <w:rsid w:val="00930A2B"/>
    <w:rsid w:val="009443F9"/>
    <w:rsid w:val="009E4B16"/>
    <w:rsid w:val="009E6076"/>
    <w:rsid w:val="00A857F4"/>
    <w:rsid w:val="00AA00C7"/>
    <w:rsid w:val="00AA74BA"/>
    <w:rsid w:val="00B22A08"/>
    <w:rsid w:val="00C501F8"/>
    <w:rsid w:val="00DB03DD"/>
    <w:rsid w:val="00EB1D7B"/>
    <w:rsid w:val="00EF6462"/>
    <w:rsid w:val="00F325C7"/>
    <w:rsid w:val="00F700F4"/>
    <w:rsid w:val="00FF3ED5"/>
    <w:rsid w:val="00FF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5935"/>
  <w15:chartTrackingRefBased/>
  <w15:docId w15:val="{62F41C2B-047B-4B73-A901-93FA752B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2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2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2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2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2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2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2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2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2D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2D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2D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2D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2D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2D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2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A2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2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A2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2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A2D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2D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2D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2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A2D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2DA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16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F325C7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325C7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92A86"/>
    <w:rPr>
      <w:color w:val="96607D" w:themeColor="followedHyperlink"/>
      <w:u w:val="single"/>
    </w:rPr>
  </w:style>
  <w:style w:type="paragraph" w:styleId="af2">
    <w:name w:val="header"/>
    <w:basedOn w:val="a"/>
    <w:link w:val="af3"/>
    <w:uiPriority w:val="99"/>
    <w:unhideWhenUsed/>
    <w:rsid w:val="00192A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Верхній колонтитул Знак"/>
    <w:basedOn w:val="a0"/>
    <w:link w:val="af2"/>
    <w:uiPriority w:val="99"/>
    <w:rsid w:val="00192A86"/>
  </w:style>
  <w:style w:type="paragraph" w:styleId="af4">
    <w:name w:val="footer"/>
    <w:basedOn w:val="a"/>
    <w:link w:val="af5"/>
    <w:uiPriority w:val="99"/>
    <w:unhideWhenUsed/>
    <w:rsid w:val="00192A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5">
    <w:name w:val="Нижній колонтитул Знак"/>
    <w:basedOn w:val="a0"/>
    <w:link w:val="af4"/>
    <w:uiPriority w:val="99"/>
    <w:rsid w:val="00192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0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90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16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2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4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7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1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9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14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93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15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0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46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06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7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9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63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0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72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48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0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96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2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8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1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70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92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6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xford-med.com.ua/ua/media-center/publikacii/kak-rasshifrovat-kardiogramm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</Pages>
  <Words>5257</Words>
  <Characters>2998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4</cp:revision>
  <dcterms:created xsi:type="dcterms:W3CDTF">2025-04-14T18:37:00Z</dcterms:created>
  <dcterms:modified xsi:type="dcterms:W3CDTF">2025-09-04T20:27:00Z</dcterms:modified>
</cp:coreProperties>
</file>