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2AE1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sz w:val="42"/>
          <w:szCs w:val="42"/>
          <w:lang w:val="ro-RO"/>
        </w:rPr>
      </w:pPr>
      <w:r w:rsidRPr="00461E4F">
        <w:rPr>
          <w:rFonts w:ascii="Times New Roman" w:hAnsi="Times New Roman" w:cs="Times New Roman"/>
          <w:sz w:val="42"/>
          <w:szCs w:val="42"/>
        </w:rPr>
        <w:t>UNIVERSITATEA POLITEHNICA din BUCURE</w:t>
      </w:r>
      <w:r w:rsidRPr="00461E4F">
        <w:rPr>
          <w:rFonts w:ascii="Times New Roman" w:hAnsi="Times New Roman" w:cs="Times New Roman"/>
          <w:sz w:val="42"/>
          <w:szCs w:val="42"/>
          <w:lang w:val="ro-RO"/>
        </w:rPr>
        <w:t>ȘTI</w:t>
      </w:r>
    </w:p>
    <w:p w14:paraId="311CD0A8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o-RO"/>
        </w:rPr>
      </w:pPr>
      <w:r w:rsidRPr="00461E4F">
        <w:rPr>
          <w:rFonts w:ascii="Times New Roman" w:hAnsi="Times New Roman" w:cs="Times New Roman"/>
          <w:b/>
          <w:bCs/>
          <w:sz w:val="30"/>
          <w:szCs w:val="30"/>
          <w:lang w:val="ro-RO"/>
        </w:rPr>
        <w:t>Facultatea de Electronică, Telecomunicații și Tehnologia Informației</w:t>
      </w:r>
    </w:p>
    <w:p w14:paraId="397D8B7B" w14:textId="77777777" w:rsidR="00E70D5B" w:rsidRPr="00461E4F" w:rsidRDefault="00E70D5B" w:rsidP="00E70D5B">
      <w:pPr>
        <w:rPr>
          <w:noProof/>
        </w:rPr>
      </w:pPr>
      <w:r w:rsidRPr="00461E4F">
        <w:rPr>
          <w:noProof/>
        </w:rPr>
        <w:drawing>
          <wp:inline distT="0" distB="0" distL="0" distR="0" wp14:anchorId="6E071AD6" wp14:editId="219D8226">
            <wp:extent cx="1258214" cy="1258214"/>
            <wp:effectExtent l="0" t="0" r="0" b="0"/>
            <wp:docPr id="1" name="Picture 1" descr="Școala Primară POLITEHNICA – Cu dragoste pentru cop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Școala Primară POLITEHNICA – Cu dragoste pentru copi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086" cy="12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E4F">
        <w:rPr>
          <w:noProof/>
        </w:rPr>
        <w:t xml:space="preserve">                                                                                                          </w:t>
      </w:r>
      <w:r w:rsidRPr="00461E4F">
        <w:rPr>
          <w:noProof/>
        </w:rPr>
        <w:drawing>
          <wp:inline distT="0" distB="0" distL="0" distR="0" wp14:anchorId="3296AFC4" wp14:editId="59E1C260">
            <wp:extent cx="1329258" cy="1302106"/>
            <wp:effectExtent l="0" t="0" r="0" b="0"/>
            <wp:docPr id="2" name="Picture 2" descr="Departamentul de Telecomunicatii | Site-ul Departamentului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artamentul de Telecomunicatii | Site-ul Departamentului 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58" cy="133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CE58" w14:textId="77777777" w:rsidR="00E70D5B" w:rsidRPr="00461E4F" w:rsidRDefault="00E70D5B" w:rsidP="00E70D5B">
      <w:pPr>
        <w:rPr>
          <w:noProof/>
        </w:rPr>
      </w:pPr>
    </w:p>
    <w:p w14:paraId="2364C596" w14:textId="77777777" w:rsidR="00E70D5B" w:rsidRPr="00461E4F" w:rsidRDefault="00E70D5B" w:rsidP="00E70D5B">
      <w:pPr>
        <w:rPr>
          <w:noProof/>
        </w:rPr>
      </w:pPr>
    </w:p>
    <w:p w14:paraId="6BFCC722" w14:textId="77777777" w:rsidR="00E70D5B" w:rsidRPr="00461E4F" w:rsidRDefault="00E70D5B" w:rsidP="00E70D5B">
      <w:pPr>
        <w:rPr>
          <w:noProof/>
        </w:rPr>
      </w:pPr>
    </w:p>
    <w:p w14:paraId="5B7053AB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7F46ABBF" w14:textId="7593CCB9" w:rsidR="00E70D5B" w:rsidRPr="00461E4F" w:rsidRDefault="00E70D5B" w:rsidP="00E70D5B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461E4F">
        <w:rPr>
          <w:rFonts w:ascii="Times New Roman" w:hAnsi="Times New Roman" w:cs="Times New Roman"/>
          <w:noProof/>
          <w:sz w:val="56"/>
          <w:szCs w:val="56"/>
        </w:rPr>
        <w:t>Proiect 2</w:t>
      </w:r>
    </w:p>
    <w:p w14:paraId="5537BC6A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6441C6D" w14:textId="7CD831EE" w:rsidR="00E70D5B" w:rsidRPr="00461E4F" w:rsidRDefault="006B56AF" w:rsidP="00E70D5B">
      <w:pPr>
        <w:jc w:val="center"/>
        <w:rPr>
          <w:rFonts w:ascii="Times New Roman" w:hAnsi="Times New Roman" w:cs="Times New Roman"/>
          <w:b/>
          <w:bCs/>
          <w:noProof/>
          <w:sz w:val="60"/>
          <w:szCs w:val="60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</w:rPr>
        <w:t>Clasificarea</w:t>
      </w:r>
      <w:r w:rsidR="00E70D5B" w:rsidRPr="00461E4F">
        <w:rPr>
          <w:rFonts w:ascii="Times New Roman" w:hAnsi="Times New Roman" w:cs="Times New Roman"/>
          <w:b/>
          <w:bCs/>
          <w:noProof/>
          <w:sz w:val="60"/>
          <w:szCs w:val="60"/>
        </w:rPr>
        <w:t xml:space="preserve"> Semnale</w:t>
      </w:r>
      <w:r>
        <w:rPr>
          <w:rFonts w:ascii="Times New Roman" w:hAnsi="Times New Roman" w:cs="Times New Roman"/>
          <w:b/>
          <w:bCs/>
          <w:noProof/>
          <w:sz w:val="60"/>
          <w:szCs w:val="60"/>
        </w:rPr>
        <w:t>lor</w:t>
      </w:r>
      <w:r w:rsidR="00E70D5B" w:rsidRPr="00461E4F">
        <w:rPr>
          <w:rFonts w:ascii="Times New Roman" w:hAnsi="Times New Roman" w:cs="Times New Roman"/>
          <w:b/>
          <w:bCs/>
          <w:noProof/>
          <w:sz w:val="60"/>
          <w:szCs w:val="60"/>
        </w:rPr>
        <w:t xml:space="preserve"> EMG</w:t>
      </w:r>
    </w:p>
    <w:p w14:paraId="0E036D59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486AA74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45E3AE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6D3C653F" w14:textId="77777777" w:rsidR="00E70D5B" w:rsidRPr="00461E4F" w:rsidRDefault="00E70D5B" w:rsidP="00E70D5B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41051653" w14:textId="7F5B4434" w:rsidR="00E70D5B" w:rsidRPr="00B52FDF" w:rsidRDefault="00E70D5B" w:rsidP="00E70D5B">
      <w:pPr>
        <w:rPr>
          <w:rFonts w:ascii="Times New Roman" w:hAnsi="Times New Roman" w:cs="Times New Roman"/>
          <w:b/>
          <w:bCs/>
          <w:noProof/>
          <w:sz w:val="30"/>
          <w:szCs w:val="30"/>
          <w:lang w:val="ro-RO"/>
        </w:rPr>
      </w:pP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Nume </w:t>
      </w:r>
      <w:r w:rsidRPr="00B52FDF">
        <w:rPr>
          <w:rFonts w:ascii="Times New Roman" w:hAnsi="Times New Roman" w:cs="Times New Roman"/>
          <w:b/>
          <w:bCs/>
          <w:noProof/>
          <w:sz w:val="30"/>
          <w:szCs w:val="30"/>
          <w:lang w:val="ro-RO"/>
        </w:rPr>
        <w:t>și Prenume</w:t>
      </w: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>:</w:t>
      </w:r>
      <w:r w:rsidRPr="00B52FDF">
        <w:rPr>
          <w:rFonts w:ascii="Times New Roman" w:hAnsi="Times New Roman" w:cs="Times New Roman"/>
          <w:b/>
          <w:bCs/>
          <w:noProof/>
          <w:sz w:val="44"/>
          <w:szCs w:val="44"/>
        </w:rPr>
        <w:t xml:space="preserve"> </w:t>
      </w: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Vlad Alexandru | </w:t>
      </w:r>
      <w:r w:rsidRPr="00B52FDF">
        <w:rPr>
          <w:rFonts w:ascii="Times New Roman" w:hAnsi="Times New Roman" w:cs="Times New Roman"/>
          <w:b/>
          <w:bCs/>
          <w:noProof/>
          <w:sz w:val="30"/>
          <w:szCs w:val="30"/>
          <w:lang w:val="ro-RO"/>
        </w:rPr>
        <w:t>Pașalău Răzvan</w:t>
      </w:r>
    </w:p>
    <w:p w14:paraId="25AD75AC" w14:textId="0A880A8C" w:rsidR="00E70D5B" w:rsidRPr="00B52FDF" w:rsidRDefault="00E70D5B" w:rsidP="00E70D5B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>Grupa: 434Ab</w:t>
      </w:r>
    </w:p>
    <w:p w14:paraId="1C0816ED" w14:textId="4540F2E8" w:rsidR="00E70D5B" w:rsidRPr="00B52FDF" w:rsidRDefault="00E70D5B" w:rsidP="00E70D5B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>Profesor</w:t>
      </w:r>
      <w:r w:rsidR="00B52FDF"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coordonator</w:t>
      </w:r>
      <w:r w:rsidRPr="00B52FDF">
        <w:rPr>
          <w:rFonts w:ascii="Times New Roman" w:hAnsi="Times New Roman" w:cs="Times New Roman"/>
          <w:b/>
          <w:bCs/>
          <w:noProof/>
          <w:sz w:val="30"/>
          <w:szCs w:val="30"/>
        </w:rPr>
        <w:t>: Ovidiu Grigore</w:t>
      </w:r>
    </w:p>
    <w:p w14:paraId="23A03F48" w14:textId="55A87C94" w:rsidR="00E70D5B" w:rsidRPr="00461E4F" w:rsidRDefault="00E70D5B" w:rsidP="00E70D5B">
      <w:pPr>
        <w:rPr>
          <w:rFonts w:ascii="Times New Roman" w:hAnsi="Times New Roman" w:cs="Times New Roman"/>
          <w:noProof/>
          <w:sz w:val="30"/>
          <w:szCs w:val="30"/>
        </w:rPr>
      </w:pPr>
    </w:p>
    <w:p w14:paraId="3BC02849" w14:textId="77CFD493" w:rsidR="00E70D5B" w:rsidRPr="00E54350" w:rsidRDefault="00461E4F" w:rsidP="00461E4F">
      <w:pPr>
        <w:jc w:val="center"/>
        <w:rPr>
          <w:rFonts w:cstheme="minorHAnsi"/>
          <w:b/>
          <w:bCs/>
          <w:noProof/>
          <w:sz w:val="36"/>
          <w:szCs w:val="36"/>
        </w:rPr>
      </w:pPr>
      <w:r w:rsidRPr="00E54350">
        <w:rPr>
          <w:rFonts w:cstheme="minorHAnsi"/>
          <w:b/>
          <w:bCs/>
          <w:noProof/>
          <w:sz w:val="36"/>
          <w:szCs w:val="36"/>
        </w:rPr>
        <w:lastRenderedPageBreak/>
        <w:t>Introducere</w:t>
      </w:r>
    </w:p>
    <w:p w14:paraId="7B1AF5DF" w14:textId="17F187DE" w:rsidR="00461E4F" w:rsidRPr="00E54350" w:rsidRDefault="00461E4F" w:rsidP="00461E4F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spellStart"/>
      <w:r w:rsidRPr="00E54350">
        <w:rPr>
          <w:sz w:val="28"/>
          <w:szCs w:val="28"/>
        </w:rPr>
        <w:t>Semnalul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electromiografic</w:t>
      </w:r>
      <w:proofErr w:type="spellEnd"/>
      <w:r w:rsidRPr="00E54350">
        <w:rPr>
          <w:sz w:val="28"/>
          <w:szCs w:val="28"/>
        </w:rPr>
        <w:t xml:space="preserve"> (EMG) </w:t>
      </w:r>
      <w:proofErr w:type="spellStart"/>
      <w:r w:rsidRPr="00E54350">
        <w:rPr>
          <w:sz w:val="28"/>
          <w:szCs w:val="28"/>
        </w:rPr>
        <w:t>reprezintă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manifestarea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electrică</w:t>
      </w:r>
      <w:proofErr w:type="spellEnd"/>
      <w:r w:rsidRPr="00E54350">
        <w:rPr>
          <w:sz w:val="28"/>
          <w:szCs w:val="28"/>
        </w:rPr>
        <w:t xml:space="preserve"> </w:t>
      </w:r>
      <w:proofErr w:type="gramStart"/>
      <w:r w:rsidRPr="00E54350">
        <w:rPr>
          <w:sz w:val="28"/>
          <w:szCs w:val="28"/>
        </w:rPr>
        <w:t>a</w:t>
      </w:r>
      <w:proofErr w:type="gram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activităţii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musculare</w:t>
      </w:r>
      <w:proofErr w:type="spellEnd"/>
      <w:r w:rsidRPr="00E54350">
        <w:rPr>
          <w:sz w:val="28"/>
          <w:szCs w:val="28"/>
        </w:rPr>
        <w:t xml:space="preserve">, </w:t>
      </w:r>
      <w:proofErr w:type="spellStart"/>
      <w:r w:rsidRPr="00E54350">
        <w:rPr>
          <w:sz w:val="28"/>
          <w:szCs w:val="28"/>
        </w:rPr>
        <w:t>aşa</w:t>
      </w:r>
      <w:proofErr w:type="spellEnd"/>
      <w:r w:rsidRPr="00E54350">
        <w:rPr>
          <w:sz w:val="28"/>
          <w:szCs w:val="28"/>
        </w:rPr>
        <w:t xml:space="preserve"> cum </w:t>
      </w:r>
      <w:proofErr w:type="spellStart"/>
      <w:r w:rsidRPr="00E54350">
        <w:rPr>
          <w:sz w:val="28"/>
          <w:szCs w:val="28"/>
        </w:rPr>
        <w:t>este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aceasta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regăsită</w:t>
      </w:r>
      <w:proofErr w:type="spellEnd"/>
      <w:r w:rsidRPr="00E54350">
        <w:rPr>
          <w:sz w:val="28"/>
          <w:szCs w:val="28"/>
        </w:rPr>
        <w:t xml:space="preserve"> la </w:t>
      </w:r>
      <w:proofErr w:type="spellStart"/>
      <w:r w:rsidRPr="00E54350">
        <w:rPr>
          <w:sz w:val="28"/>
          <w:szCs w:val="28"/>
        </w:rPr>
        <w:t>nivelul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ţesutului</w:t>
      </w:r>
      <w:proofErr w:type="spellEnd"/>
      <w:r w:rsidRPr="00E54350">
        <w:rPr>
          <w:sz w:val="28"/>
          <w:szCs w:val="28"/>
        </w:rPr>
        <w:t xml:space="preserve"> muscular (EMG intramuscular) </w:t>
      </w:r>
      <w:proofErr w:type="spellStart"/>
      <w:r w:rsidRPr="00E54350">
        <w:rPr>
          <w:sz w:val="28"/>
          <w:szCs w:val="28"/>
        </w:rPr>
        <w:t>sau</w:t>
      </w:r>
      <w:proofErr w:type="spellEnd"/>
      <w:r w:rsidRPr="00E54350">
        <w:rPr>
          <w:sz w:val="28"/>
          <w:szCs w:val="28"/>
        </w:rPr>
        <w:t xml:space="preserve"> la </w:t>
      </w:r>
      <w:proofErr w:type="spellStart"/>
      <w:r w:rsidRPr="00E54350">
        <w:rPr>
          <w:sz w:val="28"/>
          <w:szCs w:val="28"/>
        </w:rPr>
        <w:t>nivelul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pielii</w:t>
      </w:r>
      <w:proofErr w:type="spellEnd"/>
      <w:r w:rsidRPr="00E54350">
        <w:rPr>
          <w:sz w:val="28"/>
          <w:szCs w:val="28"/>
        </w:rPr>
        <w:t xml:space="preserve"> (EMG de </w:t>
      </w:r>
      <w:proofErr w:type="spellStart"/>
      <w:r w:rsidRPr="00E54350">
        <w:rPr>
          <w:sz w:val="28"/>
          <w:szCs w:val="28"/>
        </w:rPr>
        <w:t>suprafaţă</w:t>
      </w:r>
      <w:proofErr w:type="spellEnd"/>
      <w:r w:rsidRPr="00E54350">
        <w:rPr>
          <w:sz w:val="28"/>
          <w:szCs w:val="28"/>
        </w:rPr>
        <w:t xml:space="preserve">). </w:t>
      </w:r>
      <w:proofErr w:type="spellStart"/>
      <w:r w:rsidRPr="00E54350">
        <w:rPr>
          <w:sz w:val="28"/>
          <w:szCs w:val="28"/>
        </w:rPr>
        <w:t>Semnalele</w:t>
      </w:r>
      <w:proofErr w:type="spellEnd"/>
      <w:r w:rsidRPr="00E54350">
        <w:rPr>
          <w:sz w:val="28"/>
          <w:szCs w:val="28"/>
        </w:rPr>
        <w:t xml:space="preserve"> EMG sunt </w:t>
      </w:r>
      <w:proofErr w:type="spellStart"/>
      <w:r w:rsidRPr="00E54350">
        <w:rPr>
          <w:sz w:val="28"/>
          <w:szCs w:val="28"/>
        </w:rPr>
        <w:t>folosite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în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aplicaţii</w:t>
      </w:r>
      <w:proofErr w:type="spellEnd"/>
      <w:r w:rsidRPr="00E54350">
        <w:rPr>
          <w:sz w:val="28"/>
          <w:szCs w:val="28"/>
        </w:rPr>
        <w:t xml:space="preserve"> de </w:t>
      </w:r>
      <w:proofErr w:type="spellStart"/>
      <w:r w:rsidRPr="00E54350">
        <w:rPr>
          <w:sz w:val="28"/>
          <w:szCs w:val="28"/>
        </w:rPr>
        <w:t>diagnosticare</w:t>
      </w:r>
      <w:proofErr w:type="spellEnd"/>
      <w:r w:rsidRPr="00E54350">
        <w:rPr>
          <w:sz w:val="28"/>
          <w:szCs w:val="28"/>
        </w:rPr>
        <w:t xml:space="preserve"> a </w:t>
      </w:r>
      <w:proofErr w:type="spellStart"/>
      <w:r w:rsidRPr="00E54350">
        <w:rPr>
          <w:sz w:val="28"/>
          <w:szCs w:val="28"/>
        </w:rPr>
        <w:t>unor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miopatii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şi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neuropatii</w:t>
      </w:r>
      <w:proofErr w:type="spellEnd"/>
      <w:r w:rsidRPr="00E54350">
        <w:rPr>
          <w:sz w:val="28"/>
          <w:szCs w:val="28"/>
        </w:rPr>
        <w:t xml:space="preserve">, </w:t>
      </w:r>
      <w:proofErr w:type="spellStart"/>
      <w:r w:rsidRPr="00E54350">
        <w:rPr>
          <w:sz w:val="28"/>
          <w:szCs w:val="28"/>
        </w:rPr>
        <w:t>dar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şi</w:t>
      </w:r>
      <w:proofErr w:type="spellEnd"/>
      <w:r w:rsidRPr="00E54350">
        <w:rPr>
          <w:sz w:val="28"/>
          <w:szCs w:val="28"/>
        </w:rPr>
        <w:t xml:space="preserve"> ca </w:t>
      </w:r>
      <w:proofErr w:type="spellStart"/>
      <w:r w:rsidRPr="00E54350">
        <w:rPr>
          <w:sz w:val="28"/>
          <w:szCs w:val="28"/>
        </w:rPr>
        <w:t>semnale</w:t>
      </w:r>
      <w:proofErr w:type="spellEnd"/>
      <w:r w:rsidRPr="00E54350">
        <w:rPr>
          <w:sz w:val="28"/>
          <w:szCs w:val="28"/>
        </w:rPr>
        <w:t xml:space="preserve"> de </w:t>
      </w:r>
      <w:proofErr w:type="spellStart"/>
      <w:r w:rsidRPr="00E54350">
        <w:rPr>
          <w:sz w:val="28"/>
          <w:szCs w:val="28"/>
        </w:rPr>
        <w:t>comandă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în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cadrul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protezelor</w:t>
      </w:r>
      <w:proofErr w:type="spellEnd"/>
      <w:r w:rsidRPr="00E54350">
        <w:rPr>
          <w:sz w:val="28"/>
          <w:szCs w:val="28"/>
        </w:rPr>
        <w:t xml:space="preserve"> de </w:t>
      </w:r>
      <w:proofErr w:type="spellStart"/>
      <w:r w:rsidRPr="00E54350">
        <w:rPr>
          <w:sz w:val="28"/>
          <w:szCs w:val="28"/>
        </w:rPr>
        <w:t>membru</w:t>
      </w:r>
      <w:proofErr w:type="spellEnd"/>
      <w:r w:rsidRPr="00E54350">
        <w:rPr>
          <w:sz w:val="28"/>
          <w:szCs w:val="28"/>
        </w:rPr>
        <w:t xml:space="preserve"> superior. </w:t>
      </w:r>
      <w:proofErr w:type="spellStart"/>
      <w:r w:rsidRPr="00E54350">
        <w:rPr>
          <w:sz w:val="28"/>
          <w:szCs w:val="28"/>
        </w:rPr>
        <w:t>Algoritmi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complecşi</w:t>
      </w:r>
      <w:proofErr w:type="spellEnd"/>
      <w:r w:rsidRPr="00E54350">
        <w:rPr>
          <w:sz w:val="28"/>
          <w:szCs w:val="28"/>
        </w:rPr>
        <w:t xml:space="preserve"> pot </w:t>
      </w:r>
      <w:proofErr w:type="spellStart"/>
      <w:r w:rsidRPr="00E54350">
        <w:rPr>
          <w:sz w:val="28"/>
          <w:szCs w:val="28"/>
        </w:rPr>
        <w:t>transforma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semnalul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achiziţionat</w:t>
      </w:r>
      <w:proofErr w:type="spellEnd"/>
      <w:r w:rsidRPr="00E54350">
        <w:rPr>
          <w:sz w:val="28"/>
          <w:szCs w:val="28"/>
        </w:rPr>
        <w:t xml:space="preserve">, de la </w:t>
      </w:r>
      <w:proofErr w:type="spellStart"/>
      <w:r w:rsidRPr="00E54350">
        <w:rPr>
          <w:sz w:val="28"/>
          <w:szCs w:val="28"/>
        </w:rPr>
        <w:t>muşchii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rămaşi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în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urma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unor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amputaţii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sau</w:t>
      </w:r>
      <w:proofErr w:type="spellEnd"/>
      <w:r w:rsidRPr="00E54350">
        <w:rPr>
          <w:sz w:val="28"/>
          <w:szCs w:val="28"/>
        </w:rPr>
        <w:t xml:space="preserve"> de la </w:t>
      </w:r>
      <w:proofErr w:type="spellStart"/>
      <w:r w:rsidRPr="00E54350">
        <w:rPr>
          <w:sz w:val="28"/>
          <w:szCs w:val="28"/>
        </w:rPr>
        <w:t>alţi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muşchi</w:t>
      </w:r>
      <w:proofErr w:type="spellEnd"/>
      <w:r w:rsidRPr="00E54350">
        <w:rPr>
          <w:sz w:val="28"/>
          <w:szCs w:val="28"/>
        </w:rPr>
        <w:t xml:space="preserve"> din </w:t>
      </w:r>
      <w:proofErr w:type="spellStart"/>
      <w:r w:rsidRPr="00E54350">
        <w:rPr>
          <w:sz w:val="28"/>
          <w:szCs w:val="28"/>
        </w:rPr>
        <w:t>corp</w:t>
      </w:r>
      <w:proofErr w:type="spellEnd"/>
      <w:r w:rsidRPr="00E54350">
        <w:rPr>
          <w:sz w:val="28"/>
          <w:szCs w:val="28"/>
        </w:rPr>
        <w:t xml:space="preserve">, </w:t>
      </w:r>
      <w:proofErr w:type="spellStart"/>
      <w:r w:rsidRPr="00E54350">
        <w:rPr>
          <w:sz w:val="28"/>
          <w:szCs w:val="28"/>
        </w:rPr>
        <w:t>în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comenzi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pentru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proteze</w:t>
      </w:r>
      <w:proofErr w:type="spellEnd"/>
      <w:r w:rsidRPr="00E54350">
        <w:rPr>
          <w:sz w:val="28"/>
          <w:szCs w:val="28"/>
        </w:rPr>
        <w:t xml:space="preserve"> cu </w:t>
      </w:r>
      <w:proofErr w:type="spellStart"/>
      <w:r w:rsidRPr="00E54350">
        <w:rPr>
          <w:sz w:val="28"/>
          <w:szCs w:val="28"/>
        </w:rPr>
        <w:t>multe</w:t>
      </w:r>
      <w:proofErr w:type="spellEnd"/>
      <w:r w:rsidRPr="00E54350">
        <w:rPr>
          <w:sz w:val="28"/>
          <w:szCs w:val="28"/>
        </w:rPr>
        <w:t xml:space="preserve"> grade de libertate care </w:t>
      </w:r>
      <w:proofErr w:type="spellStart"/>
      <w:r w:rsidRPr="00E54350">
        <w:rPr>
          <w:sz w:val="28"/>
          <w:szCs w:val="28"/>
        </w:rPr>
        <w:t>să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înlocuiască</w:t>
      </w:r>
      <w:proofErr w:type="spellEnd"/>
      <w:r w:rsidRPr="00E54350">
        <w:rPr>
          <w:sz w:val="28"/>
          <w:szCs w:val="28"/>
        </w:rPr>
        <w:t xml:space="preserve">, </w:t>
      </w:r>
      <w:proofErr w:type="spellStart"/>
      <w:r w:rsidRPr="00E54350">
        <w:rPr>
          <w:sz w:val="28"/>
          <w:szCs w:val="28"/>
        </w:rPr>
        <w:t>cât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mai</w:t>
      </w:r>
      <w:proofErr w:type="spellEnd"/>
      <w:r w:rsidRPr="00E54350">
        <w:rPr>
          <w:sz w:val="28"/>
          <w:szCs w:val="28"/>
        </w:rPr>
        <w:t xml:space="preserve"> bine </w:t>
      </w:r>
      <w:proofErr w:type="spellStart"/>
      <w:r w:rsidRPr="00E54350">
        <w:rPr>
          <w:sz w:val="28"/>
          <w:szCs w:val="28"/>
        </w:rPr>
        <w:t>posibil</w:t>
      </w:r>
      <w:proofErr w:type="spellEnd"/>
      <w:r w:rsidRPr="00E54350">
        <w:rPr>
          <w:sz w:val="28"/>
          <w:szCs w:val="28"/>
        </w:rPr>
        <w:t xml:space="preserve">, </w:t>
      </w:r>
      <w:proofErr w:type="spellStart"/>
      <w:r w:rsidRPr="00E54350">
        <w:rPr>
          <w:sz w:val="28"/>
          <w:szCs w:val="28"/>
        </w:rPr>
        <w:t>membrul</w:t>
      </w:r>
      <w:proofErr w:type="spellEnd"/>
      <w:r w:rsidRPr="00E54350">
        <w:rPr>
          <w:sz w:val="28"/>
          <w:szCs w:val="28"/>
        </w:rPr>
        <w:t xml:space="preserve"> </w:t>
      </w:r>
      <w:proofErr w:type="spellStart"/>
      <w:r w:rsidRPr="00E54350">
        <w:rPr>
          <w:sz w:val="28"/>
          <w:szCs w:val="28"/>
        </w:rPr>
        <w:t>amputat</w:t>
      </w:r>
      <w:proofErr w:type="spellEnd"/>
      <w:r w:rsidRPr="00E54350">
        <w:rPr>
          <w:sz w:val="28"/>
          <w:szCs w:val="28"/>
        </w:rPr>
        <w:t>.</w:t>
      </w:r>
    </w:p>
    <w:p w14:paraId="2D3DFFE4" w14:textId="32C2B755" w:rsidR="009A3EF5" w:rsidRPr="00461E4F" w:rsidRDefault="00461E4F">
      <w:r w:rsidRPr="00461E4F">
        <w:rPr>
          <w:noProof/>
        </w:rPr>
        <w:drawing>
          <wp:inline distT="0" distB="0" distL="0" distR="0" wp14:anchorId="52AF5840" wp14:editId="7914EC86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C05" w14:textId="37E2FFBA" w:rsidR="00461E4F" w:rsidRPr="00E54350" w:rsidRDefault="00461E4F" w:rsidP="00461E4F">
      <w:pPr>
        <w:rPr>
          <w:sz w:val="30"/>
          <w:szCs w:val="30"/>
        </w:rPr>
      </w:pPr>
      <w:r w:rsidRPr="00E54350">
        <w:rPr>
          <w:sz w:val="30"/>
          <w:szCs w:val="30"/>
        </w:rPr>
        <w:t xml:space="preserve">Modul de </w:t>
      </w:r>
      <w:proofErr w:type="spellStart"/>
      <w:r w:rsidRPr="00E54350">
        <w:rPr>
          <w:sz w:val="30"/>
          <w:szCs w:val="30"/>
        </w:rPr>
        <w:t>generare</w:t>
      </w:r>
      <w:proofErr w:type="spellEnd"/>
      <w:r w:rsidRPr="00E54350">
        <w:rPr>
          <w:sz w:val="30"/>
          <w:szCs w:val="30"/>
        </w:rPr>
        <w:t xml:space="preserve"> a </w:t>
      </w:r>
      <w:proofErr w:type="spellStart"/>
      <w:r w:rsidRPr="00E54350">
        <w:rPr>
          <w:sz w:val="30"/>
          <w:szCs w:val="30"/>
        </w:rPr>
        <w:t>semnalului</w:t>
      </w:r>
      <w:proofErr w:type="spellEnd"/>
      <w:r w:rsidRPr="00E54350">
        <w:rPr>
          <w:sz w:val="30"/>
          <w:szCs w:val="30"/>
        </w:rPr>
        <w:t xml:space="preserve"> EMG (a): </w:t>
      </w:r>
      <w:proofErr w:type="spellStart"/>
      <w:r w:rsidRPr="00E54350">
        <w:rPr>
          <w:sz w:val="30"/>
          <w:szCs w:val="30"/>
        </w:rPr>
        <w:t>Iniţiată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nivelul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cortexului</w:t>
      </w:r>
      <w:proofErr w:type="spellEnd"/>
      <w:r w:rsidRPr="00E54350">
        <w:rPr>
          <w:sz w:val="30"/>
          <w:szCs w:val="30"/>
        </w:rPr>
        <w:t xml:space="preserve"> motor, </w:t>
      </w:r>
      <w:proofErr w:type="spellStart"/>
      <w:r w:rsidRPr="00E54350">
        <w:rPr>
          <w:sz w:val="30"/>
          <w:szCs w:val="30"/>
        </w:rPr>
        <w:t>intenţia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mişcare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este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comunicată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braţului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prin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intermediul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unor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impulsuri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electrice</w:t>
      </w:r>
      <w:proofErr w:type="spellEnd"/>
      <w:r w:rsidRPr="00E54350">
        <w:rPr>
          <w:sz w:val="30"/>
          <w:szCs w:val="30"/>
        </w:rPr>
        <w:t xml:space="preserve"> care, </w:t>
      </w:r>
      <w:proofErr w:type="spellStart"/>
      <w:r w:rsidRPr="00E54350">
        <w:rPr>
          <w:sz w:val="30"/>
          <w:szCs w:val="30"/>
        </w:rPr>
        <w:t>odată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ajunse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muşchi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comandă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contracţia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acestora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şi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în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consecinţă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efectuarea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mişcării</w:t>
      </w:r>
      <w:proofErr w:type="spellEnd"/>
      <w:r w:rsidRPr="00E54350">
        <w:rPr>
          <w:sz w:val="30"/>
          <w:szCs w:val="30"/>
        </w:rPr>
        <w:t xml:space="preserve">. (b) </w:t>
      </w:r>
      <w:proofErr w:type="spellStart"/>
      <w:r w:rsidRPr="00E54350">
        <w:rPr>
          <w:sz w:val="30"/>
          <w:szCs w:val="30"/>
        </w:rPr>
        <w:t>Motoneuronul</w:t>
      </w:r>
      <w:proofErr w:type="spellEnd"/>
      <w:r w:rsidRPr="00E54350">
        <w:rPr>
          <w:sz w:val="30"/>
          <w:szCs w:val="30"/>
        </w:rPr>
        <w:t xml:space="preserve"> care </w:t>
      </w:r>
      <w:proofErr w:type="spellStart"/>
      <w:r w:rsidRPr="00E54350">
        <w:rPr>
          <w:sz w:val="30"/>
          <w:szCs w:val="30"/>
        </w:rPr>
        <w:t>mediază</w:t>
      </w:r>
      <w:proofErr w:type="spellEnd"/>
      <w:r w:rsidRPr="00E54350">
        <w:rPr>
          <w:sz w:val="30"/>
          <w:szCs w:val="30"/>
        </w:rPr>
        <w:t xml:space="preserve"> o </w:t>
      </w:r>
      <w:proofErr w:type="spellStart"/>
      <w:r w:rsidRPr="00E54350">
        <w:rPr>
          <w:sz w:val="30"/>
          <w:szCs w:val="30"/>
        </w:rPr>
        <w:t>astfel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conexiune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alături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fibrele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 pe care le </w:t>
      </w:r>
      <w:proofErr w:type="spellStart"/>
      <w:r w:rsidRPr="00E54350">
        <w:rPr>
          <w:sz w:val="30"/>
          <w:szCs w:val="30"/>
        </w:rPr>
        <w:t>inervează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poartă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numele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unitate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motorie</w:t>
      </w:r>
      <w:proofErr w:type="spellEnd"/>
    </w:p>
    <w:p w14:paraId="4BCF4D8B" w14:textId="6ADEB8F1" w:rsidR="00E54350" w:rsidRDefault="00E54350" w:rsidP="00461E4F"/>
    <w:p w14:paraId="7D69E185" w14:textId="77777777" w:rsidR="00E54350" w:rsidRDefault="00E54350" w:rsidP="00461E4F">
      <w:pPr>
        <w:rPr>
          <w:b/>
          <w:bCs/>
          <w:sz w:val="30"/>
          <w:szCs w:val="30"/>
        </w:rPr>
      </w:pPr>
    </w:p>
    <w:p w14:paraId="00AA1C4A" w14:textId="558AE064" w:rsidR="00461E4F" w:rsidRPr="00E54350" w:rsidRDefault="00461E4F" w:rsidP="00E54350">
      <w:pPr>
        <w:jc w:val="center"/>
        <w:rPr>
          <w:b/>
          <w:bCs/>
          <w:sz w:val="36"/>
          <w:szCs w:val="36"/>
        </w:rPr>
      </w:pPr>
      <w:proofErr w:type="spellStart"/>
      <w:r w:rsidRPr="00E54350">
        <w:rPr>
          <w:b/>
          <w:bCs/>
          <w:sz w:val="36"/>
          <w:szCs w:val="36"/>
        </w:rPr>
        <w:lastRenderedPageBreak/>
        <w:t>Tipuri</w:t>
      </w:r>
      <w:proofErr w:type="spellEnd"/>
      <w:r w:rsidRPr="00E54350">
        <w:rPr>
          <w:b/>
          <w:bCs/>
          <w:sz w:val="36"/>
          <w:szCs w:val="36"/>
        </w:rPr>
        <w:t xml:space="preserve"> de </w:t>
      </w:r>
      <w:proofErr w:type="spellStart"/>
      <w:r w:rsidRPr="00E54350">
        <w:rPr>
          <w:b/>
          <w:bCs/>
          <w:sz w:val="36"/>
          <w:szCs w:val="36"/>
        </w:rPr>
        <w:t>boli</w:t>
      </w:r>
      <w:proofErr w:type="spellEnd"/>
      <w:r w:rsidRPr="00E54350">
        <w:rPr>
          <w:b/>
          <w:bCs/>
          <w:sz w:val="36"/>
          <w:szCs w:val="36"/>
        </w:rPr>
        <w:t xml:space="preserve"> </w:t>
      </w:r>
      <w:proofErr w:type="spellStart"/>
      <w:r w:rsidRPr="00E54350">
        <w:rPr>
          <w:b/>
          <w:bCs/>
          <w:sz w:val="36"/>
          <w:szCs w:val="36"/>
        </w:rPr>
        <w:t>detectate</w:t>
      </w:r>
      <w:proofErr w:type="spellEnd"/>
      <w:r w:rsidRPr="00E54350">
        <w:rPr>
          <w:b/>
          <w:bCs/>
          <w:sz w:val="36"/>
          <w:szCs w:val="36"/>
        </w:rPr>
        <w:t xml:space="preserve"> de program</w:t>
      </w:r>
    </w:p>
    <w:p w14:paraId="04BF62A4" w14:textId="0FD5E3BA" w:rsidR="00461E4F" w:rsidRPr="00461E4F" w:rsidRDefault="00461E4F" w:rsidP="00461E4F">
      <w:pPr>
        <w:rPr>
          <w:b/>
          <w:bCs/>
          <w:sz w:val="28"/>
          <w:szCs w:val="28"/>
        </w:rPr>
      </w:pPr>
      <w:proofErr w:type="spellStart"/>
      <w:r w:rsidRPr="00E54350">
        <w:rPr>
          <w:b/>
          <w:bCs/>
          <w:sz w:val="34"/>
          <w:szCs w:val="34"/>
        </w:rPr>
        <w:t>Miopatiile</w:t>
      </w:r>
      <w:proofErr w:type="spellEnd"/>
      <w:r w:rsidR="00E54350">
        <w:rPr>
          <w:b/>
          <w:bCs/>
          <w:sz w:val="28"/>
          <w:szCs w:val="28"/>
        </w:rPr>
        <w:t>:</w:t>
      </w:r>
    </w:p>
    <w:p w14:paraId="3D37E746" w14:textId="1F72976C" w:rsidR="00461E4F" w:rsidRPr="00E54350" w:rsidRDefault="00461E4F" w:rsidP="00461E4F">
      <w:pPr>
        <w:ind w:firstLine="720"/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Miopatiile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) se </w:t>
      </w:r>
      <w:proofErr w:type="spellStart"/>
      <w:r w:rsidRPr="00E54350">
        <w:rPr>
          <w:sz w:val="30"/>
          <w:szCs w:val="30"/>
        </w:rPr>
        <w:t>prezinta</w:t>
      </w:r>
      <w:proofErr w:type="spellEnd"/>
      <w:r w:rsidRPr="00E54350">
        <w:rPr>
          <w:sz w:val="30"/>
          <w:szCs w:val="30"/>
        </w:rPr>
        <w:t xml:space="preserve"> ca 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neurologice</w:t>
      </w:r>
      <w:proofErr w:type="spellEnd"/>
      <w:r w:rsidRPr="00E54350">
        <w:rPr>
          <w:sz w:val="30"/>
          <w:szCs w:val="30"/>
        </w:rPr>
        <w:t xml:space="preserve"> care se </w:t>
      </w:r>
      <w:proofErr w:type="spellStart"/>
      <w:r w:rsidRPr="00E54350">
        <w:rPr>
          <w:sz w:val="30"/>
          <w:szCs w:val="30"/>
        </w:rPr>
        <w:t>manifesta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prin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simptome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pur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motorii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scadere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forta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oboseala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dureri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atrofii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).  </w:t>
      </w:r>
      <w:proofErr w:type="spellStart"/>
      <w:r w:rsidRPr="00E54350">
        <w:rPr>
          <w:sz w:val="30"/>
          <w:szCs w:val="30"/>
        </w:rPr>
        <w:t>Majoritatea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miopatiilor</w:t>
      </w:r>
      <w:proofErr w:type="spellEnd"/>
      <w:r w:rsidRPr="00E54350">
        <w:rPr>
          <w:sz w:val="30"/>
          <w:szCs w:val="30"/>
        </w:rPr>
        <w:t xml:space="preserve"> se </w:t>
      </w:r>
      <w:proofErr w:type="spellStart"/>
      <w:r w:rsidRPr="00E54350">
        <w:rPr>
          <w:sz w:val="30"/>
          <w:szCs w:val="30"/>
        </w:rPr>
        <w:t>prezinta</w:t>
      </w:r>
      <w:proofErr w:type="spellEnd"/>
      <w:r w:rsidRPr="00E54350">
        <w:rPr>
          <w:sz w:val="30"/>
          <w:szCs w:val="30"/>
        </w:rPr>
        <w:t xml:space="preserve"> ca </w:t>
      </w:r>
      <w:proofErr w:type="spellStart"/>
      <w:r w:rsidRPr="00E54350">
        <w:rPr>
          <w:sz w:val="30"/>
          <w:szCs w:val="30"/>
        </w:rPr>
        <w:t>fiind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simetrice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</w:t>
      </w:r>
      <w:proofErr w:type="spellEnd"/>
      <w:r w:rsidRPr="00E54350">
        <w:rPr>
          <w:sz w:val="30"/>
          <w:szCs w:val="30"/>
        </w:rPr>
        <w:t xml:space="preserve"> predominant </w:t>
      </w:r>
      <w:proofErr w:type="spellStart"/>
      <w:r w:rsidRPr="00E54350">
        <w:rPr>
          <w:sz w:val="30"/>
          <w:szCs w:val="30"/>
        </w:rPr>
        <w:t>proximale</w:t>
      </w:r>
      <w:proofErr w:type="spellEnd"/>
      <w:r w:rsidRPr="00E54350">
        <w:rPr>
          <w:sz w:val="30"/>
          <w:szCs w:val="30"/>
        </w:rPr>
        <w:t xml:space="preserve">. </w:t>
      </w:r>
      <w:proofErr w:type="spellStart"/>
      <w:r w:rsidRPr="00E54350">
        <w:rPr>
          <w:sz w:val="30"/>
          <w:szCs w:val="30"/>
        </w:rPr>
        <w:t>Debutul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poate</w:t>
      </w:r>
      <w:proofErr w:type="spellEnd"/>
      <w:r w:rsidRPr="00E54350">
        <w:rPr>
          <w:sz w:val="30"/>
          <w:szCs w:val="30"/>
        </w:rPr>
        <w:t xml:space="preserve"> fi </w:t>
      </w:r>
      <w:proofErr w:type="spellStart"/>
      <w:r w:rsidRPr="00E54350">
        <w:rPr>
          <w:sz w:val="30"/>
          <w:szCs w:val="30"/>
        </w:rPr>
        <w:t>acut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cronic</w:t>
      </w:r>
      <w:proofErr w:type="spellEnd"/>
      <w:r w:rsidRPr="00E54350">
        <w:rPr>
          <w:sz w:val="30"/>
          <w:szCs w:val="30"/>
        </w:rPr>
        <w:t xml:space="preserve"> (in </w:t>
      </w:r>
      <w:proofErr w:type="spellStart"/>
      <w:r w:rsidRPr="00E54350">
        <w:rPr>
          <w:sz w:val="30"/>
          <w:szCs w:val="30"/>
        </w:rPr>
        <w:t>functie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tipul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miopatiei</w:t>
      </w:r>
      <w:proofErr w:type="spellEnd"/>
      <w:r w:rsidRPr="00E54350">
        <w:rPr>
          <w:sz w:val="30"/>
          <w:szCs w:val="30"/>
        </w:rPr>
        <w:t>).</w:t>
      </w:r>
    </w:p>
    <w:p w14:paraId="0A27BD7D" w14:textId="319D212E" w:rsidR="00461E4F" w:rsidRPr="00E54350" w:rsidRDefault="00461E4F" w:rsidP="00461E4F">
      <w:pPr>
        <w:ind w:firstLine="720"/>
        <w:rPr>
          <w:sz w:val="30"/>
          <w:szCs w:val="30"/>
        </w:rPr>
      </w:pPr>
    </w:p>
    <w:p w14:paraId="0A46CF56" w14:textId="77777777" w:rsidR="00461E4F" w:rsidRPr="00E54350" w:rsidRDefault="00461E4F" w:rsidP="00461E4F">
      <w:pPr>
        <w:ind w:firstLine="720"/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Clasificarea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miopatiilor</w:t>
      </w:r>
      <w:proofErr w:type="spellEnd"/>
      <w:r w:rsidRPr="00E54350">
        <w:rPr>
          <w:sz w:val="30"/>
          <w:szCs w:val="30"/>
        </w:rPr>
        <w:t xml:space="preserve"> se face </w:t>
      </w:r>
      <w:proofErr w:type="spellStart"/>
      <w:r w:rsidRPr="00E54350">
        <w:rPr>
          <w:sz w:val="30"/>
          <w:szCs w:val="30"/>
        </w:rPr>
        <w:t>cel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frecvent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dupa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tipul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procesului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patologic</w:t>
      </w:r>
      <w:proofErr w:type="spellEnd"/>
      <w:r w:rsidRPr="00E54350">
        <w:rPr>
          <w:sz w:val="30"/>
          <w:szCs w:val="30"/>
        </w:rPr>
        <w:t xml:space="preserve"> care a </w:t>
      </w:r>
      <w:proofErr w:type="spellStart"/>
      <w:r w:rsidRPr="00E54350">
        <w:rPr>
          <w:sz w:val="30"/>
          <w:szCs w:val="30"/>
        </w:rPr>
        <w:t>determinat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miopatia</w:t>
      </w:r>
      <w:proofErr w:type="spellEnd"/>
      <w:r w:rsidRPr="00E54350">
        <w:rPr>
          <w:sz w:val="30"/>
          <w:szCs w:val="30"/>
        </w:rPr>
        <w:t>:</w:t>
      </w:r>
    </w:p>
    <w:p w14:paraId="598CCE23" w14:textId="5822424C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distrofii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mostenite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caracterizate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prin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slabiciune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progresiva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aparuta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copil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adolescent): </w:t>
      </w:r>
      <w:proofErr w:type="spellStart"/>
      <w:r w:rsidRPr="00E54350">
        <w:rPr>
          <w:sz w:val="30"/>
          <w:szCs w:val="30"/>
        </w:rPr>
        <w:t>distrofia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 Duchenne, </w:t>
      </w:r>
      <w:proofErr w:type="spellStart"/>
      <w:r w:rsidRPr="00E54350">
        <w:rPr>
          <w:sz w:val="30"/>
          <w:szCs w:val="30"/>
        </w:rPr>
        <w:t>distrofia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 Becker, </w:t>
      </w:r>
      <w:proofErr w:type="spellStart"/>
      <w:r w:rsidRPr="00E54350">
        <w:rPr>
          <w:sz w:val="30"/>
          <w:szCs w:val="30"/>
        </w:rPr>
        <w:t>distrofia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 Emery-</w:t>
      </w:r>
      <w:proofErr w:type="spellStart"/>
      <w:r w:rsidRPr="00E54350">
        <w:rPr>
          <w:sz w:val="30"/>
          <w:szCs w:val="30"/>
        </w:rPr>
        <w:t>Dreifuss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distrofia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oculofaringiana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distrofiile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musculare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centuri</w:t>
      </w:r>
      <w:proofErr w:type="spellEnd"/>
    </w:p>
    <w:p w14:paraId="09CD01E4" w14:textId="106D3A83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inflamatorii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miozite</w:t>
      </w:r>
      <w:proofErr w:type="spellEnd"/>
      <w:r w:rsidRPr="00E54350">
        <w:rPr>
          <w:sz w:val="30"/>
          <w:szCs w:val="30"/>
        </w:rPr>
        <w:t xml:space="preserve">): </w:t>
      </w:r>
      <w:proofErr w:type="spellStart"/>
      <w:r w:rsidRPr="00E54350">
        <w:rPr>
          <w:sz w:val="30"/>
          <w:szCs w:val="30"/>
        </w:rPr>
        <w:t>polimiozita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dermatomiozita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miozita</w:t>
      </w:r>
      <w:proofErr w:type="spellEnd"/>
      <w:r w:rsidRPr="00E54350">
        <w:rPr>
          <w:sz w:val="30"/>
          <w:szCs w:val="30"/>
        </w:rPr>
        <w:t xml:space="preserve"> cu </w:t>
      </w:r>
      <w:proofErr w:type="spellStart"/>
      <w:r w:rsidRPr="00E54350">
        <w:rPr>
          <w:sz w:val="30"/>
          <w:szCs w:val="30"/>
        </w:rPr>
        <w:t>corpi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incluzie</w:t>
      </w:r>
      <w:proofErr w:type="spellEnd"/>
    </w:p>
    <w:p w14:paraId="18CE2DE5" w14:textId="421D202E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infectioase</w:t>
      </w:r>
      <w:proofErr w:type="spellEnd"/>
      <w:r w:rsidRPr="00E54350">
        <w:rPr>
          <w:sz w:val="30"/>
          <w:szCs w:val="30"/>
        </w:rPr>
        <w:t xml:space="preserve">: </w:t>
      </w:r>
      <w:proofErr w:type="spellStart"/>
      <w:r w:rsidRPr="00E54350">
        <w:rPr>
          <w:sz w:val="30"/>
          <w:szCs w:val="30"/>
        </w:rPr>
        <w:t>trichineloza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toxoplasmoza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cisticercoza</w:t>
      </w:r>
      <w:proofErr w:type="spellEnd"/>
      <w:r w:rsidRPr="00E54350">
        <w:rPr>
          <w:sz w:val="30"/>
          <w:szCs w:val="30"/>
        </w:rPr>
        <w:t xml:space="preserve">, HIV, </w:t>
      </w:r>
      <w:proofErr w:type="spellStart"/>
      <w:r w:rsidRPr="00E54350">
        <w:rPr>
          <w:sz w:val="30"/>
          <w:szCs w:val="30"/>
        </w:rPr>
        <w:t>infectii</w:t>
      </w:r>
      <w:proofErr w:type="spellEnd"/>
      <w:r w:rsidRPr="00E54350">
        <w:rPr>
          <w:sz w:val="30"/>
          <w:szCs w:val="30"/>
        </w:rPr>
        <w:t xml:space="preserve"> cu </w:t>
      </w:r>
      <w:proofErr w:type="spellStart"/>
      <w:r w:rsidRPr="00E54350">
        <w:rPr>
          <w:sz w:val="30"/>
          <w:szCs w:val="30"/>
        </w:rPr>
        <w:t>virusuri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gripale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boala</w:t>
      </w:r>
      <w:proofErr w:type="spellEnd"/>
      <w:r w:rsidRPr="00E54350">
        <w:rPr>
          <w:sz w:val="30"/>
          <w:szCs w:val="30"/>
        </w:rPr>
        <w:t xml:space="preserve"> Lyme</w:t>
      </w:r>
    </w:p>
    <w:p w14:paraId="38C36828" w14:textId="3E4DD567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toxice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medicamentoase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alcool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steroizi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statine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Colchicina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Amiodarona</w:t>
      </w:r>
      <w:proofErr w:type="spellEnd"/>
      <w:r w:rsidRPr="00E54350">
        <w:rPr>
          <w:sz w:val="30"/>
          <w:szCs w:val="30"/>
        </w:rPr>
        <w:t>)</w:t>
      </w:r>
    </w:p>
    <w:p w14:paraId="3B7FA8B0" w14:textId="3B83385C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metabolice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aparute</w:t>
      </w:r>
      <w:proofErr w:type="spellEnd"/>
      <w:r w:rsidRPr="00E54350">
        <w:rPr>
          <w:sz w:val="30"/>
          <w:szCs w:val="30"/>
        </w:rPr>
        <w:t xml:space="preserve"> in </w:t>
      </w:r>
      <w:proofErr w:type="spellStart"/>
      <w:r w:rsidRPr="00E54350">
        <w:rPr>
          <w:sz w:val="30"/>
          <w:szCs w:val="30"/>
        </w:rPr>
        <w:t>deficite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enzimatice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mostenite</w:t>
      </w:r>
      <w:proofErr w:type="spellEnd"/>
      <w:r w:rsidRPr="00E54350">
        <w:rPr>
          <w:sz w:val="30"/>
          <w:szCs w:val="30"/>
        </w:rPr>
        <w:t xml:space="preserve">): </w:t>
      </w:r>
      <w:proofErr w:type="spellStart"/>
      <w:r w:rsidRPr="00E54350">
        <w:rPr>
          <w:sz w:val="30"/>
          <w:szCs w:val="30"/>
        </w:rPr>
        <w:t>cea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comuna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este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boala</w:t>
      </w:r>
      <w:proofErr w:type="spellEnd"/>
      <w:r w:rsidRPr="00E54350">
        <w:rPr>
          <w:sz w:val="30"/>
          <w:szCs w:val="30"/>
        </w:rPr>
        <w:t xml:space="preserve"> McArdle</w:t>
      </w:r>
    </w:p>
    <w:p w14:paraId="2B773FD4" w14:textId="45D49540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endocrine (in 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tiroidiene</w:t>
      </w:r>
      <w:proofErr w:type="spellEnd"/>
      <w:r w:rsidRPr="00E54350">
        <w:rPr>
          <w:sz w:val="30"/>
          <w:szCs w:val="30"/>
        </w:rPr>
        <w:t xml:space="preserve">, ale </w:t>
      </w:r>
      <w:proofErr w:type="spellStart"/>
      <w:r w:rsidRPr="00E54350">
        <w:rPr>
          <w:sz w:val="30"/>
          <w:szCs w:val="30"/>
        </w:rPr>
        <w:t>glandelor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suprarenale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hipofiza</w:t>
      </w:r>
      <w:proofErr w:type="spellEnd"/>
      <w:r w:rsidRPr="00E54350">
        <w:rPr>
          <w:sz w:val="30"/>
          <w:szCs w:val="30"/>
        </w:rPr>
        <w:t>)</w:t>
      </w:r>
    </w:p>
    <w:p w14:paraId="18D88454" w14:textId="5F442EAE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congenitale</w:t>
      </w:r>
      <w:proofErr w:type="spellEnd"/>
    </w:p>
    <w:p w14:paraId="2616CC2D" w14:textId="77777777" w:rsidR="00461E4F" w:rsidRPr="00E54350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miopatii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asociate</w:t>
      </w:r>
      <w:proofErr w:type="spellEnd"/>
      <w:r w:rsidRPr="00E54350">
        <w:rPr>
          <w:sz w:val="30"/>
          <w:szCs w:val="30"/>
        </w:rPr>
        <w:t xml:space="preserve"> cu </w:t>
      </w:r>
      <w:proofErr w:type="spellStart"/>
      <w:r w:rsidRPr="00E54350">
        <w:rPr>
          <w:sz w:val="30"/>
          <w:szCs w:val="30"/>
        </w:rPr>
        <w:t>paralizii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periodice</w:t>
      </w:r>
      <w:proofErr w:type="spellEnd"/>
      <w:r w:rsidRPr="00E54350">
        <w:rPr>
          <w:sz w:val="30"/>
          <w:szCs w:val="30"/>
        </w:rPr>
        <w:t xml:space="preserve"> </w:t>
      </w:r>
    </w:p>
    <w:p w14:paraId="1029D738" w14:textId="42FAF34A" w:rsidR="00461E4F" w:rsidRDefault="00461E4F" w:rsidP="00461E4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54350">
        <w:rPr>
          <w:sz w:val="30"/>
          <w:szCs w:val="30"/>
        </w:rPr>
        <w:t>miotoniile</w:t>
      </w:r>
      <w:proofErr w:type="spellEnd"/>
    </w:p>
    <w:p w14:paraId="305428E3" w14:textId="7E632ABA" w:rsidR="00E54350" w:rsidRDefault="00E54350" w:rsidP="00E54350">
      <w:pPr>
        <w:rPr>
          <w:sz w:val="30"/>
          <w:szCs w:val="30"/>
        </w:rPr>
      </w:pPr>
    </w:p>
    <w:p w14:paraId="3D6B2ED0" w14:textId="1FDC5FD8" w:rsidR="00E54350" w:rsidRDefault="00E54350" w:rsidP="00E54350">
      <w:pPr>
        <w:rPr>
          <w:b/>
          <w:bCs/>
          <w:sz w:val="34"/>
          <w:szCs w:val="34"/>
        </w:rPr>
      </w:pPr>
      <w:proofErr w:type="spellStart"/>
      <w:r w:rsidRPr="00E54350">
        <w:rPr>
          <w:b/>
          <w:bCs/>
          <w:sz w:val="34"/>
          <w:szCs w:val="34"/>
        </w:rPr>
        <w:lastRenderedPageBreak/>
        <w:t>Neuropatiile</w:t>
      </w:r>
      <w:proofErr w:type="spellEnd"/>
      <w:r w:rsidRPr="00E54350">
        <w:rPr>
          <w:b/>
          <w:bCs/>
          <w:sz w:val="34"/>
          <w:szCs w:val="34"/>
        </w:rPr>
        <w:t>:</w:t>
      </w:r>
    </w:p>
    <w:p w14:paraId="64559431" w14:textId="35B9E7D3" w:rsidR="00E54350" w:rsidRPr="00E54350" w:rsidRDefault="00E54350" w:rsidP="00E54350">
      <w:pPr>
        <w:rPr>
          <w:sz w:val="30"/>
          <w:szCs w:val="30"/>
        </w:rPr>
      </w:pPr>
      <w:r>
        <w:rPr>
          <w:b/>
          <w:bCs/>
          <w:sz w:val="34"/>
          <w:szCs w:val="34"/>
        </w:rPr>
        <w:tab/>
      </w:r>
      <w:proofErr w:type="spellStart"/>
      <w:r>
        <w:rPr>
          <w:sz w:val="30"/>
          <w:szCs w:val="30"/>
        </w:rPr>
        <w:t>Neuropatiile</w:t>
      </w:r>
      <w:proofErr w:type="spellEnd"/>
      <w:r>
        <w:rPr>
          <w:sz w:val="30"/>
          <w:szCs w:val="30"/>
        </w:rPr>
        <w:t xml:space="preserve"> sunt </w:t>
      </w:r>
      <w:proofErr w:type="spellStart"/>
      <w:r>
        <w:rPr>
          <w:sz w:val="30"/>
          <w:szCs w:val="30"/>
        </w:rPr>
        <w:t>clasificate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astfel</w:t>
      </w:r>
      <w:proofErr w:type="spellEnd"/>
      <w:r>
        <w:rPr>
          <w:sz w:val="30"/>
          <w:szCs w:val="30"/>
        </w:rPr>
        <w:t>:</w:t>
      </w:r>
    </w:p>
    <w:p w14:paraId="3CCB89F9" w14:textId="77777777" w:rsidR="00E54350" w:rsidRPr="00E54350" w:rsidRDefault="00E54350" w:rsidP="00E54350">
      <w:pPr>
        <w:ind w:firstLine="720"/>
        <w:rPr>
          <w:sz w:val="30"/>
          <w:szCs w:val="30"/>
        </w:rPr>
      </w:pPr>
      <w:r w:rsidRPr="00E54350">
        <w:rPr>
          <w:sz w:val="30"/>
          <w:szCs w:val="30"/>
        </w:rPr>
        <w:t>• </w:t>
      </w:r>
      <w:proofErr w:type="spellStart"/>
      <w:r w:rsidRPr="00E54350">
        <w:rPr>
          <w:b/>
          <w:bCs/>
          <w:sz w:val="30"/>
          <w:szCs w:val="30"/>
        </w:rPr>
        <w:t>Mononeuropatii</w:t>
      </w:r>
      <w:proofErr w:type="spellEnd"/>
      <w:r w:rsidRPr="00E54350">
        <w:rPr>
          <w:sz w:val="30"/>
          <w:szCs w:val="30"/>
        </w:rPr>
        <w:t xml:space="preserve">: Sunt </w:t>
      </w:r>
      <w:proofErr w:type="spellStart"/>
      <w:r w:rsidRPr="00E54350">
        <w:rPr>
          <w:sz w:val="30"/>
          <w:szCs w:val="30"/>
        </w:rPr>
        <w:t>afectiuni</w:t>
      </w:r>
      <w:proofErr w:type="spellEnd"/>
      <w:r w:rsidRPr="00E54350">
        <w:rPr>
          <w:sz w:val="30"/>
          <w:szCs w:val="30"/>
        </w:rPr>
        <w:t xml:space="preserve"> ale </w:t>
      </w:r>
      <w:proofErr w:type="spellStart"/>
      <w:r w:rsidRPr="00E54350">
        <w:rPr>
          <w:sz w:val="30"/>
          <w:szCs w:val="30"/>
        </w:rPr>
        <w:t>nervilor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periferici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limitate</w:t>
      </w:r>
      <w:proofErr w:type="spellEnd"/>
      <w:r w:rsidRPr="00E54350">
        <w:rPr>
          <w:sz w:val="30"/>
          <w:szCs w:val="30"/>
        </w:rPr>
        <w:t xml:space="preserve"> la un </w:t>
      </w:r>
      <w:proofErr w:type="spellStart"/>
      <w:r w:rsidRPr="00E54350">
        <w:rPr>
          <w:sz w:val="30"/>
          <w:szCs w:val="30"/>
        </w:rPr>
        <w:t>singur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nerv</w:t>
      </w:r>
      <w:proofErr w:type="spellEnd"/>
      <w:r w:rsidRPr="00E54350">
        <w:rPr>
          <w:sz w:val="30"/>
          <w:szCs w:val="30"/>
        </w:rPr>
        <w:t xml:space="preserve">. </w:t>
      </w:r>
      <w:proofErr w:type="spellStart"/>
      <w:r w:rsidRPr="00E54350">
        <w:rPr>
          <w:sz w:val="30"/>
          <w:szCs w:val="30"/>
        </w:rPr>
        <w:t>Cea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frecventa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mononeuropatie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este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cea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nerv</w:t>
      </w:r>
      <w:proofErr w:type="spellEnd"/>
      <w:r w:rsidRPr="00E54350">
        <w:rPr>
          <w:sz w:val="30"/>
          <w:szCs w:val="30"/>
        </w:rPr>
        <w:t xml:space="preserve"> median </w:t>
      </w:r>
      <w:proofErr w:type="spellStart"/>
      <w:r w:rsidRPr="00E54350">
        <w:rPr>
          <w:sz w:val="30"/>
          <w:szCs w:val="30"/>
        </w:rPr>
        <w:t>prin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incarcerarea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lui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nivelul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canalului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carpian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sindromul</w:t>
      </w:r>
      <w:proofErr w:type="spellEnd"/>
      <w:r w:rsidRPr="00E54350">
        <w:rPr>
          <w:sz w:val="30"/>
          <w:szCs w:val="30"/>
        </w:rPr>
        <w:t xml:space="preserve"> de canal </w:t>
      </w:r>
      <w:proofErr w:type="spellStart"/>
      <w:r w:rsidRPr="00E54350">
        <w:rPr>
          <w:sz w:val="30"/>
          <w:szCs w:val="30"/>
        </w:rPr>
        <w:t>carpian</w:t>
      </w:r>
      <w:proofErr w:type="spellEnd"/>
      <w:r w:rsidRPr="00E54350">
        <w:rPr>
          <w:sz w:val="30"/>
          <w:szCs w:val="30"/>
        </w:rPr>
        <w:t xml:space="preserve">), </w:t>
      </w:r>
      <w:proofErr w:type="spellStart"/>
      <w:r w:rsidRPr="00E54350">
        <w:rPr>
          <w:sz w:val="30"/>
          <w:szCs w:val="30"/>
        </w:rPr>
        <w:t>urmata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mononeuropatia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nerv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peronier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prin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incarcerarea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lui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nivelul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capului</w:t>
      </w:r>
      <w:proofErr w:type="spellEnd"/>
      <w:r w:rsidRPr="00E54350">
        <w:rPr>
          <w:sz w:val="30"/>
          <w:szCs w:val="30"/>
        </w:rPr>
        <w:t xml:space="preserve"> fibular. </w:t>
      </w:r>
      <w:proofErr w:type="spellStart"/>
      <w:r w:rsidRPr="00E54350">
        <w:rPr>
          <w:sz w:val="30"/>
          <w:szCs w:val="30"/>
        </w:rPr>
        <w:t>Mononeuropatiile</w:t>
      </w:r>
      <w:proofErr w:type="spellEnd"/>
      <w:r w:rsidRPr="00E54350">
        <w:rPr>
          <w:sz w:val="30"/>
          <w:szCs w:val="30"/>
        </w:rPr>
        <w:t xml:space="preserve"> pot fi </w:t>
      </w:r>
      <w:proofErr w:type="spellStart"/>
      <w:r w:rsidRPr="00E54350">
        <w:rPr>
          <w:sz w:val="30"/>
          <w:szCs w:val="30"/>
        </w:rPr>
        <w:t>leziuni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difuze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localizate</w:t>
      </w:r>
      <w:proofErr w:type="spellEnd"/>
      <w:r w:rsidRPr="00E54350">
        <w:rPr>
          <w:sz w:val="30"/>
          <w:szCs w:val="30"/>
        </w:rPr>
        <w:t xml:space="preserve"> in </w:t>
      </w:r>
      <w:proofErr w:type="spellStart"/>
      <w:r w:rsidRPr="00E54350">
        <w:rPr>
          <w:sz w:val="30"/>
          <w:szCs w:val="30"/>
        </w:rPr>
        <w:t>functie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mecanismul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producere</w:t>
      </w:r>
      <w:proofErr w:type="spellEnd"/>
      <w:r w:rsidRPr="00E54350">
        <w:rPr>
          <w:sz w:val="30"/>
          <w:szCs w:val="30"/>
        </w:rPr>
        <w:t>.</w:t>
      </w:r>
    </w:p>
    <w:p w14:paraId="6778F763" w14:textId="77777777" w:rsidR="00E54350" w:rsidRPr="00E54350" w:rsidRDefault="00E54350" w:rsidP="00E54350">
      <w:pPr>
        <w:ind w:firstLine="720"/>
        <w:rPr>
          <w:sz w:val="30"/>
          <w:szCs w:val="30"/>
        </w:rPr>
      </w:pPr>
      <w:r w:rsidRPr="00E54350">
        <w:rPr>
          <w:sz w:val="30"/>
          <w:szCs w:val="30"/>
        </w:rPr>
        <w:t>• </w:t>
      </w:r>
      <w:proofErr w:type="spellStart"/>
      <w:r w:rsidRPr="00E54350">
        <w:rPr>
          <w:b/>
          <w:bCs/>
          <w:sz w:val="30"/>
          <w:szCs w:val="30"/>
        </w:rPr>
        <w:t>Mononeuropatii</w:t>
      </w:r>
      <w:proofErr w:type="spellEnd"/>
      <w:r w:rsidRPr="00E54350">
        <w:rPr>
          <w:sz w:val="30"/>
          <w:szCs w:val="30"/>
        </w:rPr>
        <w:t xml:space="preserve"> </w:t>
      </w:r>
      <w:r w:rsidRPr="00E54350">
        <w:rPr>
          <w:b/>
          <w:bCs/>
          <w:sz w:val="30"/>
          <w:szCs w:val="30"/>
        </w:rPr>
        <w:t>multiplex</w:t>
      </w:r>
      <w:r w:rsidRPr="00E54350">
        <w:rPr>
          <w:sz w:val="30"/>
          <w:szCs w:val="30"/>
        </w:rPr>
        <w:t xml:space="preserve">: Sunt </w:t>
      </w:r>
      <w:proofErr w:type="spellStart"/>
      <w:r w:rsidRPr="00E54350">
        <w:rPr>
          <w:sz w:val="30"/>
          <w:szCs w:val="30"/>
        </w:rPr>
        <w:t>afectiuni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asimetrice</w:t>
      </w:r>
      <w:proofErr w:type="spellEnd"/>
      <w:r w:rsidRPr="00E54350">
        <w:rPr>
          <w:sz w:val="30"/>
          <w:szCs w:val="30"/>
        </w:rPr>
        <w:t xml:space="preserve"> ale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multor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nervi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spinali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cranieni</w:t>
      </w:r>
      <w:proofErr w:type="spellEnd"/>
      <w:r w:rsidRPr="00E54350">
        <w:rPr>
          <w:sz w:val="30"/>
          <w:szCs w:val="30"/>
        </w:rPr>
        <w:t xml:space="preserve">) in </w:t>
      </w:r>
      <w:proofErr w:type="spellStart"/>
      <w:r w:rsidRPr="00E54350">
        <w:rPr>
          <w:sz w:val="30"/>
          <w:szCs w:val="30"/>
        </w:rPr>
        <w:t>diferite</w:t>
      </w:r>
      <w:proofErr w:type="spellEnd"/>
      <w:r w:rsidRPr="00E54350">
        <w:rPr>
          <w:sz w:val="30"/>
          <w:szCs w:val="30"/>
        </w:rPr>
        <w:t xml:space="preserve"> grade de </w:t>
      </w:r>
      <w:proofErr w:type="spellStart"/>
      <w:r w:rsidRPr="00E54350">
        <w:rPr>
          <w:sz w:val="30"/>
          <w:szCs w:val="30"/>
        </w:rPr>
        <w:t>evolutie</w:t>
      </w:r>
      <w:proofErr w:type="spellEnd"/>
      <w:r w:rsidRPr="00E54350">
        <w:rPr>
          <w:sz w:val="30"/>
          <w:szCs w:val="30"/>
        </w:rPr>
        <w:t xml:space="preserve">, de </w:t>
      </w:r>
      <w:proofErr w:type="spellStart"/>
      <w:r w:rsidRPr="00E54350">
        <w:rPr>
          <w:sz w:val="30"/>
          <w:szCs w:val="30"/>
        </w:rPr>
        <w:t>cele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ori</w:t>
      </w:r>
      <w:proofErr w:type="spellEnd"/>
      <w:r w:rsidRPr="00E54350">
        <w:rPr>
          <w:sz w:val="30"/>
          <w:szCs w:val="30"/>
        </w:rPr>
        <w:t xml:space="preserve"> determinate de </w:t>
      </w:r>
      <w:proofErr w:type="spellStart"/>
      <w:r w:rsidRPr="00E54350">
        <w:rPr>
          <w:sz w:val="30"/>
          <w:szCs w:val="30"/>
        </w:rPr>
        <w:t>vasculite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poliarterita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nodoasa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sindromul</w:t>
      </w:r>
      <w:proofErr w:type="spellEnd"/>
      <w:r w:rsidRPr="00E54350">
        <w:rPr>
          <w:sz w:val="30"/>
          <w:szCs w:val="30"/>
        </w:rPr>
        <w:t xml:space="preserve"> Churg-Strauss, </w:t>
      </w:r>
      <w:proofErr w:type="spellStart"/>
      <w:r w:rsidRPr="00E54350">
        <w:rPr>
          <w:sz w:val="30"/>
          <w:szCs w:val="30"/>
        </w:rPr>
        <w:t>lupusul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eritematos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sistemic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granulomatoza</w:t>
      </w:r>
      <w:proofErr w:type="spellEnd"/>
      <w:r w:rsidRPr="00E54350">
        <w:rPr>
          <w:sz w:val="30"/>
          <w:szCs w:val="30"/>
        </w:rPr>
        <w:t xml:space="preserve"> Wegener, </w:t>
      </w:r>
      <w:proofErr w:type="spellStart"/>
      <w:r w:rsidRPr="00E54350">
        <w:rPr>
          <w:sz w:val="30"/>
          <w:szCs w:val="30"/>
        </w:rPr>
        <w:t>boala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cronica</w:t>
      </w:r>
      <w:proofErr w:type="spellEnd"/>
      <w:r w:rsidRPr="00E54350">
        <w:rPr>
          <w:sz w:val="30"/>
          <w:szCs w:val="30"/>
        </w:rPr>
        <w:t xml:space="preserve"> hepatica </w:t>
      </w:r>
      <w:proofErr w:type="spellStart"/>
      <w:r w:rsidRPr="00E54350">
        <w:rPr>
          <w:sz w:val="30"/>
          <w:szCs w:val="30"/>
        </w:rPr>
        <w:t>activa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artrita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reumatoida</w:t>
      </w:r>
      <w:proofErr w:type="spellEnd"/>
      <w:r w:rsidRPr="00E54350">
        <w:rPr>
          <w:sz w:val="30"/>
          <w:szCs w:val="30"/>
        </w:rPr>
        <w:t xml:space="preserve">), </w:t>
      </w:r>
      <w:proofErr w:type="spellStart"/>
      <w:r w:rsidRPr="00E54350">
        <w:rPr>
          <w:sz w:val="30"/>
          <w:szCs w:val="30"/>
        </w:rPr>
        <w:t>dar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diabet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zaharat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infectii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boala</w:t>
      </w:r>
      <w:proofErr w:type="spellEnd"/>
      <w:r w:rsidRPr="00E54350">
        <w:rPr>
          <w:sz w:val="30"/>
          <w:szCs w:val="30"/>
        </w:rPr>
        <w:t xml:space="preserve"> Lyme, </w:t>
      </w:r>
      <w:proofErr w:type="spellStart"/>
      <w:r w:rsidRPr="00E54350">
        <w:rPr>
          <w:sz w:val="30"/>
          <w:szCs w:val="30"/>
        </w:rPr>
        <w:t>infectia</w:t>
      </w:r>
      <w:proofErr w:type="spellEnd"/>
      <w:r w:rsidRPr="00E54350">
        <w:rPr>
          <w:sz w:val="30"/>
          <w:szCs w:val="30"/>
        </w:rPr>
        <w:t xml:space="preserve"> HIV), </w:t>
      </w:r>
      <w:proofErr w:type="spellStart"/>
      <w:r w:rsidRPr="00E54350">
        <w:rPr>
          <w:sz w:val="30"/>
          <w:szCs w:val="30"/>
        </w:rPr>
        <w:t>incarcerari</w:t>
      </w:r>
      <w:proofErr w:type="spellEnd"/>
      <w:r w:rsidRPr="00E54350">
        <w:rPr>
          <w:sz w:val="30"/>
          <w:szCs w:val="30"/>
        </w:rPr>
        <w:t xml:space="preserve"> multiple (</w:t>
      </w:r>
      <w:proofErr w:type="spellStart"/>
      <w:r w:rsidRPr="00E54350">
        <w:rPr>
          <w:sz w:val="30"/>
          <w:szCs w:val="30"/>
        </w:rPr>
        <w:t>dobandite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ereditare</w:t>
      </w:r>
      <w:proofErr w:type="spellEnd"/>
      <w:r w:rsidRPr="00E54350">
        <w:rPr>
          <w:sz w:val="30"/>
          <w:szCs w:val="30"/>
        </w:rPr>
        <w:t xml:space="preserve">), </w:t>
      </w:r>
      <w:proofErr w:type="spellStart"/>
      <w:r w:rsidRPr="00E54350">
        <w:rPr>
          <w:sz w:val="30"/>
          <w:szCs w:val="30"/>
        </w:rPr>
        <w:t>infiltratii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neoplazice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limfomul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leucemia</w:t>
      </w:r>
      <w:proofErr w:type="spellEnd"/>
      <w:r w:rsidRPr="00E54350">
        <w:rPr>
          <w:sz w:val="30"/>
          <w:szCs w:val="30"/>
        </w:rPr>
        <w:t xml:space="preserve">). </w:t>
      </w:r>
      <w:proofErr w:type="spellStart"/>
      <w:r w:rsidRPr="00E54350">
        <w:rPr>
          <w:sz w:val="30"/>
          <w:szCs w:val="30"/>
        </w:rPr>
        <w:t>Netratate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nediagnosticate</w:t>
      </w:r>
      <w:proofErr w:type="spellEnd"/>
      <w:r w:rsidRPr="00E54350">
        <w:rPr>
          <w:sz w:val="30"/>
          <w:szCs w:val="30"/>
        </w:rPr>
        <w:t xml:space="preserve"> la </w:t>
      </w:r>
      <w:proofErr w:type="spellStart"/>
      <w:r w:rsidRPr="00E54350">
        <w:rPr>
          <w:sz w:val="30"/>
          <w:szCs w:val="30"/>
        </w:rPr>
        <w:t>timp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ajung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aiba</w:t>
      </w:r>
      <w:proofErr w:type="spellEnd"/>
      <w:r w:rsidRPr="00E54350">
        <w:rPr>
          <w:sz w:val="30"/>
          <w:szCs w:val="30"/>
        </w:rPr>
        <w:t xml:space="preserve"> un </w:t>
      </w:r>
      <w:proofErr w:type="spellStart"/>
      <w:r w:rsidRPr="00E54350">
        <w:rPr>
          <w:sz w:val="30"/>
          <w:szCs w:val="30"/>
        </w:rPr>
        <w:t>tablou</w:t>
      </w:r>
      <w:proofErr w:type="spellEnd"/>
      <w:r w:rsidRPr="00E54350">
        <w:rPr>
          <w:sz w:val="30"/>
          <w:szCs w:val="30"/>
        </w:rPr>
        <w:t xml:space="preserve"> clinic similar </w:t>
      </w:r>
      <w:proofErr w:type="spellStart"/>
      <w:r w:rsidRPr="00E54350">
        <w:rPr>
          <w:sz w:val="30"/>
          <w:szCs w:val="30"/>
        </w:rPr>
        <w:t>unei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polineuropatii</w:t>
      </w:r>
      <w:proofErr w:type="spellEnd"/>
      <w:r w:rsidRPr="00E54350">
        <w:rPr>
          <w:sz w:val="30"/>
          <w:szCs w:val="30"/>
        </w:rPr>
        <w:t>.</w:t>
      </w:r>
    </w:p>
    <w:p w14:paraId="26B77A51" w14:textId="6AE75DAA" w:rsidR="00E54350" w:rsidRDefault="00E54350" w:rsidP="00E54350">
      <w:pPr>
        <w:ind w:firstLine="720"/>
        <w:rPr>
          <w:sz w:val="30"/>
          <w:szCs w:val="30"/>
        </w:rPr>
      </w:pPr>
      <w:r w:rsidRPr="00E54350">
        <w:rPr>
          <w:sz w:val="30"/>
          <w:szCs w:val="30"/>
        </w:rPr>
        <w:t>• </w:t>
      </w:r>
      <w:proofErr w:type="spellStart"/>
      <w:r w:rsidRPr="00E54350">
        <w:rPr>
          <w:b/>
          <w:bCs/>
          <w:sz w:val="30"/>
          <w:szCs w:val="30"/>
        </w:rPr>
        <w:t>Polineuropatii</w:t>
      </w:r>
      <w:proofErr w:type="spellEnd"/>
      <w:r w:rsidRPr="00E54350">
        <w:rPr>
          <w:sz w:val="30"/>
          <w:szCs w:val="30"/>
        </w:rPr>
        <w:t xml:space="preserve">: Sunt </w:t>
      </w:r>
      <w:proofErr w:type="spellStart"/>
      <w:r w:rsidRPr="00E54350">
        <w:rPr>
          <w:sz w:val="30"/>
          <w:szCs w:val="30"/>
        </w:rPr>
        <w:t>afectiuni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generalizate</w:t>
      </w:r>
      <w:proofErr w:type="spellEnd"/>
      <w:r w:rsidRPr="00E54350">
        <w:rPr>
          <w:sz w:val="30"/>
          <w:szCs w:val="30"/>
        </w:rPr>
        <w:t xml:space="preserve"> ale </w:t>
      </w:r>
      <w:proofErr w:type="spellStart"/>
      <w:r w:rsidRPr="00E54350">
        <w:rPr>
          <w:sz w:val="30"/>
          <w:szCs w:val="30"/>
        </w:rPr>
        <w:t>nervilor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periferici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difuze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multifocale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simetrice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asimetrice</w:t>
      </w:r>
      <w:proofErr w:type="spellEnd"/>
      <w:r w:rsidRPr="00E54350">
        <w:rPr>
          <w:sz w:val="30"/>
          <w:szCs w:val="30"/>
        </w:rPr>
        <w:t xml:space="preserve">) </w:t>
      </w:r>
      <w:proofErr w:type="spellStart"/>
      <w:r w:rsidRPr="00E54350">
        <w:rPr>
          <w:sz w:val="30"/>
          <w:szCs w:val="30"/>
        </w:rPr>
        <w:t>ce</w:t>
      </w:r>
      <w:proofErr w:type="spellEnd"/>
      <w:r w:rsidRPr="00E54350">
        <w:rPr>
          <w:sz w:val="30"/>
          <w:szCs w:val="30"/>
        </w:rPr>
        <w:t xml:space="preserve"> pot fi de </w:t>
      </w:r>
      <w:proofErr w:type="spellStart"/>
      <w:r w:rsidRPr="00E54350">
        <w:rPr>
          <w:sz w:val="30"/>
          <w:szCs w:val="30"/>
        </w:rPr>
        <w:t>natura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demielinizanta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axonala</w:t>
      </w:r>
      <w:proofErr w:type="spellEnd"/>
      <w:r w:rsidRPr="00E54350">
        <w:rPr>
          <w:sz w:val="30"/>
          <w:szCs w:val="30"/>
        </w:rPr>
        <w:t xml:space="preserve"> (de </w:t>
      </w:r>
      <w:proofErr w:type="spellStart"/>
      <w:r w:rsidRPr="00E54350">
        <w:rPr>
          <w:sz w:val="30"/>
          <w:szCs w:val="30"/>
        </w:rPr>
        <w:t>cele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ori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mecanismul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este</w:t>
      </w:r>
      <w:proofErr w:type="spellEnd"/>
      <w:r w:rsidRPr="00E54350">
        <w:rPr>
          <w:sz w:val="30"/>
          <w:szCs w:val="30"/>
        </w:rPr>
        <w:t xml:space="preserve"> mixt). </w:t>
      </w:r>
      <w:proofErr w:type="spellStart"/>
      <w:r w:rsidRPr="00E54350">
        <w:rPr>
          <w:sz w:val="30"/>
          <w:szCs w:val="30"/>
        </w:rPr>
        <w:t>Tabloul</w:t>
      </w:r>
      <w:proofErr w:type="spellEnd"/>
      <w:r w:rsidRPr="00E54350">
        <w:rPr>
          <w:sz w:val="30"/>
          <w:szCs w:val="30"/>
        </w:rPr>
        <w:t xml:space="preserve"> clinic </w:t>
      </w:r>
      <w:proofErr w:type="spellStart"/>
      <w:r w:rsidRPr="00E54350">
        <w:rPr>
          <w:sz w:val="30"/>
          <w:szCs w:val="30"/>
        </w:rPr>
        <w:t>poate</w:t>
      </w:r>
      <w:proofErr w:type="spellEnd"/>
      <w:r w:rsidRPr="00E54350">
        <w:rPr>
          <w:sz w:val="30"/>
          <w:szCs w:val="30"/>
        </w:rPr>
        <w:t xml:space="preserve"> fi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senzitiv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sau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</w:t>
      </w:r>
      <w:proofErr w:type="spellEnd"/>
      <w:r w:rsidRPr="00E54350">
        <w:rPr>
          <w:sz w:val="30"/>
          <w:szCs w:val="30"/>
        </w:rPr>
        <w:t xml:space="preserve"> motor, </w:t>
      </w:r>
      <w:proofErr w:type="spellStart"/>
      <w:r w:rsidRPr="00E54350">
        <w:rPr>
          <w:sz w:val="30"/>
          <w:szCs w:val="30"/>
        </w:rPr>
        <w:t>dar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cele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multe</w:t>
      </w:r>
      <w:proofErr w:type="spellEnd"/>
      <w:r w:rsidRPr="00E54350">
        <w:rPr>
          <w:sz w:val="30"/>
          <w:szCs w:val="30"/>
        </w:rPr>
        <w:t xml:space="preserve"> au un aspect mixt </w:t>
      </w:r>
      <w:proofErr w:type="spellStart"/>
      <w:r w:rsidRPr="00E54350">
        <w:rPr>
          <w:sz w:val="30"/>
          <w:szCs w:val="30"/>
        </w:rPr>
        <w:t>senzitivo</w:t>
      </w:r>
      <w:proofErr w:type="spellEnd"/>
      <w:r w:rsidRPr="00E54350">
        <w:rPr>
          <w:sz w:val="30"/>
          <w:szCs w:val="30"/>
        </w:rPr>
        <w:t xml:space="preserve">-motor. Au </w:t>
      </w:r>
      <w:proofErr w:type="spellStart"/>
      <w:r w:rsidRPr="00E54350">
        <w:rPr>
          <w:sz w:val="30"/>
          <w:szCs w:val="30"/>
        </w:rPr>
        <w:t>zeci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poate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chiar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sute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cauze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posibile</w:t>
      </w:r>
      <w:proofErr w:type="spellEnd"/>
      <w:r w:rsidRPr="00E54350">
        <w:rPr>
          <w:sz w:val="30"/>
          <w:szCs w:val="30"/>
        </w:rPr>
        <w:t xml:space="preserve"> (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metabolice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boli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autoimune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toxice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infectii</w:t>
      </w:r>
      <w:proofErr w:type="spellEnd"/>
      <w:r w:rsidRPr="00E54350">
        <w:rPr>
          <w:sz w:val="30"/>
          <w:szCs w:val="30"/>
        </w:rPr>
        <w:t xml:space="preserve">, </w:t>
      </w:r>
      <w:proofErr w:type="spellStart"/>
      <w:r w:rsidRPr="00E54350">
        <w:rPr>
          <w:sz w:val="30"/>
          <w:szCs w:val="30"/>
        </w:rPr>
        <w:t>neoplazii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etc</w:t>
      </w:r>
      <w:proofErr w:type="spellEnd"/>
      <w:r w:rsidRPr="00E54350">
        <w:rPr>
          <w:sz w:val="30"/>
          <w:szCs w:val="30"/>
        </w:rPr>
        <w:t xml:space="preserve">) </w:t>
      </w:r>
      <w:proofErr w:type="spellStart"/>
      <w:r w:rsidRPr="00E54350">
        <w:rPr>
          <w:sz w:val="30"/>
          <w:szCs w:val="30"/>
        </w:rPr>
        <w:t>si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rolul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investigatiei</w:t>
      </w:r>
      <w:proofErr w:type="spellEnd"/>
      <w:r w:rsidRPr="00E54350">
        <w:rPr>
          <w:sz w:val="30"/>
          <w:szCs w:val="30"/>
        </w:rPr>
        <w:t xml:space="preserve"> EMG </w:t>
      </w:r>
      <w:proofErr w:type="spellStart"/>
      <w:r w:rsidRPr="00E54350">
        <w:rPr>
          <w:sz w:val="30"/>
          <w:szCs w:val="30"/>
        </w:rPr>
        <w:t>este</w:t>
      </w:r>
      <w:proofErr w:type="spellEnd"/>
      <w:r w:rsidRPr="00E54350">
        <w:rPr>
          <w:sz w:val="30"/>
          <w:szCs w:val="30"/>
        </w:rPr>
        <w:t xml:space="preserve"> de a </w:t>
      </w:r>
      <w:proofErr w:type="spellStart"/>
      <w:r w:rsidRPr="00E54350">
        <w:rPr>
          <w:sz w:val="30"/>
          <w:szCs w:val="30"/>
        </w:rPr>
        <w:t>determina</w:t>
      </w:r>
      <w:proofErr w:type="spellEnd"/>
      <w:r w:rsidRPr="00E54350">
        <w:rPr>
          <w:sz w:val="30"/>
          <w:szCs w:val="30"/>
        </w:rPr>
        <w:t xml:space="preserve"> un aspect </w:t>
      </w:r>
      <w:proofErr w:type="spellStart"/>
      <w:r w:rsidRPr="00E54350">
        <w:rPr>
          <w:sz w:val="30"/>
          <w:szCs w:val="30"/>
        </w:rPr>
        <w:t>electrofiziologic</w:t>
      </w:r>
      <w:proofErr w:type="spellEnd"/>
      <w:r w:rsidRPr="00E54350">
        <w:rPr>
          <w:sz w:val="30"/>
          <w:szCs w:val="30"/>
        </w:rPr>
        <w:t xml:space="preserve"> cat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exact al </w:t>
      </w:r>
      <w:proofErr w:type="spellStart"/>
      <w:r w:rsidRPr="00E54350">
        <w:rPr>
          <w:sz w:val="30"/>
          <w:szCs w:val="30"/>
        </w:rPr>
        <w:t>polineuropatiei</w:t>
      </w:r>
      <w:proofErr w:type="spellEnd"/>
      <w:r w:rsidRPr="00E54350">
        <w:rPr>
          <w:sz w:val="30"/>
          <w:szCs w:val="30"/>
        </w:rPr>
        <w:t xml:space="preserve"> care </w:t>
      </w:r>
      <w:proofErr w:type="spellStart"/>
      <w:r w:rsidRPr="00E54350">
        <w:rPr>
          <w:sz w:val="30"/>
          <w:szCs w:val="30"/>
        </w:rPr>
        <w:t>orienteaza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catre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posibilele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etiologii</w:t>
      </w:r>
      <w:proofErr w:type="spellEnd"/>
      <w:r w:rsidRPr="00E54350">
        <w:rPr>
          <w:sz w:val="30"/>
          <w:szCs w:val="30"/>
        </w:rPr>
        <w:t xml:space="preserve">. Nu </w:t>
      </w:r>
      <w:proofErr w:type="spellStart"/>
      <w:r w:rsidRPr="00E54350">
        <w:rPr>
          <w:sz w:val="30"/>
          <w:szCs w:val="30"/>
        </w:rPr>
        <w:t>vom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mentiona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decat</w:t>
      </w:r>
      <w:proofErr w:type="spellEnd"/>
      <w:r w:rsidRPr="00E54350">
        <w:rPr>
          <w:sz w:val="30"/>
          <w:szCs w:val="30"/>
        </w:rPr>
        <w:t xml:space="preserve"> ca </w:t>
      </w:r>
      <w:proofErr w:type="spellStart"/>
      <w:r w:rsidRPr="00E54350">
        <w:rPr>
          <w:sz w:val="30"/>
          <w:szCs w:val="30"/>
        </w:rPr>
        <w:t>cea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mai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frecventa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etiologie</w:t>
      </w:r>
      <w:proofErr w:type="spellEnd"/>
      <w:r w:rsidRPr="00E54350">
        <w:rPr>
          <w:sz w:val="30"/>
          <w:szCs w:val="30"/>
        </w:rPr>
        <w:t xml:space="preserve"> a </w:t>
      </w:r>
      <w:proofErr w:type="spellStart"/>
      <w:r w:rsidRPr="00E54350">
        <w:rPr>
          <w:sz w:val="30"/>
          <w:szCs w:val="30"/>
        </w:rPr>
        <w:t>polineuropatiei</w:t>
      </w:r>
      <w:proofErr w:type="spellEnd"/>
      <w:r w:rsidRPr="00E54350">
        <w:rPr>
          <w:sz w:val="30"/>
          <w:szCs w:val="30"/>
        </w:rPr>
        <w:t xml:space="preserve"> o </w:t>
      </w:r>
      <w:proofErr w:type="spellStart"/>
      <w:r w:rsidRPr="00E54350">
        <w:rPr>
          <w:sz w:val="30"/>
          <w:szCs w:val="30"/>
        </w:rPr>
        <w:t>reprezinta</w:t>
      </w:r>
      <w:proofErr w:type="spellEnd"/>
      <w:r w:rsidRPr="00E54350">
        <w:rPr>
          <w:sz w:val="30"/>
          <w:szCs w:val="30"/>
        </w:rPr>
        <w:t xml:space="preserve"> de </w:t>
      </w:r>
      <w:proofErr w:type="spellStart"/>
      <w:r w:rsidRPr="00E54350">
        <w:rPr>
          <w:sz w:val="30"/>
          <w:szCs w:val="30"/>
        </w:rPr>
        <w:t>departe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diabetul</w:t>
      </w:r>
      <w:proofErr w:type="spellEnd"/>
      <w:r w:rsidRPr="00E54350">
        <w:rPr>
          <w:sz w:val="30"/>
          <w:szCs w:val="30"/>
        </w:rPr>
        <w:t xml:space="preserve"> </w:t>
      </w:r>
      <w:proofErr w:type="spellStart"/>
      <w:r w:rsidRPr="00E54350">
        <w:rPr>
          <w:sz w:val="30"/>
          <w:szCs w:val="30"/>
        </w:rPr>
        <w:t>zaharat</w:t>
      </w:r>
      <w:proofErr w:type="spellEnd"/>
      <w:r w:rsidRPr="00E54350">
        <w:rPr>
          <w:sz w:val="30"/>
          <w:szCs w:val="30"/>
        </w:rPr>
        <w:t>.</w:t>
      </w:r>
    </w:p>
    <w:p w14:paraId="44456E20" w14:textId="369E9D1D" w:rsidR="00E54350" w:rsidRDefault="00E54350" w:rsidP="00E54350">
      <w:pPr>
        <w:rPr>
          <w:sz w:val="30"/>
          <w:szCs w:val="30"/>
        </w:rPr>
      </w:pPr>
    </w:p>
    <w:p w14:paraId="7DFE330E" w14:textId="1BF991E8" w:rsidR="00E54350" w:rsidRDefault="00E54350" w:rsidP="00E54350">
      <w:pPr>
        <w:rPr>
          <w:sz w:val="30"/>
          <w:szCs w:val="30"/>
        </w:rPr>
      </w:pPr>
    </w:p>
    <w:p w14:paraId="505F2176" w14:textId="6C937DD6" w:rsidR="00E54350" w:rsidRDefault="00E54350" w:rsidP="00E54350">
      <w:pPr>
        <w:rPr>
          <w:sz w:val="30"/>
          <w:szCs w:val="30"/>
        </w:rPr>
      </w:pPr>
    </w:p>
    <w:p w14:paraId="714F7001" w14:textId="76D6AFC1" w:rsidR="00E54350" w:rsidRDefault="00E54350" w:rsidP="00E54350">
      <w:pPr>
        <w:jc w:val="center"/>
        <w:rPr>
          <w:b/>
          <w:bCs/>
          <w:sz w:val="36"/>
          <w:szCs w:val="36"/>
        </w:rPr>
      </w:pPr>
      <w:proofErr w:type="spellStart"/>
      <w:r w:rsidRPr="00E54350">
        <w:rPr>
          <w:b/>
          <w:bCs/>
          <w:sz w:val="36"/>
          <w:szCs w:val="36"/>
        </w:rPr>
        <w:lastRenderedPageBreak/>
        <w:t>Metode</w:t>
      </w:r>
      <w:proofErr w:type="spellEnd"/>
      <w:r w:rsidRPr="00E54350">
        <w:rPr>
          <w:b/>
          <w:bCs/>
          <w:sz w:val="36"/>
          <w:szCs w:val="36"/>
        </w:rPr>
        <w:t xml:space="preserve"> </w:t>
      </w:r>
      <w:proofErr w:type="spellStart"/>
      <w:r w:rsidRPr="00E54350">
        <w:rPr>
          <w:b/>
          <w:bCs/>
          <w:sz w:val="36"/>
          <w:szCs w:val="36"/>
        </w:rPr>
        <w:t>folosite</w:t>
      </w:r>
      <w:proofErr w:type="spellEnd"/>
      <w:r w:rsidRPr="00E54350">
        <w:rPr>
          <w:b/>
          <w:bCs/>
          <w:sz w:val="36"/>
          <w:szCs w:val="36"/>
        </w:rPr>
        <w:t xml:space="preserve"> </w:t>
      </w:r>
      <w:proofErr w:type="spellStart"/>
      <w:r w:rsidRPr="00E54350">
        <w:rPr>
          <w:b/>
          <w:bCs/>
          <w:sz w:val="36"/>
          <w:szCs w:val="36"/>
        </w:rPr>
        <w:t>pentru</w:t>
      </w:r>
      <w:proofErr w:type="spellEnd"/>
      <w:r w:rsidRPr="00E54350">
        <w:rPr>
          <w:b/>
          <w:bCs/>
          <w:sz w:val="36"/>
          <w:szCs w:val="36"/>
        </w:rPr>
        <w:t xml:space="preserve"> </w:t>
      </w:r>
      <w:proofErr w:type="spellStart"/>
      <w:r w:rsidRPr="00E54350">
        <w:rPr>
          <w:b/>
          <w:bCs/>
          <w:sz w:val="36"/>
          <w:szCs w:val="36"/>
        </w:rPr>
        <w:t>abordarea</w:t>
      </w:r>
      <w:proofErr w:type="spellEnd"/>
      <w:r w:rsidRPr="00E54350">
        <w:rPr>
          <w:b/>
          <w:bCs/>
          <w:sz w:val="36"/>
          <w:szCs w:val="36"/>
        </w:rPr>
        <w:t xml:space="preserve"> </w:t>
      </w:r>
      <w:proofErr w:type="spellStart"/>
      <w:r w:rsidRPr="00E54350">
        <w:rPr>
          <w:b/>
          <w:bCs/>
          <w:sz w:val="36"/>
          <w:szCs w:val="36"/>
        </w:rPr>
        <w:t>temei</w:t>
      </w:r>
      <w:proofErr w:type="spellEnd"/>
    </w:p>
    <w:p w14:paraId="2521767A" w14:textId="77777777" w:rsidR="00E54350" w:rsidRPr="00E54350" w:rsidRDefault="00E54350" w:rsidP="00E54350">
      <w:pPr>
        <w:rPr>
          <w:b/>
          <w:bCs/>
          <w:sz w:val="36"/>
          <w:szCs w:val="36"/>
        </w:rPr>
      </w:pPr>
    </w:p>
    <w:p w14:paraId="740EA119" w14:textId="4ABEB89F" w:rsidR="00461E4F" w:rsidRDefault="00E54350" w:rsidP="00E54350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rezolva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problema</w:t>
      </w:r>
      <w:proofErr w:type="spellEnd"/>
      <w:r>
        <w:rPr>
          <w:sz w:val="30"/>
          <w:szCs w:val="30"/>
        </w:rPr>
        <w:t xml:space="preserve">, am </w:t>
      </w:r>
      <w:proofErr w:type="spellStart"/>
      <w:r>
        <w:rPr>
          <w:sz w:val="30"/>
          <w:szCs w:val="30"/>
        </w:rPr>
        <w:t>parcurs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urm</w:t>
      </w:r>
      <w:r w:rsidR="006B56AF">
        <w:rPr>
          <w:sz w:val="30"/>
          <w:szCs w:val="30"/>
        </w:rPr>
        <w:t>ă</w:t>
      </w:r>
      <w:r>
        <w:rPr>
          <w:sz w:val="30"/>
          <w:szCs w:val="30"/>
        </w:rPr>
        <w:t>torii</w:t>
      </w:r>
      <w:proofErr w:type="spellEnd"/>
      <w:r>
        <w:rPr>
          <w:sz w:val="30"/>
          <w:szCs w:val="30"/>
        </w:rPr>
        <w:t xml:space="preserve"> pa</w:t>
      </w:r>
      <w:r>
        <w:rPr>
          <w:sz w:val="30"/>
          <w:szCs w:val="30"/>
          <w:lang w:val="ro-RO"/>
        </w:rPr>
        <w:t>ș</w:t>
      </w:r>
      <w:r>
        <w:rPr>
          <w:sz w:val="30"/>
          <w:szCs w:val="30"/>
        </w:rPr>
        <w:t>i:</w:t>
      </w:r>
    </w:p>
    <w:p w14:paraId="6B4107DF" w14:textId="6FA02DBD" w:rsidR="00E54350" w:rsidRDefault="00E54350" w:rsidP="00E5435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Am </w:t>
      </w:r>
      <w:proofErr w:type="spellStart"/>
      <w:r>
        <w:rPr>
          <w:sz w:val="30"/>
          <w:szCs w:val="30"/>
        </w:rPr>
        <w:t>descarcat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fișierele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emg_healthy.txt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emg_myopathy.txt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emg_neuropathy.txt</w:t>
      </w:r>
      <w:r>
        <w:rPr>
          <w:sz w:val="30"/>
          <w:szCs w:val="30"/>
        </w:rPr>
        <w:t xml:space="preserve"> de pe site-ul </w:t>
      </w:r>
      <w:hyperlink r:id="rId8" w:history="1">
        <w:r w:rsidRPr="00B41F77">
          <w:rPr>
            <w:rStyle w:val="Hyperlink"/>
            <w:i/>
            <w:iCs/>
            <w:sz w:val="30"/>
            <w:szCs w:val="30"/>
          </w:rPr>
          <w:t>https://phyisionet.org</w:t>
        </w:r>
      </w:hyperlink>
      <w:r>
        <w:rPr>
          <w:sz w:val="30"/>
          <w:szCs w:val="30"/>
        </w:rPr>
        <w:t>.</w:t>
      </w:r>
    </w:p>
    <w:p w14:paraId="675ECD6F" w14:textId="1FDF53F8" w:rsidR="00E54350" w:rsidRDefault="00E54350" w:rsidP="00E5435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Cu </w:t>
      </w:r>
      <w:proofErr w:type="spellStart"/>
      <w:r>
        <w:rPr>
          <w:sz w:val="30"/>
          <w:szCs w:val="30"/>
        </w:rPr>
        <w:t>ajutorul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programului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i/>
          <w:iCs/>
          <w:sz w:val="30"/>
          <w:szCs w:val="30"/>
        </w:rPr>
        <w:t>Matlab</w:t>
      </w:r>
      <w:proofErr w:type="spellEnd"/>
      <w:r>
        <w:rPr>
          <w:sz w:val="30"/>
          <w:szCs w:val="30"/>
        </w:rPr>
        <w:t xml:space="preserve">, am </w:t>
      </w:r>
      <w:proofErr w:type="spellStart"/>
      <w:r w:rsidR="00106948">
        <w:rPr>
          <w:sz w:val="30"/>
          <w:szCs w:val="30"/>
        </w:rPr>
        <w:t>vizualizat</w:t>
      </w:r>
      <w:proofErr w:type="spellEnd"/>
      <w:r w:rsidR="00106948">
        <w:rPr>
          <w:sz w:val="30"/>
          <w:szCs w:val="30"/>
        </w:rPr>
        <w:t xml:space="preserve"> </w:t>
      </w:r>
      <w:proofErr w:type="spellStart"/>
      <w:r w:rsidR="00106948">
        <w:rPr>
          <w:sz w:val="30"/>
          <w:szCs w:val="30"/>
        </w:rPr>
        <w:t>cele</w:t>
      </w:r>
      <w:proofErr w:type="spellEnd"/>
      <w:r w:rsidR="00106948">
        <w:rPr>
          <w:sz w:val="30"/>
          <w:szCs w:val="30"/>
        </w:rPr>
        <w:t xml:space="preserve"> 3 </w:t>
      </w:r>
      <w:proofErr w:type="spellStart"/>
      <w:r w:rsidR="00106948">
        <w:rPr>
          <w:sz w:val="30"/>
          <w:szCs w:val="30"/>
        </w:rPr>
        <w:t>tipuri</w:t>
      </w:r>
      <w:proofErr w:type="spellEnd"/>
      <w:r w:rsidR="00106948">
        <w:rPr>
          <w:sz w:val="30"/>
          <w:szCs w:val="30"/>
        </w:rPr>
        <w:t xml:space="preserve"> de </w:t>
      </w:r>
      <w:proofErr w:type="spellStart"/>
      <w:r w:rsidR="00106948">
        <w:rPr>
          <w:sz w:val="30"/>
          <w:szCs w:val="30"/>
        </w:rPr>
        <w:t>semnale</w:t>
      </w:r>
      <w:proofErr w:type="spellEnd"/>
      <w:r w:rsidR="00106948">
        <w:rPr>
          <w:sz w:val="30"/>
          <w:szCs w:val="30"/>
        </w:rPr>
        <w:t xml:space="preserve">, </w:t>
      </w:r>
      <w:proofErr w:type="spellStart"/>
      <w:r w:rsidR="00106948">
        <w:rPr>
          <w:sz w:val="30"/>
          <w:szCs w:val="30"/>
        </w:rPr>
        <w:t>energiile</w:t>
      </w:r>
      <w:proofErr w:type="spellEnd"/>
      <w:r w:rsidR="00106948">
        <w:rPr>
          <w:sz w:val="30"/>
          <w:szCs w:val="30"/>
        </w:rPr>
        <w:t xml:space="preserve"> pe </w:t>
      </w:r>
      <w:proofErr w:type="spellStart"/>
      <w:r w:rsidR="00106948">
        <w:rPr>
          <w:sz w:val="30"/>
          <w:szCs w:val="30"/>
        </w:rPr>
        <w:t>benzi</w:t>
      </w:r>
      <w:proofErr w:type="spellEnd"/>
      <w:r w:rsidR="00106948">
        <w:rPr>
          <w:sz w:val="30"/>
          <w:szCs w:val="30"/>
        </w:rPr>
        <w:t xml:space="preserve"> (</w:t>
      </w:r>
      <w:proofErr w:type="spellStart"/>
      <w:r w:rsidR="00106948">
        <w:rPr>
          <w:sz w:val="30"/>
          <w:szCs w:val="30"/>
        </w:rPr>
        <w:t>Transformata</w:t>
      </w:r>
      <w:proofErr w:type="spellEnd"/>
      <w:r w:rsidR="00106948">
        <w:rPr>
          <w:sz w:val="30"/>
          <w:szCs w:val="30"/>
        </w:rPr>
        <w:t xml:space="preserve"> Fourier </w:t>
      </w:r>
      <w:proofErr w:type="spellStart"/>
      <w:r w:rsidR="00106948">
        <w:rPr>
          <w:sz w:val="30"/>
          <w:szCs w:val="30"/>
        </w:rPr>
        <w:t>Discreta</w:t>
      </w:r>
      <w:proofErr w:type="spellEnd"/>
      <w:r w:rsidR="00106948">
        <w:rPr>
          <w:sz w:val="30"/>
          <w:szCs w:val="30"/>
        </w:rPr>
        <w:t>).</w:t>
      </w:r>
    </w:p>
    <w:p w14:paraId="55A5088A" w14:textId="47E5EFEC" w:rsidR="00106948" w:rsidRDefault="00106948" w:rsidP="00E5435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Cu </w:t>
      </w:r>
      <w:proofErr w:type="spellStart"/>
      <w:r>
        <w:rPr>
          <w:sz w:val="30"/>
          <w:szCs w:val="30"/>
        </w:rPr>
        <w:t>ajutorul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programului</w:t>
      </w:r>
      <w:proofErr w:type="spellEnd"/>
      <w:r>
        <w:rPr>
          <w:sz w:val="30"/>
          <w:szCs w:val="30"/>
        </w:rPr>
        <w:t xml:space="preserve"> Visual Studio, </w:t>
      </w:r>
      <w:proofErr w:type="spellStart"/>
      <w:r>
        <w:rPr>
          <w:sz w:val="30"/>
          <w:szCs w:val="30"/>
        </w:rPr>
        <w:t>unde</w:t>
      </w:r>
      <w:proofErr w:type="spellEnd"/>
      <w:r>
        <w:rPr>
          <w:sz w:val="30"/>
          <w:szCs w:val="30"/>
        </w:rPr>
        <w:t xml:space="preserve"> am </w:t>
      </w:r>
      <w:proofErr w:type="spellStart"/>
      <w:r>
        <w:rPr>
          <w:sz w:val="30"/>
          <w:szCs w:val="30"/>
        </w:rPr>
        <w:t>implementat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algoritmul</w:t>
      </w:r>
      <w:proofErr w:type="spellEnd"/>
      <w:r>
        <w:rPr>
          <w:sz w:val="30"/>
          <w:szCs w:val="30"/>
        </w:rPr>
        <w:t xml:space="preserve">, am </w:t>
      </w:r>
      <w:proofErr w:type="spellStart"/>
      <w:r>
        <w:rPr>
          <w:sz w:val="30"/>
          <w:szCs w:val="30"/>
        </w:rPr>
        <w:t>deschis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cele</w:t>
      </w:r>
      <w:proofErr w:type="spellEnd"/>
      <w:r>
        <w:rPr>
          <w:sz w:val="30"/>
          <w:szCs w:val="30"/>
        </w:rPr>
        <w:t xml:space="preserve"> 3 </w:t>
      </w:r>
      <w:proofErr w:type="spellStart"/>
      <w:r>
        <w:rPr>
          <w:sz w:val="30"/>
          <w:szCs w:val="30"/>
        </w:rPr>
        <w:t>fișiere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și</w:t>
      </w:r>
      <w:proofErr w:type="spellEnd"/>
      <w:r>
        <w:rPr>
          <w:sz w:val="30"/>
          <w:szCs w:val="30"/>
        </w:rPr>
        <w:t xml:space="preserve"> am extras </w:t>
      </w:r>
      <w:proofErr w:type="spellStart"/>
      <w:r>
        <w:rPr>
          <w:sz w:val="30"/>
          <w:szCs w:val="30"/>
        </w:rPr>
        <w:t>doar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valorile</w:t>
      </w:r>
      <w:proofErr w:type="spellEnd"/>
      <w:r>
        <w:rPr>
          <w:sz w:val="30"/>
          <w:szCs w:val="30"/>
        </w:rPr>
        <w:t xml:space="preserve">. </w:t>
      </w:r>
    </w:p>
    <w:p w14:paraId="3D0D7F63" w14:textId="4C4B95F8" w:rsidR="00461E4F" w:rsidRDefault="00106948" w:rsidP="00461E4F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Am </w:t>
      </w:r>
      <w:proofErr w:type="spellStart"/>
      <w:r>
        <w:rPr>
          <w:sz w:val="30"/>
          <w:szCs w:val="30"/>
        </w:rPr>
        <w:t>parcurs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semnalul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segmentându</w:t>
      </w:r>
      <w:proofErr w:type="spellEnd"/>
      <w:r>
        <w:rPr>
          <w:sz w:val="30"/>
          <w:szCs w:val="30"/>
        </w:rPr>
        <w:t xml:space="preserve">-l automat cu </w:t>
      </w:r>
      <w:proofErr w:type="spellStart"/>
      <w:r>
        <w:rPr>
          <w:sz w:val="30"/>
          <w:szCs w:val="30"/>
        </w:rPr>
        <w:t>ajutorul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instrucțiunii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for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Numărul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lungimea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segmentului</w:t>
      </w:r>
      <w:proofErr w:type="spellEnd"/>
      <w:r>
        <w:rPr>
          <w:sz w:val="30"/>
          <w:szCs w:val="30"/>
        </w:rPr>
        <w:t xml:space="preserve"> po</w:t>
      </w:r>
      <w:r w:rsidR="006B56AF">
        <w:rPr>
          <w:sz w:val="30"/>
          <w:szCs w:val="30"/>
        </w:rPr>
        <w:t>t</w:t>
      </w:r>
      <w:r>
        <w:rPr>
          <w:sz w:val="30"/>
          <w:szCs w:val="30"/>
        </w:rPr>
        <w:t xml:space="preserve"> fi dat</w:t>
      </w:r>
      <w:r w:rsidR="006B56AF">
        <w:rPr>
          <w:sz w:val="30"/>
          <w:szCs w:val="30"/>
        </w:rPr>
        <w:t>e</w:t>
      </w:r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către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utilizator</w:t>
      </w:r>
      <w:proofErr w:type="spellEnd"/>
      <w:r>
        <w:rPr>
          <w:sz w:val="30"/>
          <w:szCs w:val="30"/>
        </w:rPr>
        <w:t>.</w:t>
      </w:r>
    </w:p>
    <w:p w14:paraId="535F7479" w14:textId="77777777" w:rsidR="00EB47B2" w:rsidRDefault="00EB47B2" w:rsidP="00EB47B2">
      <w:pPr>
        <w:pStyle w:val="ListParagraph"/>
        <w:rPr>
          <w:sz w:val="30"/>
          <w:szCs w:val="30"/>
        </w:rPr>
      </w:pPr>
    </w:p>
    <w:p w14:paraId="4E09C4B6" w14:textId="67C1F70B" w:rsidR="00106948" w:rsidRDefault="00106948" w:rsidP="00106948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În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continuare</w:t>
      </w:r>
      <w:proofErr w:type="spellEnd"/>
      <w:r>
        <w:rPr>
          <w:sz w:val="30"/>
          <w:szCs w:val="30"/>
        </w:rPr>
        <w:t xml:space="preserve">, am </w:t>
      </w:r>
      <w:proofErr w:type="spellStart"/>
      <w:r>
        <w:rPr>
          <w:sz w:val="30"/>
          <w:szCs w:val="30"/>
        </w:rPr>
        <w:t>folosit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următorii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algoritmi</w:t>
      </w:r>
      <w:proofErr w:type="spellEnd"/>
      <w:r>
        <w:rPr>
          <w:sz w:val="30"/>
          <w:szCs w:val="30"/>
        </w:rPr>
        <w:t>:</w:t>
      </w:r>
    </w:p>
    <w:p w14:paraId="2992DB00" w14:textId="5C9481AD" w:rsidR="00EB47B2" w:rsidRPr="00EB47B2" w:rsidRDefault="00106948" w:rsidP="00EB47B2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Transformata</w:t>
      </w:r>
      <w:proofErr w:type="spellEnd"/>
      <w:r>
        <w:rPr>
          <w:b/>
          <w:bCs/>
          <w:sz w:val="30"/>
          <w:szCs w:val="30"/>
        </w:rPr>
        <w:t xml:space="preserve"> Fourier</w:t>
      </w:r>
      <w:r w:rsidR="006B56AF">
        <w:rPr>
          <w:b/>
          <w:bCs/>
          <w:sz w:val="30"/>
          <w:szCs w:val="30"/>
        </w:rPr>
        <w:t xml:space="preserve"> (</w:t>
      </w:r>
      <w:proofErr w:type="spellStart"/>
      <w:r w:rsidR="006B56AF">
        <w:rPr>
          <w:b/>
          <w:bCs/>
          <w:sz w:val="30"/>
          <w:szCs w:val="30"/>
        </w:rPr>
        <w:t>discretă</w:t>
      </w:r>
      <w:proofErr w:type="spellEnd"/>
      <w:r w:rsidR="006B56AF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– cu </w:t>
      </w:r>
      <w:proofErr w:type="spellStart"/>
      <w:r>
        <w:rPr>
          <w:sz w:val="30"/>
          <w:szCs w:val="30"/>
        </w:rPr>
        <w:t>ajutorul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funcții</w:t>
      </w:r>
      <w:proofErr w:type="spellEnd"/>
      <w:r>
        <w:rPr>
          <w:sz w:val="30"/>
          <w:szCs w:val="30"/>
        </w:rPr>
        <w:t xml:space="preserve">, am </w:t>
      </w:r>
      <w:proofErr w:type="spellStart"/>
      <w:r>
        <w:rPr>
          <w:sz w:val="30"/>
          <w:szCs w:val="30"/>
        </w:rPr>
        <w:t>calculat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energiile</w:t>
      </w:r>
      <w:proofErr w:type="spellEnd"/>
      <w:r>
        <w:rPr>
          <w:sz w:val="30"/>
          <w:szCs w:val="30"/>
        </w:rPr>
        <w:t xml:space="preserve"> pe </w:t>
      </w:r>
      <w:proofErr w:type="spellStart"/>
      <w:r>
        <w:rPr>
          <w:sz w:val="30"/>
          <w:szCs w:val="30"/>
        </w:rPr>
        <w:t>benzi</w:t>
      </w:r>
      <w:proofErr w:type="spellEnd"/>
      <w:r>
        <w:rPr>
          <w:sz w:val="30"/>
          <w:szCs w:val="30"/>
        </w:rPr>
        <w:t xml:space="preserve"> </w:t>
      </w:r>
      <w:r w:rsidR="00EB47B2">
        <w:rPr>
          <w:sz w:val="30"/>
          <w:szCs w:val="30"/>
        </w:rPr>
        <w:t xml:space="preserve">ale </w:t>
      </w:r>
      <w:proofErr w:type="spellStart"/>
      <w:r w:rsidR="00EB47B2">
        <w:rPr>
          <w:sz w:val="30"/>
          <w:szCs w:val="30"/>
        </w:rPr>
        <w:t>segmentelor</w:t>
      </w:r>
      <w:proofErr w:type="spellEnd"/>
      <w:r w:rsidR="00EB47B2">
        <w:rPr>
          <w:sz w:val="30"/>
          <w:szCs w:val="30"/>
        </w:rPr>
        <w:t xml:space="preserve"> </w:t>
      </w:r>
      <w:proofErr w:type="spellStart"/>
      <w:r w:rsidR="00EB47B2">
        <w:rPr>
          <w:sz w:val="30"/>
          <w:szCs w:val="30"/>
        </w:rPr>
        <w:t>extrase</w:t>
      </w:r>
      <w:proofErr w:type="spellEnd"/>
    </w:p>
    <w:p w14:paraId="138D2A95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 vector&lt;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values, vector&lt;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&amp;values_fft)  </w:t>
      </w:r>
    </w:p>
    <w:p w14:paraId="29A7433D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0CB3BFA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89DDD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 0; k &lt; N; k++)  </w:t>
      </w:r>
    </w:p>
    <w:p w14:paraId="2E5D2265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5FD40E0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complex&lt;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0.0, 0.0);  </w:t>
      </w:r>
    </w:p>
    <w:p w14:paraId="1FAEB675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N;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9A5B42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8ABA1A9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integers = -2 * j * k;  </w:t>
      </w:r>
    </w:p>
    <w:p w14:paraId="0B658A18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complex&lt;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exponent(</w:t>
      </w:r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0.0, PI / N * (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)integers);  </w:t>
      </w:r>
    </w:p>
    <w:p w14:paraId="516F68F3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sum += values[j] * exp(exponent);  </w:t>
      </w:r>
    </w:p>
    <w:p w14:paraId="3A1A0EE4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BA07CA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values_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fft.push</w:t>
      </w:r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(abs(sum) / N);  </w:t>
      </w:r>
    </w:p>
    <w:p w14:paraId="3FC98462" w14:textId="77777777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0352653" w14:textId="0501F5E0" w:rsidR="00EB47B2" w:rsidRPr="00EB47B2" w:rsidRDefault="00EB47B2" w:rsidP="00EB47B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</w:p>
    <w:p w14:paraId="4D77B03E" w14:textId="10043A40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0D3B5922" w14:textId="38D72373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3077D22A" w14:textId="7FC6517F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763176D6" w14:textId="62A8D9C4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796EA933" w14:textId="539587F7" w:rsidR="00EB47B2" w:rsidRPr="00EB47B2" w:rsidRDefault="00EB47B2" w:rsidP="00EB47B2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RMS (media p</w:t>
      </w:r>
      <w:r w:rsidR="006B56AF">
        <w:rPr>
          <w:b/>
          <w:bCs/>
          <w:sz w:val="30"/>
          <w:szCs w:val="30"/>
          <w:lang w:val="ro-RO"/>
        </w:rPr>
        <w:t>ă</w:t>
      </w:r>
      <w:proofErr w:type="spellStart"/>
      <w:r>
        <w:rPr>
          <w:b/>
          <w:bCs/>
          <w:sz w:val="30"/>
          <w:szCs w:val="30"/>
        </w:rPr>
        <w:t>tratic</w:t>
      </w:r>
      <w:r w:rsidR="006B56AF">
        <w:rPr>
          <w:b/>
          <w:bCs/>
          <w:sz w:val="30"/>
          <w:szCs w:val="30"/>
        </w:rPr>
        <w:t>ă</w:t>
      </w:r>
      <w:proofErr w:type="spellEnd"/>
      <w:r>
        <w:rPr>
          <w:b/>
          <w:bCs/>
          <w:sz w:val="30"/>
          <w:szCs w:val="30"/>
        </w:rPr>
        <w:t>)</w:t>
      </w:r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această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funție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calculează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radicalul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valorii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medii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energiilor</w:t>
      </w:r>
      <w:proofErr w:type="spellEnd"/>
      <w:r>
        <w:rPr>
          <w:sz w:val="30"/>
          <w:szCs w:val="30"/>
        </w:rPr>
        <w:t xml:space="preserve"> pe </w:t>
      </w:r>
      <w:proofErr w:type="spellStart"/>
      <w:r>
        <w:rPr>
          <w:sz w:val="30"/>
          <w:szCs w:val="30"/>
        </w:rPr>
        <w:t>benzi</w:t>
      </w:r>
      <w:proofErr w:type="spellEnd"/>
      <w:r>
        <w:rPr>
          <w:sz w:val="30"/>
          <w:szCs w:val="30"/>
        </w:rPr>
        <w:t xml:space="preserve"> ale </w:t>
      </w:r>
      <w:proofErr w:type="spellStart"/>
      <w:r>
        <w:rPr>
          <w:sz w:val="30"/>
          <w:szCs w:val="30"/>
        </w:rPr>
        <w:t>fiecărui</w:t>
      </w:r>
      <w:proofErr w:type="spellEnd"/>
      <w:r>
        <w:rPr>
          <w:sz w:val="30"/>
          <w:szCs w:val="30"/>
        </w:rPr>
        <w:t xml:space="preserve"> segment.</w:t>
      </w:r>
    </w:p>
    <w:p w14:paraId="5087EEF5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RMS(</w:t>
      </w:r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v)  </w:t>
      </w:r>
    </w:p>
    <w:p w14:paraId="09E713A9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0E9E808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47B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0;  </w:t>
      </w:r>
    </w:p>
    <w:p w14:paraId="28771FC6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0AB07D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v.size</w:t>
      </w:r>
      <w:proofErr w:type="spellEnd"/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1E21B4A5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E1BD82A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sum + (v[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* v[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5D407BE7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DDE330C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591CF1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47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sqrt(</w:t>
      </w:r>
      <w:proofErr w:type="gram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 / </w:t>
      </w:r>
      <w:proofErr w:type="spellStart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v.size</w:t>
      </w:r>
      <w:proofErr w:type="spellEnd"/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15B80B44" w14:textId="77777777" w:rsidR="00EB47B2" w:rsidRPr="00EB47B2" w:rsidRDefault="00EB47B2" w:rsidP="00EB47B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47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14:paraId="027963AB" w14:textId="4F6A289C" w:rsidR="00EB47B2" w:rsidRPr="001C13A9" w:rsidRDefault="00EB47B2" w:rsidP="00EB47B2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KNN (k-nearest </w:t>
      </w:r>
      <w:proofErr w:type="spellStart"/>
      <w:r>
        <w:rPr>
          <w:b/>
          <w:bCs/>
          <w:sz w:val="30"/>
          <w:szCs w:val="30"/>
        </w:rPr>
        <w:t>neighbour</w:t>
      </w:r>
      <w:proofErr w:type="spellEnd"/>
      <w:r>
        <w:rPr>
          <w:b/>
          <w:bCs/>
          <w:sz w:val="30"/>
          <w:szCs w:val="30"/>
        </w:rPr>
        <w:t>)</w:t>
      </w:r>
      <w:r w:rsidR="001C13A9">
        <w:rPr>
          <w:sz w:val="30"/>
          <w:szCs w:val="30"/>
        </w:rPr>
        <w:t xml:space="preserve"> – cu </w:t>
      </w:r>
      <w:proofErr w:type="spellStart"/>
      <w:r w:rsidR="001C13A9">
        <w:rPr>
          <w:sz w:val="30"/>
          <w:szCs w:val="30"/>
        </w:rPr>
        <w:t>ajutorul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acestei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funcții</w:t>
      </w:r>
      <w:proofErr w:type="spellEnd"/>
      <w:r w:rsidR="001C13A9">
        <w:rPr>
          <w:sz w:val="30"/>
          <w:szCs w:val="30"/>
        </w:rPr>
        <w:t xml:space="preserve">, </w:t>
      </w:r>
      <w:proofErr w:type="spellStart"/>
      <w:r w:rsidR="001C13A9">
        <w:rPr>
          <w:sz w:val="30"/>
          <w:szCs w:val="30"/>
        </w:rPr>
        <w:t>decidem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dacă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semnalul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introdus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reprezintă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semnalul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unei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persoane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bolnave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sau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sănătoase</w:t>
      </w:r>
      <w:proofErr w:type="spellEnd"/>
      <w:r w:rsidR="001C13A9">
        <w:rPr>
          <w:sz w:val="30"/>
          <w:szCs w:val="30"/>
        </w:rPr>
        <w:t xml:space="preserve">. </w:t>
      </w:r>
      <w:proofErr w:type="spellStart"/>
      <w:r w:rsidR="001C13A9">
        <w:rPr>
          <w:sz w:val="30"/>
          <w:szCs w:val="30"/>
        </w:rPr>
        <w:t>Acest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algoritm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calculează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distanțele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dintre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semnalul</w:t>
      </w:r>
      <w:proofErr w:type="spellEnd"/>
      <w:r w:rsidR="001C13A9">
        <w:rPr>
          <w:sz w:val="30"/>
          <w:szCs w:val="30"/>
        </w:rPr>
        <w:t xml:space="preserve"> de test (</w:t>
      </w:r>
      <w:proofErr w:type="spellStart"/>
      <w:r w:rsidR="001C13A9">
        <w:rPr>
          <w:sz w:val="30"/>
          <w:szCs w:val="30"/>
        </w:rPr>
        <w:t>cel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introdus</w:t>
      </w:r>
      <w:proofErr w:type="spellEnd"/>
      <w:r w:rsidR="001C13A9">
        <w:rPr>
          <w:sz w:val="30"/>
          <w:szCs w:val="30"/>
        </w:rPr>
        <w:t xml:space="preserve">) </w:t>
      </w:r>
      <w:proofErr w:type="spellStart"/>
      <w:r w:rsidR="001C13A9">
        <w:rPr>
          <w:sz w:val="30"/>
          <w:szCs w:val="30"/>
        </w:rPr>
        <w:t>și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semnal</w:t>
      </w:r>
      <w:r w:rsidR="006B56AF">
        <w:rPr>
          <w:sz w:val="30"/>
          <w:szCs w:val="30"/>
        </w:rPr>
        <w:t>ele</w:t>
      </w:r>
      <w:proofErr w:type="spellEnd"/>
      <w:r w:rsidR="001C13A9">
        <w:rPr>
          <w:sz w:val="30"/>
          <w:szCs w:val="30"/>
        </w:rPr>
        <w:t xml:space="preserve"> din </w:t>
      </w:r>
      <w:proofErr w:type="spellStart"/>
      <w:r w:rsidR="001C13A9">
        <w:rPr>
          <w:sz w:val="30"/>
          <w:szCs w:val="30"/>
        </w:rPr>
        <w:t>baza</w:t>
      </w:r>
      <w:proofErr w:type="spellEnd"/>
      <w:r w:rsidR="001C13A9">
        <w:rPr>
          <w:sz w:val="30"/>
          <w:szCs w:val="30"/>
        </w:rPr>
        <w:t xml:space="preserve"> de date (</w:t>
      </w:r>
      <w:proofErr w:type="spellStart"/>
      <w:r w:rsidR="001C13A9">
        <w:rPr>
          <w:sz w:val="30"/>
          <w:szCs w:val="30"/>
        </w:rPr>
        <w:t>cele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cunoscute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deja</w:t>
      </w:r>
      <w:proofErr w:type="spellEnd"/>
      <w:r w:rsidR="001C13A9">
        <w:rPr>
          <w:sz w:val="30"/>
          <w:szCs w:val="30"/>
        </w:rPr>
        <w:t xml:space="preserve">). </w:t>
      </w:r>
      <w:proofErr w:type="spellStart"/>
      <w:r w:rsidR="001C13A9">
        <w:rPr>
          <w:sz w:val="30"/>
          <w:szCs w:val="30"/>
        </w:rPr>
        <w:t>Funcția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afișează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diagnosticul</w:t>
      </w:r>
      <w:proofErr w:type="spellEnd"/>
      <w:r w:rsidR="001C13A9">
        <w:rPr>
          <w:sz w:val="30"/>
          <w:szCs w:val="30"/>
        </w:rPr>
        <w:t xml:space="preserve"> in </w:t>
      </w:r>
      <w:proofErr w:type="spellStart"/>
      <w:r w:rsidR="001C13A9">
        <w:rPr>
          <w:sz w:val="30"/>
          <w:szCs w:val="30"/>
        </w:rPr>
        <w:t>funcție</w:t>
      </w:r>
      <w:proofErr w:type="spellEnd"/>
      <w:r w:rsidR="001C13A9">
        <w:rPr>
          <w:sz w:val="30"/>
          <w:szCs w:val="30"/>
        </w:rPr>
        <w:t xml:space="preserve"> de </w:t>
      </w:r>
      <w:proofErr w:type="spellStart"/>
      <w:r w:rsidR="001C13A9">
        <w:rPr>
          <w:sz w:val="30"/>
          <w:szCs w:val="30"/>
        </w:rPr>
        <w:t>numărul</w:t>
      </w:r>
      <w:proofErr w:type="spellEnd"/>
      <w:r w:rsidR="001C13A9">
        <w:rPr>
          <w:sz w:val="30"/>
          <w:szCs w:val="30"/>
        </w:rPr>
        <w:t xml:space="preserve"> de </w:t>
      </w:r>
      <w:proofErr w:type="spellStart"/>
      <w:r w:rsidR="001C13A9">
        <w:rPr>
          <w:sz w:val="30"/>
          <w:szCs w:val="30"/>
        </w:rPr>
        <w:t>puncte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cele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mai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apropiate</w:t>
      </w:r>
      <w:proofErr w:type="spellEnd"/>
      <w:r w:rsidR="001C13A9">
        <w:rPr>
          <w:sz w:val="30"/>
          <w:szCs w:val="30"/>
        </w:rPr>
        <w:t xml:space="preserve"> de </w:t>
      </w:r>
      <w:proofErr w:type="spellStart"/>
      <w:r w:rsidR="001C13A9">
        <w:rPr>
          <w:sz w:val="30"/>
          <w:szCs w:val="30"/>
        </w:rPr>
        <w:t>tipul</w:t>
      </w:r>
      <w:proofErr w:type="spellEnd"/>
      <w:r w:rsidR="001C13A9">
        <w:rPr>
          <w:sz w:val="30"/>
          <w:szCs w:val="30"/>
        </w:rPr>
        <w:t xml:space="preserve"> de </w:t>
      </w:r>
      <w:proofErr w:type="spellStart"/>
      <w:r w:rsidR="001C13A9">
        <w:rPr>
          <w:sz w:val="30"/>
          <w:szCs w:val="30"/>
        </w:rPr>
        <w:t>semnal</w:t>
      </w:r>
      <w:proofErr w:type="spellEnd"/>
      <w:r w:rsidR="001C13A9">
        <w:rPr>
          <w:sz w:val="30"/>
          <w:szCs w:val="30"/>
        </w:rPr>
        <w:t xml:space="preserve">. La </w:t>
      </w:r>
      <w:proofErr w:type="spellStart"/>
      <w:r w:rsidR="001C13A9">
        <w:rPr>
          <w:sz w:val="30"/>
          <w:szCs w:val="30"/>
        </w:rPr>
        <w:t>finalul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algoritmului</w:t>
      </w:r>
      <w:proofErr w:type="spellEnd"/>
      <w:r w:rsidR="001C13A9">
        <w:rPr>
          <w:sz w:val="30"/>
          <w:szCs w:val="30"/>
        </w:rPr>
        <w:t xml:space="preserve"> se face o </w:t>
      </w:r>
      <w:proofErr w:type="spellStart"/>
      <w:r w:rsidR="001C13A9">
        <w:rPr>
          <w:sz w:val="30"/>
          <w:szCs w:val="30"/>
        </w:rPr>
        <w:t>comparație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între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numărul</w:t>
      </w:r>
      <w:proofErr w:type="spellEnd"/>
      <w:r w:rsidR="001C13A9">
        <w:rPr>
          <w:sz w:val="30"/>
          <w:szCs w:val="30"/>
        </w:rPr>
        <w:t xml:space="preserve"> de </w:t>
      </w:r>
      <w:proofErr w:type="spellStart"/>
      <w:r w:rsidR="001C13A9">
        <w:rPr>
          <w:sz w:val="30"/>
          <w:szCs w:val="30"/>
        </w:rPr>
        <w:t>puncte</w:t>
      </w:r>
      <w:proofErr w:type="spellEnd"/>
      <w:r w:rsidR="001C13A9">
        <w:rPr>
          <w:sz w:val="30"/>
          <w:szCs w:val="30"/>
        </w:rPr>
        <w:t xml:space="preserve">, </w:t>
      </w:r>
      <w:proofErr w:type="spellStart"/>
      <w:r w:rsidR="001C13A9">
        <w:rPr>
          <w:sz w:val="30"/>
          <w:szCs w:val="30"/>
        </w:rPr>
        <w:t>iar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cel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mai</w:t>
      </w:r>
      <w:proofErr w:type="spellEnd"/>
      <w:r w:rsidR="001C13A9">
        <w:rPr>
          <w:sz w:val="30"/>
          <w:szCs w:val="30"/>
        </w:rPr>
        <w:t xml:space="preserve"> mare </w:t>
      </w:r>
      <w:proofErr w:type="spellStart"/>
      <w:r w:rsidR="001C13A9">
        <w:rPr>
          <w:sz w:val="30"/>
          <w:szCs w:val="30"/>
        </w:rPr>
        <w:t>scor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va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reprezenta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starea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pacientului</w:t>
      </w:r>
      <w:proofErr w:type="spellEnd"/>
      <w:r w:rsidR="001C13A9">
        <w:rPr>
          <w:sz w:val="30"/>
          <w:szCs w:val="30"/>
        </w:rPr>
        <w:t xml:space="preserve"> (</w:t>
      </w:r>
      <w:proofErr w:type="spellStart"/>
      <w:r w:rsidR="001C13A9">
        <w:rPr>
          <w:sz w:val="30"/>
          <w:szCs w:val="30"/>
        </w:rPr>
        <w:t>dacă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este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sănătos</w:t>
      </w:r>
      <w:proofErr w:type="spellEnd"/>
      <w:r w:rsidR="001C13A9">
        <w:rPr>
          <w:sz w:val="30"/>
          <w:szCs w:val="30"/>
        </w:rPr>
        <w:t xml:space="preserve">, are </w:t>
      </w:r>
      <w:proofErr w:type="spellStart"/>
      <w:r w:rsidR="001C13A9">
        <w:rPr>
          <w:sz w:val="30"/>
          <w:szCs w:val="30"/>
        </w:rPr>
        <w:t>miopatie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sau</w:t>
      </w:r>
      <w:proofErr w:type="spellEnd"/>
      <w:r w:rsidR="001C13A9">
        <w:rPr>
          <w:sz w:val="30"/>
          <w:szCs w:val="30"/>
        </w:rPr>
        <w:t xml:space="preserve"> </w:t>
      </w:r>
      <w:proofErr w:type="spellStart"/>
      <w:r w:rsidR="001C13A9">
        <w:rPr>
          <w:sz w:val="30"/>
          <w:szCs w:val="30"/>
        </w:rPr>
        <w:t>neuropatie</w:t>
      </w:r>
      <w:proofErr w:type="spellEnd"/>
      <w:r w:rsidR="001C13A9">
        <w:rPr>
          <w:sz w:val="30"/>
          <w:szCs w:val="30"/>
        </w:rPr>
        <w:t>).</w:t>
      </w:r>
    </w:p>
    <w:p w14:paraId="3A859161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KNN(</w:t>
      </w:r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 arrh[], Point arrm[], Point arrn[], unsigned n, Point p)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//aici dau ca parametrii vectori ce contin valori pt fiecare tip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270F41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//tip de bola si un vector de test pentru care voi primi un rezultat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81025C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6A4463C7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//am calculat distantele pctului de test fata de fiecare tip de punct 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B4B9C2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arrh[i</w:t>
      </w:r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sqrt((arrh[i].x - p.x) * (arrh[i].x - p.x) + (arrh[i].y - p.y) * (arrh[i].y - p.y));  </w:t>
      </w:r>
    </w:p>
    <w:p w14:paraId="1C4739F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arrm[i</w:t>
      </w:r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sqrt((arrm[i].x - p.x) * (arrm[i].x - p.x) + (arrm[i].y - p.y) * (arrm[i].y - p.y));  </w:t>
      </w:r>
    </w:p>
    <w:p w14:paraId="7387A78C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arrn[i</w:t>
      </w:r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sqrt((arrn[i].x - p.x) * (arrn[i].x - p.x) + (arrn[i].y - p.y) * (arrn[i].y - p.y));  </w:t>
      </w:r>
    </w:p>
    <w:p w14:paraId="36339880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 fiecare tip de boala am salvat distanta fata de pctul de test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6E3D0A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8A0F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B41924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freq1 = 0;  </w:t>
      </w:r>
    </w:p>
    <w:p w14:paraId="49356C1E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freq2 = 0;  </w:t>
      </w:r>
    </w:p>
    <w:p w14:paraId="2181A646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freq3 = 0;  </w:t>
      </w:r>
    </w:p>
    <w:p w14:paraId="05D48A13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//am calculat distanta minima iar apoi am numarat cate din pctele de test erau mai apropiate de unul din simptome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C1A8AF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31711ABD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B1BA45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min = 1000;  </w:t>
      </w:r>
    </w:p>
    <w:p w14:paraId="4E7C9C15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1D7CC2D9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64BC3EA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33A7D3FB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7C1435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5B200ECB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7E45DE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F37729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2D2F0656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freq1++;  </w:t>
      </w:r>
    </w:p>
    <w:p w14:paraId="0012CBB1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6C1CEC7C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freq2++;  </w:t>
      </w:r>
    </w:p>
    <w:p w14:paraId="2CA9512D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769C03D6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freq3++;  </w:t>
      </w:r>
    </w:p>
    <w:p w14:paraId="5A4C1670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4059D8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7931E3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 = 0;  </w:t>
      </w:r>
    </w:p>
    <w:p w14:paraId="027BB63F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(freq1 &gt; max)   </w:t>
      </w:r>
    </w:p>
    <w:p w14:paraId="5F0B4E20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freq1;  </w:t>
      </w:r>
    </w:p>
    <w:p w14:paraId="4FC1072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(freq2 &gt; max)  </w:t>
      </w:r>
    </w:p>
    <w:p w14:paraId="3B3C58BB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freq2;  </w:t>
      </w:r>
    </w:p>
    <w:p w14:paraId="1524D78D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(freq3 &gt; max)   </w:t>
      </w:r>
    </w:p>
    <w:p w14:paraId="416DF8FD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freq3;  </w:t>
      </w:r>
    </w:p>
    <w:p w14:paraId="32F5E7AA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C531DD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//tipul de simptom cel mai des intalnit ne da verdictul final si boala de care sufera pacientul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169B3E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freq1)  </w:t>
      </w:r>
    </w:p>
    <w:p w14:paraId="144E569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C5CBA1F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2C5CF3E1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504D68F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freq2)  </w:t>
      </w:r>
    </w:p>
    <w:p w14:paraId="25A7DAEE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386B20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2;  </w:t>
      </w:r>
    </w:p>
    <w:p w14:paraId="5168A104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5F5F490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freq3)  </w:t>
      </w:r>
    </w:p>
    <w:p w14:paraId="37B4178C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2F82A88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13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3;  </w:t>
      </w:r>
    </w:p>
    <w:p w14:paraId="5584609F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27B9CF6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41641A" w14:textId="77777777" w:rsidR="001C13A9" w:rsidRPr="001C13A9" w:rsidRDefault="001C13A9" w:rsidP="001C13A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13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12797E7" w14:textId="46ADEECE" w:rsidR="001C13A9" w:rsidRDefault="001C13A9" w:rsidP="001C13A9">
      <w:pPr>
        <w:ind w:left="360"/>
        <w:rPr>
          <w:b/>
          <w:bCs/>
          <w:sz w:val="30"/>
          <w:szCs w:val="30"/>
        </w:rPr>
      </w:pPr>
    </w:p>
    <w:p w14:paraId="19AF1D85" w14:textId="6E0C3222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64EC32BE" w14:textId="54638E8B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0A605D71" w14:textId="2DED5D97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062C43C6" w14:textId="6B30B534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46A48786" w14:textId="30EFEE6E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7F9AC820" w14:textId="6FFC6F7B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424DA543" w14:textId="37C9E49D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57543CBE" w14:textId="55AB1977" w:rsidR="006B56AF" w:rsidRDefault="006B56AF" w:rsidP="001C13A9">
      <w:pPr>
        <w:ind w:left="360"/>
        <w:rPr>
          <w:b/>
          <w:bCs/>
          <w:sz w:val="30"/>
          <w:szCs w:val="30"/>
        </w:rPr>
      </w:pPr>
    </w:p>
    <w:p w14:paraId="1151EF52" w14:textId="0E543849" w:rsidR="006B56AF" w:rsidRDefault="006B56AF" w:rsidP="001C13A9">
      <w:pPr>
        <w:ind w:left="36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Codul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complet</w:t>
      </w:r>
      <w:proofErr w:type="spellEnd"/>
      <w:r>
        <w:rPr>
          <w:b/>
          <w:bCs/>
          <w:sz w:val="30"/>
          <w:szCs w:val="30"/>
        </w:rPr>
        <w:t xml:space="preserve"> al </w:t>
      </w:r>
      <w:proofErr w:type="spellStart"/>
      <w:r>
        <w:rPr>
          <w:b/>
          <w:bCs/>
          <w:sz w:val="30"/>
          <w:szCs w:val="30"/>
        </w:rPr>
        <w:t>programului</w:t>
      </w:r>
      <w:proofErr w:type="spellEnd"/>
      <w:r>
        <w:rPr>
          <w:b/>
          <w:bCs/>
          <w:sz w:val="30"/>
          <w:szCs w:val="30"/>
        </w:rPr>
        <w:t xml:space="preserve"> (C++):</w:t>
      </w:r>
    </w:p>
    <w:p w14:paraId="29D2C04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6436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F3717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cmath</w:t>
      </w:r>
      <w:proofErr w:type="spellEnd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55004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F79A9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fstream</w:t>
      </w:r>
      <w:proofErr w:type="spellEnd"/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F2C96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&lt;complex&gt;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47A5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&lt;algorithm&gt;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76F96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&lt;vector&gt;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49F5E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&lt;regex&gt;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B558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BD78E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76D52E9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68E81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PI 3.14159265359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9C8BC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AC226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KNN(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 arrh[], Point arrm[], Point arrn[], unsigned n, Point p);  </w:t>
      </w:r>
    </w:p>
    <w:p w14:paraId="78B05E3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v);  </w:t>
      </w:r>
    </w:p>
    <w:p w14:paraId="211C83C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values,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&gt;&amp; values_fft);  </w:t>
      </w:r>
    </w:p>
    <w:p w14:paraId="5DF7807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8510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//structura ce contine coordonatele si distantele fiecarui punct;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18BCA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092C8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y;  </w:t>
      </w:r>
    </w:p>
    <w:p w14:paraId="1BFF02A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1167E7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76FD757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911E5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45D90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KNN(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 arrh[], Point arrm[], Point arrn[], unsigned n, Point p)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//aici dau ca parametrii vectori ce contin valori pt fiecare tip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3D14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//tip de bola si un vector de test pentru care voi primi un rezultat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FCA9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502BAEC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//am calculat distantele pctului de test fata de fiecare tip de punct 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DC599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arrh[i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sqrt((arrh[i].x - p.x) * (arrh[i].x - p.x) + (arrh[i].y - p.y) * (arrh[i].y - p.y));  </w:t>
      </w:r>
    </w:p>
    <w:p w14:paraId="3E66AFA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arrm[i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sqrt((arrm[i].x - p.x) * (arrm[i].x - p.x) + (arrm[i].y - p.y) * (arrm[i].y - p.y));  </w:t>
      </w:r>
    </w:p>
    <w:p w14:paraId="046D8EC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arrn[i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].dist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sqrt((arrn[i].x - p.x) * (arrn[i].x - p.x) + (arrn[i].y - p.y) * (arrn[i].y - p.y));  </w:t>
      </w:r>
    </w:p>
    <w:p w14:paraId="7A0B64D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 fiecare tip de boala am salvat distanta fata de pctul de test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7C82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36170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1E040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freq1 = 0;  </w:t>
      </w:r>
    </w:p>
    <w:p w14:paraId="3B8CE83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freq2 = 0;  </w:t>
      </w:r>
    </w:p>
    <w:p w14:paraId="27B4785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freq3 = 0;  </w:t>
      </w:r>
    </w:p>
    <w:p w14:paraId="517A7C7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//am calculat distanta minima iar apoi am numarat cate din pctele de test erau mai apropiate de unul din simptome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051A7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55D6685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D6E4C5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min = 1000;  </w:t>
      </w:r>
    </w:p>
    <w:p w14:paraId="2B72906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651B66A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3D482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3506620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EA85A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min)  </w:t>
      </w:r>
    </w:p>
    <w:p w14:paraId="5016F1F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B4EADA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69070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arrh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3C409C0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freq1++;  </w:t>
      </w:r>
    </w:p>
    <w:p w14:paraId="15AF4AC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arrm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00D4AD0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freq2++;  </w:t>
      </w:r>
    </w:p>
    <w:p w14:paraId="79FDCAB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arrn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min)  </w:t>
      </w:r>
    </w:p>
    <w:p w14:paraId="1857AA8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freq3++;  </w:t>
      </w:r>
    </w:p>
    <w:p w14:paraId="7635B16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4E42E7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D64D2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 = 0;  </w:t>
      </w:r>
    </w:p>
    <w:p w14:paraId="785A185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(freq1 &gt; max)   </w:t>
      </w:r>
    </w:p>
    <w:p w14:paraId="3365DA7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freq1;  </w:t>
      </w:r>
    </w:p>
    <w:p w14:paraId="657BCF7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(freq2 &gt; max)  </w:t>
      </w:r>
    </w:p>
    <w:p w14:paraId="59D3E5B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freq2;  </w:t>
      </w:r>
    </w:p>
    <w:p w14:paraId="311FBE1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(freq3 &gt; max)   </w:t>
      </w:r>
    </w:p>
    <w:p w14:paraId="29CC962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max = freq3;  </w:t>
      </w:r>
    </w:p>
    <w:p w14:paraId="28A9448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72AF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//tipul de simptom cel mai des intalnit ne da verdictul final si boala de care sufera pacientul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F80E7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freq1)  </w:t>
      </w:r>
    </w:p>
    <w:p w14:paraId="0050933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E2BDCF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63C7B75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FD28F5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freq2)  </w:t>
      </w:r>
    </w:p>
    <w:p w14:paraId="4BD2CED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155988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2;  </w:t>
      </w:r>
    </w:p>
    <w:p w14:paraId="7BC909A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A84DFE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 == freq3)  </w:t>
      </w:r>
    </w:p>
    <w:p w14:paraId="068F7C3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99CF9C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3;  </w:t>
      </w:r>
    </w:p>
    <w:p w14:paraId="2627698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107AA1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153CF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FD0152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C7B7E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v)  </w:t>
      </w:r>
    </w:p>
    <w:p w14:paraId="44E7112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F8AD9B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0;  </w:t>
      </w:r>
    </w:p>
    <w:p w14:paraId="3CCF30A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8B259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v.size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3C2E6D1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C1C1E2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= sum + (v[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* v[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DBD1E8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B49C80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8BDFA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 /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v.size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2910EAF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9127D4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5C5F6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values,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&amp;values_fft)  </w:t>
      </w:r>
    </w:p>
    <w:p w14:paraId="63C42FF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8709F6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0CEC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 0; k &lt; N; k++)  </w:t>
      </w:r>
    </w:p>
    <w:p w14:paraId="1B2941F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8D592B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complex&lt;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0.0, 0.0);  </w:t>
      </w:r>
    </w:p>
    <w:p w14:paraId="546AC12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N;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8128B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C03169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integers = -2 * j * k;  </w:t>
      </w:r>
    </w:p>
    <w:p w14:paraId="7D86AE9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complex&lt;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exponent(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0.0, PI / N *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)integers);  </w:t>
      </w:r>
    </w:p>
    <w:p w14:paraId="32E3D95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sum += values[j] * exp(exponent);  </w:t>
      </w:r>
    </w:p>
    <w:p w14:paraId="6A16221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26C8B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values_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(abs(sum) / N);  </w:t>
      </w:r>
    </w:p>
    <w:p w14:paraId="60EFC23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8FAA3C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26AD7E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A5A8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9F557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F9DA19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nr = 0;  </w:t>
      </w:r>
    </w:p>
    <w:p w14:paraId="4D4C4FD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ifstream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A05B0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line;  </w:t>
      </w:r>
    </w:p>
    <w:p w14:paraId="39D0E68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valori_healthy, valori_myopathy, valori_neuropathy;  </w:t>
      </w:r>
    </w:p>
    <w:p w14:paraId="1E295BE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x;  </w:t>
      </w:r>
    </w:p>
    <w:p w14:paraId="33B6AA7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val_healthy, val_myopathy, val_neuropathy, rms_healthy, rms_myopathy, rms_neuropathy, val_fft;  </w:t>
      </w:r>
    </w:p>
    <w:p w14:paraId="01B68E5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a;  </w:t>
      </w:r>
    </w:p>
    <w:p w14:paraId="53807EA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87594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Valorile</w:t>
      </w:r>
      <w:proofErr w:type="spellEnd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semnalului</w:t>
      </w:r>
      <w:proofErr w:type="spellEnd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pacientului</w:t>
      </w:r>
      <w:proofErr w:type="spellEnd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sanatus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78173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myfile.open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"emg_healthy.txt"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C2045F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29079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line)  </w:t>
      </w:r>
    </w:p>
    <w:p w14:paraId="1A153D9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BE8AED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(nr % 2 == 1)  </w:t>
      </w:r>
    </w:p>
    <w:p w14:paraId="6889021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(line);  </w:t>
      </w:r>
    </w:p>
    <w:p w14:paraId="6B211F5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nr++;  </w:t>
      </w:r>
    </w:p>
    <w:p w14:paraId="70BC2C4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DFBEB1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7609C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myfile.close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F62C57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3EC88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val_double_healthy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healthy.size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029F38B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4F5FE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transform(valori_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healthy.begin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valori_healthy.end(), val_double_healthy.begin(),  </w:t>
      </w:r>
    </w:p>
    <w:p w14:paraId="4D1F0D3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stod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});  </w:t>
      </w:r>
    </w:p>
    <w:p w14:paraId="3B49ED5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2E29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0;  </w:t>
      </w:r>
    </w:p>
    <w:p w14:paraId="3B5BBFB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val_double_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healthy.size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/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49D6381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A3323D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a; j &lt; a + 35;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F4077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ACF37D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val_double_healthy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[j]);  </w:t>
      </w:r>
    </w:p>
    <w:p w14:paraId="2A9D5A1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96064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val_healthy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7C07D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healthy.push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(RMS(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6846B87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fft.clear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C1FD83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+= 15;  </w:t>
      </w:r>
    </w:p>
    <w:p w14:paraId="6CB6A32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59DDBA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11A7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myfile.open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"emg_myopathy.txt"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96238C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8FE7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line)  </w:t>
      </w:r>
    </w:p>
    <w:p w14:paraId="27B5E7D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88C75E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(nr % 2 == 1)  </w:t>
      </w:r>
    </w:p>
    <w:p w14:paraId="0F9310D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(line);  </w:t>
      </w:r>
    </w:p>
    <w:p w14:paraId="17FA6C6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nr++;  </w:t>
      </w:r>
    </w:p>
    <w:p w14:paraId="7D1DE39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EB103D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ECAC1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myfile.close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D93B51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981EE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val_double_myopathy(valori_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myopathy.size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34E6906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3ED5B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transform(valori_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myopathy.begin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valori_myopathy.end(), val_double_myopathy.begin(),  </w:t>
      </w:r>
    </w:p>
    <w:p w14:paraId="619A024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stod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});  </w:t>
      </w:r>
    </w:p>
    <w:p w14:paraId="6C56697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189D8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5FE67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0;  </w:t>
      </w:r>
    </w:p>
    <w:p w14:paraId="5318187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val_double_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myopathy.size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/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5E6FC63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1148AF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a; j &lt; a + 35;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24152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5F4C307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val_double_myopathy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[j]);  </w:t>
      </w:r>
    </w:p>
    <w:p w14:paraId="08EC2C8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74C00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val_myopathy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4F7EB5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(RMS(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360B584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fft.clear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C47153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+= 15;  </w:t>
      </w:r>
    </w:p>
    <w:p w14:paraId="7E06460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1BA8E2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D67B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myfile.open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"emg_neuropathy.txt"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B155C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34ECB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line)  </w:t>
      </w:r>
    </w:p>
    <w:p w14:paraId="496AFE0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89F430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(nr % 2 == 0)  </w:t>
      </w:r>
    </w:p>
    <w:p w14:paraId="00DC500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(line);  </w:t>
      </w:r>
    </w:p>
    <w:p w14:paraId="1EF5B04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nr++;  </w:t>
      </w:r>
    </w:p>
    <w:p w14:paraId="5279121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9B8412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A8654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myfile.close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3418AF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7DE90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val_double_neuropathy(valori_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neuropathy.size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4D6242B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A6E3D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transform(valori_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neuropathy.begin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valori_neuropathy.end(), val_double_neuropathy.begin(),  </w:t>
      </w:r>
    </w:p>
    <w:p w14:paraId="167E814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stod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});  </w:t>
      </w:r>
    </w:p>
    <w:p w14:paraId="0E3224B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B627A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B7ECB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0;  </w:t>
      </w:r>
    </w:p>
    <w:p w14:paraId="78DBFEC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val_double_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neuropathy.size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/ 35; i++)  </w:t>
      </w:r>
    </w:p>
    <w:p w14:paraId="2AC9C14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908A86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= 0;  </w:t>
      </w:r>
    </w:p>
    <w:p w14:paraId="7C31F2B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a; j &lt; a + 35;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39ABF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686762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_back(val_double_neuropathy[j]);  </w:t>
      </w:r>
    </w:p>
    <w:p w14:paraId="1F6F66B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FC495A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val_neuropathy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AE2EB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neuropathy.push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(RMS(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val_fft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4C41FBE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val_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fft.clear</w:t>
      </w:r>
      <w:proofErr w:type="spellEnd"/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A6A220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+= 15;  </w:t>
      </w:r>
    </w:p>
    <w:p w14:paraId="74A7BD6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21A235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CA6B1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Point vect1[35];  </w:t>
      </w:r>
    </w:p>
    <w:p w14:paraId="337B2AD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Point vect2[35];  </w:t>
      </w:r>
    </w:p>
    <w:p w14:paraId="17268F7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Point vect3[35];  </w:t>
      </w:r>
    </w:p>
    <w:p w14:paraId="3D5B4FAE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0C928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(unsigned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35;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445F7BA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E185BEA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vect1[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].x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8ADF1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vect1[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].y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rms_healthy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159D99A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D4249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vect2[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].x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F84CC7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vect2[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].y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rms_myopathy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14A4412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3514C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vect3[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].x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32C74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vect3[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].y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rms_neuropathy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7C147DA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258813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FE2060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0F606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= 10;  </w:t>
      </w:r>
    </w:p>
    <w:p w14:paraId="61F1A86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B56A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stare_pacient = </w:t>
      </w:r>
      <w:proofErr w:type="gram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KNN(</w:t>
      </w:r>
      <w:proofErr w:type="gram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vect1, vect2, vect3, f, vect1[2]); </w:t>
      </w:r>
      <w:r w:rsidRPr="006B56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//ultimul parametru trebuie o coordonata de test pe baza caruia programul sa spuna de ce sufera pacientul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D5791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337C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stare_pacient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1)  </w:t>
      </w:r>
    </w:p>
    <w:p w14:paraId="60CEBD21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63A88E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Sanatos</w:t>
      </w:r>
      <w:proofErr w:type="spellEnd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EA31807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1DDA62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stare_pacient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2)  </w:t>
      </w:r>
    </w:p>
    <w:p w14:paraId="7F3CD9D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C7D467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Miopatie</w:t>
      </w:r>
      <w:proofErr w:type="spellEnd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0478AD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F9668F4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stare_pacient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3)  </w:t>
      </w:r>
    </w:p>
    <w:p w14:paraId="084525E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FCB8015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Neuropatie</w:t>
      </w:r>
      <w:proofErr w:type="spellEnd"/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FD80D2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443ADF0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4AC1F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system(</w:t>
      </w:r>
      <w:r w:rsidRPr="006B56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"pause"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DFC1C98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B56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2BE1CC76" w14:textId="77777777" w:rsidR="006B56AF" w:rsidRPr="006B56AF" w:rsidRDefault="006B56AF" w:rsidP="006B56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56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0000C1B" w14:textId="77777777" w:rsidR="006B56AF" w:rsidRPr="001C13A9" w:rsidRDefault="006B56AF" w:rsidP="001C13A9">
      <w:pPr>
        <w:ind w:left="360"/>
        <w:rPr>
          <w:b/>
          <w:bCs/>
          <w:sz w:val="30"/>
          <w:szCs w:val="30"/>
        </w:rPr>
      </w:pPr>
    </w:p>
    <w:p w14:paraId="36A18D44" w14:textId="6EB54257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3ABEFF3D" w14:textId="4C5295E9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174DE1D1" w14:textId="21DCBE0F" w:rsidR="00EB47B2" w:rsidRDefault="00EB47B2" w:rsidP="00EB47B2">
      <w:pPr>
        <w:ind w:left="360"/>
        <w:rPr>
          <w:b/>
          <w:bCs/>
          <w:sz w:val="30"/>
          <w:szCs w:val="30"/>
        </w:rPr>
      </w:pPr>
    </w:p>
    <w:p w14:paraId="2C740298" w14:textId="77777777" w:rsidR="00EB47B2" w:rsidRPr="00EB47B2" w:rsidRDefault="00EB47B2" w:rsidP="00EB47B2">
      <w:pPr>
        <w:ind w:left="360"/>
        <w:rPr>
          <w:b/>
          <w:bCs/>
          <w:sz w:val="30"/>
          <w:szCs w:val="30"/>
        </w:rPr>
      </w:pPr>
    </w:p>
    <w:sectPr w:rsidR="00EB47B2" w:rsidRPr="00EB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7906"/>
    <w:multiLevelType w:val="hybridMultilevel"/>
    <w:tmpl w:val="005E8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5B02"/>
    <w:multiLevelType w:val="hybridMultilevel"/>
    <w:tmpl w:val="F4EE0FA2"/>
    <w:lvl w:ilvl="0" w:tplc="681C8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75E59"/>
    <w:multiLevelType w:val="multilevel"/>
    <w:tmpl w:val="78B0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4A9B"/>
    <w:multiLevelType w:val="hybridMultilevel"/>
    <w:tmpl w:val="75861C10"/>
    <w:lvl w:ilvl="0" w:tplc="788E7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2220"/>
    <w:multiLevelType w:val="multilevel"/>
    <w:tmpl w:val="B3F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56175"/>
    <w:multiLevelType w:val="hybridMultilevel"/>
    <w:tmpl w:val="F2763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0871"/>
    <w:multiLevelType w:val="multilevel"/>
    <w:tmpl w:val="084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8C0BE1"/>
    <w:multiLevelType w:val="hybridMultilevel"/>
    <w:tmpl w:val="1BDE7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728"/>
    <w:multiLevelType w:val="multilevel"/>
    <w:tmpl w:val="7D36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47821"/>
    <w:multiLevelType w:val="multilevel"/>
    <w:tmpl w:val="B338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9307C"/>
    <w:multiLevelType w:val="hybridMultilevel"/>
    <w:tmpl w:val="83221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41"/>
    <w:rsid w:val="00106948"/>
    <w:rsid w:val="001C13A9"/>
    <w:rsid w:val="00461E4F"/>
    <w:rsid w:val="006B56AF"/>
    <w:rsid w:val="008E7D41"/>
    <w:rsid w:val="009A3EF5"/>
    <w:rsid w:val="00B52FDF"/>
    <w:rsid w:val="00E54350"/>
    <w:rsid w:val="00E70D5B"/>
    <w:rsid w:val="00EB47B2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5329"/>
  <w15:chartTrackingRefBased/>
  <w15:docId w15:val="{55971EA0-A462-476F-9F1C-EEE56798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5B"/>
  </w:style>
  <w:style w:type="paragraph" w:styleId="Heading1">
    <w:name w:val="heading 1"/>
    <w:basedOn w:val="Normal"/>
    <w:link w:val="Heading1Char"/>
    <w:uiPriority w:val="9"/>
    <w:qFormat/>
    <w:rsid w:val="00461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4F"/>
    <w:rPr>
      <w:b/>
      <w:bCs/>
    </w:rPr>
  </w:style>
  <w:style w:type="paragraph" w:styleId="ListParagraph">
    <w:name w:val="List Paragraph"/>
    <w:basedOn w:val="Normal"/>
    <w:uiPriority w:val="34"/>
    <w:qFormat/>
    <w:rsid w:val="00461E4F"/>
    <w:pPr>
      <w:ind w:left="720"/>
      <w:contextualSpacing/>
    </w:pPr>
  </w:style>
  <w:style w:type="paragraph" w:customStyle="1" w:styleId="rtejustify">
    <w:name w:val="rtejustify"/>
    <w:basedOn w:val="Normal"/>
    <w:rsid w:val="00E5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350"/>
    <w:rPr>
      <w:i/>
      <w:iCs/>
    </w:rPr>
  </w:style>
  <w:style w:type="character" w:styleId="Hyperlink">
    <w:name w:val="Hyperlink"/>
    <w:basedOn w:val="DefaultParagraphFont"/>
    <w:uiPriority w:val="99"/>
    <w:unhideWhenUsed/>
    <w:rsid w:val="00E5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50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EB47B2"/>
  </w:style>
  <w:style w:type="character" w:customStyle="1" w:styleId="datatypes">
    <w:name w:val="datatypes"/>
    <w:basedOn w:val="DefaultParagraphFont"/>
    <w:rsid w:val="00EB47B2"/>
  </w:style>
  <w:style w:type="paragraph" w:customStyle="1" w:styleId="alt">
    <w:name w:val="alt"/>
    <w:basedOn w:val="Normal"/>
    <w:rsid w:val="00EB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1C13A9"/>
  </w:style>
  <w:style w:type="character" w:customStyle="1" w:styleId="preprocessor">
    <w:name w:val="preprocessor"/>
    <w:basedOn w:val="DefaultParagraphFont"/>
    <w:rsid w:val="006B56AF"/>
  </w:style>
  <w:style w:type="character" w:customStyle="1" w:styleId="string">
    <w:name w:val="string"/>
    <w:basedOn w:val="DefaultParagraphFont"/>
    <w:rsid w:val="006B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78948">
                          <w:marLeft w:val="24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0542">
                          <w:marLeft w:val="24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7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isione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alexandruvladw@yahoo.com</dc:creator>
  <cp:keywords/>
  <dc:description/>
  <cp:lastModifiedBy>alexandruvladw@yahoo.com</cp:lastModifiedBy>
  <cp:revision>4</cp:revision>
  <dcterms:created xsi:type="dcterms:W3CDTF">2020-05-21T14:51:00Z</dcterms:created>
  <dcterms:modified xsi:type="dcterms:W3CDTF">2020-05-22T11:14:00Z</dcterms:modified>
</cp:coreProperties>
</file>