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C5214" w14:textId="3C385CE0" w:rsidR="00102D7D" w:rsidRPr="00102D7D" w:rsidRDefault="00102D7D" w:rsidP="00102D7D">
      <w:pPr>
        <w:rPr>
          <w:b/>
          <w:bCs/>
        </w:rPr>
      </w:pPr>
      <w:r w:rsidRPr="00102D7D">
        <w:rPr>
          <w:b/>
          <w:bCs/>
        </w:rPr>
        <w:t xml:space="preserve">№1 </w:t>
      </w:r>
      <w:r w:rsidRPr="00102D7D">
        <w:rPr>
          <w:b/>
          <w:bCs/>
        </w:rPr>
        <w:t>Пример бизнес-процесса</w:t>
      </w:r>
    </w:p>
    <w:p w14:paraId="4DC57BFE" w14:textId="0DF7BB74" w:rsidR="00102D7D" w:rsidRDefault="00102D7D" w:rsidP="00102D7D">
      <w:r>
        <w:t>Сфера: Розничная торговля / Логистика</w:t>
      </w:r>
    </w:p>
    <w:p w14:paraId="2C3297FE" w14:textId="73DEF747" w:rsidR="00102D7D" w:rsidRDefault="00102D7D" w:rsidP="00102D7D">
      <w:r>
        <w:t>Процесс: Обработка интернет-заказа и его доставка клиенту</w:t>
      </w:r>
    </w:p>
    <w:p w14:paraId="3DD3C57F" w14:textId="594FC109" w:rsidR="00102D7D" w:rsidRDefault="00102D7D" w:rsidP="00102D7D">
      <w:r>
        <w:t>Участвующие системы:</w:t>
      </w:r>
    </w:p>
    <w:p w14:paraId="502354D0" w14:textId="4334D305" w:rsidR="00102D7D" w:rsidRDefault="00102D7D" w:rsidP="00102D7D">
      <w:r>
        <w:t xml:space="preserve">Сайт (Интернет-магазин) </w:t>
      </w:r>
      <w:r>
        <w:t>-</w:t>
      </w:r>
      <w:r>
        <w:t xml:space="preserve"> принимает заказ</w:t>
      </w:r>
    </w:p>
    <w:p w14:paraId="5C9035A4" w14:textId="2FD843C7" w:rsidR="00102D7D" w:rsidRDefault="00102D7D" w:rsidP="00102D7D">
      <w:r w:rsidRPr="00102D7D">
        <w:t xml:space="preserve">Программа для учета клиентов и заказов </w:t>
      </w:r>
      <w:r>
        <w:t>-</w:t>
      </w:r>
      <w:r w:rsidRPr="00102D7D">
        <w:t xml:space="preserve"> фиксирует, кто и что купил.</w:t>
      </w:r>
    </w:p>
    <w:p w14:paraId="314D3A7C" w14:textId="74C2F28B" w:rsidR="00102D7D" w:rsidRDefault="00102D7D" w:rsidP="00102D7D">
      <w:r>
        <w:t xml:space="preserve">Система склада  </w:t>
      </w:r>
      <w:r>
        <w:t>-</w:t>
      </w:r>
      <w:r>
        <w:t xml:space="preserve"> управляет остатками и сборкой товара</w:t>
      </w:r>
    </w:p>
    <w:p w14:paraId="1DDB67BA" w14:textId="1A8ED660" w:rsidR="00102D7D" w:rsidRDefault="00102D7D" w:rsidP="00102D7D">
      <w:r>
        <w:t xml:space="preserve">Бухгалтерия (1С) </w:t>
      </w:r>
      <w:r>
        <w:t>-</w:t>
      </w:r>
      <w:r>
        <w:t xml:space="preserve"> выставляет счет и проводит оплату</w:t>
      </w:r>
    </w:p>
    <w:p w14:paraId="47623C33" w14:textId="75DFBE3F" w:rsidR="00102D7D" w:rsidRDefault="00102D7D" w:rsidP="00102D7D">
      <w:r>
        <w:t xml:space="preserve">Служба доставки </w:t>
      </w:r>
      <w:r>
        <w:t>-</w:t>
      </w:r>
      <w:r>
        <w:t xml:space="preserve"> строит маршрут и отслеживает статус</w:t>
      </w:r>
    </w:p>
    <w:p w14:paraId="1836754D" w14:textId="23926B8D" w:rsidR="00102D7D" w:rsidRDefault="00102D7D" w:rsidP="00102D7D">
      <w:r>
        <w:t>Какие данные передаются:</w:t>
      </w:r>
    </w:p>
    <w:p w14:paraId="7B4CCAAD" w14:textId="3CC5C3AF" w:rsidR="00102D7D" w:rsidRDefault="00102D7D" w:rsidP="00102D7D">
      <w:r>
        <w:t>Из Сайта в программу учета клиентов: ФИО, контакты, состав заказа, сумма</w:t>
      </w:r>
    </w:p>
    <w:p w14:paraId="73DC2DEA" w14:textId="00A1083D" w:rsidR="00102D7D" w:rsidRDefault="00102D7D" w:rsidP="00102D7D">
      <w:r>
        <w:t>Из программы учета клиентов на Склад: Список товаров (артикулы) и количество для сборки</w:t>
      </w:r>
    </w:p>
    <w:p w14:paraId="35CA8FB5" w14:textId="09F0DAE8" w:rsidR="00102D7D" w:rsidRDefault="00102D7D" w:rsidP="00102D7D">
      <w:r>
        <w:t>Со Склада в Бухгалтерию: Факт отгрузки товара (накладная) для списания и выставления счета</w:t>
      </w:r>
    </w:p>
    <w:p w14:paraId="5A0284CD" w14:textId="780ABC69" w:rsidR="00102D7D" w:rsidRDefault="00102D7D" w:rsidP="00102D7D">
      <w:r>
        <w:t>Из программы учета клиентов/Склада в Службу доставки: Адрес, вес, габариты, контактные данные получателя</w:t>
      </w:r>
    </w:p>
    <w:p w14:paraId="2DADA316" w14:textId="6C80D823" w:rsidR="00102D7D" w:rsidRPr="00102D7D" w:rsidRDefault="00102D7D" w:rsidP="00102D7D">
      <w:pPr>
        <w:rPr>
          <w:b/>
          <w:bCs/>
        </w:rPr>
      </w:pPr>
      <w:r w:rsidRPr="00102D7D">
        <w:rPr>
          <w:b/>
          <w:bCs/>
        </w:rPr>
        <w:t xml:space="preserve">№2 </w:t>
      </w:r>
      <w:r w:rsidRPr="00102D7D">
        <w:rPr>
          <w:b/>
          <w:bCs/>
        </w:rPr>
        <w:t>Текущий и желаемый уровень интеграции</w:t>
      </w:r>
    </w:p>
    <w:p w14:paraId="7E8AE7B3" w14:textId="2B6996CA" w:rsidR="00102D7D" w:rsidRDefault="00102D7D" w:rsidP="00102D7D">
      <w:r>
        <w:t>Текущий уровень: Интеграция на уровне данных (файловый обмен или общая БД). Часто это выглядит как выгрузка файлов из сайта и ручная загрузка их в 1С, либо работа через промежуточные таблицы. Это медленно и требует участия человека.</w:t>
      </w:r>
    </w:p>
    <w:p w14:paraId="1F4F13A7" w14:textId="19ED9BE6" w:rsidR="00102D7D" w:rsidRDefault="00102D7D" w:rsidP="00102D7D">
      <w:r>
        <w:t xml:space="preserve">Желаемый уровень: </w:t>
      </w:r>
      <w:r w:rsidRPr="00102D7D">
        <w:t>Интеграция на уровне приложений (или бизнес-процессов). Системы должны общаться через API в реальном времени. Например, при оформлении заказа на сайте программа учета клиентов автоматически создает событие, которое через шину данных мгновенно передает задачу на склад и в бухгалтерию без ручного вмешательства</w:t>
      </w:r>
    </w:p>
    <w:p w14:paraId="37B1B2E7" w14:textId="2CE170B5" w:rsidR="00102D7D" w:rsidRPr="00B163CA" w:rsidRDefault="00B163CA" w:rsidP="00102D7D">
      <w:pPr>
        <w:rPr>
          <w:b/>
          <w:bCs/>
        </w:rPr>
      </w:pPr>
      <w:r w:rsidRPr="00B163CA">
        <w:rPr>
          <w:b/>
          <w:bCs/>
        </w:rPr>
        <w:t xml:space="preserve">№3 </w:t>
      </w:r>
      <w:r w:rsidR="00102D7D" w:rsidRPr="00B163CA">
        <w:rPr>
          <w:b/>
          <w:bCs/>
        </w:rPr>
        <w:t>Две типовые ошибки при интеграции и способы их предотвращения</w:t>
      </w:r>
    </w:p>
    <w:p w14:paraId="3F0F6C03" w14:textId="21815E39" w:rsidR="00102D7D" w:rsidRDefault="00102D7D" w:rsidP="00102D7D">
      <w:r>
        <w:t>Ошибка 1: Рассинхронизация справочников (несоответствие данных)</w:t>
      </w:r>
    </w:p>
    <w:p w14:paraId="6236235B" w14:textId="04E0CC1D" w:rsidR="00102D7D" w:rsidRDefault="00102D7D" w:rsidP="00102D7D">
      <w:r>
        <w:t xml:space="preserve">Суть: Товар на сайте называется </w:t>
      </w:r>
      <w:r w:rsidR="00B163CA" w:rsidRPr="00B163CA">
        <w:t>“</w:t>
      </w:r>
      <w:r>
        <w:t>Кроссовки Nike Air</w:t>
      </w:r>
      <w:r w:rsidR="00B163CA" w:rsidRPr="00B163CA">
        <w:t>”</w:t>
      </w:r>
      <w:r>
        <w:t xml:space="preserve">, а в 1С он записан как </w:t>
      </w:r>
      <w:r w:rsidR="00B163CA" w:rsidRPr="00B163CA">
        <w:t>“</w:t>
      </w:r>
      <w:proofErr w:type="spellStart"/>
      <w:r>
        <w:t>Крос</w:t>
      </w:r>
      <w:proofErr w:type="spellEnd"/>
      <w:r>
        <w:t>. Nike Air (арт. 123)</w:t>
      </w:r>
      <w:r w:rsidR="00B163CA" w:rsidRPr="00B163CA">
        <w:t>”</w:t>
      </w:r>
      <w:r>
        <w:t>. Система не может сопоставить позиции, и заказ зависает</w:t>
      </w:r>
    </w:p>
    <w:p w14:paraId="1588B978" w14:textId="7B8D9013" w:rsidR="00102D7D" w:rsidRDefault="00102D7D" w:rsidP="00102D7D">
      <w:r>
        <w:t>Предотвращение: Внедрение единого мастер-справочника или использование уникальных идентификаторов (артикулов), которые передаются между системами и не меняются</w:t>
      </w:r>
    </w:p>
    <w:p w14:paraId="639612C7" w14:textId="3D96188B" w:rsidR="00102D7D" w:rsidRDefault="00102D7D" w:rsidP="00102D7D">
      <w:r>
        <w:t>Ошибка 2: Потеря данных при сбое связи (отсутствие отказоустойчивости)</w:t>
      </w:r>
    </w:p>
    <w:p w14:paraId="3BF5E878" w14:textId="05765404" w:rsidR="00102D7D" w:rsidRDefault="00102D7D" w:rsidP="00102D7D">
      <w:r>
        <w:t>Суть: Сайт отправил заказ, но CRM в этот момент перезагружалась. Данные потерялись, клиент ждет, а заказа нет</w:t>
      </w:r>
    </w:p>
    <w:p w14:paraId="40024BBD" w14:textId="5A90B67F" w:rsidR="00102D7D" w:rsidRDefault="00102D7D" w:rsidP="00102D7D">
      <w:r>
        <w:t>Предотвращение: Использование очередей сообщений. Если система недоступна, данные сохраняются в очереди и передаются повторно, как только система вернется в строй</w:t>
      </w:r>
    </w:p>
    <w:p w14:paraId="3320747E" w14:textId="5B17A42E" w:rsidR="00102D7D" w:rsidRPr="00B163CA" w:rsidRDefault="00B163CA" w:rsidP="00102D7D">
      <w:pPr>
        <w:rPr>
          <w:b/>
          <w:bCs/>
        </w:rPr>
      </w:pPr>
      <w:r w:rsidRPr="00B163CA">
        <w:rPr>
          <w:b/>
          <w:bCs/>
        </w:rPr>
        <w:t>№4</w:t>
      </w:r>
      <w:r w:rsidR="00102D7D" w:rsidRPr="00B163CA">
        <w:rPr>
          <w:b/>
          <w:bCs/>
        </w:rPr>
        <w:t xml:space="preserve"> Пример системы с точка-точка (Point-</w:t>
      </w:r>
      <w:proofErr w:type="spellStart"/>
      <w:r w:rsidR="00102D7D" w:rsidRPr="00B163CA">
        <w:rPr>
          <w:b/>
          <w:bCs/>
        </w:rPr>
        <w:t>to</w:t>
      </w:r>
      <w:proofErr w:type="spellEnd"/>
      <w:r w:rsidR="00102D7D" w:rsidRPr="00B163CA">
        <w:rPr>
          <w:b/>
          <w:bCs/>
        </w:rPr>
        <w:t>-Point)</w:t>
      </w:r>
    </w:p>
    <w:p w14:paraId="7F21CFA6" w14:textId="520BD1BD" w:rsidR="00102D7D" w:rsidRDefault="00102D7D" w:rsidP="00102D7D">
      <w:r>
        <w:lastRenderedPageBreak/>
        <w:t>Пример: Небольшая пекарня, у которой есть только Касса и Бухгалтерская программа на одном компьютере</w:t>
      </w:r>
    </w:p>
    <w:p w14:paraId="7087412A" w14:textId="2545CBDE" w:rsidR="00102D7D" w:rsidRDefault="00B163CA" w:rsidP="00102D7D">
      <w:r>
        <w:t>О</w:t>
      </w:r>
      <w:r w:rsidR="00102D7D">
        <w:t>правдано:</w:t>
      </w:r>
      <w:r>
        <w:t xml:space="preserve"> </w:t>
      </w:r>
      <w:r w:rsidR="00102D7D">
        <w:t>Малое количество систем</w:t>
      </w:r>
      <w:r>
        <w:t xml:space="preserve"> -</w:t>
      </w:r>
      <w:r w:rsidR="00102D7D">
        <w:t xml:space="preserve"> </w:t>
      </w:r>
      <w:r>
        <w:t>в</w:t>
      </w:r>
      <w:r w:rsidR="00102D7D">
        <w:t>сего две системы, поэтому строить сложную шину нет смысла</w:t>
      </w:r>
    </w:p>
    <w:p w14:paraId="02BF6533" w14:textId="219B41BC" w:rsidR="00102D7D" w:rsidRDefault="00102D7D" w:rsidP="00102D7D">
      <w:r>
        <w:t>Простота и скорость: Прямая интеграция настраивается за пару часов и не требует дополнительного ПО</w:t>
      </w:r>
    </w:p>
    <w:p w14:paraId="7AE6BCFF" w14:textId="5C358038" w:rsidR="00DD2FDD" w:rsidRDefault="00102D7D" w:rsidP="00102D7D">
      <w:r>
        <w:t>Отсутствие масштабирования: Если пекарня не планирует открывать 100 точек с разными складами, сложная архитектура будет избыточной и только увеличит затраты на поддержку</w:t>
      </w:r>
    </w:p>
    <w:sectPr w:rsidR="00DD2F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2BD"/>
    <w:rsid w:val="00102D7D"/>
    <w:rsid w:val="00661DD3"/>
    <w:rsid w:val="009B6AA0"/>
    <w:rsid w:val="00B163CA"/>
    <w:rsid w:val="00CA1FE1"/>
    <w:rsid w:val="00ED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03F2A"/>
  <w15:chartTrackingRefBased/>
  <w15:docId w15:val="{7268E244-2DA0-41D0-A37D-28E800184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Ч</dc:creator>
  <cp:keywords/>
  <dc:description/>
  <cp:lastModifiedBy>Влад Ч</cp:lastModifiedBy>
  <cp:revision>2</cp:revision>
  <dcterms:created xsi:type="dcterms:W3CDTF">2026-10-05T16:59:00Z</dcterms:created>
  <dcterms:modified xsi:type="dcterms:W3CDTF">2026-10-05T17:15:00Z</dcterms:modified>
</cp:coreProperties>
</file>