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jpeg" ContentType="image/jpeg"/>
  <Override PartName="/word/media/image1.jpeg" ContentType="image/jpeg"/>
  <Override PartName="/word/media/image2.png" ContentType="image/png"/>
  <Override PartName="/word/media/image4.png" ContentType="image/png"/>
  <Override PartName="/word/media/image3.wmf" ContentType="image/x-wmf"/>
  <Override PartName="/word/media/image5.png" ContentType="image/png"/>
  <Override PartName="/word/media/image8.jpeg" ContentType="image/jpeg"/>
  <Override PartName="/word/media/image6.png" ContentType="image/png"/>
  <Override PartName="/word/media/image7.png" ContentType="image/png"/>
  <Override PartName="/word/media/image10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caps/>
          <w:sz w:val="28"/>
          <w:szCs w:val="28"/>
          <w:lang w:val="uk-UA"/>
        </w:rPr>
        <w:t>Вступ</w:t>
      </w:r>
    </w:p>
    <w:p>
      <w:pPr>
        <w:pStyle w:val="Normal"/>
        <w:widowControl w:val="false"/>
        <w:shd w:fill="FFFFFF"/>
        <w:tabs>
          <w:tab w:val="left" w:pos="1392" w:leader="none"/>
        </w:tabs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hd w:fill="FFFFFF"/>
        <w:tabs>
          <w:tab w:val="left" w:pos="1392" w:leader="none"/>
        </w:tabs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Об’</w:t>
      </w:r>
      <w:r>
        <w:rPr>
          <w:sz w:val="28"/>
          <w:szCs w:val="28"/>
          <w:lang w:val="uk-UA"/>
        </w:rPr>
        <w:t>єктом розробки являється пастеризаційна установка трубчастого типу і технологія виробництва пастеризованих вершків.</w:t>
      </w:r>
    </w:p>
    <w:p>
      <w:pPr>
        <w:pStyle w:val="Normal"/>
        <w:widowControl w:val="false"/>
        <w:shd w:fill="FFFFFF"/>
        <w:tabs>
          <w:tab w:val="left" w:pos="1392" w:leader="none"/>
        </w:tabs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  <w:lang w:val="uk-UA"/>
        </w:rPr>
        <w:t>Молочні продукти, а також вершки, являються добрим середовищем для розвитку мікроорганізмів. Мікроорганізми, розмножуючись, можуть значно пришвидчити процес псування молочних продуктів. Крім того, мікроорганізми можуть викликати небезпечні захворювання у людей. Тому важливим завданням при виробництві молочних продуктів – знищити в них мікроорганізми.</w:t>
      </w:r>
    </w:p>
    <w:p>
      <w:pPr>
        <w:pStyle w:val="Normal"/>
        <w:widowControl w:val="false"/>
        <w:shd w:fill="FFFFFF"/>
        <w:tabs>
          <w:tab w:val="left" w:pos="1392" w:leader="none"/>
        </w:tabs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  <w:lang w:val="uk-UA"/>
        </w:rPr>
        <w:t>Одним із способів знищення мікроорганізмів є пастеризація. Вперше встановив знищуючу дію високих температур на мікроорганізми і застосував для обробки продуктів з метою їх збереженню французький вчений Л.Пастер. Тому на його ім’я така обробка називається – пастеризація.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 xml:space="preserve">На практиці застосовують такі режими пастеризації: миттєва пастеризація нагрівання вершків до температури </w:t>
      </w:r>
      <w:r>
        <w:rPr>
          <w:sz w:val="28"/>
          <w:szCs w:val="28"/>
        </w:rPr>
        <w:t>85–95°С</w:t>
      </w:r>
      <w:r>
        <w:rPr>
          <w:sz w:val="28"/>
          <w:szCs w:val="28"/>
          <w:lang w:val="uk-UA"/>
        </w:rPr>
        <w:t>,</w:t>
      </w:r>
      <w:r>
        <w:rPr>
          <w:sz w:val="28"/>
        </w:rPr>
        <w:t xml:space="preserve"> </w:t>
      </w:r>
      <w:r>
        <w:rPr>
          <w:sz w:val="28"/>
          <w:szCs w:val="28"/>
          <w:lang w:val="uk-UA"/>
        </w:rPr>
        <w:t>короткочасна – вершки нагрівають до 72-76</w:t>
      </w:r>
      <w:r>
        <w:rPr>
          <w:sz w:val="28"/>
          <w:szCs w:val="28"/>
        </w:rPr>
        <w:t>°С</w:t>
      </w:r>
      <w:r>
        <w:rPr>
          <w:sz w:val="28"/>
          <w:szCs w:val="28"/>
          <w:lang w:val="uk-UA"/>
        </w:rPr>
        <w:t xml:space="preserve"> з витримкою 15-20 сек, тривалий або низькотемпературний — нагрівання до 63—65°С з витримкою впродовж 30 хв. Приведені режими пастеризації забезпечують достатньо повне знищення в молоці вегетативних форм бактерій.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>З метою підвищення ефективності пастеризації застосовують посилені режими, при яких підвищують температуру нагрівання або подовжують час витримки молока.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>В молочній промисловості для пастеризації молока і молочних продуктів використовують пастеризаційні установки.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>Ефективність пастеризації залежить від конструкції пастеризаторів. Вони повинні відповідати таким вимогам: забезпечувати рівномірність нагрівання молока до потрібної температури; максимально зберігати склад і структуру молока, не допускаючи руйнування вітамінів; легко розбиратися і очищуватись після кожного використовування; бути економічним і малогабаритним, не потребувати великих експлуатаційних витрат; демонтаж пастеризатора повинен здійснюватися легко, щоб можна було перевірити внутрішні деталі без зайвих затрат праці.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  <w:lang w:val="uk-UA"/>
        </w:rPr>
        <w:t>Для пастеризації молока і молочних продуктів застосовують ємкісне обладнання періодичної дії, установки на базі пластинчастих і трубчастих апаратів і комбіноване обладнання.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>Пастеризаційні установки пластинчатого типа, або пастеризаційно-охолоджувальні установки, призначені для пастеризації і охолодження в потоці молока, молока при виробництві кисломолочних продуктів, вершків і суміщі морозива. Пастеризаційні установки трубчатого типу призначені для пастеризації в потоці молока і вершків. Всі установки мають систему автоматичного контроля і регулювання температури пастеризації. За продуктивністю трубчасті пастеризатори не поступаються пластинчастим пастеризаторам.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>Недоліками трубчастих пастеризаторів їх великі розміри в порівнянні з пластинчастими з однаковою продуктивністю.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>На лінії виробництва вершків, по технології, після пастеризатора встановлюють гомогенізатор, в який вершки повинні подаватися підігрітими. В цьому випадку доцільно використовувати трубчастий пастеризатор.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>Процес пастеризації вершків, як і всі теплові процеси, являється енергомістким і дорого коштує. Тому розрахунок і проектування теплообмінника для пастеризації вершків являється актуальними.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caps/>
          <w:sz w:val="28"/>
          <w:szCs w:val="28"/>
          <w:lang w:val="uk-UA"/>
        </w:rPr>
        <w:t>1. Опис обладнання технологічної схеми виробництва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>Ємності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>Ємності зберігання бувають різної місткості. В даний час їх виготовляють місткістю до 100 000 - 120 000 л і більше.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 xml:space="preserve">Ємності зберігання </w:t>
      </w:r>
      <w:r>
        <w:rPr>
          <w:sz w:val="28"/>
          <w:szCs w:val="28"/>
          <w:lang w:val="uk-UA"/>
        </w:rPr>
        <w:t>вершків</w:t>
      </w:r>
      <w:r>
        <w:rPr>
          <w:sz w:val="28"/>
          <w:szCs w:val="28"/>
        </w:rPr>
        <w:t xml:space="preserve"> виготовляють з нержавіючої сталі та алюмінію.</w:t>
      </w:r>
      <w:r>
        <w:rPr>
          <w:rStyle w:val="Appleconvertedspace"/>
          <w:sz w:val="28"/>
          <w:szCs w:val="28"/>
          <w:lang w:val="ru-RU" w:eastAsia="ru-RU" w:bidi="ar-SA"/>
        </w:rPr>
        <w:t xml:space="preserve"> </w:t>
      </w:r>
      <w:r>
        <w:rPr>
          <w:sz w:val="28"/>
          <w:szCs w:val="28"/>
        </w:rPr>
        <w:t>Іноді їх роблять із звичайної сталі, емальованими, з</w:t>
      </w:r>
      <w:r>
        <w:rPr>
          <w:rStyle w:val="Appleconvertedspace"/>
          <w:sz w:val="28"/>
          <w:szCs w:val="28"/>
          <w:lang w:val="ru-RU" w:eastAsia="ru-RU" w:bidi="ar-SA"/>
        </w:rPr>
        <w:t xml:space="preserve"> </w:t>
      </w:r>
      <w:r>
        <w:rPr>
          <w:sz w:val="28"/>
          <w:szCs w:val="28"/>
        </w:rPr>
        <w:t>полімерних</w:t>
      </w:r>
      <w:r>
        <w:rPr>
          <w:rStyle w:val="Appleconvertedspace"/>
          <w:sz w:val="28"/>
          <w:szCs w:val="28"/>
          <w:lang w:val="ru-RU" w:eastAsia="ru-RU" w:bidi="ar-SA"/>
        </w:rPr>
        <w:t xml:space="preserve"> </w:t>
      </w:r>
      <w:r>
        <w:rPr>
          <w:sz w:val="28"/>
          <w:szCs w:val="28"/>
        </w:rPr>
        <w:t>матеріалів.</w:t>
      </w:r>
      <w:r>
        <w:rPr>
          <w:rStyle w:val="Appleconvertedspace"/>
          <w:sz w:val="28"/>
          <w:szCs w:val="28"/>
          <w:lang w:val="ru-RU" w:eastAsia="ru-RU" w:bidi="ar-SA"/>
        </w:rPr>
        <w:t xml:space="preserve"> </w:t>
      </w:r>
      <w:r>
        <w:rPr>
          <w:sz w:val="28"/>
          <w:szCs w:val="28"/>
        </w:rPr>
        <w:t>Ємності забезпечені люками, які закриваються герметично. Для підтримки постійної температури продукту передбачені ізоляція резервуарів (зазвичай пробкова) і дерев'яна обшивка. Щоб у процесі зберігання молоко не відстоювалося, встановлюється мішалка пропелерного типу, частота обертання якої 100 - 300 с</w:t>
      </w:r>
      <w:r>
        <w:rPr>
          <w:rStyle w:val="Appleconvertedspace"/>
          <w:sz w:val="28"/>
          <w:szCs w:val="28"/>
          <w:lang w:val="ru-RU" w:eastAsia="ru-RU" w:bidi="ar-SA"/>
        </w:rPr>
        <w:t xml:space="preserve"> </w:t>
      </w:r>
      <w:r>
        <w:rPr>
          <w:sz w:val="28"/>
          <w:szCs w:val="28"/>
        </w:rPr>
        <w:t>-1,</w:t>
      </w:r>
      <w:r>
        <w:rPr>
          <w:rStyle w:val="Appleconvertedspace"/>
          <w:sz w:val="28"/>
          <w:szCs w:val="28"/>
          <w:lang w:val="ru-RU" w:eastAsia="ru-RU" w:bidi="ar-SA"/>
        </w:rPr>
        <w:t xml:space="preserve"> </w:t>
      </w:r>
      <w:r>
        <w:rPr>
          <w:sz w:val="28"/>
          <w:szCs w:val="28"/>
        </w:rPr>
        <w:t>або шнекового. У ємностях великої місткості (70 000 л і більше) продукт звичайно перемішується повітрям.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 xml:space="preserve">Ємності зберігання </w:t>
      </w:r>
      <w:r>
        <w:rPr>
          <w:sz w:val="28"/>
          <w:szCs w:val="28"/>
          <w:lang w:val="uk-UA"/>
        </w:rPr>
        <w:t>вершків</w:t>
      </w:r>
      <w:r>
        <w:rPr>
          <w:sz w:val="28"/>
          <w:szCs w:val="28"/>
        </w:rPr>
        <w:t xml:space="preserve"> можна забезпечити пристроєм для охолодження, розміщеним всередині або </w:t>
      </w:r>
      <w:r>
        <w:rPr>
          <w:sz w:val="28"/>
          <w:szCs w:val="28"/>
          <w:lang w:val="uk-UA"/>
        </w:rPr>
        <w:t>з</w:t>
      </w:r>
      <w:r>
        <w:rPr>
          <w:sz w:val="28"/>
          <w:szCs w:val="28"/>
        </w:rPr>
        <w:t>зовні ємності. Останні, виходячи з санітарно-гігієнічних вимог, переважно. В якості пристроїв для охолодження, розміщених поза резервуаром, використовують пластинчасті охолоджувачі, які встановлюють на корпусі ємності або окремо. При цьому підвищується інтенсивність теплопередачі і полегшується застосування аміачної системи охолодження.</w:t>
      </w:r>
      <w:r>
        <w:rPr>
          <w:rStyle w:val="Appleconvertedspace"/>
          <w:sz w:val="28"/>
          <w:szCs w:val="28"/>
          <w:lang w:val="ru-RU" w:eastAsia="ru-RU" w:bidi="ar-SA"/>
        </w:rPr>
        <w:t xml:space="preserve"> </w:t>
      </w:r>
      <w:r>
        <w:rPr>
          <w:sz w:val="28"/>
          <w:szCs w:val="28"/>
        </w:rPr>
        <w:t xml:space="preserve">При заповненні ємності потік </w:t>
      </w:r>
      <w:r>
        <w:rPr>
          <w:sz w:val="28"/>
          <w:szCs w:val="28"/>
          <w:lang w:val="uk-UA"/>
        </w:rPr>
        <w:t>вершків</w:t>
      </w:r>
      <w:r>
        <w:rPr>
          <w:sz w:val="28"/>
          <w:szCs w:val="28"/>
        </w:rPr>
        <w:t xml:space="preserve"> з наливної труби подається на стіну ємності, щоб по можливості виключити п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но</w:t>
      </w:r>
      <w:r>
        <w:rPr>
          <w:sz w:val="28"/>
          <w:szCs w:val="28"/>
          <w:lang w:val="uk-UA"/>
        </w:rPr>
        <w:t>утворення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Рівень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вершків</w:t>
      </w:r>
      <w:r>
        <w:rPr>
          <w:sz w:val="28"/>
          <w:szCs w:val="28"/>
        </w:rPr>
        <w:t xml:space="preserve"> в ємності визначають через оглядове вікно або за </w:t>
      </w:r>
      <w:r>
        <w:rPr>
          <w:sz w:val="28"/>
          <w:szCs w:val="28"/>
          <w:lang w:val="uk-UA"/>
        </w:rPr>
        <w:t>вершко</w:t>
      </w:r>
      <w:r>
        <w:rPr>
          <w:sz w:val="28"/>
          <w:szCs w:val="28"/>
        </w:rPr>
        <w:t>м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рн</w:t>
      </w:r>
      <w:r>
        <w:rPr>
          <w:sz w:val="28"/>
          <w:szCs w:val="28"/>
          <w:lang w:val="uk-UA"/>
        </w:rPr>
        <w:t>им</w:t>
      </w:r>
      <w:r>
        <w:rPr>
          <w:sz w:val="28"/>
          <w:szCs w:val="28"/>
        </w:rPr>
        <w:t xml:space="preserve"> скл</w:t>
      </w:r>
      <w:r>
        <w:rPr>
          <w:sz w:val="28"/>
          <w:szCs w:val="28"/>
          <w:lang w:val="uk-UA"/>
        </w:rPr>
        <w:t>ом</w:t>
      </w:r>
      <w:r>
        <w:rPr>
          <w:sz w:val="28"/>
          <w:szCs w:val="28"/>
        </w:rPr>
        <w:t>. Переповнення ємності попереджається сигнальними пристроями (поплавковими). Струм подається до корпусу ємності або до спеціальної труб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>, вставленої в середину ємності, а також до контакту, встановленому у верхній частині ємності. При заповненні ємності поплав</w:t>
      </w:r>
      <w:r>
        <w:rPr>
          <w:sz w:val="28"/>
          <w:szCs w:val="28"/>
          <w:lang w:val="uk-UA"/>
        </w:rPr>
        <w:t>ок</w:t>
      </w:r>
      <w:r>
        <w:rPr>
          <w:sz w:val="28"/>
          <w:szCs w:val="28"/>
        </w:rPr>
        <w:t xml:space="preserve"> п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дніма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>т</w:t>
      </w:r>
      <w:r>
        <w:rPr>
          <w:sz w:val="28"/>
          <w:szCs w:val="28"/>
          <w:lang w:val="uk-UA"/>
        </w:rPr>
        <w:t>ь</w:t>
      </w:r>
      <w:r>
        <w:rPr>
          <w:sz w:val="28"/>
          <w:szCs w:val="28"/>
        </w:rPr>
        <w:t>ся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 xml:space="preserve"> Коли ємність заповнена продуктом поплав</w:t>
      </w:r>
      <w:r>
        <w:rPr>
          <w:sz w:val="28"/>
          <w:szCs w:val="28"/>
          <w:lang w:val="uk-UA"/>
        </w:rPr>
        <w:t>ок</w:t>
      </w:r>
      <w:r>
        <w:rPr>
          <w:sz w:val="28"/>
          <w:szCs w:val="28"/>
        </w:rPr>
        <w:t>, торкаючись верхнього контакту, замикає ланцюг, в результаті чого включається світловий або звуковий</w:t>
      </w:r>
      <w:r>
        <w:rPr>
          <w:rStyle w:val="Appleconvertedspace"/>
          <w:sz w:val="28"/>
          <w:szCs w:val="28"/>
          <w:lang w:val="ru-RU" w:eastAsia="ru-RU" w:bidi="ar-SA"/>
        </w:rPr>
        <w:t xml:space="preserve"> </w:t>
      </w:r>
      <w:r>
        <w:rPr>
          <w:sz w:val="28"/>
          <w:szCs w:val="28"/>
        </w:rPr>
        <w:t>сигнал.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>Ємності зберігання встановлюється на</w:t>
      </w:r>
      <w:r>
        <w:rPr>
          <w:rStyle w:val="Appleconvertedspace"/>
          <w:sz w:val="28"/>
          <w:szCs w:val="28"/>
          <w:lang w:val="ru-RU" w:eastAsia="ru-RU" w:bidi="ar-SA"/>
        </w:rPr>
        <w:t xml:space="preserve"> </w:t>
      </w:r>
      <w:r>
        <w:rPr>
          <w:sz w:val="28"/>
          <w:szCs w:val="28"/>
          <w:lang w:val="uk-UA"/>
        </w:rPr>
        <w:t>підставці</w:t>
      </w:r>
      <w:r>
        <w:rPr>
          <w:rStyle w:val="Appleconvertedspace"/>
          <w:sz w:val="28"/>
          <w:szCs w:val="28"/>
          <w:lang w:val="ru-RU" w:eastAsia="ru-RU" w:bidi="ar-SA"/>
        </w:rPr>
        <w:t xml:space="preserve"> </w:t>
      </w:r>
      <w:r>
        <w:rPr>
          <w:sz w:val="28"/>
          <w:szCs w:val="28"/>
          <w:lang w:val="uk-UA"/>
        </w:rPr>
        <w:t>з муфтою на різьбленні, що дозволяє змінювати їх нахил.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>Ємності зберігання вершків також оснащуються приладами контролю якості продукту (наприклад, прилад для визначення рН) Крім</w:t>
      </w:r>
      <w:r>
        <w:rPr>
          <w:rStyle w:val="Appleconvertedspace"/>
          <w:sz w:val="28"/>
          <w:szCs w:val="28"/>
          <w:lang w:val="uk-UA" w:eastAsia="ru-RU" w:bidi="ar-SA"/>
        </w:rPr>
        <w:t xml:space="preserve"> </w:t>
      </w:r>
      <w:r>
        <w:rPr>
          <w:sz w:val="28"/>
          <w:szCs w:val="28"/>
          <w:lang w:val="uk-UA"/>
        </w:rPr>
        <w:t>того, передбачаються</w:t>
      </w:r>
      <w:r>
        <w:rPr>
          <w:rStyle w:val="Appleconvertedspace"/>
          <w:sz w:val="28"/>
          <w:szCs w:val="28"/>
          <w:lang w:val="uk-UA" w:eastAsia="ru-RU" w:bidi="ar-SA"/>
        </w:rPr>
        <w:t xml:space="preserve"> </w:t>
      </w:r>
      <w:r>
        <w:rPr>
          <w:sz w:val="28"/>
          <w:szCs w:val="28"/>
          <w:lang w:val="uk-UA"/>
        </w:rPr>
        <w:t>автоматичні</w:t>
      </w:r>
      <w:r>
        <w:rPr>
          <w:rStyle w:val="Appleconvertedspace"/>
          <w:sz w:val="28"/>
          <w:szCs w:val="28"/>
          <w:lang w:val="uk-UA" w:eastAsia="ru-RU" w:bidi="ar-SA"/>
        </w:rPr>
        <w:t xml:space="preserve"> </w:t>
      </w:r>
      <w:r>
        <w:rPr>
          <w:sz w:val="28"/>
          <w:szCs w:val="28"/>
          <w:lang w:val="uk-UA"/>
        </w:rPr>
        <w:t>пристрої для запрограмованного включення перемішуючих вершко мішалок, підтримки певної температури продукту, заповнення і спорожнення окремих ємностей з</w:t>
      </w:r>
      <w:r>
        <w:rPr>
          <w:rStyle w:val="Appleconvertedspace"/>
          <w:sz w:val="28"/>
          <w:szCs w:val="28"/>
          <w:lang w:val="uk-UA" w:eastAsia="ru-RU" w:bidi="ar-SA"/>
        </w:rPr>
        <w:t xml:space="preserve"> </w:t>
      </w:r>
      <w:r>
        <w:rPr>
          <w:sz w:val="28"/>
          <w:szCs w:val="28"/>
          <w:lang w:val="uk-UA"/>
        </w:rPr>
        <w:t>відповідною</w:t>
      </w:r>
      <w:r>
        <w:rPr>
          <w:rStyle w:val="Appleconvertedspace"/>
          <w:sz w:val="28"/>
          <w:szCs w:val="28"/>
          <w:lang w:val="uk-UA" w:eastAsia="ru-RU" w:bidi="ar-SA"/>
        </w:rPr>
        <w:t xml:space="preserve"> </w:t>
      </w:r>
      <w:r>
        <w:rPr>
          <w:sz w:val="28"/>
          <w:szCs w:val="28"/>
          <w:lang w:val="uk-UA"/>
        </w:rPr>
        <w:t xml:space="preserve">сигналізацією </w:t>
      </w:r>
      <w:r>
        <w:rPr>
          <w:sz w:val="28"/>
          <w:szCs w:val="28"/>
        </w:rPr>
        <w:t>(світловий або звуковий), а в деяких випадках для врахування ступеня заповнення ємності продуктом.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Ємності велик</w:t>
      </w:r>
      <w:r>
        <w:rPr>
          <w:sz w:val="28"/>
          <w:szCs w:val="28"/>
          <w:lang w:val="uk-UA"/>
        </w:rPr>
        <w:t>ої</w:t>
      </w:r>
      <w:r>
        <w:rPr>
          <w:sz w:val="28"/>
          <w:szCs w:val="28"/>
        </w:rPr>
        <w:t xml:space="preserve"> м</w:t>
      </w:r>
      <w:r>
        <w:rPr>
          <w:sz w:val="28"/>
          <w:szCs w:val="28"/>
          <w:lang w:val="uk-UA"/>
        </w:rPr>
        <w:t>істкості</w:t>
      </w:r>
      <w:r>
        <w:rPr>
          <w:sz w:val="28"/>
          <w:szCs w:val="28"/>
        </w:rPr>
        <w:t xml:space="preserve"> порівнянн</w:t>
      </w:r>
      <w:r>
        <w:rPr>
          <w:sz w:val="28"/>
          <w:szCs w:val="28"/>
          <w:lang w:val="uk-UA"/>
        </w:rPr>
        <w:t>о</w:t>
      </w:r>
      <w:r>
        <w:rPr>
          <w:sz w:val="28"/>
          <w:szCs w:val="28"/>
        </w:rPr>
        <w:t xml:space="preserve"> з іншими мають п</w:t>
      </w:r>
      <w:r>
        <w:rPr>
          <w:sz w:val="28"/>
          <w:szCs w:val="28"/>
          <w:lang w:val="uk-UA"/>
        </w:rPr>
        <w:t xml:space="preserve">еревагу вершки </w:t>
      </w:r>
      <w:r>
        <w:rPr>
          <w:sz w:val="28"/>
          <w:szCs w:val="28"/>
        </w:rPr>
        <w:t>в них зберігається протягом тривалого часу без значної зміни температури як в зимовий, так і в літній періоди, навіть якщо вони встановлені не всередині, а поза п</w:t>
      </w:r>
      <w:r>
        <w:rPr>
          <w:sz w:val="28"/>
          <w:szCs w:val="28"/>
          <w:lang w:val="uk-UA"/>
        </w:rPr>
        <w:t>риміщенням</w:t>
      </w:r>
      <w:r>
        <w:rPr>
          <w:sz w:val="28"/>
          <w:szCs w:val="28"/>
        </w:rPr>
        <w:t xml:space="preserve">. При зберіганні </w:t>
      </w:r>
      <w:r>
        <w:rPr>
          <w:sz w:val="28"/>
          <w:szCs w:val="28"/>
          <w:lang w:val="uk-UA"/>
        </w:rPr>
        <w:t>вершків</w:t>
      </w:r>
      <w:r>
        <w:rPr>
          <w:sz w:val="28"/>
          <w:szCs w:val="28"/>
        </w:rPr>
        <w:t xml:space="preserve"> в ємностях спрощується експлуатація та зменшується початкові</w:t>
      </w:r>
      <w:r>
        <w:rPr>
          <w:rStyle w:val="Appleconvertedspace"/>
          <w:sz w:val="28"/>
          <w:szCs w:val="28"/>
          <w:lang w:val="ru-RU" w:eastAsia="ru-RU" w:bidi="ar-SA"/>
        </w:rPr>
        <w:t xml:space="preserve"> </w:t>
      </w:r>
      <w:r>
        <w:rPr>
          <w:sz w:val="28"/>
          <w:szCs w:val="28"/>
        </w:rPr>
        <w:t>витрати</w:t>
      </w:r>
      <w:r>
        <w:rPr>
          <w:rStyle w:val="Appleconvertedspace"/>
          <w:sz w:val="28"/>
          <w:szCs w:val="28"/>
          <w:lang w:val="ru-RU" w:eastAsia="ru-RU" w:bidi="ar-SA"/>
        </w:rPr>
        <w:t xml:space="preserve"> </w:t>
      </w:r>
      <w:r>
        <w:rPr>
          <w:sz w:val="28"/>
          <w:szCs w:val="28"/>
        </w:rPr>
        <w:t>на їх виготовлення (у розрахунку на одиницю продукції).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/>
        <w:drawing>
          <wp:inline distT="0" distB="0" distL="0" distR="0">
            <wp:extent cx="4279265" cy="2276475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  <w:shd w:fill="FFFFFF" w:val="clear"/>
        </w:rPr>
        <w:t xml:space="preserve">Рис. </w:t>
      </w:r>
      <w:r>
        <w:rPr>
          <w:sz w:val="28"/>
          <w:szCs w:val="28"/>
          <w:shd w:fill="FFFFFF" w:val="clear"/>
          <w:lang w:val="uk-UA"/>
        </w:rPr>
        <w:t>1</w:t>
      </w:r>
      <w:r>
        <w:rPr>
          <w:sz w:val="28"/>
          <w:szCs w:val="28"/>
          <w:shd w:fill="FFFFFF" w:val="clear"/>
        </w:rPr>
        <w:t>. Вертикальна ємність для зберігання молока</w:t>
      </w:r>
      <w:r>
        <w:rPr>
          <w:sz w:val="28"/>
          <w:szCs w:val="28"/>
          <w:shd w:fill="FFFFFF" w:val="clear"/>
          <w:lang w:val="uk-UA"/>
        </w:rPr>
        <w:t xml:space="preserve"> та вершків</w:t>
      </w:r>
      <w:r>
        <w:rPr>
          <w:sz w:val="28"/>
          <w:szCs w:val="28"/>
          <w:shd w:fill="FFFFFF" w:val="clear"/>
        </w:rPr>
        <w:t>:</w:t>
      </w:r>
      <w:r>
        <w:rPr/>
        <w:br/>
      </w:r>
      <w:r>
        <w:rPr>
          <w:sz w:val="28"/>
          <w:szCs w:val="28"/>
          <w:shd w:fill="FFFFFF" w:val="clear"/>
        </w:rPr>
        <w:t>а) вертикальна ємність: 1 — внутрішня ємність; 2 — ізоляція; 3 — обшивка; 4 — підставка; 5 — мішалка;6 — електродвигун;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  <w:shd w:fill="FFFFFF" w:val="clear"/>
        </w:rPr>
        <w:t>б) мішалка шнекового типу: 1 — корпус; 2 — кришка; 3 — чепцеве ущільнення; 4 — редуктор; 5 — електродвигун; 6 — шнек мішалки; 7 — потокове кільце.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>Трубопроводи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>Трубопроводи повинні забезпечити зберігання властивостей продукту, бути стійкими проти дії молочних продуктів і мийних розчинів, забезпечувати миття в розбірному і безрозбірному вигляді, швидко розбиратися та збиратися і мати відповідну механічну міцність.</w:t>
      </w:r>
    </w:p>
    <w:p>
      <w:pPr>
        <w:pStyle w:val="BlockText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</w:rPr>
        <w:t>На молочних підприємствах, переважно, систему трубопроводів встановлюють із нержавійної сталі марки 1Х18Н9Т (хромонікеле-вотитанова), дозволяється також використовувати труби зі скла та полімерних матеріалів.</w:t>
      </w:r>
    </w:p>
    <w:p>
      <w:pPr>
        <w:pStyle w:val="BlockText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</w:rPr>
        <w:t>Скляні трубопроводи виготовляють із звичайного і термостійкого скла. У перших допускається перекачування рідини при температурі від -50 до +150°С з перепадом температури не більше 40°С, а в других - з перепадом температури 90-100°С. Скляні труби випускають діаметром 12-100 мм і довжиною 1 - 3 м. Вони з'єднуються спеціальними фасонними частинами</w:t>
      </w:r>
    </w:p>
    <w:p>
      <w:pPr>
        <w:pStyle w:val="BlockText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</w:rPr>
        <w:t>Недоліком скляних труб є їх крихкість. Вони не витримують різких механічних ударів і великих динамічних навантажень.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>Стальні труби виробляють довжиною 2-6м. Внутрішній діаметр їх 25, 35, 50, 75, 100мм, товщина стінки 1-3мм. Скляні труби виробляють довжиною 1,5-3м з внутрішнім діаметром 37-100мм, товщиною стінок 4-8мм. Скляні труби експлуатують при температурі 30-50°С. Труби з поліетилену високої міцності мають більш високу теплостійкість. Вони зберігають свої якості при нагріванні до 70°С.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>Стальні труби з'єднуються між собою зварюванням і різьбовими муфтами, скляні й полімерні - фланцями.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>Насоси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>Плунжерний насос (Рис.1.1) - це об'ємний поршневий насос, робочий орган якого виконаний у вигляді плунжера з гладкою твірною поверхнею або з кільцевими канавками, що має довжину, яка значно перевищує діаметр. Використовується найчастіше для дозованої подачі рідини під високим тиском.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  <w:lang w:val="uk-UA"/>
        </w:rPr>
        <w:t>У молочній промисловості їх застосовують в тому випадку, якщо потребує створити великий тиск для подачі молока в форсунки розпилювальних сушарок і в гомогенізаторах. До насосів цього типу відноситься насос високого тиску ОНБ-М. Він призначений для нагнітання згущеного молока в рас розпилювальні установки при робочому тиску 10,0-12,0 МПа. Його можна також використовувати для нагнітання інших рідин під високим тиском.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  <w:lang w:val="uk-UA"/>
        </w:rPr>
        <w:t>Насос являє собою три горизонтально розташованих плунжера. Всі деталі його змонтовані на чавунній основі. Привід здійснюється від електродвигуна через клиноремінну передачу, яка приводить в обертання колінчастий вал, через шатуни повідомляє плунжера зворотно поступальний рух.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fldChar w:fldCharType="begin"/>
      </w:r>
      <w:r>
        <w:instrText>SHAPE  \* MERGEFORMAT</w:instrText>
      </w:r>
      <w:r>
        <w:fldChar w:fldCharType="separate"/>
      </w:r>
      <w:bookmarkStart w:id="0" w:name="__Fieldmark__1176_616458453"/>
      <w:r>
        <w:rPr/>
      </w:r>
      <w:r>
        <w:rPr/>
      </w:r>
      <w:r>
        <w:fldChar w:fldCharType="end"/>
      </w:r>
      <w:bookmarkEnd w:id="0"/>
      <w:r>
        <w:drawing>
          <wp:anchor behindDoc="0" distT="0" distB="0" distL="114935" distR="114935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101340" cy="209423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3088005" cy="2075180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>Рис.1.1. Плунжерний насос.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>Основні вузли насоса: станина з електродвигуном, кривошипно-шатунний механізм, блок циліндрів з нержавіючої сталі. У блоці розміщені три циліндри, всмоктувальні і нагнітаючі клапани. Кривошипно-шатунний механізм складається з цільного стального колінчастого валу, трьох шатунів і повзунів, з'єднаних з трьома плунжерами, які завдяки кривошипно-шатунного механізму почергово здійснюють зворотно-поступальний рух в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>порожнини циліндрів. Продукт подається до всмоктуючої порожнини блоку самопливом або відцентровим насосом. Перед насосом на трубопроводі повинен бути встановлений фільтр з осередками розміром 1 мм2.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  <w:lang w:val="uk-UA"/>
        </w:rPr>
        <w:t>При русі плунжера з крайнього переднього положення в крайнє заднє в циліндрах створиться розрідження, відкривається всмоктуючий і закривається нагнітаючий тільний клапан, внаслідок чого в циліндри засмоктується продукт. При русі плунжерів в зворотному напрямі відкривається нагнітальний клапан, а всмоктуючий закривається і продукт подається у відводну магістраль.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>Зрівнювальний бак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>Зрівняльний бак (Рис.1.2.) має загальну для всіх установок конструкцію і складається з циліндричної ємності з днищем і знімною кришкою та пристрою клапанно-поплавця. За допомогою останнього в баку підтримуються рівень молока, що подається насосом в апарат, а отже, і постійний гідростатичний натиск, необхідний для рівномірної роботи насоса. Через клапан усередині бака вершки подаються в апарат. Всі деталі бака виготовлені з нержавіючої сталі. Бак монтується на опорах. На молокопроводі в місці виходу вершків з секції пастеризації встановлюють автоматичний клапан для відведення недопастеризованих вершків на повторну теплову обробку. Одночасно спрацьовує другий автоматичний клапан, розташований після апарату, і відключає подачу вершків. Клапан складається з автоматичного терморегулятора, що спрацьовує при температурі вершків нижче заданої, та виконавчого механізму.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/>
        <w:drawing>
          <wp:inline distT="0" distB="0" distL="0" distR="0">
            <wp:extent cx="1316355" cy="1398905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 xml:space="preserve">Рис.1.2. </w:t>
      </w:r>
      <w:r>
        <w:rPr>
          <w:sz w:val="28"/>
          <w:szCs w:val="28"/>
        </w:rPr>
        <w:t>Загальний вигляд зрівняльного бака: 1 - кришка; 2 - корпус; 3 - поплавок; 4 - клапан; 5 - втулка клапана.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>Пластинчастий теплообмінник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>Пластинчастий теплообмінник (</w:t>
      </w:r>
      <w:r>
        <w:rPr>
          <w:sz w:val="28"/>
          <w:szCs w:val="28"/>
          <w:shd w:fill="FFFFFF" w:val="clear"/>
          <w:lang w:val="uk-UA"/>
        </w:rPr>
        <w:t>Рис.1.4.</w:t>
      </w:r>
      <w:r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</w:rPr>
        <w:t>використову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>ться для нагр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ван</w:t>
      </w:r>
      <w:r>
        <w:rPr>
          <w:sz w:val="28"/>
          <w:szCs w:val="28"/>
          <w:lang w:val="uk-UA"/>
        </w:rPr>
        <w:t>н</w:t>
      </w:r>
      <w:r>
        <w:rPr>
          <w:sz w:val="28"/>
          <w:szCs w:val="28"/>
        </w:rPr>
        <w:t>я пастеризац</w:t>
      </w:r>
      <w:r>
        <w:rPr>
          <w:sz w:val="28"/>
          <w:szCs w:val="28"/>
          <w:lang w:val="uk-UA"/>
        </w:rPr>
        <w:t>ії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стерил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зац</w:t>
      </w:r>
      <w:r>
        <w:rPr>
          <w:sz w:val="28"/>
          <w:szCs w:val="28"/>
          <w:lang w:val="uk-UA"/>
        </w:rPr>
        <w:t>ії</w:t>
      </w:r>
      <w:r>
        <w:rPr>
          <w:sz w:val="28"/>
          <w:szCs w:val="28"/>
        </w:rPr>
        <w:t xml:space="preserve"> молока, верш</w:t>
      </w:r>
      <w:r>
        <w:rPr>
          <w:sz w:val="28"/>
          <w:szCs w:val="28"/>
          <w:lang w:val="uk-UA"/>
        </w:rPr>
        <w:t>ків</w:t>
      </w:r>
      <w:r>
        <w:rPr>
          <w:sz w:val="28"/>
          <w:szCs w:val="28"/>
        </w:rPr>
        <w:t>, сум</w:t>
      </w:r>
      <w:r>
        <w:rPr>
          <w:sz w:val="28"/>
          <w:szCs w:val="28"/>
          <w:lang w:val="uk-UA"/>
        </w:rPr>
        <w:t>іщі</w:t>
      </w:r>
      <w:r>
        <w:rPr>
          <w:sz w:val="28"/>
          <w:szCs w:val="28"/>
        </w:rPr>
        <w:t xml:space="preserve"> морозива. Основним конструктивним елементом пластинчастих теплообм</w:t>
      </w:r>
      <w:r>
        <w:rPr>
          <w:sz w:val="28"/>
          <w:szCs w:val="28"/>
          <w:lang w:val="uk-UA"/>
        </w:rPr>
        <w:t>ін</w:t>
      </w:r>
      <w:r>
        <w:rPr>
          <w:sz w:val="28"/>
          <w:szCs w:val="28"/>
        </w:rPr>
        <w:t>ни</w:t>
      </w:r>
      <w:r>
        <w:rPr>
          <w:sz w:val="28"/>
          <w:szCs w:val="28"/>
          <w:lang w:val="uk-UA"/>
        </w:rPr>
        <w:t>ків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 пластини.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Пластини</w:t>
      </w:r>
      <w:r>
        <w:rPr>
          <w:sz w:val="28"/>
          <w:szCs w:val="28"/>
          <w:lang w:val="uk-UA"/>
        </w:rPr>
        <w:t xml:space="preserve"> (Рис.1.3.)</w:t>
      </w:r>
      <w:r>
        <w:rPr>
          <w:sz w:val="28"/>
          <w:szCs w:val="28"/>
        </w:rPr>
        <w:t xml:space="preserve"> виготовляють </w:t>
      </w:r>
      <w:r>
        <w:rPr>
          <w:sz w:val="28"/>
          <w:szCs w:val="28"/>
          <w:lang w:val="uk-UA"/>
        </w:rPr>
        <w:t>із</w:t>
      </w:r>
      <w:r>
        <w:rPr>
          <w:sz w:val="28"/>
          <w:szCs w:val="28"/>
        </w:rPr>
        <w:t xml:space="preserve"> нержав</w:t>
      </w:r>
      <w:r>
        <w:rPr>
          <w:sz w:val="28"/>
          <w:szCs w:val="28"/>
          <w:lang w:val="uk-UA"/>
        </w:rPr>
        <w:t>ій</w:t>
      </w:r>
      <w:r>
        <w:rPr>
          <w:sz w:val="28"/>
          <w:szCs w:val="28"/>
        </w:rPr>
        <w:t>но</w:t>
      </w:r>
      <w:r>
        <w:rPr>
          <w:sz w:val="28"/>
          <w:szCs w:val="28"/>
          <w:lang w:val="uk-UA"/>
        </w:rPr>
        <w:t>ї</w:t>
      </w:r>
      <w:r>
        <w:rPr>
          <w:sz w:val="28"/>
          <w:szCs w:val="28"/>
        </w:rPr>
        <w:t xml:space="preserve"> стал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марок 18Н</w:t>
      </w:r>
      <w:r>
        <w:rPr>
          <w:sz w:val="28"/>
          <w:szCs w:val="28"/>
          <w:lang w:val="uk-UA"/>
        </w:rPr>
        <w:t>10Т</w:t>
      </w:r>
      <w:r>
        <w:rPr>
          <w:sz w:val="28"/>
          <w:szCs w:val="28"/>
        </w:rPr>
        <w:t xml:space="preserve"> або Х14Г14НЗТ, товщиною вщ 0,7 до 1,5 мм. На поверх</w:t>
      </w:r>
      <w:r>
        <w:rPr>
          <w:sz w:val="28"/>
          <w:szCs w:val="28"/>
          <w:lang w:val="uk-UA"/>
        </w:rPr>
        <w:t xml:space="preserve">ні </w:t>
      </w:r>
      <w:r>
        <w:rPr>
          <w:sz w:val="28"/>
          <w:szCs w:val="28"/>
        </w:rPr>
        <w:t>пластини викона</w:t>
      </w:r>
      <w:r>
        <w:rPr>
          <w:sz w:val="28"/>
          <w:szCs w:val="28"/>
          <w:lang w:val="uk-UA"/>
        </w:rPr>
        <w:t>ні</w:t>
      </w:r>
      <w:r>
        <w:rPr>
          <w:sz w:val="28"/>
          <w:szCs w:val="28"/>
        </w:rPr>
        <w:t xml:space="preserve"> рифл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, що створюють штучну турбул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за</w:t>
      </w:r>
      <w:r>
        <w:rPr>
          <w:sz w:val="28"/>
          <w:szCs w:val="28"/>
          <w:lang w:val="uk-UA"/>
        </w:rPr>
        <w:t>ці</w:t>
      </w:r>
      <w:r>
        <w:rPr>
          <w:sz w:val="28"/>
          <w:szCs w:val="28"/>
        </w:rPr>
        <w:t xml:space="preserve">ю потоку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одночасно зб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льшують площу поверх</w:t>
      </w:r>
      <w:r>
        <w:rPr>
          <w:sz w:val="28"/>
          <w:szCs w:val="28"/>
          <w:lang w:val="uk-UA"/>
        </w:rPr>
        <w:t>ні</w:t>
      </w:r>
      <w:r>
        <w:rPr>
          <w:sz w:val="28"/>
          <w:szCs w:val="28"/>
        </w:rPr>
        <w:t xml:space="preserve"> теплообм</w:t>
      </w:r>
      <w:r>
        <w:rPr>
          <w:sz w:val="28"/>
          <w:szCs w:val="28"/>
          <w:lang w:val="uk-UA"/>
        </w:rPr>
        <w:t>ін</w:t>
      </w:r>
      <w:r>
        <w:rPr>
          <w:sz w:val="28"/>
          <w:szCs w:val="28"/>
        </w:rPr>
        <w:t>у при таких самих габаритах установки. Рифл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також </w:t>
      </w:r>
      <w:r>
        <w:rPr>
          <w:sz w:val="28"/>
          <w:szCs w:val="28"/>
          <w:lang w:val="uk-UA"/>
        </w:rPr>
        <w:t>під</w:t>
      </w:r>
      <w:r>
        <w:rPr>
          <w:sz w:val="28"/>
          <w:szCs w:val="28"/>
        </w:rPr>
        <w:t>двищують жорстк</w:t>
      </w:r>
      <w:r>
        <w:rPr>
          <w:sz w:val="28"/>
          <w:szCs w:val="28"/>
          <w:lang w:val="uk-UA"/>
        </w:rPr>
        <w:t>іс</w:t>
      </w:r>
      <w:r>
        <w:rPr>
          <w:sz w:val="28"/>
          <w:szCs w:val="28"/>
        </w:rPr>
        <w:t>тъ пласти</w:t>
      </w:r>
      <w:r>
        <w:rPr>
          <w:sz w:val="28"/>
          <w:szCs w:val="28"/>
          <w:lang w:val="uk-UA"/>
        </w:rPr>
        <w:t>н,запобіга</w:t>
      </w:r>
      <w:r>
        <w:rPr>
          <w:sz w:val="28"/>
          <w:szCs w:val="28"/>
        </w:rPr>
        <w:t xml:space="preserve">ючи </w:t>
      </w:r>
      <w:r>
        <w:rPr>
          <w:sz w:val="28"/>
          <w:szCs w:val="28"/>
          <w:lang w:val="uk-UA"/>
        </w:rPr>
        <w:t>її</w:t>
      </w:r>
      <w:r>
        <w:rPr>
          <w:sz w:val="28"/>
          <w:szCs w:val="28"/>
        </w:rPr>
        <w:t xml:space="preserve"> прогинанн</w:t>
      </w:r>
      <w:r>
        <w:rPr>
          <w:sz w:val="28"/>
          <w:szCs w:val="28"/>
          <w:lang w:val="uk-UA"/>
        </w:rPr>
        <w:t>ю</w:t>
      </w:r>
      <w:r>
        <w:rPr>
          <w:sz w:val="28"/>
          <w:szCs w:val="28"/>
        </w:rPr>
        <w:t xml:space="preserve"> при значному перепаду</w:t>
      </w:r>
      <w:r>
        <w:rPr>
          <w:sz w:val="28"/>
          <w:szCs w:val="28"/>
          <w:lang w:val="uk-UA"/>
        </w:rPr>
        <w:t xml:space="preserve"> тиску між</w:t>
      </w:r>
      <w:r>
        <w:rPr>
          <w:sz w:val="28"/>
          <w:szCs w:val="28"/>
        </w:rPr>
        <w:t xml:space="preserve"> робочим середовищем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продуктом. Рифл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можуть </w:t>
      </w:r>
      <w:r>
        <w:rPr>
          <w:sz w:val="28"/>
          <w:szCs w:val="28"/>
          <w:lang w:val="uk-UA"/>
        </w:rPr>
        <w:t>бути розміщені під</w:t>
      </w:r>
      <w:r>
        <w:rPr>
          <w:sz w:val="28"/>
          <w:szCs w:val="28"/>
        </w:rPr>
        <w:t xml:space="preserve"> кутом у вигляд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ялинки або паралельно один до одного.</w:t>
      </w:r>
      <w:r>
        <w:rPr>
          <w:sz w:val="28"/>
          <w:szCs w:val="28"/>
          <w:lang w:val="uk-UA"/>
        </w:rPr>
        <w:t xml:space="preserve"> На двох сусідніх пластинах рифлі розміщені під протилежним кутом, що забезпечує </w:t>
      </w:r>
      <w:r>
        <w:rPr>
          <w:sz w:val="28"/>
          <w:szCs w:val="28"/>
          <w:lang w:val="en-US"/>
        </w:rPr>
        <w:t>ix</w:t>
      </w:r>
      <w:r>
        <w:rPr>
          <w:sz w:val="28"/>
          <w:szCs w:val="28"/>
          <w:lang w:val="uk-UA"/>
        </w:rPr>
        <w:t xml:space="preserve"> контакт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uk-UA"/>
        </w:rPr>
        <w:t xml:space="preserve"> запобігає прогинанню, а при паралельному розміщенню рифлів використовують спеціальні опорні рифлі. Найчастіше у вітчизняних теплообмінниках викорис</w:t>
      </w:r>
      <w:r>
        <w:rPr>
          <w:sz w:val="28"/>
          <w:szCs w:val="28"/>
        </w:rPr>
        <w:t xml:space="preserve">товуються пластини </w:t>
      </w:r>
      <w:r>
        <w:rPr>
          <w:sz w:val="28"/>
          <w:szCs w:val="28"/>
          <w:lang w:val="uk-UA"/>
        </w:rPr>
        <w:t>П1</w:t>
      </w:r>
      <w:r>
        <w:rPr>
          <w:sz w:val="28"/>
          <w:szCs w:val="28"/>
        </w:rPr>
        <w:t>, П2, ПЗ. Пластини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набираються на розм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щених на станин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двох тягах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паралель</w:t>
      </w:r>
      <w:r>
        <w:rPr>
          <w:sz w:val="28"/>
          <w:szCs w:val="28"/>
          <w:lang w:val="uk-UA"/>
        </w:rPr>
        <w:t>них</w:t>
      </w:r>
      <w:r>
        <w:rPr>
          <w:sz w:val="28"/>
          <w:szCs w:val="28"/>
        </w:rPr>
        <w:t xml:space="preserve"> одна одн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й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зати</w:t>
      </w:r>
      <w:r>
        <w:rPr>
          <w:sz w:val="28"/>
          <w:szCs w:val="28"/>
          <w:lang w:val="uk-UA"/>
        </w:rPr>
        <w:t xml:space="preserve">скаються притискною плиткою за </w:t>
      </w:r>
      <w:r>
        <w:rPr>
          <w:sz w:val="28"/>
          <w:szCs w:val="28"/>
        </w:rPr>
        <w:t>допомогою гвинта. При стисненн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пластини утворюються канали:</w:t>
      </w:r>
      <w:r>
        <w:rPr>
          <w:sz w:val="28"/>
          <w:szCs w:val="28"/>
        </w:rPr>
        <w:t xml:space="preserve"> з</w:t>
      </w:r>
      <w:r>
        <w:rPr>
          <w:sz w:val="28"/>
          <w:szCs w:val="28"/>
          <w:lang w:val="uk-UA"/>
        </w:rPr>
        <w:t xml:space="preserve"> одн</w:t>
      </w:r>
      <w:r>
        <w:rPr>
          <w:sz w:val="28"/>
          <w:szCs w:val="28"/>
        </w:rPr>
        <w:t>ого боку пластики руха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>ться продукт</w:t>
      </w:r>
      <w:r>
        <w:rPr>
          <w:sz w:val="28"/>
          <w:szCs w:val="28"/>
          <w:lang w:val="uk-UA"/>
        </w:rPr>
        <w:t xml:space="preserve"> з іншого – теплоносій. Герметизація каналів руху продукту і робочого середовища забезпечується встановленням на лицьовому боці пластини прокладок двох типів – великої, що майже по периметру обмежує робочу частину пластин,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uk-UA"/>
        </w:rPr>
        <w:t xml:space="preserve"> малої, що обмежує рух іншого середовища.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/>
        <w:drawing>
          <wp:inline distT="0" distB="0" distL="0" distR="0">
            <wp:extent cx="2452370" cy="1628140"/>
            <wp:effectExtent l="0" t="0" r="0" b="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7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>Рис.1.3.</w:t>
      </w:r>
      <w:r>
        <w:rPr>
          <w:sz w:val="28"/>
          <w:szCs w:val="28"/>
        </w:rPr>
        <w:t>Схема пластин пластинчатих теплообм</w:t>
      </w:r>
      <w:r>
        <w:rPr>
          <w:sz w:val="28"/>
          <w:szCs w:val="28"/>
          <w:lang w:val="uk-UA"/>
        </w:rPr>
        <w:t>інників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  <w:lang w:val="uk-UA"/>
        </w:rPr>
        <w:t>1 – мала прокладка, 2 – велика прокладка, 3 – пластина.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szCs w:val="25"/>
          <w:highlight w:val="white"/>
          <w:lang w:val="uk-UA"/>
        </w:rPr>
      </w:pPr>
      <w:r>
        <w:rPr/>
        <w:drawing>
          <wp:inline distT="0" distB="0" distL="0" distR="0">
            <wp:extent cx="3299460" cy="1979930"/>
            <wp:effectExtent l="0" t="0" r="0" b="0"/>
            <wp:docPr id="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shd w:fill="FFFFFF" w:val="clear"/>
          <w:lang w:val="uk-UA"/>
        </w:rPr>
        <w:t xml:space="preserve">Рис.1.4. </w:t>
      </w:r>
      <w:r>
        <w:rPr>
          <w:sz w:val="28"/>
          <w:szCs w:val="28"/>
          <w:shd w:fill="FFFFFF" w:val="clear"/>
        </w:rPr>
        <w:t>Схема пластинчастого апарату: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  <w:shd w:fill="FFFFFF" w:val="clear"/>
        </w:rPr>
        <w:t>1-патрубок подачі продукту; 2-траєкторія руху продукту; 3-мала ущільнювальна прокладка; 4-велика ущільнювальна прокладка; 5-пластина; 6-тяга; 7-притискна плита; 8-задня плита; 9-затискний гвинт; 10-патрубок відведення продукту; 11-патрубок надходження робочого середовища; 12-станина; 13-патрубок відведення робочого середовища.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 xml:space="preserve">Для забезпечення ефективного теплообміну і необхідної швидкості ружу продукту (щоб запобігти утворенню пригару) пластини комплектуються в пакети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uk-UA"/>
        </w:rPr>
        <w:t xml:space="preserve"> секції. Низка пластин, котрі зв’язані між собою продуктом, одним робочим середовищем і виконують однакову технологічну функцію, утворюють секцію. </w:t>
      </w:r>
      <w:r>
        <w:rPr>
          <w:sz w:val="28"/>
          <w:szCs w:val="28"/>
        </w:rPr>
        <w:t>Так розр</w:t>
      </w:r>
      <w:r>
        <w:rPr>
          <w:sz w:val="28"/>
          <w:szCs w:val="28"/>
          <w:lang w:val="uk-UA"/>
        </w:rPr>
        <w:t>із</w:t>
      </w:r>
      <w:r>
        <w:rPr>
          <w:sz w:val="28"/>
          <w:szCs w:val="28"/>
        </w:rPr>
        <w:t xml:space="preserve">няють </w:t>
      </w:r>
      <w:r>
        <w:rPr>
          <w:sz w:val="28"/>
          <w:szCs w:val="28"/>
          <w:lang w:val="uk-UA"/>
        </w:rPr>
        <w:t>секцію</w:t>
      </w:r>
      <w:r>
        <w:rPr>
          <w:sz w:val="28"/>
          <w:szCs w:val="28"/>
        </w:rPr>
        <w:t xml:space="preserve"> пастеризац</w:t>
      </w:r>
      <w:r>
        <w:rPr>
          <w:sz w:val="28"/>
          <w:szCs w:val="28"/>
          <w:lang w:val="uk-UA"/>
        </w:rPr>
        <w:t xml:space="preserve">ії </w:t>
      </w:r>
      <w:r>
        <w:rPr>
          <w:sz w:val="28"/>
          <w:szCs w:val="28"/>
        </w:rPr>
        <w:t>(молоко –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гаряча вода), регенерац</w:t>
      </w:r>
      <w:r>
        <w:rPr>
          <w:sz w:val="28"/>
          <w:szCs w:val="28"/>
          <w:lang w:val="uk-UA"/>
        </w:rPr>
        <w:t>ії</w:t>
      </w:r>
      <w:r>
        <w:rPr>
          <w:sz w:val="28"/>
          <w:szCs w:val="28"/>
        </w:rPr>
        <w:t xml:space="preserve"> (молоко – молок</w:t>
      </w:r>
      <w:r>
        <w:rPr>
          <w:sz w:val="28"/>
          <w:szCs w:val="28"/>
          <w:lang w:val="uk-UA"/>
        </w:rPr>
        <w:t>о)</w:t>
      </w:r>
      <w:r>
        <w:rPr>
          <w:sz w:val="28"/>
          <w:szCs w:val="28"/>
        </w:rPr>
        <w:t xml:space="preserve"> водяного охолодження (молоко — вода), р</w:t>
      </w:r>
      <w:r>
        <w:rPr>
          <w:sz w:val="28"/>
          <w:szCs w:val="28"/>
          <w:lang w:val="uk-UA"/>
        </w:rPr>
        <w:t>озсільного</w:t>
      </w:r>
      <w:r>
        <w:rPr>
          <w:sz w:val="28"/>
          <w:szCs w:val="28"/>
        </w:rPr>
        <w:t xml:space="preserve"> охолодження (молоко - розс</w:t>
      </w:r>
      <w:r>
        <w:rPr>
          <w:sz w:val="28"/>
          <w:szCs w:val="28"/>
          <w:lang w:val="uk-UA"/>
        </w:rPr>
        <w:t>іл</w:t>
      </w:r>
      <w:r>
        <w:rPr>
          <w:sz w:val="28"/>
          <w:szCs w:val="28"/>
        </w:rPr>
        <w:t>). М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ж сек</w:t>
      </w:r>
      <w:r>
        <w:rPr>
          <w:sz w:val="28"/>
          <w:szCs w:val="28"/>
          <w:lang w:val="uk-UA"/>
        </w:rPr>
        <w:t>ці</w:t>
      </w:r>
      <w:r>
        <w:rPr>
          <w:sz w:val="28"/>
          <w:szCs w:val="28"/>
        </w:rPr>
        <w:t>ями встановле</w:t>
      </w:r>
      <w:r>
        <w:rPr>
          <w:sz w:val="28"/>
          <w:szCs w:val="28"/>
          <w:lang w:val="uk-UA"/>
        </w:rPr>
        <w:t>ні</w:t>
      </w:r>
      <w:r>
        <w:rPr>
          <w:sz w:val="28"/>
          <w:szCs w:val="28"/>
        </w:rPr>
        <w:t xml:space="preserve"> розд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люваль</w:t>
      </w:r>
      <w:r>
        <w:rPr>
          <w:sz w:val="28"/>
          <w:szCs w:val="28"/>
          <w:lang w:val="uk-UA"/>
        </w:rPr>
        <w:t>ні плити</w:t>
      </w:r>
      <w:r>
        <w:rPr>
          <w:sz w:val="28"/>
          <w:szCs w:val="28"/>
        </w:rPr>
        <w:t>, в яких передбаче</w:t>
      </w:r>
      <w:r>
        <w:rPr>
          <w:sz w:val="28"/>
          <w:szCs w:val="28"/>
          <w:lang w:val="uk-UA"/>
        </w:rPr>
        <w:t>ні</w:t>
      </w:r>
      <w:r>
        <w:rPr>
          <w:sz w:val="28"/>
          <w:szCs w:val="28"/>
        </w:rPr>
        <w:t xml:space="preserve"> канали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патрубки для </w:t>
      </w:r>
      <w:r>
        <w:rPr>
          <w:sz w:val="28"/>
          <w:szCs w:val="28"/>
          <w:lang w:val="uk-UA"/>
        </w:rPr>
        <w:t>пі</w:t>
      </w:r>
      <w:r>
        <w:rPr>
          <w:sz w:val="28"/>
          <w:szCs w:val="28"/>
        </w:rPr>
        <w:t xml:space="preserve">дведення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в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ведения продукту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робочого середовища.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>Кожний пакет з боку продукту має 2 канали, з боку робочого середовища – 4.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  <w:lang w:val="uk-UA"/>
        </w:rPr>
        <w:t>В пакет входять декілька пластин, що утворюють</w:t>
      </w:r>
      <w:r>
        <w:rPr>
          <w:sz w:val="28"/>
          <w:szCs w:val="28"/>
        </w:rPr>
        <w:t xml:space="preserve"> капали, якими</w:t>
      </w:r>
      <w:r>
        <w:rPr>
          <w:sz w:val="28"/>
          <w:szCs w:val="28"/>
          <w:lang w:val="uk-UA"/>
        </w:rPr>
        <w:t xml:space="preserve"> ріди</w:t>
      </w:r>
      <w:r>
        <w:rPr>
          <w:sz w:val="28"/>
          <w:szCs w:val="28"/>
        </w:rPr>
        <w:t xml:space="preserve">нами </w:t>
      </w:r>
      <w:r>
        <w:rPr>
          <w:sz w:val="28"/>
          <w:szCs w:val="28"/>
          <w:lang w:val="uk-UA"/>
        </w:rPr>
        <w:t>рухається в одному напрямку.</w:t>
      </w:r>
      <w:r>
        <w:rPr>
          <w:sz w:val="28"/>
          <w:szCs w:val="28"/>
        </w:rPr>
        <w:t xml:space="preserve"> Пакети </w:t>
      </w:r>
      <w:r>
        <w:rPr>
          <w:sz w:val="28"/>
          <w:szCs w:val="28"/>
          <w:lang w:val="uk-UA"/>
        </w:rPr>
        <w:t>розділені між собою граничними пластинами, що м</w:t>
      </w:r>
      <w:r>
        <w:rPr>
          <w:sz w:val="28"/>
          <w:szCs w:val="28"/>
        </w:rPr>
        <w:t>ають т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льки </w:t>
      </w:r>
      <w:r>
        <w:rPr>
          <w:sz w:val="28"/>
          <w:szCs w:val="28"/>
          <w:lang w:val="uk-UA"/>
        </w:rPr>
        <w:t>два отвори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Кількість </w:t>
      </w:r>
      <w:r>
        <w:rPr>
          <w:sz w:val="28"/>
          <w:szCs w:val="28"/>
        </w:rPr>
        <w:t>пакет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в з боку</w:t>
      </w:r>
      <w:r>
        <w:rPr>
          <w:sz w:val="28"/>
          <w:szCs w:val="28"/>
          <w:lang w:val="uk-UA"/>
        </w:rPr>
        <w:t xml:space="preserve"> продукту і робочого середовища може співпадати</w:t>
      </w:r>
      <w:r>
        <w:rPr>
          <w:sz w:val="28"/>
          <w:szCs w:val="28"/>
        </w:rPr>
        <w:t xml:space="preserve">, а може бути й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ізна. К</w:t>
      </w:r>
      <w:r>
        <w:rPr>
          <w:sz w:val="28"/>
          <w:szCs w:val="28"/>
          <w:lang w:val="uk-UA"/>
        </w:rPr>
        <w:t xml:space="preserve">омпоновку пакетів в одній секції </w:t>
      </w:r>
      <w:r>
        <w:rPr>
          <w:sz w:val="28"/>
          <w:szCs w:val="28"/>
        </w:rPr>
        <w:t>позначають дробом. В чисельни</w:t>
      </w:r>
      <w:r>
        <w:rPr>
          <w:sz w:val="28"/>
          <w:szCs w:val="28"/>
          <w:lang w:val="uk-UA"/>
        </w:rPr>
        <w:t>ку цифри належать</w:t>
      </w:r>
      <w:r>
        <w:rPr>
          <w:sz w:val="28"/>
          <w:szCs w:val="28"/>
        </w:rPr>
        <w:t xml:space="preserve"> до продукту в знаменнику — до робочого сере</w:t>
      </w:r>
      <w:r>
        <w:rPr>
          <w:sz w:val="28"/>
          <w:szCs w:val="28"/>
          <w:lang w:val="uk-UA"/>
        </w:rPr>
        <w:t>довища. Кількість</w:t>
      </w:r>
      <w:r>
        <w:rPr>
          <w:sz w:val="28"/>
          <w:szCs w:val="28"/>
        </w:rPr>
        <w:t xml:space="preserve"> цифр в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дпов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да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 к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лькост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пакет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в, а власне цифра — </w:t>
      </w:r>
      <w:r>
        <w:rPr>
          <w:sz w:val="28"/>
          <w:szCs w:val="28"/>
          <w:lang w:val="uk-UA"/>
        </w:rPr>
        <w:t>числу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к</w:t>
      </w:r>
      <w:r>
        <w:rPr>
          <w:sz w:val="28"/>
          <w:szCs w:val="28"/>
        </w:rPr>
        <w:t>анал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в в кожному Для пластинчастих теплообм</w:t>
      </w:r>
      <w:r>
        <w:rPr>
          <w:sz w:val="28"/>
          <w:szCs w:val="28"/>
          <w:lang w:val="uk-UA"/>
        </w:rPr>
        <w:t>ін</w:t>
      </w:r>
      <w:r>
        <w:rPr>
          <w:sz w:val="28"/>
          <w:szCs w:val="28"/>
        </w:rPr>
        <w:t>ник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в е типовою симетрична компоновка секц</w:t>
      </w:r>
      <w:r>
        <w:rPr>
          <w:sz w:val="28"/>
          <w:szCs w:val="28"/>
          <w:lang w:val="uk-UA"/>
        </w:rPr>
        <w:t>ії</w:t>
      </w:r>
      <w:r>
        <w:rPr>
          <w:sz w:val="28"/>
          <w:szCs w:val="28"/>
        </w:rPr>
        <w:t xml:space="preserve"> регенерац</w:t>
      </w:r>
      <w:r>
        <w:rPr>
          <w:sz w:val="28"/>
          <w:szCs w:val="28"/>
          <w:lang w:val="uk-UA"/>
        </w:rPr>
        <w:t>ії</w:t>
      </w:r>
      <w:r>
        <w:rPr>
          <w:sz w:val="28"/>
          <w:szCs w:val="28"/>
        </w:rPr>
        <w:t>. Секц</w:t>
      </w:r>
      <w:r>
        <w:rPr>
          <w:sz w:val="28"/>
          <w:szCs w:val="28"/>
          <w:lang w:val="uk-UA"/>
        </w:rPr>
        <w:t xml:space="preserve">ії </w:t>
      </w:r>
      <w:r>
        <w:rPr>
          <w:sz w:val="28"/>
          <w:szCs w:val="28"/>
        </w:rPr>
        <w:t>пастеризац</w:t>
      </w:r>
      <w:r>
        <w:rPr>
          <w:sz w:val="28"/>
          <w:szCs w:val="28"/>
          <w:lang w:val="uk-UA"/>
        </w:rPr>
        <w:t>ії</w:t>
      </w:r>
      <w:r>
        <w:rPr>
          <w:sz w:val="28"/>
          <w:szCs w:val="28"/>
        </w:rPr>
        <w:t xml:space="preserve">, водяного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розсольного охолодження 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 багатопакетними з боку продукту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однопакетними з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боку робочого середовища.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Робочими середовищами можуть бути використан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гаряча вода,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пара, розс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л, льодяна вода.</w:t>
      </w:r>
    </w:p>
    <w:p>
      <w:pPr>
        <w:pStyle w:val="NormalWeb"/>
        <w:widowControl w:val="false"/>
        <w:shd w:fill="FFFFFF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Широке використання пластинчастих теплообмінників обумовлено низкою суттєвих переваг:</w:t>
      </w:r>
    </w:p>
    <w:p>
      <w:pPr>
        <w:pStyle w:val="NormalWeb"/>
        <w:widowControl w:val="false"/>
        <w:numPr>
          <w:ilvl w:val="0"/>
          <w:numId w:val="3"/>
        </w:numPr>
        <w:shd w:fill="FFFFFF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технологічний процес здійснюється в закритому потоці,</w:t>
      </w:r>
    </w:p>
    <w:p>
      <w:pPr>
        <w:pStyle w:val="NormalWeb"/>
        <w:widowControl w:val="false"/>
        <w:numPr>
          <w:ilvl w:val="0"/>
          <w:numId w:val="3"/>
        </w:numPr>
        <w:shd w:fill="FFFFFF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продуктивність теплообмінників можна змінювати в широких межах шляхом збільшення площі поверхні теплообміну,</w:t>
      </w:r>
    </w:p>
    <w:p>
      <w:pPr>
        <w:pStyle w:val="NormalWeb"/>
        <w:widowControl w:val="false"/>
        <w:numPr>
          <w:ilvl w:val="0"/>
          <w:numId w:val="3"/>
        </w:numPr>
        <w:shd w:fill="FFFFFF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дозволяють здійснювати регенерацію теплоти, а також створити замкнений контур для гарячого теплоносія,</w:t>
      </w:r>
    </w:p>
    <w:p>
      <w:pPr>
        <w:pStyle w:val="NormalWeb"/>
        <w:widowControl w:val="false"/>
        <w:numPr>
          <w:ilvl w:val="0"/>
          <w:numId w:val="3"/>
        </w:numPr>
        <w:shd w:fill="FFFFFF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займають невеликі виробничі площі</w:t>
      </w:r>
      <w:r>
        <w:rPr>
          <w:sz w:val="28"/>
          <w:szCs w:val="28"/>
          <w:lang w:val="uk-UA"/>
        </w:rPr>
        <w:t>,</w:t>
      </w:r>
      <w:r>
        <w:rPr>
          <w:sz w:val="28"/>
          <w:szCs w:val="28"/>
        </w:rPr>
        <w:t xml:space="preserve"> при відносно великій поверхні теплообміну;</w:t>
      </w:r>
    </w:p>
    <w:p>
      <w:pPr>
        <w:pStyle w:val="NormalWeb"/>
        <w:widowControl w:val="false"/>
        <w:numPr>
          <w:ilvl w:val="0"/>
          <w:numId w:val="3"/>
        </w:numPr>
        <w:shd w:fill="FFFFFF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конструкція апаратів дозволяє здійснювати ефективну без розбірну мийку, контролювати технологічний процес на всіх етапах, а також працювати в автоматичному режимі.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  <w:shd w:fill="FFFFFF" w:val="clear"/>
        </w:rPr>
        <w:t>Недоліком пластинчастих апаратів є велика кількість ущільнень, що ускладнює їх експлуатацію і розбірне миття.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>Трубчатий пастеризатор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 xml:space="preserve">Трубчатий пастеризатор </w:t>
      </w:r>
      <w:r>
        <w:rPr>
          <w:sz w:val="28"/>
          <w:szCs w:val="28"/>
        </w:rPr>
        <w:t>використовують переважно для</w:t>
      </w:r>
      <w:r>
        <w:rPr>
          <w:sz w:val="28"/>
          <w:szCs w:val="28"/>
          <w:lang w:val="uk-UA"/>
        </w:rPr>
        <w:t xml:space="preserve"> пастеризації молока і вершків </w:t>
      </w:r>
      <w:r>
        <w:rPr>
          <w:sz w:val="28"/>
          <w:szCs w:val="28"/>
        </w:rPr>
        <w:t xml:space="preserve">без охолодження. </w:t>
      </w:r>
      <w:r>
        <w:rPr>
          <w:sz w:val="28"/>
          <w:szCs w:val="28"/>
          <w:lang w:val="uk-UA"/>
        </w:rPr>
        <w:t>Ї</w:t>
      </w:r>
      <w:r>
        <w:rPr>
          <w:sz w:val="28"/>
          <w:szCs w:val="28"/>
        </w:rPr>
        <w:t>х до</w:t>
      </w:r>
      <w:r>
        <w:rPr>
          <w:sz w:val="28"/>
          <w:szCs w:val="28"/>
          <w:lang w:val="uk-UA"/>
        </w:rPr>
        <w:t>ці</w:t>
      </w:r>
      <w:r>
        <w:rPr>
          <w:sz w:val="28"/>
          <w:szCs w:val="28"/>
        </w:rPr>
        <w:t xml:space="preserve">льно </w:t>
      </w:r>
      <w:r>
        <w:rPr>
          <w:sz w:val="28"/>
          <w:szCs w:val="28"/>
          <w:lang w:val="uk-UA"/>
        </w:rPr>
        <w:t xml:space="preserve">використовувати, коли продукт в процесі подальшої обробки не вимагає охолодження </w:t>
      </w:r>
      <w:r>
        <w:rPr>
          <w:sz w:val="28"/>
          <w:szCs w:val="28"/>
        </w:rPr>
        <w:t>(</w:t>
      </w:r>
      <w:r>
        <w:rPr>
          <w:sz w:val="28"/>
          <w:szCs w:val="28"/>
          <w:lang w:val="uk-UA"/>
        </w:rPr>
        <w:t>нап</w:t>
      </w:r>
      <w:r>
        <w:rPr>
          <w:sz w:val="28"/>
          <w:szCs w:val="28"/>
        </w:rPr>
        <w:t>риклад, для пастеризац</w:t>
      </w:r>
      <w:r>
        <w:rPr>
          <w:sz w:val="28"/>
          <w:szCs w:val="28"/>
          <w:lang w:val="uk-UA"/>
        </w:rPr>
        <w:t>ії</w:t>
      </w:r>
      <w:r>
        <w:rPr>
          <w:sz w:val="28"/>
          <w:szCs w:val="28"/>
        </w:rPr>
        <w:t xml:space="preserve"> молока, яке надходитъ у </w:t>
      </w:r>
      <w:r>
        <w:rPr>
          <w:sz w:val="28"/>
          <w:szCs w:val="28"/>
          <w:lang w:val="uk-UA"/>
        </w:rPr>
        <w:t>вакуум</w:t>
      </w:r>
      <w:r>
        <w:rPr>
          <w:sz w:val="28"/>
          <w:szCs w:val="28"/>
        </w:rPr>
        <w:t>-апарати, для пастеризац</w:t>
      </w:r>
      <w:r>
        <w:rPr>
          <w:sz w:val="28"/>
          <w:szCs w:val="28"/>
          <w:lang w:val="uk-UA"/>
        </w:rPr>
        <w:t xml:space="preserve">ії </w:t>
      </w:r>
      <w:r>
        <w:rPr>
          <w:sz w:val="28"/>
          <w:szCs w:val="28"/>
        </w:rPr>
        <w:t>вершк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в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при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виробництв</w:t>
      </w:r>
      <w:r>
        <w:rPr>
          <w:sz w:val="28"/>
          <w:szCs w:val="28"/>
          <w:lang w:val="uk-UA"/>
        </w:rPr>
        <w:t xml:space="preserve">і </w:t>
      </w:r>
      <w:r>
        <w:rPr>
          <w:sz w:val="28"/>
          <w:szCs w:val="28"/>
        </w:rPr>
        <w:t xml:space="preserve">масла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uk-UA"/>
        </w:rPr>
        <w:t>з вис</w:t>
      </w:r>
      <w:r>
        <w:rPr>
          <w:sz w:val="28"/>
          <w:szCs w:val="28"/>
        </w:rPr>
        <w:t>окожирних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верш</w:t>
      </w:r>
      <w:r>
        <w:rPr>
          <w:sz w:val="28"/>
          <w:szCs w:val="28"/>
          <w:lang w:val="uk-UA"/>
        </w:rPr>
        <w:t>кі</w:t>
      </w:r>
      <w:r>
        <w:rPr>
          <w:sz w:val="28"/>
          <w:szCs w:val="28"/>
        </w:rPr>
        <w:t>в). Використовуються також для високотемпературно</w:t>
      </w:r>
      <w:r>
        <w:rPr>
          <w:sz w:val="28"/>
          <w:szCs w:val="28"/>
          <w:lang w:val="uk-UA"/>
        </w:rPr>
        <w:t>ї</w:t>
      </w:r>
      <w:r>
        <w:rPr>
          <w:sz w:val="28"/>
          <w:szCs w:val="28"/>
        </w:rPr>
        <w:t xml:space="preserve"> обробки молока (120</w:t>
      </w:r>
      <w:r>
        <w:rPr>
          <w:sz w:val="28"/>
          <w:szCs w:val="28"/>
          <w:lang w:val="uk-UA"/>
        </w:rPr>
        <w:t xml:space="preserve"> - </w:t>
      </w:r>
      <w:r>
        <w:rPr>
          <w:sz w:val="28"/>
          <w:szCs w:val="28"/>
        </w:rPr>
        <w:t xml:space="preserve">130 °С при </w:t>
      </w:r>
      <w:r>
        <w:rPr>
          <w:sz w:val="28"/>
          <w:szCs w:val="28"/>
          <w:lang w:val="uk-UA"/>
        </w:rPr>
        <w:t>пі</w:t>
      </w:r>
      <w:r>
        <w:rPr>
          <w:sz w:val="28"/>
          <w:szCs w:val="28"/>
        </w:rPr>
        <w:t xml:space="preserve">двищеному тиску)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можуть бути використа</w:t>
      </w:r>
      <w:r>
        <w:rPr>
          <w:sz w:val="28"/>
          <w:szCs w:val="28"/>
          <w:lang w:val="uk-UA"/>
        </w:rPr>
        <w:t>ні</w:t>
      </w:r>
      <w:r>
        <w:rPr>
          <w:sz w:val="28"/>
          <w:szCs w:val="28"/>
        </w:rPr>
        <w:t xml:space="preserve"> як пастеризатори у</w:t>
      </w:r>
      <w:r>
        <w:rPr>
          <w:sz w:val="28"/>
          <w:szCs w:val="28"/>
          <w:lang w:val="uk-UA"/>
        </w:rPr>
        <w:t xml:space="preserve"> п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з регенераторами теплоти.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 xml:space="preserve">Трубчастий пастеризатор </w:t>
      </w:r>
      <w:r>
        <w:rPr>
          <w:sz w:val="28"/>
          <w:szCs w:val="28"/>
        </w:rPr>
        <w:t>в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дзначаються простотою конструкції</w:t>
      </w:r>
      <w:r>
        <w:rPr>
          <w:sz w:val="28"/>
          <w:szCs w:val="28"/>
          <w:lang w:val="uk-UA"/>
        </w:rPr>
        <w:t>,</w:t>
      </w:r>
      <w:r>
        <w:rPr>
          <w:sz w:val="28"/>
          <w:szCs w:val="28"/>
        </w:rPr>
        <w:t xml:space="preserve"> займають малу виробничу площу</w:t>
      </w:r>
      <w:r>
        <w:rPr>
          <w:sz w:val="28"/>
          <w:szCs w:val="28"/>
          <w:lang w:val="uk-UA"/>
        </w:rPr>
        <w:t xml:space="preserve"> (Рис.1.5.)</w:t>
      </w:r>
      <w:r>
        <w:rPr>
          <w:sz w:val="28"/>
          <w:szCs w:val="28"/>
        </w:rPr>
        <w:t>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3752850" cy="2045335"/>
            <wp:effectExtent l="0" t="0" r="0" b="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>Рис.1.5. Загальний вигляд трубчатої пастеризаційної установки Т1-ОУК.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  <w:lang w:val="uk-UA"/>
        </w:rPr>
        <w:t>1 - циліндр нижній, 2 – циліндр верхній, 3 – конденсатовідводник, 4 – електронасос центробіжний, 5,6,7 – молокопроводи.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 xml:space="preserve">Трубчастий пастеризатор </w:t>
      </w:r>
      <w:r>
        <w:rPr>
          <w:sz w:val="28"/>
          <w:szCs w:val="28"/>
        </w:rPr>
        <w:t>склада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>ться з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двох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цил</w:t>
      </w:r>
      <w:r>
        <w:rPr>
          <w:sz w:val="28"/>
          <w:szCs w:val="28"/>
          <w:lang w:val="uk-UA"/>
        </w:rPr>
        <w:t>ін</w:t>
      </w:r>
      <w:r>
        <w:rPr>
          <w:sz w:val="28"/>
          <w:szCs w:val="28"/>
        </w:rPr>
        <w:t>др</w:t>
      </w:r>
      <w:r>
        <w:rPr>
          <w:sz w:val="28"/>
          <w:szCs w:val="28"/>
          <w:lang w:val="uk-UA"/>
        </w:rPr>
        <w:t>ів</w:t>
      </w:r>
      <w:r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з’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>днаних м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ж собою з двох бок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в планками, встановленими на труб</w:t>
      </w:r>
      <w:r>
        <w:rPr>
          <w:sz w:val="28"/>
          <w:szCs w:val="28"/>
          <w:lang w:val="uk-UA"/>
        </w:rPr>
        <w:t>ній підставці.</w:t>
      </w:r>
      <w:r>
        <w:rPr>
          <w:sz w:val="28"/>
          <w:szCs w:val="28"/>
        </w:rPr>
        <w:t xml:space="preserve"> До кожного цил</w:t>
      </w:r>
      <w:r>
        <w:rPr>
          <w:sz w:val="28"/>
          <w:szCs w:val="28"/>
          <w:lang w:val="uk-UA"/>
        </w:rPr>
        <w:t>ін</w:t>
      </w:r>
      <w:r>
        <w:rPr>
          <w:sz w:val="28"/>
          <w:szCs w:val="28"/>
        </w:rPr>
        <w:t>дра з двох бок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в приварен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труб</w:t>
      </w:r>
      <w:r>
        <w:rPr>
          <w:sz w:val="28"/>
          <w:szCs w:val="28"/>
          <w:lang w:val="uk-UA"/>
        </w:rPr>
        <w:t>н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дошки</w:t>
      </w:r>
      <w:r>
        <w:rPr>
          <w:sz w:val="28"/>
          <w:szCs w:val="28"/>
          <w:lang w:val="uk-UA"/>
        </w:rPr>
        <w:t>,</w:t>
      </w:r>
      <w:r>
        <w:rPr>
          <w:sz w:val="28"/>
          <w:szCs w:val="28"/>
        </w:rPr>
        <w:t xml:space="preserve"> в я</w:t>
      </w:r>
      <w:r>
        <w:rPr>
          <w:sz w:val="28"/>
          <w:szCs w:val="28"/>
          <w:lang w:val="uk-UA"/>
        </w:rPr>
        <w:t>кі</w:t>
      </w:r>
      <w:r>
        <w:rPr>
          <w:sz w:val="28"/>
          <w:szCs w:val="28"/>
        </w:rPr>
        <w:t xml:space="preserve"> увальцова</w:t>
      </w:r>
      <w:r>
        <w:rPr>
          <w:sz w:val="28"/>
          <w:szCs w:val="28"/>
          <w:lang w:val="uk-UA"/>
        </w:rPr>
        <w:t>ні</w:t>
      </w:r>
      <w:r>
        <w:rPr>
          <w:sz w:val="28"/>
          <w:szCs w:val="28"/>
        </w:rPr>
        <w:t xml:space="preserve"> 24 труби з внутр</w:t>
      </w:r>
      <w:r>
        <w:rPr>
          <w:sz w:val="28"/>
          <w:szCs w:val="28"/>
          <w:lang w:val="uk-UA"/>
        </w:rPr>
        <w:t>ішнім</w:t>
      </w:r>
      <w:r>
        <w:rPr>
          <w:sz w:val="28"/>
          <w:szCs w:val="28"/>
        </w:rPr>
        <w:t xml:space="preserve"> д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аметром 26 мм. Загальний д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аметр цил</w:t>
      </w:r>
      <w:r>
        <w:rPr>
          <w:sz w:val="28"/>
          <w:szCs w:val="28"/>
          <w:lang w:val="uk-UA"/>
        </w:rPr>
        <w:t>ін</w:t>
      </w:r>
      <w:r>
        <w:rPr>
          <w:sz w:val="28"/>
          <w:szCs w:val="28"/>
        </w:rPr>
        <w:t>дра 250 мм, довжина 1200 мм. Труб</w:t>
      </w:r>
      <w:r>
        <w:rPr>
          <w:sz w:val="28"/>
          <w:szCs w:val="28"/>
          <w:lang w:val="uk-UA"/>
        </w:rPr>
        <w:t>ні</w:t>
      </w:r>
      <w:r>
        <w:rPr>
          <w:sz w:val="28"/>
          <w:szCs w:val="28"/>
        </w:rPr>
        <w:t xml:space="preserve"> дошки мають камери (пази),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як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посл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довно з'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>днують сус</w:t>
      </w:r>
      <w:r>
        <w:rPr>
          <w:sz w:val="28"/>
          <w:szCs w:val="28"/>
          <w:lang w:val="uk-UA"/>
        </w:rPr>
        <w:t>ідні</w:t>
      </w:r>
      <w:r>
        <w:rPr>
          <w:sz w:val="28"/>
          <w:szCs w:val="28"/>
        </w:rPr>
        <w:t xml:space="preserve"> труби таким чином, що утворюють два зм</w:t>
      </w:r>
      <w:r>
        <w:rPr>
          <w:sz w:val="28"/>
          <w:szCs w:val="28"/>
          <w:lang w:val="uk-UA"/>
        </w:rPr>
        <w:t>ій</w:t>
      </w:r>
      <w:r>
        <w:rPr>
          <w:sz w:val="28"/>
          <w:szCs w:val="28"/>
        </w:rPr>
        <w:t>овики. Труб</w:t>
      </w:r>
      <w:r>
        <w:rPr>
          <w:sz w:val="28"/>
          <w:szCs w:val="28"/>
          <w:lang w:val="uk-UA"/>
        </w:rPr>
        <w:t>ні</w:t>
      </w:r>
      <w:r>
        <w:rPr>
          <w:sz w:val="28"/>
          <w:szCs w:val="28"/>
        </w:rPr>
        <w:t xml:space="preserve"> дошки закрит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кришками з прокладками, що затискаються накидними гайками. В цил</w:t>
      </w:r>
      <w:r>
        <w:rPr>
          <w:sz w:val="28"/>
          <w:szCs w:val="28"/>
          <w:lang w:val="uk-UA"/>
        </w:rPr>
        <w:t>ін</w:t>
      </w:r>
      <w:r>
        <w:rPr>
          <w:sz w:val="28"/>
          <w:szCs w:val="28"/>
        </w:rPr>
        <w:t>др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 патрубок для подач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пари в </w:t>
      </w:r>
      <w:r>
        <w:rPr>
          <w:iCs/>
          <w:sz w:val="28"/>
          <w:szCs w:val="28"/>
          <w:lang w:val="uk-UA"/>
        </w:rPr>
        <w:t>між</w:t>
      </w:r>
      <w:r>
        <w:rPr>
          <w:sz w:val="28"/>
          <w:szCs w:val="28"/>
        </w:rPr>
        <w:t xml:space="preserve">трубний </w:t>
      </w:r>
      <w:r>
        <w:rPr>
          <w:sz w:val="28"/>
          <w:szCs w:val="28"/>
          <w:lang w:val="uk-UA"/>
        </w:rPr>
        <w:t>п</w:t>
      </w:r>
      <w:r>
        <w:rPr>
          <w:sz w:val="28"/>
          <w:szCs w:val="28"/>
          <w:lang w:val="en-US"/>
        </w:rPr>
        <w:t>poc</w:t>
      </w:r>
      <w:r>
        <w:rPr>
          <w:sz w:val="28"/>
          <w:szCs w:val="28"/>
          <w:lang w:val="uk-UA"/>
        </w:rPr>
        <w:t>ті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в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дведення конденсату. Цил</w:t>
      </w:r>
      <w:r>
        <w:rPr>
          <w:sz w:val="28"/>
          <w:szCs w:val="28"/>
          <w:lang w:val="uk-UA"/>
        </w:rPr>
        <w:t>ін</w:t>
      </w:r>
      <w:r>
        <w:rPr>
          <w:sz w:val="28"/>
          <w:szCs w:val="28"/>
        </w:rPr>
        <w:t>др покр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>тий шаром те</w:t>
      </w:r>
      <w:r>
        <w:rPr>
          <w:sz w:val="28"/>
          <w:szCs w:val="28"/>
          <w:lang w:val="uk-UA"/>
        </w:rPr>
        <w:t>рмоі</w:t>
      </w:r>
      <w:r>
        <w:rPr>
          <w:sz w:val="28"/>
          <w:szCs w:val="28"/>
        </w:rPr>
        <w:t>золяц</w:t>
      </w:r>
      <w:r>
        <w:rPr>
          <w:sz w:val="28"/>
          <w:szCs w:val="28"/>
          <w:lang w:val="uk-UA"/>
        </w:rPr>
        <w:t>ії</w:t>
      </w:r>
      <w:r>
        <w:rPr>
          <w:iCs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закритий кожухом. </w:t>
      </w:r>
      <w:r>
        <w:rPr>
          <w:sz w:val="28"/>
          <w:szCs w:val="28"/>
          <w:lang w:val="uk-UA"/>
        </w:rPr>
        <w:t>Вершки</w:t>
      </w:r>
      <w:r>
        <w:rPr>
          <w:sz w:val="28"/>
          <w:szCs w:val="28"/>
        </w:rPr>
        <w:t xml:space="preserve"> пода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>ться в нижн</w:t>
      </w:r>
      <w:r>
        <w:rPr>
          <w:sz w:val="28"/>
          <w:szCs w:val="28"/>
          <w:lang w:val="uk-UA"/>
        </w:rPr>
        <w:t>ій</w:t>
      </w:r>
      <w:r>
        <w:rPr>
          <w:sz w:val="28"/>
          <w:szCs w:val="28"/>
        </w:rPr>
        <w:t xml:space="preserve"> цил</w:t>
      </w:r>
      <w:r>
        <w:rPr>
          <w:sz w:val="28"/>
          <w:szCs w:val="28"/>
          <w:lang w:val="uk-UA"/>
        </w:rPr>
        <w:t>ін</w:t>
      </w:r>
      <w:r>
        <w:rPr>
          <w:sz w:val="28"/>
          <w:szCs w:val="28"/>
        </w:rPr>
        <w:t>др через в</w:t>
      </w:r>
      <w:r>
        <w:rPr>
          <w:sz w:val="28"/>
          <w:szCs w:val="28"/>
          <w:lang w:val="uk-UA"/>
        </w:rPr>
        <w:t>хідний</w:t>
      </w:r>
      <w:r>
        <w:rPr>
          <w:sz w:val="28"/>
          <w:szCs w:val="28"/>
        </w:rPr>
        <w:t xml:space="preserve"> патрубок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розд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ля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>ться на два паралельних потоки. Пройшовши ниж</w:t>
      </w:r>
      <w:r>
        <w:rPr>
          <w:sz w:val="28"/>
          <w:szCs w:val="28"/>
          <w:lang w:val="uk-UA"/>
        </w:rPr>
        <w:t>ній</w:t>
      </w:r>
      <w:r>
        <w:rPr>
          <w:sz w:val="28"/>
          <w:szCs w:val="28"/>
        </w:rPr>
        <w:t xml:space="preserve"> цил</w:t>
      </w:r>
      <w:r>
        <w:rPr>
          <w:sz w:val="28"/>
          <w:szCs w:val="28"/>
          <w:lang w:val="uk-UA"/>
        </w:rPr>
        <w:t>ін</w:t>
      </w:r>
      <w:r>
        <w:rPr>
          <w:sz w:val="28"/>
          <w:szCs w:val="28"/>
        </w:rPr>
        <w:t>др, потоки з'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днуються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вершки</w:t>
      </w:r>
      <w:r>
        <w:rPr>
          <w:sz w:val="28"/>
          <w:szCs w:val="28"/>
        </w:rPr>
        <w:t xml:space="preserve"> надходить у верхн</w:t>
      </w:r>
      <w:r>
        <w:rPr>
          <w:sz w:val="28"/>
          <w:szCs w:val="28"/>
          <w:lang w:val="uk-UA"/>
        </w:rPr>
        <w:t>ій</w:t>
      </w:r>
      <w:r>
        <w:rPr>
          <w:sz w:val="28"/>
          <w:szCs w:val="28"/>
        </w:rPr>
        <w:t xml:space="preserve"> цил</w:t>
      </w:r>
      <w:r>
        <w:rPr>
          <w:sz w:val="28"/>
          <w:szCs w:val="28"/>
          <w:lang w:val="uk-UA"/>
        </w:rPr>
        <w:t>ін</w:t>
      </w:r>
      <w:r>
        <w:rPr>
          <w:sz w:val="28"/>
          <w:szCs w:val="28"/>
        </w:rPr>
        <w:t>др, де процес проходить аналог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чно. Пара пода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ться в </w:t>
      </w:r>
      <w:r>
        <w:rPr>
          <w:sz w:val="28"/>
          <w:szCs w:val="28"/>
          <w:lang w:val="uk-UA"/>
        </w:rPr>
        <w:t>мі</w:t>
      </w:r>
      <w:r>
        <w:rPr>
          <w:sz w:val="28"/>
          <w:szCs w:val="28"/>
        </w:rPr>
        <w:t>жтрубний прост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р, в</w:t>
      </w:r>
      <w:r>
        <w:rPr>
          <w:sz w:val="28"/>
          <w:szCs w:val="28"/>
          <w:lang w:val="uk-UA"/>
        </w:rPr>
        <w:t>ід</w:t>
      </w:r>
      <w:r>
        <w:rPr>
          <w:sz w:val="28"/>
          <w:szCs w:val="28"/>
        </w:rPr>
        <w:t>даючи тепло</w:t>
      </w:r>
      <w:r>
        <w:rPr>
          <w:sz w:val="28"/>
          <w:szCs w:val="28"/>
          <w:lang w:val="uk-UA"/>
        </w:rPr>
        <w:t xml:space="preserve"> вершкам</w:t>
      </w:r>
      <w:r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конденсу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>ться,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пот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м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конденсат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>водиться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через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конденсатов</w:t>
      </w:r>
      <w:r>
        <w:rPr>
          <w:sz w:val="28"/>
          <w:szCs w:val="28"/>
          <w:lang w:val="uk-UA"/>
        </w:rPr>
        <w:t>ід</w:t>
      </w:r>
      <w:r>
        <w:rPr>
          <w:sz w:val="28"/>
          <w:szCs w:val="28"/>
        </w:rPr>
        <w:t>в</w:t>
      </w:r>
      <w:r>
        <w:rPr>
          <w:sz w:val="28"/>
          <w:szCs w:val="28"/>
          <w:lang w:val="uk-UA"/>
        </w:rPr>
        <w:t>ід</w:t>
      </w:r>
      <w:r>
        <w:rPr>
          <w:sz w:val="28"/>
          <w:szCs w:val="28"/>
        </w:rPr>
        <w:t>ники. Для виходу пов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гря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uk-UA"/>
        </w:rPr>
        <w:t>з</w:t>
      </w:r>
      <w:r>
        <w:rPr>
          <w:sz w:val="28"/>
          <w:szCs w:val="28"/>
        </w:rPr>
        <w:t xml:space="preserve"> м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жтрубного простору на верхньому бараба</w:t>
      </w:r>
      <w:r>
        <w:rPr>
          <w:sz w:val="28"/>
          <w:szCs w:val="28"/>
          <w:lang w:val="uk-UA"/>
        </w:rPr>
        <w:t>ні</w:t>
      </w:r>
      <w:r>
        <w:rPr>
          <w:sz w:val="28"/>
          <w:szCs w:val="28"/>
        </w:rPr>
        <w:t xml:space="preserve"> встановлений вентиль. </w:t>
      </w:r>
      <w:r>
        <w:rPr>
          <w:sz w:val="28"/>
          <w:szCs w:val="28"/>
          <w:lang w:val="uk-UA"/>
        </w:rPr>
        <w:t>Під</w:t>
      </w:r>
      <w:r>
        <w:rPr>
          <w:sz w:val="28"/>
          <w:szCs w:val="28"/>
        </w:rPr>
        <w:t xml:space="preserve"> час пуску теплообм</w:t>
      </w:r>
      <w:r>
        <w:rPr>
          <w:sz w:val="28"/>
          <w:szCs w:val="28"/>
          <w:lang w:val="uk-UA"/>
        </w:rPr>
        <w:t>ін</w:t>
      </w:r>
      <w:r>
        <w:rPr>
          <w:sz w:val="28"/>
          <w:szCs w:val="28"/>
        </w:rPr>
        <w:t>ника його в</w:t>
      </w:r>
      <w:r>
        <w:rPr>
          <w:sz w:val="28"/>
          <w:szCs w:val="28"/>
          <w:lang w:val="uk-UA"/>
        </w:rPr>
        <w:t>ід</w:t>
      </w:r>
      <w:r>
        <w:rPr>
          <w:sz w:val="28"/>
          <w:szCs w:val="28"/>
        </w:rPr>
        <w:t xml:space="preserve">кривають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пара заповню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 весь м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жтрубний прост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р. При появ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пари з вентиля його закривають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в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дкривають вентиль подач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вершків</w:t>
      </w:r>
      <w:r>
        <w:rPr>
          <w:sz w:val="28"/>
          <w:szCs w:val="28"/>
        </w:rPr>
        <w:t>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 xml:space="preserve">Недоліком такої конструкції є відсутність регенерації теплоти. В трубчастій пастеризаційній-охолоджувальній установці </w:t>
      </w:r>
      <w:r>
        <w:rPr>
          <w:sz w:val="28"/>
          <w:szCs w:val="28"/>
        </w:rPr>
        <w:t>ТПУ</w:t>
      </w:r>
      <w:r>
        <w:rPr>
          <w:sz w:val="28"/>
          <w:szCs w:val="28"/>
          <w:lang w:val="uk-UA"/>
        </w:rPr>
        <w:t>-</w:t>
      </w:r>
      <w:r>
        <w:rPr>
          <w:sz w:val="28"/>
          <w:szCs w:val="28"/>
        </w:rPr>
        <w:t>2,</w:t>
      </w:r>
      <w:r>
        <w:rPr>
          <w:sz w:val="28"/>
          <w:szCs w:val="28"/>
          <w:lang w:val="uk-UA"/>
        </w:rPr>
        <w:t>5 (проду</w:t>
      </w:r>
      <w:r>
        <w:rPr>
          <w:sz w:val="28"/>
          <w:szCs w:val="28"/>
        </w:rPr>
        <w:t>ктивн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сть 3000 л/год) теплова обробка </w:t>
      </w:r>
      <w:r>
        <w:rPr>
          <w:sz w:val="28"/>
          <w:szCs w:val="28"/>
          <w:lang w:val="uk-UA"/>
        </w:rPr>
        <w:t>вершків</w:t>
      </w:r>
      <w:r>
        <w:rPr>
          <w:sz w:val="28"/>
          <w:szCs w:val="28"/>
        </w:rPr>
        <w:t xml:space="preserve"> та </w:t>
      </w:r>
      <w:r>
        <w:rPr>
          <w:sz w:val="28"/>
          <w:szCs w:val="28"/>
          <w:lang w:val="uk-UA"/>
        </w:rPr>
        <w:t>ін</w:t>
      </w:r>
      <w:r>
        <w:rPr>
          <w:sz w:val="28"/>
          <w:szCs w:val="28"/>
        </w:rPr>
        <w:t>ших м</w:t>
      </w:r>
      <w:r>
        <w:rPr>
          <w:sz w:val="28"/>
          <w:szCs w:val="28"/>
          <w:lang w:val="uk-UA"/>
        </w:rPr>
        <w:t xml:space="preserve">олочних </w:t>
      </w:r>
      <w:r>
        <w:rPr>
          <w:sz w:val="28"/>
          <w:szCs w:val="28"/>
        </w:rPr>
        <w:t>продуктов проходить в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к</w:t>
      </w:r>
      <w:r>
        <w:rPr>
          <w:sz w:val="28"/>
          <w:szCs w:val="28"/>
          <w:lang w:val="uk-UA"/>
        </w:rPr>
        <w:t>ін</w:t>
      </w:r>
      <w:r>
        <w:rPr>
          <w:sz w:val="28"/>
          <w:szCs w:val="28"/>
        </w:rPr>
        <w:t>цевому зазор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між </w:t>
      </w:r>
      <w:r>
        <w:rPr>
          <w:sz w:val="28"/>
          <w:szCs w:val="28"/>
        </w:rPr>
        <w:t>двома концентрично встановленими трубами</w:t>
      </w:r>
      <w:r>
        <w:rPr>
          <w:sz w:val="28"/>
          <w:szCs w:val="28"/>
          <w:lang w:val="uk-UA"/>
        </w:rPr>
        <w:t>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Установка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склада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>ться з чотирьох сек</w:t>
      </w:r>
      <w:r>
        <w:rPr>
          <w:sz w:val="28"/>
          <w:szCs w:val="28"/>
          <w:lang w:val="uk-UA"/>
        </w:rPr>
        <w:t>ці</w:t>
      </w:r>
      <w:r>
        <w:rPr>
          <w:sz w:val="28"/>
          <w:szCs w:val="28"/>
        </w:rPr>
        <w:t>й, що по дв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встановлені</w:t>
      </w:r>
      <w:r>
        <w:rPr>
          <w:sz w:val="28"/>
          <w:szCs w:val="28"/>
        </w:rPr>
        <w:t xml:space="preserve"> на ст</w:t>
      </w:r>
      <w:r>
        <w:rPr>
          <w:sz w:val="28"/>
          <w:szCs w:val="28"/>
          <w:lang w:val="uk-UA"/>
        </w:rPr>
        <w:t>ій</w:t>
      </w:r>
      <w:r>
        <w:rPr>
          <w:sz w:val="28"/>
          <w:szCs w:val="28"/>
        </w:rPr>
        <w:t>ках.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Сек</w:t>
      </w:r>
      <w:r>
        <w:rPr>
          <w:sz w:val="28"/>
          <w:szCs w:val="28"/>
          <w:lang w:val="uk-UA"/>
        </w:rPr>
        <w:t>ці</w:t>
      </w:r>
      <w:r>
        <w:rPr>
          <w:sz w:val="28"/>
          <w:szCs w:val="28"/>
        </w:rPr>
        <w:t>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явля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 собою цил</w:t>
      </w:r>
      <w:r>
        <w:rPr>
          <w:sz w:val="28"/>
          <w:szCs w:val="28"/>
          <w:lang w:val="uk-UA"/>
        </w:rPr>
        <w:t>ін</w:t>
      </w:r>
      <w:r>
        <w:rPr>
          <w:sz w:val="28"/>
          <w:szCs w:val="28"/>
        </w:rPr>
        <w:t>др,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в якому розм</w:t>
      </w:r>
      <w:r>
        <w:rPr>
          <w:sz w:val="28"/>
          <w:szCs w:val="28"/>
          <w:lang w:val="uk-UA"/>
        </w:rPr>
        <w:t>іщ</w:t>
      </w:r>
      <w:r>
        <w:rPr>
          <w:sz w:val="28"/>
          <w:szCs w:val="28"/>
        </w:rPr>
        <w:t>ено 16 пар концентрично встановлених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труб.</w:t>
      </w:r>
      <w:r>
        <w:rPr>
          <w:sz w:val="28"/>
          <w:szCs w:val="28"/>
          <w:lang w:val="uk-UA"/>
        </w:rPr>
        <w:t xml:space="preserve"> І</w:t>
      </w:r>
      <w:r>
        <w:rPr>
          <w:sz w:val="28"/>
          <w:szCs w:val="28"/>
        </w:rPr>
        <w:t>з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зовн</w:t>
      </w:r>
      <w:r>
        <w:rPr>
          <w:sz w:val="28"/>
          <w:szCs w:val="28"/>
          <w:lang w:val="uk-UA"/>
        </w:rPr>
        <w:t>ішн</w:t>
      </w:r>
      <w:r>
        <w:rPr>
          <w:sz w:val="28"/>
          <w:szCs w:val="28"/>
        </w:rPr>
        <w:t>ого боку труби омиваються парою або охолоджувальною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водою.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Внутршньою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трубою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(витисвювальною)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може подаватись пара,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охолоджувальна вода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а</w:t>
      </w:r>
      <w:r>
        <w:rPr>
          <w:sz w:val="28"/>
          <w:szCs w:val="28"/>
          <w:lang w:val="uk-UA"/>
        </w:rPr>
        <w:t>б</w:t>
      </w:r>
      <w:r>
        <w:rPr>
          <w:sz w:val="28"/>
          <w:szCs w:val="28"/>
        </w:rPr>
        <w:t>о молоко.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Коеф</w:t>
      </w:r>
      <w:r>
        <w:rPr>
          <w:sz w:val="28"/>
          <w:szCs w:val="28"/>
          <w:lang w:val="uk-UA"/>
        </w:rPr>
        <w:t>іціє</w:t>
      </w:r>
      <w:r>
        <w:rPr>
          <w:sz w:val="28"/>
          <w:szCs w:val="28"/>
        </w:rPr>
        <w:t>нт регенерац</w:t>
      </w:r>
      <w:r>
        <w:rPr>
          <w:sz w:val="28"/>
          <w:szCs w:val="28"/>
          <w:lang w:val="uk-UA"/>
        </w:rPr>
        <w:t>ії</w:t>
      </w:r>
      <w:r>
        <w:rPr>
          <w:sz w:val="28"/>
          <w:szCs w:val="28"/>
        </w:rPr>
        <w:t xml:space="preserve"> установки — 0,6. Продуктив</w:t>
      </w:r>
      <w:r>
        <w:rPr>
          <w:sz w:val="28"/>
          <w:szCs w:val="28"/>
          <w:lang w:val="uk-UA"/>
        </w:rPr>
        <w:t>ні</w:t>
      </w:r>
      <w:r>
        <w:rPr>
          <w:sz w:val="28"/>
          <w:szCs w:val="28"/>
        </w:rPr>
        <w:t>сть — 3000 л/</w:t>
      </w:r>
      <w:r>
        <w:rPr>
          <w:sz w:val="28"/>
          <w:szCs w:val="28"/>
          <w:lang w:val="uk-UA"/>
        </w:rPr>
        <w:t>рік</w:t>
      </w:r>
      <w:r>
        <w:rPr>
          <w:sz w:val="28"/>
          <w:szCs w:val="28"/>
        </w:rPr>
        <w:t>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>Гомогенізатор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Гомогенізатор призначений для механічної обробки молока і рідких молочних продуктів з метою роздроблення жирових кульок на більш дрібні.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Гомогенізатор являє собою горизонтально розташований насос високого тиску з гомогенізовано</w:t>
      </w:r>
      <w:r>
        <w:rPr>
          <w:sz w:val="28"/>
          <w:szCs w:val="28"/>
          <w:lang w:val="uk-UA"/>
        </w:rPr>
        <w:t>ю</w:t>
      </w:r>
      <w:r>
        <w:rPr>
          <w:sz w:val="28"/>
          <w:szCs w:val="28"/>
        </w:rPr>
        <w:t xml:space="preserve"> головкою. Всі деталі змонтовані на чавунній станині. Привід машини </w:t>
      </w:r>
      <w:r>
        <w:rPr>
          <w:sz w:val="28"/>
          <w:szCs w:val="28"/>
          <w:lang w:val="uk-UA"/>
        </w:rPr>
        <w:t>здійснюється</w:t>
      </w:r>
      <w:r>
        <w:rPr>
          <w:sz w:val="28"/>
          <w:szCs w:val="28"/>
        </w:rPr>
        <w:t xml:space="preserve"> від електродвигуна за допомогою клинопасової передачі, ведений шків якої посаджений на колінчастий вал. Колінчастий вал через кривошипно-шатунний механізм призводить плунжери в зворотно-поступальний рух.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Гомогенізатор складається з наступних основних вузлів: станини. кривошипно-шатунного механізму, блоку плунжерного з гомогенізую</w:t>
      </w:r>
      <w:r>
        <w:rPr>
          <w:sz w:val="28"/>
          <w:szCs w:val="28"/>
          <w:lang w:val="uk-UA"/>
        </w:rPr>
        <w:t>чою</w:t>
      </w:r>
      <w:r>
        <w:rPr>
          <w:sz w:val="28"/>
          <w:szCs w:val="28"/>
        </w:rPr>
        <w:t xml:space="preserve"> і манометрично</w:t>
      </w:r>
      <w:r>
        <w:rPr>
          <w:sz w:val="28"/>
          <w:szCs w:val="28"/>
          <w:lang w:val="uk-UA"/>
        </w:rPr>
        <w:t xml:space="preserve">ю </w:t>
      </w:r>
      <w:r>
        <w:rPr>
          <w:sz w:val="28"/>
          <w:szCs w:val="28"/>
        </w:rPr>
        <w:t>головками. У станині розташовано два гнізда для підшипників колінчастого валу, три отв</w:t>
      </w:r>
      <w:r>
        <w:rPr>
          <w:sz w:val="28"/>
          <w:szCs w:val="28"/>
          <w:lang w:val="uk-UA"/>
        </w:rPr>
        <w:t>о</w:t>
      </w:r>
      <w:r>
        <w:rPr>
          <w:sz w:val="28"/>
          <w:szCs w:val="28"/>
        </w:rPr>
        <w:t>р</w:t>
      </w:r>
      <w:r>
        <w:rPr>
          <w:sz w:val="28"/>
          <w:szCs w:val="28"/>
          <w:lang w:val="uk-UA"/>
        </w:rPr>
        <w:t xml:space="preserve">и </w:t>
      </w:r>
      <w:r>
        <w:rPr>
          <w:sz w:val="28"/>
          <w:szCs w:val="28"/>
        </w:rPr>
        <w:t>- направляючі плазунів, майданчик для кріплення блоку циліндрів, масляна ванна, відлита заодно зі станиною.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lang w:val="uk-UA"/>
        </w:rPr>
      </w:pPr>
      <w:r>
        <w:rPr/>
        <w:drawing>
          <wp:inline distT="0" distB="0" distL="0" distR="0">
            <wp:extent cx="3401060" cy="2303780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shd w:fill="FFFFFF" w:val="clear"/>
          <w:lang w:val="uk-UA"/>
        </w:rPr>
        <w:t xml:space="preserve">Рис.1.6. </w:t>
      </w:r>
      <w:r>
        <w:rPr>
          <w:sz w:val="28"/>
          <w:szCs w:val="28"/>
          <w:shd w:fill="FFFFFF" w:val="clear"/>
        </w:rPr>
        <w:t>Гомогенізатор: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  <w:shd w:fill="FFFFFF" w:val="clear"/>
        </w:rPr>
        <w:t>1 — станина; 2 — гомогенізуючий блок; 3 — плунжерний блок; 4 — гомогенізуюча головка; 5 — змійовик охолодження; 6 — масляний насос; 7 — шків; 8 — колінчастий вал.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Плунжерний блок призначений для всмоктування продукту з подаючої магістралі і нагнітання його під високим тиском в гомогенізуючу головку. Він складається з корпусу, плунжерів, манжетних ущільнень, всмоктуючого і нагнітального клапанів, гомогенізу</w:t>
      </w:r>
      <w:r>
        <w:rPr>
          <w:sz w:val="28"/>
          <w:szCs w:val="28"/>
          <w:lang w:val="uk-UA"/>
        </w:rPr>
        <w:t>чого</w:t>
      </w:r>
      <w:r>
        <w:rPr>
          <w:sz w:val="28"/>
          <w:szCs w:val="28"/>
        </w:rPr>
        <w:t xml:space="preserve"> клапана з сідлом, натискного гвинта з пружиною.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</w:rPr>
      </w:pPr>
      <w:r>
        <w:rPr/>
        <w:drawing>
          <wp:inline distT="0" distB="0" distL="0" distR="0">
            <wp:extent cx="2574290" cy="2265045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shd w:fill="FFFFFF" w:val="clear"/>
          <w:lang w:val="uk-UA"/>
        </w:rPr>
        <w:t xml:space="preserve">Рис.1.7. </w:t>
      </w:r>
      <w:r>
        <w:rPr>
          <w:sz w:val="28"/>
          <w:szCs w:val="28"/>
          <w:shd w:fill="FFFFFF" w:val="clear"/>
        </w:rPr>
        <w:t>Плунжерний блок гомогенізатора: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  <w:shd w:fill="FFFFFF" w:val="clear"/>
        </w:rPr>
        <w:t>1 — манжета; 2 — гайка; 3 — плунжер; 4 — фільтр; 5 — всмоктувальний клапан; 6 — нагнітальний клапан; 7 — сідло клапана; 8 — пружина; 9 — прокладка; 10 — кришка; 11 — кільце;</w:t>
      </w:r>
      <w:r>
        <w:rPr>
          <w:sz w:val="28"/>
          <w:szCs w:val="28"/>
          <w:shd w:fill="FFFFFF" w:val="clear"/>
          <w:lang w:val="uk-UA"/>
        </w:rPr>
        <w:t xml:space="preserve"> </w:t>
      </w:r>
      <w:r>
        <w:rPr>
          <w:sz w:val="28"/>
          <w:szCs w:val="28"/>
          <w:shd w:fill="FFFFFF" w:val="clear"/>
        </w:rPr>
        <w:t>12 — корпус.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Гомоген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зую</w:t>
      </w:r>
      <w:r>
        <w:rPr>
          <w:sz w:val="28"/>
          <w:szCs w:val="28"/>
          <w:lang w:val="uk-UA"/>
        </w:rPr>
        <w:t>ча</w:t>
      </w:r>
      <w:r>
        <w:rPr>
          <w:sz w:val="28"/>
          <w:szCs w:val="28"/>
        </w:rPr>
        <w:t xml:space="preserve"> головка призначена для одно-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або двоступеневої гомогенізації продукту, а манометрична - для виконання контролю за тиском гомогенізації. Манометрична головка перебуваю 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 xml:space="preserve"> корпус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і манометр з герметично закритою трубкою, заповненою трансформаторним маслом. Для охолодження плунжерів і видалення опадів продукту з їх поверхні передба</w:t>
      </w:r>
      <w:r>
        <w:rPr>
          <w:sz w:val="28"/>
          <w:szCs w:val="28"/>
          <w:lang w:val="uk-UA"/>
        </w:rPr>
        <w:t>ч</w:t>
      </w:r>
      <w:r>
        <w:rPr>
          <w:sz w:val="28"/>
          <w:szCs w:val="28"/>
        </w:rPr>
        <w:t xml:space="preserve">ено </w:t>
      </w:r>
      <w:r>
        <w:rPr>
          <w:sz w:val="28"/>
          <w:szCs w:val="28"/>
          <w:lang w:val="uk-UA"/>
        </w:rPr>
        <w:t>з</w:t>
      </w:r>
      <w:r>
        <w:rPr>
          <w:sz w:val="28"/>
          <w:szCs w:val="28"/>
        </w:rPr>
        <w:t>мивний пристрій з підведенням і відводом води.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lang w:val="uk-UA"/>
        </w:rPr>
      </w:pPr>
      <w:r>
        <w:rPr/>
        <w:drawing>
          <wp:inline distT="0" distB="0" distL="0" distR="0">
            <wp:extent cx="2221865" cy="1426210"/>
            <wp:effectExtent l="0" t="0" r="0" b="0"/>
            <wp:docPr id="1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86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shd w:fill="FFFFFF" w:val="clear"/>
          <w:lang w:val="uk-UA"/>
        </w:rPr>
        <w:t xml:space="preserve">Рис.1.8. </w:t>
      </w:r>
      <w:r>
        <w:rPr>
          <w:sz w:val="28"/>
          <w:szCs w:val="28"/>
          <w:shd w:fill="FFFFFF" w:val="clear"/>
        </w:rPr>
        <w:t>Принципова схема гомогенізації рідини.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>Вершки</w:t>
      </w:r>
      <w:r>
        <w:rPr>
          <w:sz w:val="28"/>
          <w:szCs w:val="28"/>
        </w:rPr>
        <w:t xml:space="preserve"> через патрубок надход</w:t>
      </w:r>
      <w:r>
        <w:rPr>
          <w:sz w:val="28"/>
          <w:szCs w:val="28"/>
          <w:lang w:val="uk-UA"/>
        </w:rPr>
        <w:t>я</w:t>
      </w:r>
      <w:r>
        <w:rPr>
          <w:sz w:val="28"/>
          <w:szCs w:val="28"/>
        </w:rPr>
        <w:t xml:space="preserve">ть самопливом </w:t>
      </w:r>
      <w:r>
        <w:rPr>
          <w:sz w:val="28"/>
          <w:szCs w:val="28"/>
          <w:lang w:val="uk-UA"/>
        </w:rPr>
        <w:t>або</w:t>
      </w:r>
      <w:r>
        <w:rPr>
          <w:sz w:val="28"/>
          <w:szCs w:val="28"/>
        </w:rPr>
        <w:t xml:space="preserve"> пода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ться насосом у 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смоктувальну порожнину блоку циліндрів. Звідти воно плунжерами під тиском направляється до гомогенізу</w:t>
      </w:r>
      <w:r>
        <w:rPr>
          <w:sz w:val="28"/>
          <w:szCs w:val="28"/>
          <w:lang w:val="uk-UA"/>
        </w:rPr>
        <w:t>чої</w:t>
      </w:r>
      <w:r>
        <w:rPr>
          <w:sz w:val="28"/>
          <w:szCs w:val="28"/>
        </w:rPr>
        <w:t xml:space="preserve"> гол</w:t>
      </w:r>
      <w:r>
        <w:rPr>
          <w:sz w:val="28"/>
          <w:szCs w:val="28"/>
          <w:lang w:val="uk-UA"/>
        </w:rPr>
        <w:t>овки</w:t>
      </w:r>
      <w:r>
        <w:rPr>
          <w:sz w:val="28"/>
          <w:szCs w:val="28"/>
        </w:rPr>
        <w:t xml:space="preserve">. Виходу </w:t>
      </w:r>
      <w:r>
        <w:rPr>
          <w:sz w:val="28"/>
          <w:szCs w:val="28"/>
          <w:lang w:val="uk-UA"/>
        </w:rPr>
        <w:t>вершків</w:t>
      </w:r>
      <w:r>
        <w:rPr>
          <w:sz w:val="28"/>
          <w:szCs w:val="28"/>
        </w:rPr>
        <w:t xml:space="preserve"> з гомогенізу</w:t>
      </w:r>
      <w:r>
        <w:rPr>
          <w:sz w:val="28"/>
          <w:szCs w:val="28"/>
          <w:lang w:val="uk-UA"/>
        </w:rPr>
        <w:t>чої</w:t>
      </w:r>
      <w:r>
        <w:rPr>
          <w:sz w:val="28"/>
          <w:szCs w:val="28"/>
        </w:rPr>
        <w:t xml:space="preserve"> головки перешкоджає гомогеніз</w:t>
      </w:r>
      <w:r>
        <w:rPr>
          <w:sz w:val="28"/>
          <w:szCs w:val="28"/>
          <w:lang w:val="uk-UA"/>
        </w:rPr>
        <w:t>уючий</w:t>
      </w:r>
      <w:r>
        <w:rPr>
          <w:sz w:val="28"/>
          <w:szCs w:val="28"/>
        </w:rPr>
        <w:t xml:space="preserve"> клапан, який щільно притиснутий пружиною, затягнутою гвинтом до сідла. До</w:t>
      </w:r>
      <w:r>
        <w:rPr>
          <w:sz w:val="28"/>
          <w:szCs w:val="28"/>
          <w:lang w:val="uk-UA"/>
        </w:rPr>
        <w:t>л</w:t>
      </w:r>
      <w:r>
        <w:rPr>
          <w:sz w:val="28"/>
          <w:szCs w:val="28"/>
        </w:rPr>
        <w:t xml:space="preserve">аючи тиск пружини, </w:t>
      </w:r>
      <w:r>
        <w:rPr>
          <w:sz w:val="28"/>
          <w:szCs w:val="28"/>
          <w:lang w:val="uk-UA"/>
        </w:rPr>
        <w:t>вершки</w:t>
      </w:r>
      <w:r>
        <w:rPr>
          <w:sz w:val="28"/>
          <w:szCs w:val="28"/>
        </w:rPr>
        <w:t>, нагніта</w:t>
      </w:r>
      <w:r>
        <w:rPr>
          <w:sz w:val="28"/>
          <w:szCs w:val="28"/>
          <w:lang w:val="uk-UA"/>
        </w:rPr>
        <w:t>ються</w:t>
      </w:r>
      <w:r>
        <w:rPr>
          <w:sz w:val="28"/>
          <w:szCs w:val="28"/>
        </w:rPr>
        <w:t xml:space="preserve"> плунжером, віджима</w:t>
      </w:r>
      <w:r>
        <w:rPr>
          <w:sz w:val="28"/>
          <w:szCs w:val="28"/>
          <w:lang w:val="uk-UA"/>
        </w:rPr>
        <w:t>ються</w:t>
      </w:r>
      <w:r>
        <w:rPr>
          <w:sz w:val="28"/>
          <w:szCs w:val="28"/>
        </w:rPr>
        <w:t xml:space="preserve"> клапан</w:t>
      </w:r>
      <w:r>
        <w:rPr>
          <w:sz w:val="28"/>
          <w:szCs w:val="28"/>
          <w:lang w:val="uk-UA"/>
        </w:rPr>
        <w:t>ом</w:t>
      </w:r>
      <w:r>
        <w:rPr>
          <w:sz w:val="28"/>
          <w:szCs w:val="28"/>
        </w:rPr>
        <w:t xml:space="preserve"> і проход</w:t>
      </w:r>
      <w:r>
        <w:rPr>
          <w:sz w:val="28"/>
          <w:szCs w:val="28"/>
          <w:lang w:val="uk-UA"/>
        </w:rPr>
        <w:t>я</w:t>
      </w:r>
      <w:r>
        <w:rPr>
          <w:sz w:val="28"/>
          <w:szCs w:val="28"/>
        </w:rPr>
        <w:t>ть з великою швидкістю тонким шаром через утворюваний при цьому вузький кільцевий зазор м</w:t>
      </w:r>
      <w:r>
        <w:rPr>
          <w:sz w:val="28"/>
          <w:szCs w:val="28"/>
          <w:lang w:val="uk-UA"/>
        </w:rPr>
        <w:t>іж</w:t>
      </w:r>
      <w:r>
        <w:rPr>
          <w:sz w:val="28"/>
          <w:szCs w:val="28"/>
        </w:rPr>
        <w:t xml:space="preserve"> клапаном і його сідлом. При цьому відбувається диспергування (роздроблення) жирової фази. Гомогенізован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вершки</w:t>
      </w:r>
      <w:r>
        <w:rPr>
          <w:sz w:val="28"/>
          <w:szCs w:val="28"/>
        </w:rPr>
        <w:t xml:space="preserve"> виход</w:t>
      </w:r>
      <w:r>
        <w:rPr>
          <w:sz w:val="28"/>
          <w:szCs w:val="28"/>
          <w:lang w:val="uk-UA"/>
        </w:rPr>
        <w:t>я</w:t>
      </w:r>
      <w:r>
        <w:rPr>
          <w:sz w:val="28"/>
          <w:szCs w:val="28"/>
        </w:rPr>
        <w:t>ть з патрубка гомогенізу</w:t>
      </w:r>
      <w:r>
        <w:rPr>
          <w:sz w:val="28"/>
          <w:szCs w:val="28"/>
          <w:lang w:val="uk-UA"/>
        </w:rPr>
        <w:t>ючої</w:t>
      </w:r>
      <w:r>
        <w:rPr>
          <w:sz w:val="28"/>
          <w:szCs w:val="28"/>
        </w:rPr>
        <w:t xml:space="preserve"> головки і направля</w:t>
      </w:r>
      <w:r>
        <w:rPr>
          <w:sz w:val="28"/>
          <w:szCs w:val="28"/>
          <w:lang w:val="uk-UA"/>
        </w:rPr>
        <w:t>ю</w:t>
      </w:r>
      <w:r>
        <w:rPr>
          <w:sz w:val="28"/>
          <w:szCs w:val="28"/>
        </w:rPr>
        <w:t>ться по трубопроводу на подальшу обробку або зберігання.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Регулювання гомогенізатора роблять у такий спосіб: зусилля притиснення гомогенізую</w:t>
      </w:r>
      <w:r>
        <w:rPr>
          <w:sz w:val="28"/>
          <w:szCs w:val="28"/>
          <w:lang w:val="uk-UA"/>
        </w:rPr>
        <w:t>чого</w:t>
      </w:r>
      <w:r>
        <w:rPr>
          <w:sz w:val="28"/>
          <w:szCs w:val="28"/>
        </w:rPr>
        <w:t xml:space="preserve"> клапана до його сідла регул</w:t>
      </w:r>
      <w:r>
        <w:rPr>
          <w:sz w:val="28"/>
          <w:szCs w:val="28"/>
          <w:lang w:val="uk-UA"/>
        </w:rPr>
        <w:t>юючого</w:t>
      </w:r>
      <w:r>
        <w:rPr>
          <w:sz w:val="28"/>
          <w:szCs w:val="28"/>
        </w:rPr>
        <w:t xml:space="preserve"> натискним гвинтом пружини, встановлюючи необ</w:t>
      </w:r>
      <w:r>
        <w:rPr>
          <w:sz w:val="28"/>
          <w:szCs w:val="28"/>
          <w:lang w:val="uk-UA"/>
        </w:rPr>
        <w:t>хідного</w:t>
      </w:r>
      <w:r>
        <w:rPr>
          <w:sz w:val="28"/>
          <w:szCs w:val="28"/>
        </w:rPr>
        <w:t xml:space="preserve"> тиск гомогенізації мінімальне коливання cтрелкі манометра в процесі його роботи регулюють голкою.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Враховуючи, що після гомогенізації продукту утворюються скупчення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роздроблених жирових кульок, з метою запобігання на злипання по виході з апарату застосовують двоступеневу і навіть триступінчату гомогенізацію. При двоступеневої гомогенізації продукт послідовно проходить спочатку через щілину, утворену клапаном і сідлом клапана першого ступеня, а потім - другий. При цьому тиск гомогеннізаціі в другому щаблі становить 0,3 - 0,5% від тиску в першій. Вітчизняною промисловістю в даний час випускаються гомогенізатори для молока</w:t>
      </w:r>
      <w:r>
        <w:rPr>
          <w:sz w:val="28"/>
          <w:szCs w:val="28"/>
          <w:lang w:val="uk-UA"/>
        </w:rPr>
        <w:t xml:space="preserve"> і молочних продуктів</w:t>
      </w:r>
      <w:r>
        <w:rPr>
          <w:sz w:val="28"/>
          <w:szCs w:val="28"/>
        </w:rPr>
        <w:t xml:space="preserve"> чотирьох типів.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Під час роботи гомогенізатора періодично підтягують гайки або міняють набивку, щоб не було п</w:t>
      </w:r>
      <w:r>
        <w:rPr>
          <w:sz w:val="28"/>
          <w:szCs w:val="28"/>
          <w:lang w:val="uk-UA"/>
        </w:rPr>
        <w:t>о</w:t>
      </w:r>
      <w:r>
        <w:rPr>
          <w:sz w:val="28"/>
          <w:szCs w:val="28"/>
        </w:rPr>
        <w:t>тьоків в сальниках плунжер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в. Періодично перевіряють кількість масла в масляній ванні. Стежать за кількістю води, що подається для охолодженн</w:t>
      </w:r>
      <w:r>
        <w:rPr>
          <w:sz w:val="28"/>
          <w:szCs w:val="28"/>
          <w:lang w:val="uk-UA"/>
        </w:rPr>
        <w:t>я</w:t>
      </w:r>
      <w:r>
        <w:rPr>
          <w:sz w:val="28"/>
          <w:szCs w:val="28"/>
        </w:rPr>
        <w:t xml:space="preserve"> і змиву плунжерів. При погіршенні якості гомогенізації молока</w:t>
      </w:r>
      <w:r>
        <w:rPr>
          <w:sz w:val="28"/>
          <w:szCs w:val="28"/>
          <w:lang w:val="uk-UA"/>
        </w:rPr>
        <w:t xml:space="preserve"> і молочних продуктів </w:t>
      </w:r>
      <w:r>
        <w:rPr>
          <w:sz w:val="28"/>
          <w:szCs w:val="28"/>
        </w:rPr>
        <w:t>перевіряють щільність прилягання гомогеніз</w:t>
      </w:r>
      <w:r>
        <w:rPr>
          <w:sz w:val="28"/>
          <w:szCs w:val="28"/>
          <w:lang w:val="uk-UA"/>
        </w:rPr>
        <w:t>уючого</w:t>
      </w:r>
      <w:r>
        <w:rPr>
          <w:sz w:val="28"/>
          <w:szCs w:val="28"/>
        </w:rPr>
        <w:t xml:space="preserve"> клапана до його с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дл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</w:rPr>
        <w:t xml:space="preserve"> і при необхідності притирають їх поверхні.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При зупинці машини на тривалий час (по закінченні зміни) ретельно миють деталі, дотичні з харчовим продукт</w:t>
      </w:r>
      <w:r>
        <w:rPr>
          <w:sz w:val="28"/>
          <w:szCs w:val="28"/>
          <w:lang w:val="uk-UA"/>
        </w:rPr>
        <w:t>ом</w:t>
      </w:r>
      <w:r>
        <w:rPr>
          <w:sz w:val="28"/>
          <w:szCs w:val="28"/>
        </w:rPr>
        <w:t>. Спочатку промивають блок циліндрів на ходу (без розбирання машини). Для цього через машину пропускають гарячу воду до тих пір, поки не буде виходити чиста вода. Потім відгвинчують і р</w:t>
      </w:r>
      <w:r>
        <w:rPr>
          <w:sz w:val="28"/>
          <w:szCs w:val="28"/>
          <w:lang w:val="uk-UA"/>
        </w:rPr>
        <w:t>о</w:t>
      </w:r>
      <w:r>
        <w:rPr>
          <w:sz w:val="28"/>
          <w:szCs w:val="28"/>
        </w:rPr>
        <w:t xml:space="preserve">збирають гомогенізуючу частина машини. </w:t>
      </w:r>
      <w:r>
        <w:rPr>
          <w:sz w:val="28"/>
          <w:szCs w:val="28"/>
          <w:lang w:val="uk-UA"/>
        </w:rPr>
        <w:t>З</w:t>
      </w:r>
      <w:r>
        <w:rPr>
          <w:sz w:val="28"/>
          <w:szCs w:val="28"/>
        </w:rPr>
        <w:t>няті деталі ретельно промивають гарячою водою і сушать на дерев'яній решітці.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При короткочасній зупинці можна обмежитися пром</w:t>
      </w:r>
      <w:r>
        <w:rPr>
          <w:sz w:val="28"/>
          <w:szCs w:val="28"/>
          <w:lang w:val="uk-UA"/>
        </w:rPr>
        <w:t>ив</w:t>
      </w:r>
      <w:r>
        <w:rPr>
          <w:sz w:val="28"/>
          <w:szCs w:val="28"/>
        </w:rPr>
        <w:t>кой машини на ходу.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Під час роботи машини під навантаженням необхідно стежити за нагріванням. При надмірному нагріві шатунів, плазунів і підшипників необхідно зупинити машину і встановити причину його. У разі тривалої роботи при високому тиску (на верхній межі) необхідно в кожній зміні зупиняти машину на 30-40 хв для промивання й охолодження блоку циліндра.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>Фасувальний автомат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 xml:space="preserve">Машина для розливу </w:t>
      </w:r>
      <w:r>
        <w:rPr>
          <w:sz w:val="28"/>
          <w:szCs w:val="28"/>
          <w:lang w:val="uk-UA"/>
        </w:rPr>
        <w:t xml:space="preserve">вершків </w:t>
      </w:r>
      <w:r>
        <w:rPr>
          <w:sz w:val="28"/>
          <w:szCs w:val="28"/>
        </w:rPr>
        <w:t>у фляги. Машина МРМФ-15 складається з станини з приводом, столу з каруселлю, пластинча</w:t>
      </w:r>
      <w:r>
        <w:rPr>
          <w:sz w:val="28"/>
          <w:szCs w:val="28"/>
          <w:lang w:val="uk-UA"/>
        </w:rPr>
        <w:t>с</w:t>
      </w:r>
      <w:r>
        <w:rPr>
          <w:sz w:val="28"/>
          <w:szCs w:val="28"/>
        </w:rPr>
        <w:t>того транспортера, слівкопріемного бака, восьми дозаторів-мірників, пода</w:t>
      </w:r>
      <w:r>
        <w:rPr>
          <w:sz w:val="28"/>
          <w:szCs w:val="28"/>
          <w:lang w:val="uk-UA"/>
        </w:rPr>
        <w:t>ючі</w:t>
      </w:r>
      <w:r>
        <w:rPr>
          <w:sz w:val="28"/>
          <w:szCs w:val="28"/>
        </w:rPr>
        <w:t xml:space="preserve"> зірочки.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 xml:space="preserve">Привід каруселі столу здійснюється </w:t>
      </w:r>
      <w:r>
        <w:rPr>
          <w:sz w:val="28"/>
          <w:szCs w:val="28"/>
          <w:lang w:val="uk-UA"/>
        </w:rPr>
        <w:t>від</w:t>
      </w:r>
      <w:r>
        <w:rPr>
          <w:sz w:val="28"/>
          <w:szCs w:val="28"/>
        </w:rPr>
        <w:t xml:space="preserve"> електродвигуна через клінорем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нн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</w:rPr>
        <w:t xml:space="preserve"> передачу і черв’ячний редуктор, привід транспортера - від електродвигуна через клінорем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нн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</w:rPr>
        <w:t xml:space="preserve"> передачу, редуктор і ланцюгову передачу. У </w:t>
      </w:r>
      <w:r>
        <w:rPr>
          <w:sz w:val="28"/>
          <w:szCs w:val="28"/>
          <w:lang w:val="uk-UA"/>
        </w:rPr>
        <w:t>вершкоприймальному</w:t>
      </w:r>
      <w:r>
        <w:rPr>
          <w:sz w:val="28"/>
          <w:szCs w:val="28"/>
        </w:rPr>
        <w:t xml:space="preserve"> ба</w:t>
      </w:r>
      <w:r>
        <w:rPr>
          <w:sz w:val="28"/>
          <w:szCs w:val="28"/>
          <w:lang w:val="uk-UA"/>
        </w:rPr>
        <w:t>ці</w:t>
      </w:r>
      <w:r>
        <w:rPr>
          <w:sz w:val="28"/>
          <w:szCs w:val="28"/>
        </w:rPr>
        <w:t xml:space="preserve"> за допомогою поплавкового регулятора підтрим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</w:rPr>
        <w:t xml:space="preserve">ється постійний рівень вершків. </w:t>
      </w:r>
      <w:r>
        <w:rPr>
          <w:sz w:val="28"/>
          <w:szCs w:val="28"/>
          <w:lang w:val="uk-UA"/>
        </w:rPr>
        <w:t>На</w:t>
      </w:r>
      <w:r>
        <w:rPr>
          <w:sz w:val="28"/>
          <w:szCs w:val="28"/>
        </w:rPr>
        <w:t xml:space="preserve"> днище бака розташовано вісім штуцерів, кожен з яких з'єднаний через триходовий кран з днищем дозаторів-мірників. Принцип дозування вершків під флягор</w:t>
      </w:r>
      <w:r>
        <w:rPr>
          <w:sz w:val="28"/>
          <w:szCs w:val="28"/>
          <w:lang w:val="uk-UA"/>
        </w:rPr>
        <w:t>о</w:t>
      </w:r>
      <w:r>
        <w:rPr>
          <w:sz w:val="28"/>
          <w:szCs w:val="28"/>
        </w:rPr>
        <w:t>зл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>вочних машинах - за обсягом</w:t>
      </w:r>
      <w:r>
        <w:rPr>
          <w:sz w:val="28"/>
          <w:szCs w:val="28"/>
          <w:lang w:val="uk-UA"/>
        </w:rPr>
        <w:t>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 xml:space="preserve">Як тільки </w:t>
      </w:r>
      <w:r>
        <w:rPr>
          <w:sz w:val="28"/>
          <w:szCs w:val="28"/>
          <w:lang w:val="uk-UA"/>
        </w:rPr>
        <w:t>вершко</w:t>
      </w:r>
      <w:r>
        <w:rPr>
          <w:sz w:val="28"/>
          <w:szCs w:val="28"/>
        </w:rPr>
        <w:t>приймальний бак заповниться вершками, включається транспортер і по ньому подали чотири фляги. Наближаючись по транспортеру до дозатора-мірник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</w:rPr>
        <w:t>, фляга натискає на важіль блок</w:t>
      </w:r>
      <w:r>
        <w:rPr>
          <w:sz w:val="28"/>
          <w:szCs w:val="28"/>
          <w:lang w:val="uk-UA"/>
        </w:rPr>
        <w:t>уючого</w:t>
      </w:r>
      <w:r>
        <w:rPr>
          <w:sz w:val="28"/>
          <w:szCs w:val="28"/>
        </w:rPr>
        <w:t xml:space="preserve"> устрою і, повертається важіль триходового крана, який відкриває подачу вершків з мірника під флягу і перекри</w:t>
      </w:r>
      <w:r>
        <w:rPr>
          <w:sz w:val="28"/>
          <w:szCs w:val="28"/>
          <w:lang w:val="uk-UA"/>
        </w:rPr>
        <w:t>ває</w:t>
      </w:r>
      <w:r>
        <w:rPr>
          <w:sz w:val="28"/>
          <w:szCs w:val="28"/>
        </w:rPr>
        <w:t xml:space="preserve"> надходження його з </w:t>
      </w:r>
      <w:r>
        <w:rPr>
          <w:sz w:val="28"/>
          <w:szCs w:val="28"/>
          <w:lang w:val="uk-UA"/>
        </w:rPr>
        <w:t>верш</w:t>
      </w:r>
      <w:r>
        <w:rPr>
          <w:sz w:val="28"/>
          <w:szCs w:val="28"/>
        </w:rPr>
        <w:t>копр</w:t>
      </w:r>
      <w:r>
        <w:rPr>
          <w:sz w:val="28"/>
          <w:szCs w:val="28"/>
          <w:lang w:val="uk-UA"/>
        </w:rPr>
        <w:t>ий</w:t>
      </w:r>
      <w:r>
        <w:rPr>
          <w:sz w:val="28"/>
          <w:szCs w:val="28"/>
        </w:rPr>
        <w:t>м</w:t>
      </w:r>
      <w:r>
        <w:rPr>
          <w:sz w:val="28"/>
          <w:szCs w:val="28"/>
          <w:lang w:val="uk-UA"/>
        </w:rPr>
        <w:t>аль</w:t>
      </w:r>
      <w:r>
        <w:rPr>
          <w:sz w:val="28"/>
          <w:szCs w:val="28"/>
        </w:rPr>
        <w:t>ного бака.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За період обертання столу на 1/2 обороту фляга наповнює</w:t>
      </w:r>
      <w:r>
        <w:rPr>
          <w:sz w:val="28"/>
          <w:szCs w:val="28"/>
          <w:lang w:val="uk-UA"/>
        </w:rPr>
        <w:t>ть</w:t>
      </w:r>
      <w:r>
        <w:rPr>
          <w:sz w:val="28"/>
          <w:szCs w:val="28"/>
        </w:rPr>
        <w:t>ся вершками. Далі блокувальний пристрій повертає триходовий кран в положення, що перекриває надходження вершків під флягу і відкрива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 подачу з </w:t>
      </w:r>
      <w:r>
        <w:rPr>
          <w:sz w:val="28"/>
          <w:szCs w:val="28"/>
          <w:lang w:val="uk-UA"/>
        </w:rPr>
        <w:t>вершкоприймального</w:t>
      </w:r>
      <w:r>
        <w:rPr>
          <w:sz w:val="28"/>
          <w:szCs w:val="28"/>
        </w:rPr>
        <w:t xml:space="preserve"> бака в дозатор. За другу половину обороту дозатор наповнюється вершками.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Стіл має вісім гнізд. Таким чином, на столі одночасно обертаються вісім фляг. Карусель і пода</w:t>
      </w:r>
      <w:r>
        <w:rPr>
          <w:sz w:val="28"/>
          <w:szCs w:val="28"/>
          <w:lang w:val="uk-UA"/>
        </w:rPr>
        <w:t>юча</w:t>
      </w:r>
      <w:r>
        <w:rPr>
          <w:sz w:val="28"/>
          <w:szCs w:val="28"/>
        </w:rPr>
        <w:t xml:space="preserve"> зірочка </w:t>
      </w:r>
      <w:r>
        <w:rPr>
          <w:sz w:val="28"/>
          <w:szCs w:val="28"/>
          <w:lang w:val="uk-UA"/>
        </w:rPr>
        <w:t>забезпечує</w:t>
      </w:r>
      <w:r>
        <w:rPr>
          <w:sz w:val="28"/>
          <w:szCs w:val="28"/>
        </w:rPr>
        <w:t xml:space="preserve"> установку кожної з них під дозатором. Після наповнення фляга за допомогою подаючої зірочки направляється на транспортер.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 xml:space="preserve">2. </w:t>
        <w:tab/>
        <w:t>Порівняльна характеристика аналогічного обладнання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>Трубчасті пастеризатори. Основний елемент трубчастих пастеризаційних установок - двоциліндровий теплообмінний апарат, що складається з верхнього та нижнього циліндрів, які обігріваються паром.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  <w:lang w:val="uk-UA"/>
        </w:rPr>
        <w:t xml:space="preserve">В установках Т1-ОУН, А1-ОТЛ-5, Т1-ОУТ трубні дошки виготовлені з нержавіючої сталі. Вони мають вифрезерувані канали, що з'єднують торці труб попарно. </w:t>
      </w:r>
      <w:r>
        <w:rPr>
          <w:sz w:val="28"/>
          <w:szCs w:val="28"/>
        </w:rPr>
        <w:t>Вхідна і вихідна труби виведені з циліндрів назовні у вигляді патрубків з штуцерами. У торцях циліндрів встановлені щільно привер</w:t>
      </w:r>
      <w:r>
        <w:rPr>
          <w:sz w:val="28"/>
          <w:szCs w:val="28"/>
          <w:lang w:val="uk-UA"/>
        </w:rPr>
        <w:t>нуті</w:t>
      </w:r>
      <w:r>
        <w:rPr>
          <w:sz w:val="28"/>
          <w:szCs w:val="28"/>
        </w:rPr>
        <w:t xml:space="preserve"> кришки з гумовими ущільненнями, що створюють герметичність </w:t>
      </w:r>
      <w:r>
        <w:rPr>
          <w:sz w:val="28"/>
          <w:szCs w:val="28"/>
          <w:lang w:val="uk-UA"/>
        </w:rPr>
        <w:t>та</w:t>
      </w:r>
      <w:r>
        <w:rPr>
          <w:sz w:val="28"/>
          <w:szCs w:val="28"/>
        </w:rPr>
        <w:t xml:space="preserve"> ізолюючими канал</w:t>
      </w:r>
      <w:r>
        <w:rPr>
          <w:sz w:val="28"/>
          <w:szCs w:val="28"/>
          <w:lang w:val="uk-UA"/>
        </w:rPr>
        <w:t>ами</w:t>
      </w:r>
      <w:r>
        <w:rPr>
          <w:sz w:val="28"/>
          <w:szCs w:val="28"/>
        </w:rPr>
        <w:t xml:space="preserve"> один від іншого. Нагній</w:t>
      </w:r>
      <w:r>
        <w:rPr>
          <w:sz w:val="28"/>
          <w:szCs w:val="28"/>
          <w:lang w:val="uk-UA"/>
        </w:rPr>
        <w:t>т</w:t>
      </w:r>
      <w:r>
        <w:rPr>
          <w:sz w:val="28"/>
          <w:szCs w:val="28"/>
        </w:rPr>
        <w:t>а</w:t>
      </w:r>
      <w:r>
        <w:rPr>
          <w:sz w:val="28"/>
          <w:szCs w:val="28"/>
          <w:lang w:val="uk-UA"/>
        </w:rPr>
        <w:t>юча</w:t>
      </w:r>
      <w:r>
        <w:rPr>
          <w:sz w:val="28"/>
          <w:szCs w:val="28"/>
        </w:rPr>
        <w:t xml:space="preserve"> насосом рідина потрапляє в першу трубу, потім в канал, перемішується, переходить у наступну трубу, знову в канал і т.д., поки послідовно не пройде по всіх трубах. У парових сорочках циліндрів на вході встановлені перфоровані пластини - відбивачі пара. Циліндри змонтовані на підставці з труб. Для регулювання по висоті в нижній частині підставки передбачені регулюють гвинти. Регулювання температури пастеризації і її автоматичну підтримку в заданих межах здійснюються регулятором прямо</w:t>
      </w:r>
      <w:r>
        <w:rPr>
          <w:sz w:val="28"/>
          <w:szCs w:val="28"/>
          <w:lang w:val="uk-UA"/>
        </w:rPr>
        <w:t>ї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дії</w:t>
      </w:r>
      <w:r>
        <w:rPr>
          <w:sz w:val="28"/>
          <w:szCs w:val="28"/>
        </w:rPr>
        <w:t xml:space="preserve"> типу РТ. Для того щоб не пропустити </w:t>
      </w:r>
      <w:r>
        <w:rPr>
          <w:sz w:val="28"/>
          <w:szCs w:val="28"/>
          <w:lang w:val="uk-UA"/>
        </w:rPr>
        <w:t>н</w:t>
      </w:r>
      <w:r>
        <w:rPr>
          <w:sz w:val="28"/>
          <w:szCs w:val="28"/>
        </w:rPr>
        <w:t xml:space="preserve">епастеризований продукт на наступну обробку, на виході з верхнього циліндра пастеризатора передбачений перепускний клапан. Команда на автоматичний перепуск подається з пульта управлінням від манометричного термометра. На паропроводі перед входом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пара в сорочки циліндрів пастеризатора встановлені манометри, запобіжні клапани і парові вентилі. У паропроводі верхнього циліндра змонтований регулятор температури.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Висновок конденсату здійснюється конденсатовідвідники з кожного циліндра окремо. Молоко нагнітається з накопичувальної ємності за допомогою в двох електронасосів, послідовно з'єднаних молокопроводом з циліндрами пастеризатора, в нижній циліндр пастеризатора. Там воно підігрівається до 50-60°С,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переходить в верхній циліндр, де пастеризується при температурі 80-90°С. Циліндри обігріваються паром. При порушенні технологічного режиму чутливий елемент дистанційного манометричного термометра, який занурений в потік гарячого молока, що виходить з пастеризатора, подає сигнали через пульт на пропускн</w:t>
      </w:r>
      <w:r>
        <w:rPr>
          <w:sz w:val="28"/>
          <w:szCs w:val="28"/>
          <w:lang w:val="uk-UA"/>
        </w:rPr>
        <w:t>ий</w:t>
      </w:r>
      <w:r>
        <w:rPr>
          <w:sz w:val="28"/>
          <w:szCs w:val="28"/>
        </w:rPr>
        <w:t xml:space="preserve"> клапан. Він спрацьовує і спрямовує молоко на вторинну пастеризацію. У процесі пастеризації тиск в молокопровід контролюється манометром з мембранним роздільником. Тиск пари на вході в парові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сорочки обох циліндрів вимірюється манометрами для пари. Температура пастеризованого молока на виході з апарату реєструється манометричним термометром ТКП-160Cr. Подача пари в залежності від зміни темп</w:t>
      </w:r>
      <w:r>
        <w:rPr>
          <w:sz w:val="28"/>
          <w:szCs w:val="28"/>
          <w:lang w:val="uk-UA"/>
        </w:rPr>
        <w:t>е</w:t>
      </w:r>
      <w:r>
        <w:rPr>
          <w:sz w:val="28"/>
          <w:szCs w:val="28"/>
        </w:rPr>
        <w:t>ратури молока автоматично регулюється приладом РТ.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iCs/>
          <w:sz w:val="28"/>
          <w:szCs w:val="28"/>
        </w:rPr>
        <w:t>Установка А1-ОТЛ-5 відрізняється від вищеописаних тим, що теплопередаючих трубах створює шорсткість (накатку). Це знижує гідравлічний опір, збільшує теплопередачу, зменшує утворення молочного каменю та пригару білка. Крім того, для зручності обслуговування і підвищен</w:t>
      </w:r>
      <w:r>
        <w:rPr>
          <w:iCs/>
          <w:sz w:val="28"/>
          <w:szCs w:val="28"/>
          <w:lang w:val="uk-UA"/>
        </w:rPr>
        <w:t>а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uk-UA"/>
        </w:rPr>
        <w:t>надійність</w:t>
      </w:r>
      <w:r>
        <w:rPr>
          <w:iCs/>
          <w:sz w:val="28"/>
          <w:szCs w:val="28"/>
        </w:rPr>
        <w:t xml:space="preserve"> роботи системи автоматизації установка A1-OTJI-5 комплектується зрівняльним прийомним баком з поплавковим регулятором рівня. Технічні характеристики установок наведено в табл. 4</w:t>
      </w:r>
      <w:r>
        <w:rPr>
          <w:iCs/>
          <w:sz w:val="28"/>
          <w:szCs w:val="28"/>
          <w:lang w:val="uk-UA"/>
        </w:rPr>
        <w:t>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widowControl w:val="false"/>
        <w:shd w:fill="FFFFFF"/>
        <w:tabs>
          <w:tab w:val="left" w:pos="8280" w:leader="none"/>
        </w:tabs>
        <w:bidi w:val="0"/>
        <w:spacing w:lineRule="auto" w:line="360"/>
        <w:ind w:left="0" w:right="0" w:firstLine="709"/>
        <w:jc w:val="both"/>
        <w:textAlignment w:val="auto"/>
        <w:rPr/>
      </w:pPr>
      <w:r>
        <w:rPr/>
      </w:r>
      <w:r>
        <w:br w:type="page"/>
      </w:r>
    </w:p>
    <w:p>
      <w:pPr>
        <w:pStyle w:val="Normal"/>
        <w:widowControl w:val="false"/>
        <w:shd w:fill="FFFFFF"/>
        <w:tabs>
          <w:tab w:val="left" w:pos="8280" w:leader="none"/>
        </w:tabs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iCs/>
          <w:sz w:val="28"/>
          <w:szCs w:val="28"/>
        </w:rPr>
        <w:t>Технічні характеристики трубчастих пастеризаторів</w:t>
      </w:r>
    </w:p>
    <w:tbl>
      <w:tblPr>
        <w:tblW w:w="9072" w:type="dxa"/>
        <w:jc w:val="left"/>
        <w:tblInd w:w="-1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42"/>
        <w:gridCol w:w="1596"/>
        <w:gridCol w:w="1597"/>
        <w:gridCol w:w="1735"/>
        <w:gridCol w:w="1302"/>
      </w:tblGrid>
      <w:tr>
        <w:trPr/>
        <w:tc>
          <w:tcPr>
            <w:tcW w:w="2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/>
              <w:bidi w:val="0"/>
              <w:spacing w:lineRule="auto" w:line="360"/>
              <w:ind w:left="0" w:right="0" w:hanging="0"/>
              <w:jc w:val="both"/>
              <w:textAlignment w:val="auto"/>
              <w:rPr>
                <w:lang w:val="uk-UA"/>
              </w:rPr>
            </w:pPr>
            <w:r>
              <w:rPr>
                <w:sz w:val="20"/>
                <w:szCs w:val="28"/>
                <w:lang w:val="uk-UA"/>
              </w:rPr>
              <w:t>П</w:t>
            </w:r>
            <w:r>
              <w:rPr>
                <w:sz w:val="20"/>
                <w:szCs w:val="28"/>
              </w:rPr>
              <w:t>оказник</w:t>
            </w:r>
          </w:p>
        </w:tc>
        <w:tc>
          <w:tcPr>
            <w:tcW w:w="15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Т1-ОУН</w:t>
            </w:r>
          </w:p>
        </w:tc>
        <w:tc>
          <w:tcPr>
            <w:tcW w:w="1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А1-ОТЛ</w:t>
            </w:r>
          </w:p>
        </w:tc>
        <w:tc>
          <w:tcPr>
            <w:tcW w:w="1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Т1-ОУТ</w:t>
            </w:r>
          </w:p>
        </w:tc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А1-ОТЛ-10</w:t>
            </w:r>
          </w:p>
        </w:tc>
      </w:tr>
      <w:tr>
        <w:trPr/>
        <w:tc>
          <w:tcPr>
            <w:tcW w:w="2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Продуктивність, л / год</w:t>
            </w:r>
          </w:p>
        </w:tc>
        <w:tc>
          <w:tcPr>
            <w:tcW w:w="15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5000</w:t>
            </w:r>
          </w:p>
        </w:tc>
        <w:tc>
          <w:tcPr>
            <w:tcW w:w="1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5000</w:t>
            </w:r>
          </w:p>
        </w:tc>
        <w:tc>
          <w:tcPr>
            <w:tcW w:w="1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10000</w:t>
            </w:r>
          </w:p>
        </w:tc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10500</w:t>
            </w:r>
          </w:p>
        </w:tc>
      </w:tr>
      <w:tr>
        <w:trPr/>
        <w:tc>
          <w:tcPr>
            <w:tcW w:w="2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Температура, °</w:t>
            </w:r>
            <w:r>
              <w:rPr>
                <w:sz w:val="20"/>
                <w:szCs w:val="28"/>
                <w:lang w:val="uk-UA"/>
              </w:rPr>
              <w:t>С</w:t>
            </w:r>
            <w:r>
              <w:rPr>
                <w:sz w:val="20"/>
                <w:szCs w:val="28"/>
              </w:rPr>
              <w:t>:</w:t>
            </w:r>
          </w:p>
        </w:tc>
        <w:tc>
          <w:tcPr>
            <w:tcW w:w="62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sz w:val="20"/>
                <w:szCs w:val="28"/>
              </w:rPr>
            </w:r>
          </w:p>
        </w:tc>
      </w:tr>
      <w:tr>
        <w:trPr/>
        <w:tc>
          <w:tcPr>
            <w:tcW w:w="2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молока початкова</w:t>
            </w:r>
          </w:p>
        </w:tc>
        <w:tc>
          <w:tcPr>
            <w:tcW w:w="15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10</w:t>
            </w:r>
          </w:p>
        </w:tc>
        <w:tc>
          <w:tcPr>
            <w:tcW w:w="1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10</w:t>
            </w:r>
          </w:p>
        </w:tc>
        <w:tc>
          <w:tcPr>
            <w:tcW w:w="1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10</w:t>
            </w:r>
          </w:p>
        </w:tc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10</w:t>
            </w:r>
          </w:p>
        </w:tc>
      </w:tr>
      <w:tr>
        <w:trPr/>
        <w:tc>
          <w:tcPr>
            <w:tcW w:w="2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пастеризації</w:t>
            </w:r>
          </w:p>
        </w:tc>
        <w:tc>
          <w:tcPr>
            <w:tcW w:w="15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80-90</w:t>
            </w:r>
          </w:p>
        </w:tc>
        <w:tc>
          <w:tcPr>
            <w:tcW w:w="1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80-90</w:t>
            </w:r>
          </w:p>
        </w:tc>
        <w:tc>
          <w:tcPr>
            <w:tcW w:w="1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80—90</w:t>
            </w:r>
          </w:p>
        </w:tc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80-90</w:t>
            </w:r>
          </w:p>
        </w:tc>
      </w:tr>
      <w:tr>
        <w:trPr>
          <w:trHeight w:val="1114" w:hRule="atLeast"/>
        </w:trPr>
        <w:tc>
          <w:tcPr>
            <w:tcW w:w="2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Тиск пари перед приладами регулювання, МПа</w:t>
            </w:r>
          </w:p>
        </w:tc>
        <w:tc>
          <w:tcPr>
            <w:tcW w:w="15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0,3-0,4</w:t>
            </w:r>
          </w:p>
        </w:tc>
        <w:tc>
          <w:tcPr>
            <w:tcW w:w="1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0,3-0,4</w:t>
            </w:r>
          </w:p>
        </w:tc>
        <w:tc>
          <w:tcPr>
            <w:tcW w:w="1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0,3-0,4</w:t>
            </w:r>
          </w:p>
        </w:tc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0,3—0,4</w:t>
            </w:r>
          </w:p>
        </w:tc>
      </w:tr>
      <w:tr>
        <w:trPr/>
        <w:tc>
          <w:tcPr>
            <w:tcW w:w="2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Витрата пари, кг / год</w:t>
            </w:r>
          </w:p>
        </w:tc>
        <w:tc>
          <w:tcPr>
            <w:tcW w:w="15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700</w:t>
            </w:r>
          </w:p>
        </w:tc>
        <w:tc>
          <w:tcPr>
            <w:tcW w:w="1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640</w:t>
            </w:r>
          </w:p>
        </w:tc>
        <w:tc>
          <w:tcPr>
            <w:tcW w:w="1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1500</w:t>
            </w:r>
          </w:p>
        </w:tc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1300</w:t>
            </w:r>
          </w:p>
        </w:tc>
      </w:tr>
      <w:tr>
        <w:trPr/>
        <w:tc>
          <w:tcPr>
            <w:tcW w:w="2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Поверхня теплопередачі, м2</w:t>
            </w:r>
          </w:p>
        </w:tc>
        <w:tc>
          <w:tcPr>
            <w:tcW w:w="15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4,5</w:t>
            </w:r>
          </w:p>
        </w:tc>
        <w:tc>
          <w:tcPr>
            <w:tcW w:w="1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4,4</w:t>
            </w:r>
          </w:p>
        </w:tc>
        <w:tc>
          <w:tcPr>
            <w:tcW w:w="1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9</w:t>
            </w:r>
          </w:p>
        </w:tc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9</w:t>
            </w:r>
          </w:p>
        </w:tc>
      </w:tr>
      <w:tr>
        <w:trPr/>
        <w:tc>
          <w:tcPr>
            <w:tcW w:w="2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Максимально</w:t>
            </w:r>
            <w:r>
              <w:rPr>
                <w:sz w:val="20"/>
                <w:szCs w:val="28"/>
                <w:lang w:val="uk-UA"/>
              </w:rPr>
              <w:t xml:space="preserve"> </w:t>
            </w:r>
            <w:r>
              <w:rPr>
                <w:sz w:val="20"/>
                <w:szCs w:val="28"/>
              </w:rPr>
              <w:t>допустимий напір молока на вході з трубчастого апарату при номінальній продуктивності, м вод. ст.</w:t>
            </w:r>
          </w:p>
        </w:tc>
        <w:tc>
          <w:tcPr>
            <w:tcW w:w="15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12-14</w:t>
            </w:r>
          </w:p>
        </w:tc>
        <w:tc>
          <w:tcPr>
            <w:tcW w:w="1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14</w:t>
            </w:r>
          </w:p>
        </w:tc>
        <w:tc>
          <w:tcPr>
            <w:tcW w:w="1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8</w:t>
            </w:r>
          </w:p>
        </w:tc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8</w:t>
            </w:r>
          </w:p>
        </w:tc>
      </w:tr>
      <w:tr>
        <w:trPr/>
        <w:tc>
          <w:tcPr>
            <w:tcW w:w="2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Встановлена ​​потужність, кВт</w:t>
            </w:r>
          </w:p>
        </w:tc>
        <w:tc>
          <w:tcPr>
            <w:tcW w:w="15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3</w:t>
            </w:r>
          </w:p>
        </w:tc>
        <w:tc>
          <w:tcPr>
            <w:tcW w:w="1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1,5</w:t>
            </w:r>
          </w:p>
        </w:tc>
        <w:tc>
          <w:tcPr>
            <w:tcW w:w="1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4</w:t>
            </w:r>
          </w:p>
        </w:tc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1,5</w:t>
            </w:r>
          </w:p>
        </w:tc>
      </w:tr>
      <w:tr>
        <w:trPr/>
        <w:tc>
          <w:tcPr>
            <w:tcW w:w="2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Габаритні розміри, мм</w:t>
            </w:r>
          </w:p>
        </w:tc>
        <w:tc>
          <w:tcPr>
            <w:tcW w:w="15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1500х1300х</w:t>
            </w:r>
            <w:r>
              <w:rPr>
                <w:sz w:val="20"/>
                <w:szCs w:val="28"/>
                <w:lang w:val="uk-UA"/>
              </w:rPr>
              <w:t xml:space="preserve"> </w:t>
            </w:r>
            <w:r>
              <w:rPr>
                <w:sz w:val="20"/>
                <w:szCs w:val="28"/>
              </w:rPr>
              <w:t>2150</w:t>
            </w:r>
          </w:p>
        </w:tc>
        <w:tc>
          <w:tcPr>
            <w:tcW w:w="1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1500х1400x</w:t>
            </w:r>
            <w:r>
              <w:rPr>
                <w:sz w:val="20"/>
                <w:szCs w:val="28"/>
                <w:lang w:val="uk-UA"/>
              </w:rPr>
              <w:t xml:space="preserve"> </w:t>
            </w:r>
            <w:r>
              <w:rPr>
                <w:sz w:val="20"/>
                <w:szCs w:val="28"/>
              </w:rPr>
              <w:t>2150</w:t>
            </w:r>
          </w:p>
        </w:tc>
        <w:tc>
          <w:tcPr>
            <w:tcW w:w="1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1500x1250х</w:t>
            </w:r>
            <w:r>
              <w:rPr>
                <w:sz w:val="20"/>
                <w:szCs w:val="28"/>
                <w:lang w:val="uk-UA"/>
              </w:rPr>
              <w:t xml:space="preserve"> </w:t>
            </w:r>
            <w:r>
              <w:rPr>
                <w:sz w:val="20"/>
                <w:szCs w:val="28"/>
              </w:rPr>
              <w:t>2300</w:t>
            </w:r>
          </w:p>
        </w:tc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1500х1400х</w:t>
            </w:r>
            <w:r>
              <w:rPr>
                <w:sz w:val="20"/>
                <w:szCs w:val="28"/>
                <w:lang w:val="uk-UA"/>
              </w:rPr>
              <w:t xml:space="preserve"> </w:t>
            </w:r>
            <w:r>
              <w:rPr>
                <w:sz w:val="20"/>
                <w:szCs w:val="28"/>
              </w:rPr>
              <w:t>2300</w:t>
            </w:r>
          </w:p>
        </w:tc>
      </w:tr>
      <w:tr>
        <w:trPr/>
        <w:tc>
          <w:tcPr>
            <w:tcW w:w="2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Маса, кг</w:t>
            </w:r>
          </w:p>
        </w:tc>
        <w:tc>
          <w:tcPr>
            <w:tcW w:w="15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400</w:t>
            </w:r>
          </w:p>
        </w:tc>
        <w:tc>
          <w:tcPr>
            <w:tcW w:w="1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450</w:t>
            </w:r>
          </w:p>
        </w:tc>
        <w:tc>
          <w:tcPr>
            <w:tcW w:w="1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670</w:t>
            </w:r>
          </w:p>
        </w:tc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fill="FFFFFF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640</w:t>
            </w:r>
          </w:p>
        </w:tc>
      </w:tr>
    </w:tbl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Особливістю конструкції установки А1-ОТЛ-10 є наявність регенератора, виконаного за типом теплообмінника «труба в трубі». Він служить для часткового підігріву вихідного молока і виведення конденсату. Нагрівається продукт подається по внутрішній трубці, конденсат тече протитечією в кільцевому зазорі теплообмінника. Крім того, трубчастий теплообмінний апарат являє собою три робочих циліндра, змонтовані на підставці з нахилом відносно рівня підлоги.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Електропастер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>затор А1-ОПЕ-250 з інфрачервоним нагр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вом (І</w:t>
      </w:r>
      <w:r>
        <w:rPr>
          <w:sz w:val="28"/>
          <w:szCs w:val="28"/>
          <w:lang w:val="uk-UA"/>
        </w:rPr>
        <w:t>Ч</w:t>
      </w:r>
      <w:r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призначений для пастеризації молока та його знезараження від збудників туберкульозу. Цей апарат використовують на малих молочних фермах з поголів'ям до 100 корів. Він складається з бака накопичувача, насоса, пластинчастого регенератора-охолоджувача. Секції ІЧ-нагріву являють собою набір кварцових трубок, послідовно з'єднаних металевими перехідниками. Усередині трубок циркулює оброблюване молоко. На кожній трубці є електронагрівач (кварцова трубка великого діаметру з обмоткою з нехромового дроти). Режим роботи апарату ручний і напівавтоматичний.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>Технічна характеристика електропастерізатора А1-ОПЕ-250</w:t>
      </w:r>
    </w:p>
    <w:tbl>
      <w:tblPr>
        <w:tblW w:w="8647" w:type="dxa"/>
        <w:jc w:val="left"/>
        <w:tblInd w:w="-1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725"/>
        <w:gridCol w:w="3921"/>
      </w:tblGrid>
      <w:tr>
        <w:trPr>
          <w:trHeight w:val="20" w:hRule="atLeast"/>
        </w:trPr>
        <w:tc>
          <w:tcPr>
            <w:tcW w:w="4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Продуктивність, л / год</w:t>
            </w:r>
          </w:p>
        </w:tc>
        <w:tc>
          <w:tcPr>
            <w:tcW w:w="3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250</w:t>
            </w:r>
          </w:p>
        </w:tc>
      </w:tr>
      <w:tr>
        <w:trPr>
          <w:trHeight w:val="20" w:hRule="atLeast"/>
        </w:trPr>
        <w:tc>
          <w:tcPr>
            <w:tcW w:w="4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Температура, °С:</w:t>
            </w:r>
          </w:p>
        </w:tc>
        <w:tc>
          <w:tcPr>
            <w:tcW w:w="3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sz w:val="20"/>
                <w:szCs w:val="28"/>
              </w:rPr>
            </w:r>
          </w:p>
        </w:tc>
      </w:tr>
      <w:tr>
        <w:trPr>
          <w:trHeight w:val="20" w:hRule="atLeast"/>
        </w:trPr>
        <w:tc>
          <w:tcPr>
            <w:tcW w:w="4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>
                <w:lang w:val="uk-UA"/>
              </w:rPr>
            </w:pPr>
            <w:r>
              <w:rPr>
                <w:sz w:val="20"/>
                <w:szCs w:val="28"/>
                <w:lang w:val="uk-UA"/>
              </w:rPr>
              <w:t>м</w:t>
            </w:r>
            <w:r>
              <w:rPr>
                <w:sz w:val="20"/>
                <w:szCs w:val="28"/>
              </w:rPr>
              <w:t>олока початкова</w:t>
            </w:r>
          </w:p>
        </w:tc>
        <w:tc>
          <w:tcPr>
            <w:tcW w:w="3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10—35</w:t>
            </w:r>
          </w:p>
        </w:tc>
      </w:tr>
      <w:tr>
        <w:trPr>
          <w:trHeight w:val="20" w:hRule="atLeast"/>
        </w:trPr>
        <w:tc>
          <w:tcPr>
            <w:tcW w:w="4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пастеризації</w:t>
            </w:r>
          </w:p>
        </w:tc>
        <w:tc>
          <w:tcPr>
            <w:tcW w:w="3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81 ± 2</w:t>
            </w:r>
          </w:p>
        </w:tc>
      </w:tr>
      <w:tr>
        <w:trPr>
          <w:trHeight w:val="20" w:hRule="atLeast"/>
        </w:trPr>
        <w:tc>
          <w:tcPr>
            <w:tcW w:w="4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кінцева молока при охолодженні крижаною водою</w:t>
            </w:r>
          </w:p>
        </w:tc>
        <w:tc>
          <w:tcPr>
            <w:tcW w:w="3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4—6</w:t>
            </w:r>
          </w:p>
        </w:tc>
      </w:tr>
      <w:tr>
        <w:trPr>
          <w:trHeight w:val="20" w:hRule="atLeast"/>
        </w:trPr>
        <w:tc>
          <w:tcPr>
            <w:tcW w:w="4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Тривалість обробки в секції ІЧ-нагріву, з</w:t>
            </w:r>
          </w:p>
        </w:tc>
        <w:tc>
          <w:tcPr>
            <w:tcW w:w="3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2-4</w:t>
            </w:r>
          </w:p>
        </w:tc>
      </w:tr>
      <w:tr>
        <w:trPr>
          <w:trHeight w:val="20" w:hRule="atLeast"/>
        </w:trPr>
        <w:tc>
          <w:tcPr>
            <w:tcW w:w="4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Габаритні розміри, мм</w:t>
            </w:r>
          </w:p>
        </w:tc>
        <w:tc>
          <w:tcPr>
            <w:tcW w:w="3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1600 х 800 х 1500</w:t>
            </w:r>
          </w:p>
        </w:tc>
      </w:tr>
      <w:tr>
        <w:trPr>
          <w:trHeight w:val="20" w:hRule="atLeast"/>
        </w:trPr>
        <w:tc>
          <w:tcPr>
            <w:tcW w:w="4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Маса, кг</w:t>
            </w:r>
          </w:p>
        </w:tc>
        <w:tc>
          <w:tcPr>
            <w:tcW w:w="3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300</w:t>
            </w:r>
          </w:p>
        </w:tc>
      </w:tr>
    </w:tbl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>Технологічний процес складається з наступних послідовних етапів: стерилізація гідросистеми, пастеризація молока, мийка гідросистеми розчинами лугу і кислоти з проміжним ополіскуванням водою.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Для пастеризації молока, вершків, молочних сумішей заводом «Молмаш» випускаються трубчасті пастеризаційно-охолоджувальні установки П8-ОПО-5 і П8-ОПО-10.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Основу установок складають трубчасті теплообмінні апарати (зони регенерації, охолодження, пастеризації і видержіватель), з'єднані в єдину конструкцію. Регенеративний і охолоджувальний аппарати являють собою конструкцію у вигляді пучкового теплообмінника, що складається з семи внутрішніх труб дл</w:t>
      </w:r>
      <w:r>
        <w:rPr>
          <w:sz w:val="28"/>
          <w:szCs w:val="28"/>
          <w:lang w:val="uk-UA"/>
        </w:rPr>
        <w:t>я</w:t>
      </w:r>
      <w:r>
        <w:rPr>
          <w:sz w:val="28"/>
          <w:szCs w:val="28"/>
        </w:rPr>
        <w:t xml:space="preserve"> продукту, укладених в одну зовнішню трубу, по якій в протитоку подається або продукт, або теплоносій. </w:t>
      </w:r>
      <w:r>
        <w:rPr>
          <w:sz w:val="28"/>
          <w:szCs w:val="28"/>
          <w:lang w:val="uk-UA"/>
        </w:rPr>
        <w:t>Площа т</w:t>
      </w:r>
      <w:r>
        <w:rPr>
          <w:sz w:val="28"/>
          <w:szCs w:val="28"/>
        </w:rPr>
        <w:t>еплопереда</w:t>
      </w:r>
      <w:r>
        <w:rPr>
          <w:sz w:val="28"/>
          <w:szCs w:val="28"/>
          <w:lang w:val="uk-UA"/>
        </w:rPr>
        <w:t xml:space="preserve">чі </w:t>
      </w:r>
      <w:r>
        <w:rPr>
          <w:sz w:val="28"/>
          <w:szCs w:val="28"/>
        </w:rPr>
        <w:t>цього апарату в 2,65 рази більше однотрубного. Потоки продукту в регенераторі конструктивно розділені ущільненням, що виключають потрапляння непастеризованого в паст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>ризован</w:t>
      </w:r>
      <w:r>
        <w:rPr>
          <w:sz w:val="28"/>
          <w:szCs w:val="28"/>
          <w:lang w:val="uk-UA"/>
        </w:rPr>
        <w:t>ий</w:t>
      </w:r>
      <w:r>
        <w:rPr>
          <w:sz w:val="28"/>
          <w:szCs w:val="28"/>
        </w:rPr>
        <w:t xml:space="preserve"> продукт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</w:rPr>
        <w:t xml:space="preserve"> в разі розгерметизації. Коефіцієнт регенерації становить 75-80%.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Технічна характеристика установки П8-ОПО-</w:t>
      </w:r>
      <w:r>
        <w:rPr>
          <w:sz w:val="28"/>
          <w:szCs w:val="28"/>
          <w:lang w:val="uk-UA"/>
        </w:rPr>
        <w:t>5</w:t>
      </w:r>
    </w:p>
    <w:tbl>
      <w:tblPr>
        <w:tblW w:w="8789" w:type="dxa"/>
        <w:jc w:val="left"/>
        <w:tblInd w:w="-1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726"/>
        <w:gridCol w:w="4062"/>
      </w:tblGrid>
      <w:tr>
        <w:trPr>
          <w:trHeight w:val="20" w:hRule="atLeast"/>
        </w:trPr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Продуктивність по молоку, м3 / ч</w:t>
            </w:r>
          </w:p>
        </w:tc>
        <w:tc>
          <w:tcPr>
            <w:tcW w:w="4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5</w:t>
            </w:r>
          </w:p>
        </w:tc>
      </w:tr>
      <w:tr>
        <w:trPr>
          <w:trHeight w:val="20" w:hRule="atLeast"/>
        </w:trPr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Температура, °</w:t>
            </w:r>
            <w:r>
              <w:rPr>
                <w:sz w:val="20"/>
                <w:szCs w:val="28"/>
                <w:lang w:val="uk-UA"/>
              </w:rPr>
              <w:t>С</w:t>
            </w:r>
            <w:r>
              <w:rPr>
                <w:sz w:val="20"/>
                <w:szCs w:val="28"/>
              </w:rPr>
              <w:t>:</w:t>
            </w:r>
          </w:p>
        </w:tc>
        <w:tc>
          <w:tcPr>
            <w:tcW w:w="4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sz w:val="20"/>
                <w:szCs w:val="28"/>
              </w:rPr>
            </w:r>
          </w:p>
        </w:tc>
      </w:tr>
      <w:tr>
        <w:trPr>
          <w:trHeight w:val="20" w:hRule="atLeast"/>
        </w:trPr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вихідного продукту</w:t>
            </w:r>
          </w:p>
        </w:tc>
        <w:tc>
          <w:tcPr>
            <w:tcW w:w="4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6—10</w:t>
            </w:r>
          </w:p>
        </w:tc>
      </w:tr>
      <w:tr>
        <w:trPr>
          <w:trHeight w:val="20" w:hRule="atLeast"/>
        </w:trPr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пастеризації</w:t>
            </w:r>
          </w:p>
        </w:tc>
        <w:tc>
          <w:tcPr>
            <w:tcW w:w="4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60—95</w:t>
            </w:r>
          </w:p>
        </w:tc>
      </w:tr>
      <w:tr>
        <w:trPr>
          <w:trHeight w:val="20" w:hRule="atLeast"/>
        </w:trPr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Тривалість витримки, з</w:t>
            </w:r>
          </w:p>
        </w:tc>
        <w:tc>
          <w:tcPr>
            <w:tcW w:w="4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15</w:t>
            </w:r>
          </w:p>
        </w:tc>
      </w:tr>
      <w:tr>
        <w:trPr>
          <w:trHeight w:val="20" w:hRule="atLeast"/>
        </w:trPr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Витрата пари, кг / год</w:t>
            </w:r>
          </w:p>
        </w:tc>
        <w:tc>
          <w:tcPr>
            <w:tcW w:w="4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ПО—120</w:t>
            </w:r>
          </w:p>
        </w:tc>
      </w:tr>
      <w:tr>
        <w:trPr>
          <w:trHeight w:val="20" w:hRule="atLeast"/>
        </w:trPr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Займана площа, м2</w:t>
            </w:r>
          </w:p>
        </w:tc>
        <w:tc>
          <w:tcPr>
            <w:tcW w:w="4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4</w:t>
            </w:r>
          </w:p>
        </w:tc>
      </w:tr>
      <w:tr>
        <w:trPr>
          <w:trHeight w:val="20" w:hRule="atLeast"/>
        </w:trPr>
        <w:tc>
          <w:tcPr>
            <w:tcW w:w="4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Маса, кг</w:t>
            </w:r>
          </w:p>
        </w:tc>
        <w:tc>
          <w:tcPr>
            <w:tcW w:w="4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650</w:t>
            </w:r>
          </w:p>
        </w:tc>
      </w:tr>
    </w:tbl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numPr>
          <w:ilvl w:val="0"/>
          <w:numId w:val="4"/>
        </w:numPr>
        <w:tabs>
          <w:tab w:val="left" w:pos="180" w:leader="none"/>
        </w:tabs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Normal"/>
        <w:widowControl w:val="false"/>
        <w:numPr>
          <w:ilvl w:val="0"/>
          <w:numId w:val="4"/>
        </w:numPr>
        <w:tabs>
          <w:tab w:val="left" w:pos="180" w:leader="none"/>
        </w:tabs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>Розрахунки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lang w:val="uk-UA"/>
        </w:rPr>
        <w:t>3.1 Ємності для зберігання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Зміну температури продукту в цистернах, танках, ваннах і баках можна визначити за формулою, К,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sz w:val="28"/>
          <w:lang w:val="en-US"/>
        </w:rPr>
        <w:t>t2 =2k*Ft(tc –t1) + 2</w:t>
      </w:r>
      <w:r>
        <w:rPr>
          <w:sz w:val="28"/>
        </w:rPr>
        <w:t>МС</w:t>
      </w:r>
      <w:r>
        <w:rPr>
          <w:sz w:val="28"/>
          <w:lang w:val="en-US"/>
        </w:rPr>
        <w:t>t1/2</w:t>
      </w:r>
      <w:r>
        <w:rPr>
          <w:sz w:val="28"/>
        </w:rPr>
        <w:t>МС</w:t>
      </w:r>
      <w:r>
        <w:rPr>
          <w:sz w:val="28"/>
          <w:lang w:val="en-US"/>
        </w:rPr>
        <w:t xml:space="preserve"> + kFt,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де</w:t>
      </w:r>
      <w:r>
        <w:rPr>
          <w:sz w:val="28"/>
          <w:lang w:val="en-US"/>
        </w:rPr>
        <w:t xml:space="preserve"> k - </w:t>
      </w:r>
      <w:r>
        <w:rPr>
          <w:sz w:val="28"/>
        </w:rPr>
        <w:t>коефіцієнт</w:t>
      </w:r>
      <w:r>
        <w:rPr>
          <w:sz w:val="28"/>
          <w:lang w:val="en-US"/>
        </w:rPr>
        <w:t xml:space="preserve"> </w:t>
      </w:r>
      <w:r>
        <w:rPr>
          <w:sz w:val="28"/>
        </w:rPr>
        <w:t>теплопередачі</w:t>
      </w:r>
      <w:r>
        <w:rPr>
          <w:sz w:val="28"/>
          <w:lang w:val="en-US"/>
        </w:rPr>
        <w:t xml:space="preserve">. </w:t>
      </w:r>
      <w:r>
        <w:rPr>
          <w:sz w:val="28"/>
        </w:rPr>
        <w:t>Вт/(м2 *К);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t - тривалість перебування продукту в резервуарі, год;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М - кількість продукту, кг;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С - теплоємність продукту, Дж/(кг*К);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t1, t2 - відповідно початкова і кінцева температура продукту, К;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t</w:t>
      </w:r>
      <w:r>
        <w:rPr>
          <w:sz w:val="28"/>
          <w:lang w:val="en-US"/>
        </w:rPr>
        <w:t>c</w:t>
      </w:r>
      <w:r>
        <w:rPr>
          <w:sz w:val="28"/>
        </w:rPr>
        <w:t xml:space="preserve"> -температура навколишнього середовища, К;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F - площа поверхні резервуара, м2.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lang w:val="uk-UA"/>
        </w:rPr>
        <w:t>Під час розрахунків обладнання, призначеного для зберігання молока, коефіцієнт теплопередачі к; можна прийняти в таких межах, Вт/(м2*К): неізольовані баки - 4-5; ізольовані баки, ванни - 1-3; ізольовані танки - 0.5-1,5.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Під час розрахунків обладнання, призначеного для доставки молока, з достатньою точністю коефіцієнт теплопередачі k можна прийняти в таких межах, Вт/(м2 *К):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фляги не укриті - 8-12; фляги укриті - 2-4; контейнери з ізоляцією - 1-2; цистерни -0.75-1.5.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Важливий техніко-економічний показник роботи обладнання для доставки і зберігання молока - тривалість його спорожнення - tсп. Цей показник залежить від способу спорожнення.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Під час спорожнення системи повітрям, яке надходить в герметичну посудину і витискує рідину, тривалість спорожнення tсп визначають за формулою, с</w:t>
      </w:r>
      <w:r>
        <w:rPr>
          <w:sz w:val="28"/>
          <w:lang w:val="uk-UA"/>
        </w:rPr>
        <w:t>: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cп</m:t>
            </m:r>
          </m:sub>
        </m:sSub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mf</m:t>
            </m:r>
          </m:den>
        </m:f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gH</m:t>
            </m:r>
          </m:e>
        </m:rad>
      </m:oMath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де V - об'єм продукту, м3;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sz w:val="28"/>
          <w:lang w:val="en-US"/>
        </w:rPr>
        <w:t>m</w:t>
      </w:r>
      <w:r>
        <w:rPr>
          <w:sz w:val="28"/>
          <w:lang w:val="uk-UA"/>
        </w:rPr>
        <w:t xml:space="preserve"> - коефіцієнт витікання (</w:t>
      </w:r>
      <w:r>
        <w:rPr>
          <w:sz w:val="28"/>
        </w:rPr>
        <w:t>m</w:t>
      </w:r>
      <w:r>
        <w:rPr>
          <w:sz w:val="28"/>
          <w:lang w:val="uk-UA"/>
        </w:rPr>
        <w:t>=0.6-0.9);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f</w:t>
      </w:r>
      <w:r>
        <w:rPr>
          <w:sz w:val="28"/>
          <w:lang w:val="uk-UA"/>
        </w:rPr>
        <w:t xml:space="preserve"> - площа перерізу вихідного патрубка, м2;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g - прискорення сили тяжіння, м/с 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Н - різниця тисків всередині і зовні резервуара, Па.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Під час розрахунків за цією формулою висотою стовпа рідини h нехтують. Під час спорожнення самопливом тривалість витікання рідини з вертикальних танків визначають за формулою: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cп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mf</m:t>
            </m:r>
          </m:den>
        </m:f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gh</m:t>
            </m:r>
          </m:e>
        </m:rad>
      </m:oMath>
    </w:p>
    <w:p>
      <w:pPr>
        <w:pStyle w:val="TextBody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24"/>
        </w:rPr>
      </w:pPr>
      <w:r>
        <w:rPr>
          <w:szCs w:val="24"/>
        </w:rPr>
      </w:r>
    </w:p>
    <w:p>
      <w:pPr>
        <w:pStyle w:val="TextBody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4"/>
        </w:rPr>
        <w:t>де h - початкова висота стовпа рідини, м.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Тривалість спорожнення горизонтальних танків розраховують так: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cп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mf</m:t>
            </m:r>
          </m:den>
        </m:f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694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2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gr</m:t>
            </m:r>
          </m:e>
        </m:rad>
      </m:oMath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де г - радіус танка, м.</w:t>
      </w:r>
    </w:p>
    <w:p>
      <w:pPr>
        <w:pStyle w:val="FR1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</w:r>
    </w:p>
    <w:p>
      <w:pPr>
        <w:pStyle w:val="FR1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rFonts w:cs="Times New Roman" w:ascii="Times New Roman" w:hAnsi="Times New Roman"/>
          <w:bCs/>
          <w:sz w:val="28"/>
        </w:rPr>
        <w:t>3.2 Трубопроводи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Діаметр трубопроводу, що задовольняє технологічним вимогам, розраховують за формулою, мм,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ad>
          <m:radPr>
            <m:degHide m:val="1"/>
          </m:radPr>
          <m:deg/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M/900π</m:t>
            </m:r>
            <m:r>
              <w:rPr>
                <w:rFonts w:ascii="Cambria Math" w:hAnsi="Cambria Math"/>
              </w:rPr>
              <m:t xml:space="preserve">ω</m:t>
            </m:r>
          </m:e>
        </m:rad>
      </m:oMath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</w:r>
      <w:r>
        <w:br w:type="page"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де М - кількість рідини, м 3 /год;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rFonts w:cs="Times New Roman Greek" w:ascii="Times New Roman Greek" w:hAnsi="Times New Roman Greek"/>
          <w:sz w:val="28"/>
        </w:rPr>
        <w:t>ω</w:t>
      </w:r>
      <w:r>
        <w:rPr>
          <w:sz w:val="28"/>
          <w:lang w:val="uk-UA"/>
        </w:rPr>
        <w:t xml:space="preserve"> - швидкість руху рідини, м/с.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При виборі швидкості руху продукту по трубопроводах потрібно врахувати його структуру. Швидкість руху приймають у таких межах, м/с: молоко -0.8-1.5; вершки, згущене молоко - 0.3- 0.5; сметана - 0.2-0.3; знежирене молоко, маслянка, сироватка - 1 -2.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Втрати напору в трубопроводі визначаються сумою опорів, що виникають під час переміщення продукту.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Загальний гідравлічний опір Но визначають за формулою, Па</w:t>
      </w:r>
      <w:r>
        <w:rPr>
          <w:sz w:val="28"/>
          <w:lang w:val="uk-UA"/>
        </w:rPr>
        <w:t>:</w:t>
      </w:r>
    </w:p>
    <w:p>
      <w:pPr>
        <w:pStyle w:val="Heading3"/>
        <w:widowControl w:val="false"/>
        <w:numPr>
          <w:ilvl w:val="0"/>
          <w:numId w:val="0"/>
        </w:numPr>
        <w:bidi w:val="0"/>
        <w:spacing w:lineRule="auto" w:line="360" w:before="0" w:after="0"/>
        <w:ind w:left="0" w:right="0" w:firstLine="709"/>
        <w:jc w:val="both"/>
        <w:textAlignment w:val="auto"/>
        <w:outlineLvl w:val="2"/>
        <w:rPr/>
      </w:pPr>
      <w:r>
        <w:rPr>
          <w:color w:val="FFFFFF"/>
        </w:rPr>
        <w:t>вершки гомогенізація молоко дозування</w:t>
      </w:r>
    </w:p>
    <w:p>
      <w:pPr>
        <w:pStyle w:val="Heading3"/>
        <w:widowControl w:val="false"/>
        <w:numPr>
          <w:ilvl w:val="0"/>
          <w:numId w:val="0"/>
        </w:numPr>
        <w:bidi w:val="0"/>
        <w:spacing w:lineRule="auto" w:line="360" w:before="0" w:after="0"/>
        <w:ind w:left="0" w:right="0" w:firstLine="709"/>
        <w:jc w:val="both"/>
        <w:textAlignment w:val="auto"/>
        <w:outlineLvl w:val="2"/>
        <w:rPr/>
      </w:pPr>
      <w:r>
        <w:rPr/>
        <w:t>Но = Нтер + Нмоп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де Нтер - гідравлічний опір тертя прямої труби;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Нмоп - сума місцевих опорів (опори в місцях поворотів потоку, звужень, розширень, при вході, виході і т. ін.).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Гідравлічний опір тертя прямої труби, зумовлений в'язкістю продукту, визначають за формулою. Па,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тер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тер</m:t>
            </m:r>
          </m:sub>
        </m:sSub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l</m:t>
        </m:r>
        <m:f>
          <m:fPr>
            <m:type m:val="lin"/>
          </m:fPr>
          <m:num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ρω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 xml:space="preserve">де </w:t>
      </w:r>
      <w:r>
        <w:rPr>
          <w:rFonts w:cs="Times New Roman Greek" w:ascii="Times New Roman Greek" w:hAnsi="Times New Roman Greek"/>
          <w:sz w:val="28"/>
        </w:rPr>
        <w:t>λ</w:t>
      </w:r>
      <w:r>
        <w:rPr>
          <w:sz w:val="28"/>
        </w:rPr>
        <w:t>тер - коефіцієнт опору тертю;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1 - довжина трубопроводу. м;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rFonts w:cs="Times New Roman Greek" w:ascii="Times New Roman Greek" w:hAnsi="Times New Roman Greek"/>
          <w:sz w:val="28"/>
        </w:rPr>
        <w:t xml:space="preserve">ω - </w:t>
      </w:r>
      <w:r>
        <w:rPr>
          <w:sz w:val="28"/>
        </w:rPr>
        <w:t>діаметр трубопроводу, м;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rFonts w:cs="Times New Roman Greek" w:ascii="Times New Roman Greek" w:hAnsi="Times New Roman Greek"/>
          <w:sz w:val="28"/>
        </w:rPr>
        <w:t xml:space="preserve">ρ - </w:t>
      </w:r>
      <w:r>
        <w:rPr>
          <w:sz w:val="28"/>
        </w:rPr>
        <w:t>густина продукту, кг/м3 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Коефіцієнт опору тертю залежить від режиму руху рідини. Так при ламінарному режимі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rFonts w:cs="Times New Roman Greek" w:ascii="Times New Roman Greek" w:hAnsi="Times New Roman Greek"/>
          <w:sz w:val="28"/>
        </w:rPr>
        <w:t>λ</w:t>
      </w:r>
      <w:r>
        <w:rPr>
          <w:sz w:val="28"/>
        </w:rPr>
        <w:t>тер = 64/</w:t>
      </w:r>
      <w:r>
        <w:rPr>
          <w:sz w:val="28"/>
          <w:lang w:val="en-US"/>
        </w:rPr>
        <w:t>Re</w:t>
      </w:r>
      <w:r>
        <w:rPr>
          <w:sz w:val="28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</w:r>
      <w:r>
        <w:br w:type="page"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при турбулентному режимі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тер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  <m:f>
          <m:fPr>
            <m:type m:val="lin"/>
          </m:fPr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3164</m:t>
            </m:r>
          </m:num>
          <m:den>
            <m:rad>
              <m:deg>
                <m:r>
                  <w:rPr>
                    <w:rFonts w:ascii="Cambria Math" w:hAnsi="Cambria Math"/>
                  </w:rPr>
                  <m:t xml:space="preserve">4</m:t>
                </m:r>
              </m:deg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e</m:t>
                    </m:r>
                  </m:sub>
                </m:sSub>
              </m:e>
            </m:rad>
          </m:den>
        </m:f>
      </m:oMath>
      <w:r>
        <w:rPr>
          <w:sz w:val="28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 xml:space="preserve">де </w:t>
      </w:r>
      <w:r>
        <w:rPr>
          <w:sz w:val="28"/>
          <w:lang w:val="en-US"/>
        </w:rPr>
        <w:t>Re</w:t>
      </w:r>
      <w:r>
        <w:rPr>
          <w:sz w:val="28"/>
        </w:rPr>
        <w:t>- критерій Рейнольдса, який розраховують за формулою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ρω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μ</m:t>
            </m:r>
          </m:den>
        </m:f>
      </m:oMath>
      <w:r>
        <w:rPr>
          <w:sz w:val="28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 xml:space="preserve">де </w:t>
      </w:r>
      <w:r>
        <w:rPr>
          <w:rFonts w:cs="Times New Roman Greek" w:ascii="Times New Roman Greek" w:hAnsi="Times New Roman Greek"/>
          <w:sz w:val="28"/>
        </w:rPr>
        <w:t xml:space="preserve">μ - </w:t>
      </w:r>
      <w:r>
        <w:rPr>
          <w:sz w:val="28"/>
        </w:rPr>
        <w:t>динамічна в'язкість продукту, н*с/м2.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Місцеві опори тертя розраховують за формулою. Па</w:t>
      </w:r>
      <w:r>
        <w:rPr>
          <w:sz w:val="28"/>
          <w:lang w:val="uk-UA"/>
        </w:rPr>
        <w:t>:</w:t>
      </w:r>
    </w:p>
    <w:p>
      <w:pPr>
        <w:pStyle w:val="FR1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FR1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rFonts w:cs="Times New Roman" w:ascii="Times New Roman" w:hAnsi="Times New Roman"/>
          <w:sz w:val="28"/>
        </w:rPr>
        <w:t>Hм.оп =</w:t>
      </w:r>
      <w:r>
        <w:rPr>
          <w:rFonts w:cs="Times New Roman Greek" w:ascii="Times New Roman Greek" w:hAnsi="Times New Roman Greek"/>
          <w:sz w:val="28"/>
        </w:rPr>
        <w:t>λ</w:t>
      </w:r>
      <w:r>
        <w:rPr>
          <w:rFonts w:cs="Times New Roman" w:ascii="Times New Roman" w:hAnsi="Times New Roman"/>
          <w:sz w:val="28"/>
        </w:rPr>
        <w:t>м.оп</w:t>
      </w:r>
      <w:r>
        <w:rPr>
          <w:rFonts w:cs="Times New Roman Greek" w:ascii="Times New Roman Greek" w:hAnsi="Times New Roman Greek"/>
          <w:sz w:val="28"/>
        </w:rPr>
        <w:t>ρω2/2,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rFonts w:cs="Times New Roman Greek" w:ascii="Times New Roman Greek" w:hAnsi="Times New Roman Greek"/>
          <w:sz w:val="28"/>
        </w:rPr>
        <w:t>λ</w:t>
      </w:r>
      <w:r>
        <w:rPr>
          <w:sz w:val="28"/>
          <w:lang w:val="uk-UA"/>
        </w:rPr>
        <w:t>м.оп - коефіцієнт місцевих опорів.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Коефіцієнт місцевого опору для повороту труби: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rFonts w:cs="Times New Roman Greek" w:ascii="Times New Roman Greek" w:hAnsi="Times New Roman Greek"/>
          <w:sz w:val="28"/>
        </w:rPr>
        <w:t>λ</w:t>
      </w:r>
      <w:r>
        <w:rPr>
          <w:sz w:val="28"/>
        </w:rPr>
        <w:t>п.т=</w:t>
      </w:r>
      <w:r>
        <w:rPr>
          <w:rFonts w:cs="Times New Roman Greek" w:ascii="Times New Roman Greek" w:hAnsi="Times New Roman Greek"/>
          <w:sz w:val="28"/>
        </w:rPr>
        <w:t>λ90φ/90=[0.131+0.16(</w:t>
      </w:r>
      <w:r>
        <w:rPr>
          <w:sz w:val="28"/>
          <w:lang w:val="en-US"/>
        </w:rPr>
        <w:t>d</w:t>
      </w:r>
      <w:r>
        <w:rPr>
          <w:sz w:val="28"/>
        </w:rPr>
        <w:t>/</w:t>
      </w:r>
      <w:r>
        <w:rPr>
          <w:sz w:val="28"/>
          <w:lang w:val="en-US"/>
        </w:rPr>
        <w:t>R</w:t>
      </w:r>
      <w:r>
        <w:rPr>
          <w:sz w:val="28"/>
        </w:rPr>
        <w:t>)3.5]</w:t>
      </w:r>
      <w:r>
        <w:rPr>
          <w:rFonts w:cs="Times New Roman Greek" w:ascii="Times New Roman Greek" w:hAnsi="Times New Roman Greek"/>
          <w:sz w:val="28"/>
          <w:lang w:val="en-US"/>
        </w:rPr>
        <w:t>φ</w:t>
      </w:r>
      <w:r>
        <w:rPr>
          <w:sz w:val="28"/>
        </w:rPr>
        <w:t>/90.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 xml:space="preserve">де </w:t>
      </w:r>
      <w:r>
        <w:rPr>
          <w:rFonts w:cs="Times New Roman Greek" w:ascii="Times New Roman Greek" w:hAnsi="Times New Roman Greek"/>
          <w:sz w:val="28"/>
        </w:rPr>
        <w:t xml:space="preserve">φ- </w:t>
      </w:r>
      <w:r>
        <w:rPr>
          <w:sz w:val="28"/>
        </w:rPr>
        <w:t>кут повороту, град;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R - радіус повороту, мм.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Місцевий опір коліна, трійника, косинця: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rFonts w:cs="Times New Roman Greek" w:ascii="Times New Roman Greek" w:hAnsi="Times New Roman Greek"/>
          <w:sz w:val="28"/>
        </w:rPr>
        <w:t>λ</w:t>
      </w:r>
      <w:r>
        <w:rPr>
          <w:sz w:val="28"/>
          <w:lang w:val="en-US"/>
        </w:rPr>
        <w:t>k</w:t>
      </w:r>
      <w:r>
        <w:rPr>
          <w:sz w:val="28"/>
        </w:rPr>
        <w:t>=0.946</w:t>
      </w:r>
      <w:r>
        <w:rPr>
          <w:sz w:val="28"/>
          <w:lang w:val="en-US"/>
        </w:rPr>
        <w:t>sin</w:t>
      </w:r>
      <w:r>
        <w:rPr>
          <w:sz w:val="28"/>
        </w:rPr>
        <w:t>2</w:t>
      </w:r>
      <w:r>
        <w:rPr>
          <w:rFonts w:cs="Times New Roman Greek" w:ascii="Times New Roman Greek" w:hAnsi="Times New Roman Greek"/>
          <w:sz w:val="28"/>
          <w:lang w:val="en-US"/>
        </w:rPr>
        <w:t>θ</w:t>
      </w:r>
      <w:r>
        <w:rPr>
          <w:sz w:val="28"/>
        </w:rPr>
        <w:t>/2+2.05</w:t>
      </w:r>
      <w:r>
        <w:rPr>
          <w:sz w:val="28"/>
          <w:lang w:val="en-US"/>
        </w:rPr>
        <w:t>sin</w:t>
      </w:r>
      <w:r>
        <w:rPr>
          <w:sz w:val="28"/>
        </w:rPr>
        <w:t>2</w:t>
      </w:r>
      <w:r>
        <w:rPr>
          <w:rFonts w:cs="Times New Roman Greek" w:ascii="Times New Roman Greek" w:hAnsi="Times New Roman Greek"/>
          <w:sz w:val="28"/>
          <w:lang w:val="en-US"/>
        </w:rPr>
        <w:t>θ</w:t>
      </w:r>
      <w:r>
        <w:rPr>
          <w:sz w:val="28"/>
        </w:rPr>
        <w:t>/2,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 xml:space="preserve">де </w:t>
      </w:r>
      <w:r>
        <w:rPr>
          <w:rFonts w:cs="Times New Roman Greek" w:ascii="Times New Roman Greek" w:hAnsi="Times New Roman Greek"/>
          <w:sz w:val="28"/>
        </w:rPr>
        <w:t xml:space="preserve">θ - </w:t>
      </w:r>
      <w:r>
        <w:rPr>
          <w:sz w:val="28"/>
        </w:rPr>
        <w:t>кут повороту.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Місцевий опір за раптового розширення та звуження: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rFonts w:cs="Times New Roman Greek" w:ascii="Times New Roman Greek" w:hAnsi="Times New Roman Greek"/>
          <w:sz w:val="28"/>
        </w:rPr>
        <w:t xml:space="preserve">λ </w:t>
      </w:r>
      <w:r>
        <w:rPr>
          <w:sz w:val="28"/>
        </w:rPr>
        <w:t>р.а =(1-</w:t>
      </w:r>
      <w:r>
        <w:rPr>
          <w:sz w:val="28"/>
          <w:lang w:val="en-US"/>
        </w:rPr>
        <w:t>f</w:t>
      </w:r>
      <w:r>
        <w:rPr>
          <w:sz w:val="28"/>
        </w:rPr>
        <w:t xml:space="preserve"> 1 /</w:t>
      </w:r>
      <w:r>
        <w:rPr>
          <w:sz w:val="28"/>
          <w:lang w:val="en-US"/>
        </w:rPr>
        <w:t>f</w:t>
      </w:r>
      <w:r>
        <w:rPr>
          <w:sz w:val="28"/>
        </w:rPr>
        <w:t xml:space="preserve"> 2 )2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sz w:val="28"/>
          <w:lang w:val="en-US"/>
        </w:rPr>
        <w:t>f</w:t>
      </w:r>
      <w:r>
        <w:rPr>
          <w:sz w:val="28"/>
        </w:rPr>
        <w:t xml:space="preserve"> 1 /</w:t>
      </w:r>
      <w:r>
        <w:rPr>
          <w:sz w:val="28"/>
          <w:lang w:val="en-US"/>
        </w:rPr>
        <w:t>f</w:t>
      </w:r>
      <w:r>
        <w:rPr>
          <w:sz w:val="28"/>
        </w:rPr>
        <w:t xml:space="preserve"> 2 - відношення площин розширеної та звуженої частин трубопроводів.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Швидкість руху рідини по трубопроводах визначають із рівняння витрат, м/с,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rFonts w:cs="Times New Roman Greek" w:ascii="Times New Roman Greek" w:hAnsi="Times New Roman Greek"/>
          <w:sz w:val="28"/>
        </w:rPr>
        <w:t>ω=</w:t>
      </w:r>
      <w:r>
        <w:rPr>
          <w:sz w:val="28"/>
        </w:rPr>
        <w:t>М/3600</w:t>
      </w:r>
      <w:r>
        <w:rPr>
          <w:sz w:val="28"/>
          <w:lang w:val="en-US"/>
        </w:rPr>
        <w:t>f</w:t>
      </w:r>
      <w:r>
        <w:rPr>
          <w:sz w:val="28"/>
        </w:rPr>
        <w:t>=</w:t>
      </w:r>
      <w:r>
        <w:rPr>
          <w:sz w:val="28"/>
          <w:lang w:val="en-US"/>
        </w:rPr>
        <w:t>M</w:t>
      </w:r>
      <w:r>
        <w:rPr>
          <w:sz w:val="28"/>
        </w:rPr>
        <w:t>/90</w:t>
      </w:r>
      <w:r>
        <w:rPr>
          <w:rFonts w:cs="Times New Roman Greek" w:ascii="Times New Roman Greek" w:hAnsi="Times New Roman Greek"/>
          <w:sz w:val="28"/>
          <w:lang w:val="en-US"/>
        </w:rPr>
        <w:t>πd</w:t>
      </w:r>
      <w:r>
        <w:rPr>
          <w:sz w:val="28"/>
        </w:rPr>
        <w:t>2.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lang w:val="uk-UA"/>
        </w:rPr>
        <w:t>Охолоджувач</w:t>
      </w:r>
    </w:p>
    <w:p>
      <w:pPr>
        <w:pStyle w:val="BlockText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rFonts w:cs="Times New Roman" w:ascii="Times New Roman" w:hAnsi="Times New Roman"/>
          <w:sz w:val="28"/>
          <w:szCs w:val="28"/>
        </w:rPr>
        <w:t>Продуктивність охолодника визначають із основної формули теплопередачі, м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3 /</w:t>
      </w:r>
      <w:r>
        <w:rPr>
          <w:rFonts w:cs="Times New Roman" w:ascii="Times New Roman" w:hAnsi="Times New Roman"/>
          <w:sz w:val="28"/>
          <w:szCs w:val="28"/>
        </w:rPr>
        <w:t>год:</w:t>
      </w:r>
    </w:p>
    <w:p>
      <w:pPr>
        <w:pStyle w:val="FR1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FR1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rFonts w:cs="Times New Roman" w:ascii="Times New Roman" w:hAnsi="Times New Roman"/>
          <w:sz w:val="28"/>
        </w:rPr>
        <w:t>М</w:t>
      </w:r>
      <w:r>
        <w:rPr>
          <w:rFonts w:cs="Times New Roman" w:ascii="Times New Roman" w:hAnsi="Times New Roman"/>
          <w:iCs/>
          <w:sz w:val="28"/>
          <w:szCs w:val="12"/>
        </w:rPr>
        <w:t>=</w:t>
      </w:r>
      <w:r>
        <w:rPr>
          <w:rFonts w:cs="Times New Roman Greek" w:ascii="Times New Roman Greek" w:hAnsi="Times New Roman Greek"/>
          <w:sz w:val="28"/>
          <w:szCs w:val="12"/>
        </w:rPr>
        <w:t>kFΔt</w:t>
      </w:r>
      <w:r>
        <w:rPr>
          <w:rFonts w:cs="Times New Roman" w:ascii="Times New Roman" w:hAnsi="Times New Roman"/>
          <w:sz w:val="28"/>
          <w:szCs w:val="12"/>
        </w:rPr>
        <w:t>сер/Сп(tп – tк)</w:t>
      </w:r>
      <w:r>
        <w:rPr>
          <w:rFonts w:cs="Times New Roman Greek" w:ascii="Times New Roman Greek" w:hAnsi="Times New Roman Greek"/>
          <w:sz w:val="28"/>
          <w:szCs w:val="12"/>
        </w:rPr>
        <w:t>ρ</w:t>
      </w:r>
      <w:r>
        <w:rPr>
          <w:rFonts w:cs="Times New Roman" w:ascii="Times New Roman" w:hAnsi="Times New Roman"/>
          <w:sz w:val="28"/>
          <w:szCs w:val="12"/>
        </w:rPr>
        <w:t>п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 xml:space="preserve">де </w:t>
      </w:r>
      <w:r>
        <w:rPr>
          <w:sz w:val="28"/>
          <w:lang w:val="en-US"/>
        </w:rPr>
        <w:t>F</w:t>
      </w:r>
      <w:r>
        <w:rPr>
          <w:sz w:val="28"/>
        </w:rPr>
        <w:t xml:space="preserve"> - поверхня охолодника, м 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rFonts w:cs="Times New Roman Greek" w:ascii="Times New Roman Greek" w:hAnsi="Times New Roman Greek"/>
          <w:sz w:val="28"/>
          <w:szCs w:val="12"/>
          <w:lang w:val="en-US"/>
        </w:rPr>
        <w:t>kFΔt</w:t>
      </w:r>
      <w:r>
        <w:rPr>
          <w:sz w:val="28"/>
          <w:szCs w:val="12"/>
        </w:rPr>
        <w:t>сер</w:t>
      </w:r>
      <w:r>
        <w:rPr>
          <w:sz w:val="28"/>
        </w:rPr>
        <w:t xml:space="preserve"> - середня різниця температур охолоджувальної та охолоджуваної рідини, К;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Сп - теплоємність продукту, Дж/ (кг*К);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sz w:val="28"/>
          <w:szCs w:val="12"/>
          <w:lang w:val="en-US"/>
        </w:rPr>
        <w:t>t</w:t>
      </w:r>
      <w:r>
        <w:rPr>
          <w:sz w:val="28"/>
          <w:szCs w:val="12"/>
        </w:rPr>
        <w:t xml:space="preserve">п , </w:t>
      </w:r>
      <w:r>
        <w:rPr>
          <w:sz w:val="28"/>
          <w:szCs w:val="12"/>
          <w:lang w:val="en-US"/>
        </w:rPr>
        <w:t>t</w:t>
      </w:r>
      <w:r>
        <w:rPr>
          <w:sz w:val="28"/>
          <w:szCs w:val="12"/>
        </w:rPr>
        <w:t>к</w:t>
      </w:r>
      <w:r>
        <w:rPr>
          <w:sz w:val="28"/>
        </w:rPr>
        <w:t xml:space="preserve"> - відповідно початкова та кінцева температури продукту, К;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rFonts w:cs="Times New Roman Greek" w:ascii="Times New Roman Greek" w:hAnsi="Times New Roman Greek"/>
          <w:sz w:val="28"/>
          <w:szCs w:val="12"/>
          <w:lang w:val="uk-UA"/>
        </w:rPr>
        <w:t>ρ</w:t>
      </w:r>
      <w:r>
        <w:rPr>
          <w:sz w:val="28"/>
        </w:rPr>
        <w:t>п- густина продукту, кг/м3.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Без урахування втрат тепловий баланс охолодника має вигляд: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МСп(</w:t>
      </w:r>
      <w:r>
        <w:rPr>
          <w:sz w:val="28"/>
          <w:szCs w:val="12"/>
          <w:lang w:val="en-US"/>
        </w:rPr>
        <w:t>t</w:t>
      </w:r>
      <w:r>
        <w:rPr>
          <w:sz w:val="28"/>
          <w:szCs w:val="12"/>
        </w:rPr>
        <w:t xml:space="preserve">п – </w:t>
      </w:r>
      <w:r>
        <w:rPr>
          <w:sz w:val="28"/>
          <w:szCs w:val="12"/>
          <w:lang w:val="en-US"/>
        </w:rPr>
        <w:t>t</w:t>
      </w:r>
      <w:r>
        <w:rPr>
          <w:sz w:val="28"/>
          <w:szCs w:val="12"/>
        </w:rPr>
        <w:t>к)</w:t>
      </w:r>
      <w:r>
        <w:rPr>
          <w:rFonts w:cs="Times New Roman Greek" w:ascii="Times New Roman Greek" w:hAnsi="Times New Roman Greek"/>
          <w:sz w:val="28"/>
          <w:szCs w:val="12"/>
        </w:rPr>
        <w:t>ρ</w:t>
      </w:r>
      <w:r>
        <w:rPr>
          <w:sz w:val="28"/>
          <w:szCs w:val="12"/>
        </w:rPr>
        <w:t>п = М0С0 (</w:t>
      </w:r>
      <w:r>
        <w:rPr>
          <w:sz w:val="28"/>
          <w:szCs w:val="12"/>
          <w:lang w:val="en-US"/>
        </w:rPr>
        <w:t>t</w:t>
      </w:r>
      <w:r>
        <w:rPr>
          <w:sz w:val="28"/>
          <w:szCs w:val="12"/>
        </w:rPr>
        <w:t xml:space="preserve"> 0п – </w:t>
      </w:r>
      <w:r>
        <w:rPr>
          <w:sz w:val="28"/>
          <w:szCs w:val="12"/>
          <w:lang w:val="en-US"/>
        </w:rPr>
        <w:t>t</w:t>
      </w:r>
      <w:r>
        <w:rPr>
          <w:sz w:val="28"/>
          <w:szCs w:val="12"/>
        </w:rPr>
        <w:t xml:space="preserve"> 0к)</w:t>
      </w:r>
      <w:r>
        <w:rPr>
          <w:rFonts w:cs="Times New Roman Greek" w:ascii="Times New Roman Greek" w:hAnsi="Times New Roman Greek"/>
          <w:sz w:val="28"/>
          <w:szCs w:val="12"/>
        </w:rPr>
        <w:t>ρ0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де М0 - кількість охолоджуваної рідини, м 3 /год;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lang w:val="uk-UA"/>
        </w:rPr>
        <w:t>С0 - теплоємність охолоджувальної рідини, Дж/ (кг*К);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sz w:val="28"/>
          <w:szCs w:val="12"/>
          <w:lang w:val="en-US"/>
        </w:rPr>
        <w:t>t</w:t>
      </w:r>
      <w:r>
        <w:rPr>
          <w:sz w:val="28"/>
          <w:szCs w:val="12"/>
          <w:lang w:val="uk-UA"/>
        </w:rPr>
        <w:t xml:space="preserve"> 0п , </w:t>
      </w:r>
      <w:r>
        <w:rPr>
          <w:sz w:val="28"/>
          <w:szCs w:val="12"/>
          <w:lang w:val="en-US"/>
        </w:rPr>
        <w:t>t</w:t>
      </w:r>
      <w:r>
        <w:rPr>
          <w:sz w:val="28"/>
          <w:szCs w:val="12"/>
          <w:lang w:val="uk-UA"/>
        </w:rPr>
        <w:t xml:space="preserve"> 0к</w:t>
      </w:r>
      <w:r>
        <w:rPr>
          <w:sz w:val="28"/>
          <w:lang w:val="uk-UA"/>
        </w:rPr>
        <w:t xml:space="preserve"> - відповідно кінцева та початкова температури охолоджувальної рідини;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rFonts w:cs="Times New Roman Greek" w:ascii="Times New Roman Greek" w:hAnsi="Times New Roman Greek"/>
          <w:sz w:val="28"/>
          <w:szCs w:val="12"/>
          <w:lang w:val="uk-UA"/>
        </w:rPr>
        <w:t>ρ</w:t>
      </w:r>
      <w:r>
        <w:rPr>
          <w:sz w:val="28"/>
          <w:lang w:val="uk-UA"/>
        </w:rPr>
        <w:t>0 - густина охолоджувальної рідини, кг/м3.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Із цього рівняння можна визначити співвідношення кількості охолоджувальної і охолоджуваної рідини: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N = М0/М =</w:t>
      </w:r>
      <w:r>
        <w:rPr>
          <w:sz w:val="28"/>
          <w:szCs w:val="12"/>
        </w:rPr>
        <w:t>Сп(</w:t>
      </w:r>
      <w:r>
        <w:rPr>
          <w:sz w:val="28"/>
          <w:szCs w:val="12"/>
          <w:lang w:val="en-US"/>
        </w:rPr>
        <w:t>t</w:t>
      </w:r>
      <w:r>
        <w:rPr>
          <w:sz w:val="28"/>
          <w:szCs w:val="12"/>
        </w:rPr>
        <w:t xml:space="preserve">п – </w:t>
      </w:r>
      <w:r>
        <w:rPr>
          <w:sz w:val="28"/>
          <w:szCs w:val="12"/>
          <w:lang w:val="en-US"/>
        </w:rPr>
        <w:t>t</w:t>
      </w:r>
      <w:r>
        <w:rPr>
          <w:sz w:val="28"/>
          <w:szCs w:val="12"/>
        </w:rPr>
        <w:t>к)</w:t>
      </w:r>
      <w:r>
        <w:rPr>
          <w:rFonts w:cs="Times New Roman Greek" w:ascii="Times New Roman Greek" w:hAnsi="Times New Roman Greek"/>
          <w:sz w:val="28"/>
          <w:szCs w:val="12"/>
        </w:rPr>
        <w:t>ρ</w:t>
      </w:r>
      <w:r>
        <w:rPr>
          <w:sz w:val="28"/>
          <w:szCs w:val="12"/>
        </w:rPr>
        <w:t>п/МС0 (</w:t>
      </w:r>
      <w:r>
        <w:rPr>
          <w:sz w:val="28"/>
          <w:szCs w:val="12"/>
          <w:lang w:val="en-US"/>
        </w:rPr>
        <w:t>t</w:t>
      </w:r>
      <w:r>
        <w:rPr>
          <w:sz w:val="28"/>
          <w:szCs w:val="12"/>
        </w:rPr>
        <w:t xml:space="preserve"> 0п – </w:t>
      </w:r>
      <w:r>
        <w:rPr>
          <w:sz w:val="28"/>
          <w:szCs w:val="12"/>
          <w:lang w:val="en-US"/>
        </w:rPr>
        <w:t>t</w:t>
      </w:r>
      <w:r>
        <w:rPr>
          <w:sz w:val="28"/>
          <w:szCs w:val="12"/>
        </w:rPr>
        <w:t xml:space="preserve"> 0к)</w:t>
      </w:r>
      <w:r>
        <w:rPr>
          <w:rFonts w:cs="Times New Roman Greek" w:ascii="Times New Roman Greek" w:hAnsi="Times New Roman Greek"/>
          <w:sz w:val="28"/>
          <w:szCs w:val="12"/>
        </w:rPr>
        <w:t>ρ0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Кількість рідини, що надходить із приймального жолоба на охолоджувальну поверхню охолодника, визначають за формулою;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⋅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πd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/4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ϕ</m:t>
        </m:r>
        <m:rad>
          <m:radPr>
            <m:degHide m:val="1"/>
          </m:radPr>
          <m:deg/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2gh</m:t>
            </m:r>
          </m:e>
        </m:rad>
      </m:oMath>
      <w:r>
        <w:rPr>
          <w:sz w:val="28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де m - кількість відводів у приймальному жолобі;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d -діаметр отворів, м;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rFonts w:cs="Times New Roman Greek" w:ascii="Times New Roman Greek" w:hAnsi="Times New Roman Greek"/>
          <w:sz w:val="28"/>
        </w:rPr>
        <w:t xml:space="preserve">φ - </w:t>
      </w:r>
      <w:r>
        <w:rPr>
          <w:sz w:val="28"/>
        </w:rPr>
        <w:t>коефіцієнт витікання;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h- висота стовпа рідини у приймальному жолобі, м.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bCs/>
          <w:sz w:val="28"/>
          <w:lang w:val="uk-UA"/>
        </w:rPr>
      </w:pPr>
      <w:r>
        <w:rPr>
          <w:bCs/>
          <w:sz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bCs/>
          <w:caps/>
          <w:sz w:val="28"/>
          <w:lang w:val="uk-UA"/>
        </w:rPr>
        <w:t xml:space="preserve">3.3 </w:t>
      </w:r>
      <w:r>
        <w:rPr>
          <w:bCs/>
          <w:caps/>
          <w:sz w:val="28"/>
        </w:rPr>
        <w:t>Обладнання для гомогенізації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Ефективність гомогенізації залежно від тиску (в межах від 30 до 200*105 Па) визначають за формулою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8/</m:t>
        </m:r>
        <m:rad>
          <m:radPr>
            <m:degHide m:val="1"/>
          </m:radPr>
          <m:deg/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Δp</m:t>
            </m:r>
          </m:e>
        </m:rad>
      </m:oMath>
      <w:r>
        <w:rPr>
          <w:sz w:val="28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де d - діаметр жирової кульки в молоці після гомогенізації, мкм; ∆</w:t>
      </w:r>
      <w:r>
        <w:rPr>
          <w:sz w:val="28"/>
          <w:lang w:val="en-US"/>
        </w:rPr>
        <w:t>p</w:t>
      </w:r>
      <w:r>
        <w:rPr>
          <w:sz w:val="28"/>
        </w:rPr>
        <w:t xml:space="preserve"> - перепад тиску гомогенізації, Мпа.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Продуктивність гомогенізатора визначають за формулою, м3 /с,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М=</w:t>
      </w:r>
      <w:r>
        <w:rPr>
          <w:rFonts w:cs="Times New Roman Greek" w:ascii="Times New Roman Greek" w:hAnsi="Times New Roman Greek"/>
          <w:sz w:val="28"/>
          <w:lang w:val="en-US"/>
        </w:rPr>
        <w:t>πd</w:t>
      </w:r>
      <w:r>
        <w:rPr>
          <w:sz w:val="28"/>
        </w:rPr>
        <w:t>2/4*</w:t>
      </w:r>
      <w:r>
        <w:rPr>
          <w:rFonts w:cs="Times New Roman Greek" w:ascii="Times New Roman Greek" w:hAnsi="Times New Roman Greek"/>
          <w:sz w:val="28"/>
          <w:lang w:val="en-US"/>
        </w:rPr>
        <w:t>SnZφ</w:t>
      </w:r>
      <w:r>
        <w:rPr>
          <w:sz w:val="28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 xml:space="preserve">де </w:t>
      </w:r>
      <w:r>
        <w:rPr>
          <w:sz w:val="28"/>
          <w:lang w:val="en-US"/>
        </w:rPr>
        <w:t>d</w:t>
      </w:r>
      <w:r>
        <w:rPr>
          <w:sz w:val="28"/>
        </w:rPr>
        <w:t>- діаметр плунжера насоса, м;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sz w:val="28"/>
          <w:lang w:val="en-US"/>
        </w:rPr>
        <w:t>S</w:t>
      </w:r>
      <w:r>
        <w:rPr>
          <w:bCs/>
          <w:sz w:val="28"/>
          <w:lang w:val="uk-UA"/>
        </w:rPr>
        <w:t xml:space="preserve"> -</w:t>
      </w:r>
      <w:r>
        <w:rPr>
          <w:sz w:val="28"/>
          <w:lang w:val="uk-UA"/>
        </w:rPr>
        <w:t xml:space="preserve"> хід плунжера, м;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n</w:t>
      </w:r>
      <w:r>
        <w:rPr>
          <w:sz w:val="28"/>
          <w:lang w:val="uk-UA"/>
        </w:rPr>
        <w:t xml:space="preserve"> - швидкість обертання колінчастого вала, об/с;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Z</w:t>
      </w:r>
      <w:r>
        <w:rPr>
          <w:sz w:val="28"/>
          <w:lang w:val="uk-UA"/>
        </w:rPr>
        <w:t xml:space="preserve"> - кількість плунжерів;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rFonts w:cs="Times New Roman Greek" w:ascii="Times New Roman Greek" w:hAnsi="Times New Roman Greek"/>
          <w:sz w:val="28"/>
        </w:rPr>
        <w:t>φ</w:t>
      </w:r>
      <w:r>
        <w:rPr>
          <w:sz w:val="28"/>
          <w:lang w:val="uk-UA"/>
        </w:rPr>
        <w:t xml:space="preserve"> - об’ємний коефіцієнт корисної дії насоса (для молока (</w:t>
      </w:r>
      <w:r>
        <w:rPr>
          <w:rFonts w:cs="Times New Roman Greek" w:ascii="Times New Roman Greek" w:hAnsi="Times New Roman Greek"/>
          <w:sz w:val="28"/>
        </w:rPr>
        <w:t>φ</w:t>
      </w:r>
      <w:r>
        <w:rPr>
          <w:sz w:val="28"/>
          <w:lang w:val="uk-UA"/>
        </w:rPr>
        <w:t>= 0.85).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Потужність, потрібну для роботи гомогенізатора визначають за формулою, Вт,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sz w:val="28"/>
          <w:lang w:val="en-US"/>
        </w:rPr>
        <w:t>N</w:t>
      </w:r>
      <w:r>
        <w:rPr>
          <w:sz w:val="28"/>
        </w:rPr>
        <w:t>=МР0/</w:t>
      </w:r>
      <w:r>
        <w:rPr>
          <w:rFonts w:cs="Times New Roman Greek" w:ascii="Times New Roman Greek" w:hAnsi="Times New Roman Greek"/>
          <w:sz w:val="28"/>
        </w:rPr>
        <w:t>ή,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де Р0 - тиск перед клапаном гомогенізатора. Па;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rFonts w:cs="Times New Roman Greek" w:ascii="Times New Roman Greek" w:hAnsi="Times New Roman Greek"/>
          <w:sz w:val="28"/>
        </w:rPr>
        <w:t>ή</w:t>
      </w:r>
      <w:r>
        <w:rPr>
          <w:sz w:val="28"/>
          <w:lang w:val="uk-UA"/>
        </w:rPr>
        <w:t>-механічний коефіцієнт корисної дії гомогенізатора (</w:t>
      </w:r>
      <w:r>
        <w:rPr>
          <w:rFonts w:cs="Times New Roman Greek" w:ascii="Times New Roman Greek" w:hAnsi="Times New Roman Greek"/>
          <w:sz w:val="28"/>
        </w:rPr>
        <w:t>ή</w:t>
      </w:r>
      <w:r>
        <w:rPr>
          <w:sz w:val="28"/>
          <w:lang w:val="uk-UA"/>
        </w:rPr>
        <w:t>= 0.75).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lang w:val="uk-UA"/>
        </w:rPr>
        <w:t>П</w:t>
      </w:r>
      <w:r>
        <w:rPr>
          <w:sz w:val="28"/>
        </w:rPr>
        <w:t>ідвищення температури продукту: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rFonts w:cs="Times New Roman Greek" w:ascii="Times New Roman Greek" w:hAnsi="Times New Roman Greek"/>
          <w:sz w:val="28"/>
          <w:lang w:val="en-US"/>
        </w:rPr>
        <w:t>Δt</w:t>
      </w:r>
      <w:r>
        <w:rPr>
          <w:sz w:val="28"/>
        </w:rPr>
        <w:t xml:space="preserve"> = </w:t>
      </w:r>
      <w:r>
        <w:rPr>
          <w:rFonts w:cs="Times New Roman Greek" w:ascii="Times New Roman Greek" w:hAnsi="Times New Roman Greek"/>
          <w:sz w:val="28"/>
          <w:lang w:val="en-US"/>
        </w:rPr>
        <w:t>Nή</w:t>
      </w:r>
      <w:r>
        <w:rPr>
          <w:sz w:val="28"/>
        </w:rPr>
        <w:t>/</w:t>
      </w:r>
      <w:r>
        <w:rPr>
          <w:rFonts w:cs="Times New Roman Greek" w:ascii="Times New Roman Greek" w:hAnsi="Times New Roman Greek"/>
          <w:sz w:val="28"/>
          <w:lang w:val="en-US"/>
        </w:rPr>
        <w:t>MρC</w:t>
      </w:r>
      <w:r>
        <w:rPr>
          <w:sz w:val="28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де р - густина продукту, кг/м3;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С - масова теплоємність продукту, Дж/(кг*К).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caps/>
          <w:sz w:val="28"/>
          <w:szCs w:val="28"/>
          <w:lang w:val="uk-UA"/>
        </w:rPr>
        <w:t>3.4 Пастеризатор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Продуктивність пастеризатора визначають за формулою, м 3 /год,</w:t>
      </w:r>
    </w:p>
    <w:p>
      <w:pPr>
        <w:pStyle w:val="FR1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FR1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kFΔt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сер</m:t>
            </m:r>
          </m:sub>
        </m:sSub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/ρ</m:t>
            </m:r>
          </m:e>
          <m:sub>
            <m:r>
              <w:rPr>
                <w:rFonts w:ascii="Cambria Math" w:hAnsi="Cambria Math"/>
              </w:rPr>
              <m:t xml:space="preserve">м</m:t>
            </m:r>
          </m:sub>
        </m:sSub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м</m:t>
            </m:r>
          </m:sub>
        </m:sSub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п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cs="Times New Roman" w:ascii="Times New Roman" w:hAnsi="Times New Roman"/>
          <w:sz w:val="28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lang w:val="uk-UA"/>
        </w:rPr>
        <w:t xml:space="preserve">де </w:t>
      </w:r>
      <w:r>
        <w:rPr>
          <w:sz w:val="28"/>
          <w:lang w:val="en-US"/>
        </w:rPr>
        <w:t>F</w:t>
      </w:r>
      <w:r>
        <w:rPr>
          <w:sz w:val="28"/>
          <w:lang w:val="uk-UA"/>
        </w:rPr>
        <w:t xml:space="preserve"> - поверхня нагріву пастеризатора, м2;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rFonts w:cs="Times New Roman Greek" w:ascii="Times New Roman Greek" w:hAnsi="Times New Roman Greek"/>
          <w:sz w:val="28"/>
          <w:szCs w:val="12"/>
          <w:lang w:val="en-US"/>
        </w:rPr>
        <w:t>Δt</w:t>
      </w:r>
      <w:r>
        <w:rPr>
          <w:sz w:val="28"/>
          <w:szCs w:val="12"/>
          <w:lang w:val="uk-UA"/>
        </w:rPr>
        <w:t>сер</w:t>
      </w:r>
      <w:r>
        <w:rPr>
          <w:sz w:val="28"/>
          <w:lang w:val="uk-UA"/>
        </w:rPr>
        <w:t xml:space="preserve"> - середня різниця температур молока і нагрітої пари, К;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rFonts w:cs="Times New Roman Greek" w:ascii="Times New Roman Greek" w:hAnsi="Times New Roman Greek"/>
          <w:sz w:val="28"/>
        </w:rPr>
        <w:t>ρ</w:t>
      </w:r>
      <w:r>
        <w:rPr>
          <w:sz w:val="28"/>
          <w:lang w:val="uk-UA"/>
        </w:rPr>
        <w:t>м - густина молока, кг/м3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lang w:val="uk-UA"/>
        </w:rPr>
        <w:t>См = теплоємність молока, Дж/ (кг*К);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sz w:val="28"/>
          <w:szCs w:val="12"/>
          <w:lang w:val="en-US"/>
        </w:rPr>
        <w:t>tk</w:t>
      </w:r>
      <w:r>
        <w:rPr>
          <w:sz w:val="28"/>
          <w:szCs w:val="12"/>
          <w:lang w:val="uk-UA"/>
        </w:rPr>
        <w:t xml:space="preserve">, </w:t>
      </w:r>
      <w:r>
        <w:rPr>
          <w:sz w:val="28"/>
          <w:szCs w:val="12"/>
          <w:lang w:val="en-US"/>
        </w:rPr>
        <w:t>t</w:t>
      </w:r>
      <w:r>
        <w:rPr>
          <w:sz w:val="28"/>
          <w:szCs w:val="12"/>
          <w:lang w:val="uk-UA"/>
        </w:rPr>
        <w:t>п</w:t>
      </w:r>
      <w:r>
        <w:rPr>
          <w:sz w:val="28"/>
          <w:lang w:val="uk-UA"/>
        </w:rPr>
        <w:t xml:space="preserve"> - відповідно початкова і кінцева температури молока, К.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У свою чергу</w:t>
      </w:r>
      <w:r>
        <w:rPr>
          <w:sz w:val="28"/>
          <w:lang w:val="uk-UA"/>
        </w:rPr>
        <w:t>: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sz w:val="28"/>
          <w:lang w:val="en-US"/>
        </w:rPr>
        <w:t>k</w:t>
      </w:r>
      <w:r>
        <w:rPr>
          <w:rFonts w:cs="Times New Roman Greek" w:ascii="Times New Roman Greek" w:hAnsi="Times New Roman Greek"/>
          <w:sz w:val="28"/>
        </w:rPr>
        <w:t xml:space="preserve"> = 1/ (1/α1 + 1/α2 + δ1/λ1 + λ2/δ2 + λ3/δ3) 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</w:r>
      <w:r>
        <w:br w:type="page"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 xml:space="preserve">де </w:t>
      </w:r>
      <w:r>
        <w:rPr>
          <w:rFonts w:cs="Times New Roman Greek" w:ascii="Times New Roman Greek" w:hAnsi="Times New Roman Greek"/>
          <w:sz w:val="28"/>
        </w:rPr>
        <w:t xml:space="preserve">α1 - </w:t>
      </w:r>
      <w:r>
        <w:rPr>
          <w:sz w:val="28"/>
        </w:rPr>
        <w:t>коефіцієнт тепловіддачі від пар до стінки, Вт/(м2 *К);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rFonts w:cs="Times New Roman Greek" w:ascii="Times New Roman Greek" w:hAnsi="Times New Roman Greek"/>
          <w:sz w:val="28"/>
          <w:lang w:val="en-US"/>
        </w:rPr>
        <w:t>α</w:t>
      </w:r>
      <w:r>
        <w:rPr>
          <w:sz w:val="28"/>
        </w:rPr>
        <w:t>2</w:t>
      </w:r>
      <w:r>
        <w:rPr>
          <w:iCs/>
          <w:sz w:val="28"/>
        </w:rPr>
        <w:t xml:space="preserve"> -</w:t>
      </w:r>
      <w:r>
        <w:rPr>
          <w:sz w:val="28"/>
        </w:rPr>
        <w:t xml:space="preserve"> коефіцієнт тепловіддачі від стінки до продукту, Вт/(м2 *К);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rFonts w:cs="Times New Roman Greek" w:ascii="Times New Roman Greek" w:hAnsi="Times New Roman Greek"/>
          <w:sz w:val="28"/>
        </w:rPr>
        <w:t>δ</w:t>
      </w:r>
      <w:r>
        <w:rPr>
          <w:sz w:val="28"/>
          <w:lang w:val="uk-UA"/>
        </w:rPr>
        <w:t>1 - товщина стінки, м;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rFonts w:cs="Times New Roman Greek" w:ascii="Times New Roman Greek" w:hAnsi="Times New Roman Greek"/>
          <w:sz w:val="28"/>
        </w:rPr>
        <w:t>λ</w:t>
      </w:r>
      <w:r>
        <w:rPr>
          <w:sz w:val="28"/>
          <w:lang w:val="uk-UA"/>
        </w:rPr>
        <w:t>1</w:t>
      </w:r>
      <w:r>
        <w:rPr>
          <w:iCs/>
          <w:sz w:val="28"/>
          <w:lang w:val="uk-UA"/>
        </w:rPr>
        <w:t xml:space="preserve"> -</w:t>
      </w:r>
      <w:r>
        <w:rPr>
          <w:sz w:val="28"/>
          <w:lang w:val="uk-UA"/>
        </w:rPr>
        <w:t xml:space="preserve"> коефіцієнт теплопровідності стінки, Вт/(м*К);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rFonts w:cs="Times New Roman Greek" w:ascii="Times New Roman Greek" w:hAnsi="Times New Roman Greek"/>
          <w:sz w:val="28"/>
        </w:rPr>
        <w:t>δ</w:t>
      </w:r>
      <w:r>
        <w:rPr>
          <w:sz w:val="28"/>
          <w:lang w:val="uk-UA"/>
        </w:rPr>
        <w:t>2 - товщина шару забруднень на стінках з боку пари, м;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rFonts w:cs="Times New Roman Greek" w:ascii="Times New Roman Greek" w:hAnsi="Times New Roman Greek"/>
          <w:sz w:val="28"/>
        </w:rPr>
        <w:t>λ</w:t>
      </w:r>
      <w:r>
        <w:rPr>
          <w:sz w:val="28"/>
          <w:lang w:val="uk-UA"/>
        </w:rPr>
        <w:t>2 - коефіцієнт теплопровідності продуктів корозії, Вт/(м*К);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rFonts w:cs="Times New Roman Greek" w:ascii="Times New Roman Greek" w:hAnsi="Times New Roman Greek"/>
          <w:sz w:val="28"/>
        </w:rPr>
        <w:t>δ</w:t>
      </w:r>
      <w:r>
        <w:rPr>
          <w:sz w:val="28"/>
          <w:lang w:val="uk-UA"/>
        </w:rPr>
        <w:t>3 - товщина шару пригоряння молока, м;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rFonts w:cs="Times New Roman Greek" w:ascii="Times New Roman Greek" w:hAnsi="Times New Roman Greek"/>
          <w:sz w:val="28"/>
        </w:rPr>
        <w:t>λ</w:t>
      </w:r>
      <w:r>
        <w:rPr>
          <w:sz w:val="28"/>
          <w:lang w:val="uk-UA"/>
        </w:rPr>
        <w:t>3 -коефіцієнт теплопровідності шару пригоряння, Вт/(м*К).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lang w:val="uk-UA"/>
        </w:rPr>
        <w:t>Е</w:t>
      </w:r>
      <w:r>
        <w:rPr>
          <w:sz w:val="28"/>
        </w:rPr>
        <w:t>фективність пастеризації досягається тільки в тому разі, якщо продукт при визначеній температурі ( температурі пастеризації) було витримано необхідний час, який визначають за формулою: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lang w:val="en-US"/>
        </w:rPr>
        <w:t>ln</w:t>
      </w:r>
      <w:r>
        <w:rPr>
          <w:sz w:val="28"/>
        </w:rPr>
        <w:t xml:space="preserve"> </w:t>
      </w:r>
      <w:r>
        <w:fldChar w:fldCharType="begin"/>
      </w:r>
      <w:r>
        <w:instrText>SYMBOL 116 \f "Symbol" \s 14</w:instrText>
      </w:r>
      <w:r>
        <w:fldChar w:fldCharType="separate"/>
      </w:r>
      <w:bookmarkStart w:id="1" w:name="__Fieldmark__6016_616458453"/>
      <w:r>
        <w:rPr>
          <w:sz w:val="28"/>
        </w:rPr>
      </w:r>
      <w:r>
        <w:rPr>
          <w:sz w:val="28"/>
        </w:rPr>
      </w:r>
      <w:r>
        <w:fldChar w:fldCharType="end"/>
      </w:r>
      <w:bookmarkEnd w:id="1"/>
      <w:r>
        <w:rPr>
          <w:sz w:val="28"/>
        </w:rPr>
        <w:t>= 36</w:t>
      </w:r>
      <w:r>
        <w:rPr>
          <w:sz w:val="28"/>
          <w:lang w:val="uk-UA"/>
        </w:rPr>
        <w:t>,</w:t>
      </w:r>
      <w:r>
        <w:rPr>
          <w:sz w:val="28"/>
        </w:rPr>
        <w:t>84 -0</w:t>
      </w:r>
      <w:r>
        <w:rPr>
          <w:sz w:val="28"/>
          <w:lang w:val="uk-UA"/>
        </w:rPr>
        <w:t>,</w:t>
      </w:r>
      <w:r>
        <w:rPr>
          <w:sz w:val="28"/>
        </w:rPr>
        <w:t>48 t,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 xml:space="preserve">де </w:t>
      </w:r>
      <w:r>
        <w:fldChar w:fldCharType="begin"/>
      </w:r>
      <w:r>
        <w:instrText>SYMBOL 116 \f "Symbol" \s 14</w:instrText>
      </w:r>
      <w:r>
        <w:fldChar w:fldCharType="separate"/>
      </w:r>
      <w:bookmarkStart w:id="2" w:name="__Fieldmark__6026_616458453"/>
      <w:r>
        <w:rPr>
          <w:sz w:val="28"/>
        </w:rPr>
      </w:r>
      <w:r>
        <w:rPr>
          <w:sz w:val="28"/>
        </w:rPr>
      </w:r>
      <w:r>
        <w:fldChar w:fldCharType="end"/>
      </w:r>
      <w:bookmarkEnd w:id="2"/>
      <w:r>
        <w:rPr>
          <w:sz w:val="28"/>
        </w:rPr>
        <w:t xml:space="preserve"> - термін перебування продукту при визначеній температурі пастеризації, необхідний для завершення пастеризації, с;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t - задана температура пастеризації, К.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lang w:val="uk-UA"/>
        </w:rPr>
        <w:t>П</w:t>
      </w:r>
      <w:r>
        <w:rPr>
          <w:sz w:val="28"/>
        </w:rPr>
        <w:t xml:space="preserve">астеризація вважається закінченою, якщо </w:t>
      </w:r>
      <w:r>
        <w:rPr>
          <w:rFonts w:cs="Times New Roman Greek" w:ascii="Times New Roman Greek" w:hAnsi="Times New Roman Greek"/>
          <w:sz w:val="28"/>
        </w:rPr>
        <w:t xml:space="preserve">τ </w:t>
      </w:r>
      <w:r>
        <w:rPr>
          <w:sz w:val="28"/>
        </w:rPr>
        <w:t>дорівнює дійсному часу перебування продукту при визначеній температурі.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У пастеризаторах та стерилізаторах із безпосереднім обігрівом парою витрати пари визначають за формулою, кг/год,</w:t>
      </w:r>
    </w:p>
    <w:p>
      <w:pPr>
        <w:pStyle w:val="FR1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FR1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rFonts w:cs="Times New Roman" w:ascii="Times New Roman" w:hAnsi="Times New Roman"/>
          <w:sz w:val="28"/>
        </w:rPr>
        <w:t>D = МС</w:t>
      </w:r>
      <w:r>
        <w:rPr>
          <w:rFonts w:cs="Times New Roman Greek" w:ascii="Times New Roman Greek" w:hAnsi="Times New Roman Greek"/>
          <w:sz w:val="28"/>
        </w:rPr>
        <w:t>ρ(</w:t>
      </w:r>
      <w:r>
        <w:rPr>
          <w:rFonts w:cs="Times New Roman" w:ascii="Times New Roman" w:hAnsi="Times New Roman"/>
          <w:sz w:val="28"/>
        </w:rPr>
        <w:t>tпаст – tп)/і -tпаст 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де М - продуктивність пастеризатора, м3/год;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С - теплоємність продукту, Дж/(кг*К);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р - густина продукту,кг/м3 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sz w:val="28"/>
          <w:lang w:val="en-US"/>
        </w:rPr>
        <w:t>t</w:t>
      </w:r>
      <w:r>
        <w:rPr>
          <w:sz w:val="28"/>
        </w:rPr>
        <w:t xml:space="preserve">паст , </w:t>
      </w:r>
      <w:r>
        <w:rPr>
          <w:sz w:val="28"/>
          <w:lang w:val="en-US"/>
        </w:rPr>
        <w:t>t</w:t>
      </w:r>
      <w:r>
        <w:rPr>
          <w:sz w:val="28"/>
        </w:rPr>
        <w:t xml:space="preserve">п - відповідно температура пастеризації і початкова температура </w:t>
      </w:r>
      <w:r>
        <w:rPr>
          <w:sz w:val="28"/>
          <w:lang w:val="uk-UA"/>
        </w:rPr>
        <w:t>м</w:t>
      </w:r>
      <w:r>
        <w:rPr>
          <w:sz w:val="28"/>
        </w:rPr>
        <w:t>олока, К;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і - теплоємність пари, Дж/кг.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Під час пастеризації за рахунок введення пари в продукт спостерігається деяке його розрідження, внаслідок чого зменшується вміст сухих речовин в одиниці об'єму продукту. В такому разі концентрація сухих речовин, %</w:t>
      </w:r>
      <w:r>
        <w:rPr>
          <w:sz w:val="28"/>
          <w:lang w:val="uk-UA"/>
        </w:rPr>
        <w:t>: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sz w:val="28"/>
          <w:lang w:val="en-US"/>
        </w:rPr>
        <w:t>S</w:t>
      </w:r>
      <w:r>
        <w:rPr>
          <w:sz w:val="28"/>
        </w:rPr>
        <w:t xml:space="preserve">2 = </w:t>
      </w:r>
      <w:r>
        <w:rPr>
          <w:sz w:val="28"/>
          <w:lang w:val="en-US"/>
        </w:rPr>
        <w:t>S</w:t>
      </w:r>
      <w:r>
        <w:rPr>
          <w:sz w:val="28"/>
        </w:rPr>
        <w:t>1</w:t>
      </w:r>
      <w:r>
        <w:rPr>
          <w:sz w:val="28"/>
          <w:lang w:val="uk-UA"/>
        </w:rPr>
        <w:t>*</w:t>
      </w:r>
      <w:r>
        <w:rPr>
          <w:sz w:val="28"/>
        </w:rPr>
        <w:t>М</w:t>
      </w:r>
      <w:r>
        <w:rPr>
          <w:rFonts w:cs="Times New Roman Greek" w:ascii="Times New Roman Greek" w:hAnsi="Times New Roman Greek"/>
          <w:sz w:val="28"/>
        </w:rPr>
        <w:t>ρ1/(</w:t>
      </w:r>
      <w:r>
        <w:rPr>
          <w:sz w:val="28"/>
          <w:lang w:val="en-US"/>
        </w:rPr>
        <w:t>D</w:t>
      </w:r>
      <w:r>
        <w:rPr>
          <w:sz w:val="28"/>
        </w:rPr>
        <w:t>+М)</w:t>
      </w:r>
      <w:r>
        <w:rPr>
          <w:rFonts w:cs="Times New Roman Greek" w:ascii="Times New Roman Greek" w:hAnsi="Times New Roman Greek"/>
          <w:sz w:val="28"/>
        </w:rPr>
        <w:t>ρ2,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де S1 - концентрація сухих речовин у первинному продукті, %;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rFonts w:cs="Times New Roman Greek" w:ascii="Times New Roman Greek" w:hAnsi="Times New Roman Greek"/>
          <w:sz w:val="28"/>
        </w:rPr>
        <w:t xml:space="preserve">ρ1 - </w:t>
      </w:r>
      <w:r>
        <w:rPr>
          <w:sz w:val="28"/>
        </w:rPr>
        <w:t>густина первинного продукту, кг/м3;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rFonts w:cs="Times New Roman Greek" w:ascii="Times New Roman Greek" w:hAnsi="Times New Roman Greek"/>
          <w:sz w:val="28"/>
        </w:rPr>
        <w:t xml:space="preserve">ρ2 - </w:t>
      </w:r>
      <w:r>
        <w:rPr>
          <w:sz w:val="28"/>
        </w:rPr>
        <w:t>густина продукту, розбавленого конденсатом, кг/м3;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М - кількість первинного продукту, м3/год;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D - кількість конденсату, м3/год 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Коефіцієнт рекуперації Е визначають за формулою:</w:t>
      </w:r>
    </w:p>
    <w:p>
      <w:pPr>
        <w:pStyle w:val="FR1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FR1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rFonts w:cs="Times New Roman" w:ascii="Times New Roman" w:hAnsi="Times New Roman"/>
          <w:sz w:val="28"/>
        </w:rPr>
        <w:t>E = tp – tп /t паст – tп,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 xml:space="preserve">де </w:t>
      </w:r>
      <w:r>
        <w:rPr>
          <w:sz w:val="28"/>
          <w:lang w:val="en-US"/>
        </w:rPr>
        <w:t>tp</w:t>
      </w:r>
      <w:r>
        <w:rPr>
          <w:sz w:val="28"/>
        </w:rPr>
        <w:t xml:space="preserve"> - температура сирого молока після нагрівання його пастеризованим (температура рекуперації), К;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sz w:val="28"/>
          <w:lang w:val="en-US"/>
        </w:rPr>
        <w:t>t</w:t>
      </w:r>
      <w:r>
        <w:rPr>
          <w:sz w:val="28"/>
        </w:rPr>
        <w:t>п - початкова температура молока, К;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sz w:val="28"/>
          <w:lang w:val="en-US"/>
        </w:rPr>
        <w:t>t</w:t>
      </w:r>
      <w:r>
        <w:rPr>
          <w:sz w:val="28"/>
        </w:rPr>
        <w:t xml:space="preserve"> паст - температура пастеризації, К.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lang w:val="uk-UA"/>
        </w:rPr>
        <w:t>П</w:t>
      </w:r>
      <w:r>
        <w:rPr>
          <w:sz w:val="28"/>
        </w:rPr>
        <w:t>родуктивність кожної секції універсального апарату розраховують за формулою, кг/год,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lang w:val="uk-UA"/>
        </w:rPr>
        <w:t xml:space="preserve">М = </w:t>
      </w:r>
      <w:r>
        <w:rPr>
          <w:rFonts w:cs="Times New Roman Greek" w:ascii="Times New Roman Greek" w:hAnsi="Times New Roman Greek"/>
          <w:sz w:val="28"/>
          <w:szCs w:val="12"/>
          <w:lang w:val="en-US"/>
        </w:rPr>
        <w:t>kFΔt</w:t>
      </w:r>
      <w:r>
        <w:rPr>
          <w:sz w:val="28"/>
          <w:szCs w:val="12"/>
          <w:lang w:val="uk-UA"/>
        </w:rPr>
        <w:t>сер / С</w:t>
      </w:r>
      <w:r>
        <w:rPr>
          <w:rFonts w:cs="Times New Roman Greek" w:ascii="Times New Roman Greek" w:hAnsi="Times New Roman Greek"/>
          <w:sz w:val="28"/>
          <w:szCs w:val="12"/>
        </w:rPr>
        <w:t>ρ</w:t>
      </w:r>
      <w:r>
        <w:rPr>
          <w:sz w:val="28"/>
          <w:szCs w:val="12"/>
          <w:lang w:val="uk-UA"/>
        </w:rPr>
        <w:t>(</w:t>
      </w:r>
      <w:r>
        <w:rPr>
          <w:sz w:val="28"/>
          <w:szCs w:val="12"/>
          <w:lang w:val="en-US"/>
        </w:rPr>
        <w:t>t</w:t>
      </w:r>
      <w:r>
        <w:rPr>
          <w:sz w:val="28"/>
          <w:szCs w:val="12"/>
          <w:lang w:val="uk-UA"/>
        </w:rPr>
        <w:t xml:space="preserve">2 - </w:t>
      </w:r>
      <w:r>
        <w:rPr>
          <w:sz w:val="28"/>
          <w:szCs w:val="12"/>
          <w:lang w:val="en-US"/>
        </w:rPr>
        <w:t>t</w:t>
      </w:r>
      <w:r>
        <w:rPr>
          <w:sz w:val="28"/>
          <w:szCs w:val="12"/>
          <w:lang w:val="uk-UA"/>
        </w:rPr>
        <w:t>1)</w:t>
      </w:r>
      <w:r>
        <w:rPr>
          <w:sz w:val="28"/>
          <w:lang w:val="uk-UA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lang w:val="uk-UA"/>
        </w:rPr>
        <w:t xml:space="preserve">де </w:t>
      </w:r>
      <w:r>
        <w:rPr>
          <w:sz w:val="28"/>
          <w:lang w:val="en-US"/>
        </w:rPr>
        <w:t>k</w:t>
      </w:r>
      <w:r>
        <w:rPr>
          <w:sz w:val="28"/>
          <w:lang w:val="uk-UA"/>
        </w:rPr>
        <w:t xml:space="preserve"> - коефіцієнт теплопередачі секції, Вт/(м 2 *К);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sz w:val="28"/>
          <w:lang w:val="en-US"/>
        </w:rPr>
        <w:t>F</w:t>
      </w:r>
      <w:r>
        <w:rPr>
          <w:sz w:val="28"/>
        </w:rPr>
        <w:t xml:space="preserve"> - поверхня нагріву секції, м2;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rFonts w:cs="Times New Roman Greek" w:ascii="Times New Roman Greek" w:hAnsi="Times New Roman Greek"/>
          <w:sz w:val="28"/>
          <w:szCs w:val="12"/>
          <w:lang w:val="en-US"/>
        </w:rPr>
        <w:t>Δt</w:t>
      </w:r>
      <w:r>
        <w:rPr>
          <w:sz w:val="28"/>
          <w:szCs w:val="12"/>
        </w:rPr>
        <w:t>сер</w:t>
      </w:r>
      <w:r>
        <w:rPr>
          <w:sz w:val="28"/>
        </w:rPr>
        <w:t xml:space="preserve"> - середня різниця температур, К;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С - теплоємність продукту, Дж/(кг*К);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р - густина продукту, кг/м3 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sz w:val="28"/>
          <w:szCs w:val="12"/>
          <w:lang w:val="en-US"/>
        </w:rPr>
        <w:t>t</w:t>
      </w:r>
      <w:r>
        <w:rPr>
          <w:sz w:val="28"/>
          <w:szCs w:val="12"/>
        </w:rPr>
        <w:t xml:space="preserve">2 , </w:t>
      </w:r>
      <w:r>
        <w:rPr>
          <w:sz w:val="28"/>
          <w:szCs w:val="12"/>
          <w:lang w:val="en-US"/>
        </w:rPr>
        <w:t>t</w:t>
      </w:r>
      <w:r>
        <w:rPr>
          <w:sz w:val="28"/>
          <w:szCs w:val="12"/>
        </w:rPr>
        <w:t>1</w:t>
      </w:r>
      <w:r>
        <w:rPr>
          <w:sz w:val="28"/>
        </w:rPr>
        <w:t>- відповідно більша і менша температура молока, К.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bCs/>
          <w:sz w:val="28"/>
          <w:lang w:val="uk-UA"/>
        </w:rPr>
        <w:t xml:space="preserve">3.5 </w:t>
      </w:r>
      <w:r>
        <w:rPr>
          <w:bCs/>
          <w:caps/>
          <w:sz w:val="28"/>
        </w:rPr>
        <w:t>Обладнання для розливання, дозування та пакування молочних продуктів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Тривалість витікання молока із мірного стакана у вигляді вертикального циліндра визначають за формулою, с: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τ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V/μ</m:t>
        </m:r>
        <m:r>
          <w:rPr>
            <w:rFonts w:ascii="Cambria Math" w:hAnsi="Cambria Math"/>
          </w:rPr>
          <m:t xml:space="preserve">f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5gH</m:t>
            </m:r>
          </m:e>
        </m:rad>
      </m:oMath>
      <w:r>
        <w:rPr>
          <w:sz w:val="28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lang w:val="uk-UA"/>
        </w:rPr>
        <w:t xml:space="preserve">де </w:t>
      </w:r>
      <w:r>
        <w:rPr>
          <w:sz w:val="28"/>
        </w:rPr>
        <w:t>V</w:t>
      </w:r>
      <w:r>
        <w:rPr>
          <w:sz w:val="28"/>
          <w:lang w:val="uk-UA"/>
        </w:rPr>
        <w:t xml:space="preserve"> - місткість мірного стакана, м2 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rFonts w:cs="Times New Roman Greek" w:ascii="Times New Roman Greek" w:hAnsi="Times New Roman Greek"/>
          <w:sz w:val="28"/>
        </w:rPr>
        <w:t>μ</w:t>
      </w:r>
      <w:r>
        <w:rPr>
          <w:sz w:val="28"/>
          <w:lang w:val="uk-UA"/>
        </w:rPr>
        <w:t xml:space="preserve"> - коефіцієнт витікання;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f</w:t>
      </w:r>
      <w:r>
        <w:rPr>
          <w:sz w:val="28"/>
          <w:lang w:val="uk-UA"/>
        </w:rPr>
        <w:t>- площа перерізу у розливальній головці, м2;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lang w:val="uk-UA"/>
        </w:rPr>
        <w:t>Н - рівень рідини у мірному стакані, м.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Тривалість витікання молока із мірного стакана у вигляді горизонтального циліндра досить точно розраховують за формулою, с,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τ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V/μ</m:t>
        </m:r>
        <m:r>
          <w:rPr>
            <w:rFonts w:ascii="Cambria Math" w:hAnsi="Cambria Math"/>
          </w:rPr>
          <m:t xml:space="preserve">f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1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388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gr</m:t>
            </m:r>
          </m:e>
        </m:rad>
      </m:oMath>
      <w:r>
        <w:rPr>
          <w:sz w:val="28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де г - радіус мірного стакана, м.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Рівень молока і резервуарах розливних машин, що працюють за принципом "розливання за рівнем", під час наповнення пляшки залишається постійним, тому у разі розливу молока за рівнем під атмосферним та надлишковим тиском, а також під вакуумом, потрібно користуватися формулою витікання рідини з посудин за постійного рівня, с,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τ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V/μ</m:t>
        </m:r>
        <m:r>
          <w:rPr>
            <w:rFonts w:ascii="Cambria Math" w:hAnsi="Cambria Math"/>
          </w:rPr>
          <m:t xml:space="preserve">f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gH</m:t>
            </m:r>
          </m:e>
        </m:rad>
      </m:oMath>
      <w:r>
        <w:rPr>
          <w:sz w:val="28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де V - місткість пляшки, м3;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rFonts w:cs="Times New Roman Greek" w:ascii="Times New Roman Greek" w:hAnsi="Times New Roman Greek"/>
          <w:sz w:val="28"/>
        </w:rPr>
        <w:t>μ</w:t>
      </w:r>
      <w:r>
        <w:rPr>
          <w:sz w:val="28"/>
          <w:lang w:val="uk-UA"/>
        </w:rPr>
        <w:t xml:space="preserve"> - коефіцієнт витікання ( можна прийняти </w:t>
      </w:r>
      <w:r>
        <w:rPr>
          <w:rFonts w:cs="Times New Roman Greek" w:ascii="Times New Roman Greek" w:hAnsi="Times New Roman Greek"/>
          <w:sz w:val="28"/>
        </w:rPr>
        <w:t>μ</w:t>
      </w:r>
      <w:r>
        <w:rPr>
          <w:sz w:val="28"/>
          <w:lang w:val="uk-UA"/>
        </w:rPr>
        <w:t>= 0.6-0.8);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lang w:val="uk-UA"/>
        </w:rPr>
        <w:t>Н - різниця між тиском у пляшці і над поверхнею молока у резервуарі розливальної машини ( якщо тиск у пляшці дорівнює тиску у резервуарі;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lang w:val="uk-UA"/>
        </w:rPr>
        <w:t>Н - висота стовпа рідини у резервуарі), Па.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Тривалість перебування пляшки під головкою для розливу повинна бути не меншою за тривалість наповненій Т, тобто потрібно виконувати умову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rFonts w:cs="Times New Roman Greek" w:ascii="Times New Roman Greek" w:hAnsi="Times New Roman Greek"/>
          <w:sz w:val="28"/>
        </w:rPr>
        <w:t xml:space="preserve">τ &gt; </w:t>
      </w:r>
      <w:r>
        <w:rPr>
          <w:sz w:val="28"/>
        </w:rPr>
        <w:t>Т, Т = 60</w:t>
      </w:r>
      <w:r>
        <w:rPr>
          <w:rFonts w:cs="Times New Roman Greek" w:ascii="Times New Roman Greek" w:hAnsi="Times New Roman Greek"/>
          <w:sz w:val="28"/>
        </w:rPr>
        <w:t>φ/n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 xml:space="preserve">де </w:t>
      </w:r>
      <w:r>
        <w:rPr>
          <w:rFonts w:cs="Times New Roman Greek" w:ascii="Times New Roman Greek" w:hAnsi="Times New Roman Greek"/>
          <w:sz w:val="28"/>
        </w:rPr>
        <w:t xml:space="preserve">φ </w:t>
      </w:r>
      <w:r>
        <w:rPr>
          <w:sz w:val="28"/>
        </w:rPr>
        <w:t>- відношення часу перебування пляшки під головкою для розливу до часу повного оберту каруселі;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sz w:val="28"/>
          <w:lang w:val="en-US"/>
        </w:rPr>
        <w:t>n</w:t>
      </w:r>
      <w:r>
        <w:rPr>
          <w:sz w:val="28"/>
        </w:rPr>
        <w:t xml:space="preserve"> - частота обертання каруселі, об/хв.,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Продуктивність розливальної та закупорювальна машин залежить від частоти обертання каруселі: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М = 60*n*Z пляшок за годину,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де Z - кількість головок для розливу.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Продуктивність автоматів для дозування згущеного молока та закатування банок, а також автоматів для дозування і пакування сиру визначають за формулами;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М = 60*</w:t>
      </w:r>
      <w:r>
        <w:rPr>
          <w:sz w:val="28"/>
          <w:lang w:val="en-US"/>
        </w:rPr>
        <w:t>n</w:t>
      </w:r>
      <w:r>
        <w:rPr>
          <w:sz w:val="28"/>
        </w:rPr>
        <w:t>*</w:t>
      </w:r>
      <w:r>
        <w:rPr>
          <w:sz w:val="28"/>
          <w:lang w:val="en-US"/>
        </w:rPr>
        <w:t>Z</w:t>
      </w:r>
      <w:r>
        <w:rPr>
          <w:sz w:val="28"/>
        </w:rPr>
        <w:t xml:space="preserve"> , шт./год. 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М = 60*</w:t>
      </w:r>
      <w:r>
        <w:rPr>
          <w:sz w:val="28"/>
          <w:lang w:val="en-US"/>
        </w:rPr>
        <w:t>n</w:t>
      </w:r>
      <w:r>
        <w:rPr>
          <w:sz w:val="28"/>
        </w:rPr>
        <w:t>*g*Z , шт./год. 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М = 60*</w:t>
      </w:r>
      <w:r>
        <w:rPr>
          <w:sz w:val="28"/>
          <w:lang w:val="en-US"/>
        </w:rPr>
        <w:t>n</w:t>
      </w:r>
      <w:r>
        <w:rPr>
          <w:sz w:val="28"/>
        </w:rPr>
        <w:t>*V*Z , шт./год. 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де Z - кількість дозувальних патронів або дозувальних гнізд;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sz w:val="28"/>
          <w:lang w:val="en-US"/>
        </w:rPr>
        <w:t>n</w:t>
      </w:r>
      <w:r>
        <w:rPr>
          <w:sz w:val="28"/>
        </w:rPr>
        <w:t xml:space="preserve"> - частота обертання дозувального стола, об/хв.;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V - об'єм однієї порції дозованого продукту, л;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g - маса однієї порції дозованого продукту, кг.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bCs/>
          <w:sz w:val="28"/>
          <w:lang w:val="uk-UA"/>
        </w:rPr>
      </w:pPr>
      <w:r>
        <w:rPr>
          <w:bCs/>
          <w:sz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bCs/>
          <w:caps/>
          <w:sz w:val="28"/>
          <w:lang w:val="uk-UA"/>
        </w:rPr>
        <w:t>3.6</w:t>
      </w:r>
      <w:r>
        <w:rPr>
          <w:bCs/>
          <w:caps/>
          <w:sz w:val="28"/>
        </w:rPr>
        <w:t xml:space="preserve"> Обладнання для миття тари і апаратури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Продуктивність тунельних фляго- та ящикомийних машин визначають за формулою, шт./год.,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М=3600*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/а,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де v- швидкість руху транспортера, м/с; а-середня відстань між вантажами, м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Якщо транспортер переміщує сипкі вантажі, продуктивність конвеєра, кг/год.,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М =3600*</w:t>
      </w:r>
      <w:r>
        <w:rPr>
          <w:rFonts w:cs="Times New Roman Greek" w:ascii="Times New Roman Greek" w:hAnsi="Times New Roman Greek"/>
          <w:sz w:val="28"/>
          <w:lang w:val="en-US"/>
        </w:rPr>
        <w:t>vfρ</w:t>
      </w:r>
      <w:r>
        <w:rPr>
          <w:sz w:val="28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де f -площа поперечного перерізу насипного вантажу, м2;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rFonts w:cs="Times New Roman Greek" w:ascii="Times New Roman Greek" w:hAnsi="Times New Roman Greek"/>
          <w:sz w:val="28"/>
        </w:rPr>
        <w:t xml:space="preserve">ρ - </w:t>
      </w:r>
      <w:r>
        <w:rPr>
          <w:sz w:val="28"/>
        </w:rPr>
        <w:t>густина насипного вантажу, кг/м3 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Продуктивність фрикційного транспортера, шт./год.,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М=З600*</w:t>
      </w:r>
      <w:r>
        <w:rPr>
          <w:sz w:val="28"/>
          <w:lang w:val="en-US"/>
        </w:rPr>
        <w:t>v</w:t>
      </w:r>
      <w:r>
        <w:rPr>
          <w:sz w:val="28"/>
        </w:rPr>
        <w:t>/2</w:t>
      </w:r>
      <w:r>
        <w:rPr>
          <w:sz w:val="28"/>
          <w:lang w:val="en-US"/>
        </w:rPr>
        <w:t>d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де v</w:t>
      </w:r>
      <w:r>
        <w:rPr>
          <w:bCs/>
          <w:sz w:val="28"/>
        </w:rPr>
        <w:t xml:space="preserve"> -</w:t>
      </w:r>
      <w:r>
        <w:rPr>
          <w:sz w:val="28"/>
        </w:rPr>
        <w:t xml:space="preserve"> швидкість руху паса, м/с: d - діаметр банки, м.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Рухому силу, під дією якої переміщується вантаж по рольбанах, визначають за формулою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 xml:space="preserve">Р = </w:t>
      </w:r>
      <w:r>
        <w:rPr>
          <w:rFonts w:cs="Times New Roman Greek" w:ascii="Times New Roman Greek" w:hAnsi="Times New Roman Greek"/>
          <w:sz w:val="28"/>
        </w:rPr>
        <w:t>δ</w:t>
      </w:r>
      <w:r>
        <w:rPr>
          <w:rFonts w:cs="Times New Roman Greek" w:ascii="Times New Roman Greek" w:hAnsi="Times New Roman Greek"/>
          <w:sz w:val="28"/>
          <w:lang w:val="en-US"/>
        </w:rPr>
        <w:t>sinά</w:t>
      </w:r>
      <w:r>
        <w:rPr>
          <w:sz w:val="28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 xml:space="preserve">де </w:t>
      </w:r>
      <w:r>
        <w:rPr>
          <w:rFonts w:cs="Times New Roman Greek" w:ascii="Times New Roman Greek" w:hAnsi="Times New Roman Greek"/>
          <w:sz w:val="28"/>
        </w:rPr>
        <w:t xml:space="preserve">δ - </w:t>
      </w:r>
      <w:r>
        <w:rPr>
          <w:sz w:val="28"/>
        </w:rPr>
        <w:t>маса вантажу, кг;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rFonts w:cs="Times New Roman Greek" w:ascii="Times New Roman Greek" w:hAnsi="Times New Roman Greek"/>
          <w:sz w:val="28"/>
        </w:rPr>
        <w:t xml:space="preserve">ά - </w:t>
      </w:r>
      <w:r>
        <w:rPr>
          <w:sz w:val="28"/>
        </w:rPr>
        <w:t>кут нищила рольбана, град,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Максимальну швидкість руху вантажу за рахунок гравітації розраховують за формулою, м/с,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sz w:val="28"/>
          <w:lang w:val="en-US"/>
        </w:rPr>
        <w:t>Vmax</w:t>
      </w:r>
      <w:r>
        <w:rPr>
          <w:sz w:val="28"/>
        </w:rPr>
        <w:t>=</w:t>
      </w:r>
      <w:r>
        <w:rPr>
          <w:sz w:val="28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δ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cos</m:t>
            </m:r>
            <m:f>
              <m:fPr>
                <m:type m:val="lin"/>
              </m:fPr>
              <m:num>
                <m:f>
                  <m:fPr>
                    <m:type m:val="lin"/>
                  </m:fPr>
                  <m:num>
                    <m:f>
                      <m:fPr>
                        <m:type m:val="lin"/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  <m:r>
                          <w:rPr>
                            <w:rFonts w:ascii="Cambria Math" w:hAnsi="Cambria Math"/>
                          </w:rPr>
                          <m:t xml:space="preserve">⋅</m:t>
                        </m:r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fd</m:t>
                        </m:r>
                      </m:num>
                      <m:den>
                        <m:sSub>
                          <m:e>
                            <m:r>
                              <m:rPr>
                                <m:lit/>
                                <m:nor/>
                              </m:rPr>
                              <w:rPr>
                                <w:rFonts w:ascii="Cambria Math" w:hAnsi="Cambria Math"/>
                              </w:rPr>
                              <m:t xml:space="preserve">lk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 xml:space="preserve">D</m:t>
                    </m:r>
                  </m:den>
                </m:f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F</m:t>
            </m:r>
          </m:e>
        </m:rad>
      </m:oMath>
      <w:r>
        <w:rPr>
          <w:sz w:val="28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де f-коефіцієнт тертя ковзання у цапфах;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d - діаметр цапфа роликів, м;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sz w:val="28"/>
          <w:lang w:val="en-US"/>
        </w:rPr>
        <w:t>k</w:t>
      </w:r>
      <w:r>
        <w:rPr>
          <w:sz w:val="28"/>
        </w:rPr>
        <w:t>1 - коефіцієнт тертя кочення;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D - діаметр ролика, м;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k2- коефіцієнт тертя вантажу об повітря;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F - площа лобового перерізу вантажу, м.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 xml:space="preserve">На підставі експериментальних даних прийнято: </w:t>
      </w:r>
      <w:r>
        <w:rPr>
          <w:sz w:val="28"/>
          <w:lang w:val="en-US"/>
        </w:rPr>
        <w:t>f</w:t>
      </w:r>
      <w:r>
        <w:rPr>
          <w:sz w:val="28"/>
        </w:rPr>
        <w:t xml:space="preserve">=0.1 </w:t>
      </w:r>
      <w:r>
        <w:rPr>
          <w:sz w:val="28"/>
          <w:lang w:val="en-US"/>
        </w:rPr>
        <w:t>k</w:t>
      </w:r>
      <w:r>
        <w:rPr>
          <w:sz w:val="28"/>
        </w:rPr>
        <w:t xml:space="preserve">1=0.05; для плоских вантажів </w:t>
      </w:r>
      <w:r>
        <w:rPr>
          <w:sz w:val="28"/>
          <w:lang w:val="en-US"/>
        </w:rPr>
        <w:t>k</w:t>
      </w:r>
      <w:r>
        <w:rPr>
          <w:sz w:val="28"/>
        </w:rPr>
        <w:t xml:space="preserve">2=0.12, для круглих та кулькоподібних </w:t>
      </w:r>
      <w:r>
        <w:rPr>
          <w:sz w:val="28"/>
          <w:lang w:val="en-US"/>
        </w:rPr>
        <w:t>k</w:t>
      </w:r>
      <w:r>
        <w:rPr>
          <w:sz w:val="28"/>
        </w:rPr>
        <w:t>2 =0.015 - 0.02.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Діаметри цапф та роликів стандартизовані. У разі потреби їх можна заміряти.</w:t>
      </w:r>
    </w:p>
    <w:p>
      <w:pPr>
        <w:pStyle w:val="BodyTextIndent3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Під час переміщення вантажів під дією гравітаційних сил потрібно додержуватись такої умови: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sz w:val="28"/>
          <w:lang w:val="en-US"/>
        </w:rPr>
        <w:t>tg</w:t>
      </w:r>
      <w:r>
        <w:rPr>
          <w:rFonts w:cs="Times New Roman Greek" w:ascii="Times New Roman Greek" w:hAnsi="Times New Roman Greek"/>
          <w:sz w:val="28"/>
        </w:rPr>
        <w:t xml:space="preserve"> α= </w:t>
      </w:r>
      <w:r>
        <w:rPr>
          <w:sz w:val="28"/>
          <w:lang w:val="en-US"/>
        </w:rPr>
        <w:t>fd</w:t>
      </w:r>
      <w:r>
        <w:rPr>
          <w:sz w:val="28"/>
        </w:rPr>
        <w:t xml:space="preserve"> +2</w:t>
      </w:r>
      <w:r>
        <w:rPr>
          <w:sz w:val="28"/>
          <w:lang w:val="en-US"/>
        </w:rPr>
        <w:t>k</w:t>
      </w:r>
      <w:r>
        <w:rPr>
          <w:sz w:val="28"/>
        </w:rPr>
        <w:t>1/</w:t>
      </w:r>
      <w:r>
        <w:rPr>
          <w:sz w:val="28"/>
          <w:lang w:val="en-US"/>
        </w:rPr>
        <w:t>D</w:t>
      </w:r>
      <w:r>
        <w:rPr>
          <w:sz w:val="28"/>
        </w:rPr>
        <w:t>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Продуктивність шнекових транспортерів визначають за формулою, кг/год.,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М = 60</w:t>
      </w:r>
      <w:r>
        <w:rPr>
          <w:rFonts w:cs="Times New Roman Greek" w:ascii="Times New Roman Greek" w:hAnsi="Times New Roman Greek"/>
          <w:sz w:val="28"/>
        </w:rPr>
        <w:t>π</w:t>
      </w:r>
      <w:r>
        <w:rPr>
          <w:sz w:val="28"/>
          <w:lang w:val="en-US"/>
        </w:rPr>
        <w:t>d</w:t>
      </w:r>
      <w:r>
        <w:rPr>
          <w:rFonts w:cs="Times New Roman Greek" w:ascii="Times New Roman Greek" w:hAnsi="Times New Roman Greek"/>
          <w:sz w:val="28"/>
        </w:rPr>
        <w:t>2/4*φ</w:t>
      </w:r>
      <w:r>
        <w:rPr>
          <w:rFonts w:cs="Times New Roman Greek" w:ascii="Times New Roman Greek" w:hAnsi="Times New Roman Greek"/>
          <w:sz w:val="28"/>
          <w:lang w:val="en-US"/>
        </w:rPr>
        <w:t>snρ</w:t>
      </w:r>
      <w:r>
        <w:rPr>
          <w:sz w:val="28"/>
        </w:rPr>
        <w:t>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де d- діаметр шнека, м;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rFonts w:cs="Times New Roman Greek" w:ascii="Times New Roman Greek" w:hAnsi="Times New Roman Greek"/>
          <w:sz w:val="28"/>
        </w:rPr>
        <w:t xml:space="preserve">φ - </w:t>
      </w:r>
      <w:r>
        <w:rPr>
          <w:sz w:val="28"/>
        </w:rPr>
        <w:t>коефіцієнт заповнення шнека (</w:t>
      </w:r>
      <w:r>
        <w:rPr>
          <w:rFonts w:cs="Times New Roman Greek" w:ascii="Times New Roman Greek" w:hAnsi="Times New Roman Greek"/>
          <w:sz w:val="28"/>
        </w:rPr>
        <w:t>φ =0.2 -0.3);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sz w:val="28"/>
          <w:lang w:val="en-US"/>
        </w:rPr>
        <w:t>s</w:t>
      </w:r>
      <w:r>
        <w:rPr>
          <w:sz w:val="28"/>
        </w:rPr>
        <w:t xml:space="preserve"> - крок гвинта, м; </w:t>
      </w:r>
      <w:r>
        <w:rPr>
          <w:sz w:val="28"/>
          <w:lang w:val="en-US"/>
        </w:rPr>
        <w:t>n</w:t>
      </w:r>
      <w:r>
        <w:rPr>
          <w:sz w:val="28"/>
        </w:rPr>
        <w:t xml:space="preserve"> - частота обертання шнека, об/хв.;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rFonts w:cs="Times New Roman Greek" w:ascii="Times New Roman Greek" w:hAnsi="Times New Roman Greek"/>
          <w:sz w:val="28"/>
        </w:rPr>
        <w:t>ρ</w:t>
      </w:r>
      <w:r>
        <w:rPr>
          <w:sz w:val="28"/>
        </w:rPr>
        <w:t xml:space="preserve"> - густина вантажу, кг/м3 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Для додавання цукру на молочноконсервних заводах використовують норії безперервної дії. Продуктивність норії визначають за формулою, кг/год.,</w:t>
      </w:r>
    </w:p>
    <w:p>
      <w:pPr>
        <w:pStyle w:val="FR1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FR1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rFonts w:cs="Times New Roman Greek" w:ascii="Times New Roman Greek" w:hAnsi="Times New Roman Greek"/>
          <w:sz w:val="28"/>
        </w:rPr>
        <w:t>Μ</w:t>
      </w:r>
      <w:r>
        <w:rPr>
          <w:rFonts w:cs="Times New Roman" w:ascii="Times New Roman" w:hAnsi="Times New Roman"/>
          <w:sz w:val="28"/>
        </w:rPr>
        <w:t xml:space="preserve"> = 3600</w:t>
      </w:r>
      <w:r>
        <w:rPr>
          <w:rFonts w:cs="Times New Roman Greek" w:ascii="Times New Roman Greek" w:hAnsi="Times New Roman Greek"/>
          <w:sz w:val="28"/>
        </w:rPr>
        <w:t>ρVvφ</w:t>
      </w:r>
      <w:r>
        <w:rPr>
          <w:rFonts w:cs="Times New Roman" w:ascii="Times New Roman" w:hAnsi="Times New Roman"/>
          <w:sz w:val="28"/>
        </w:rPr>
        <w:t>/d,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rFonts w:cs="Times New Roman Greek" w:ascii="Times New Roman Greek" w:hAnsi="Times New Roman Greek"/>
          <w:sz w:val="28"/>
        </w:rPr>
        <w:t>ρ</w:t>
      </w:r>
      <w:r>
        <w:rPr>
          <w:sz w:val="28"/>
          <w:lang w:val="uk-UA"/>
        </w:rPr>
        <w:t xml:space="preserve"> - насипна густина матеріалу, кг/м3 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V</w:t>
      </w:r>
      <w:r>
        <w:rPr>
          <w:sz w:val="28"/>
          <w:lang w:val="uk-UA"/>
        </w:rPr>
        <w:t xml:space="preserve"> - місткість ковша, м3;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v</w:t>
      </w:r>
      <w:r>
        <w:rPr>
          <w:sz w:val="28"/>
          <w:lang w:val="uk-UA"/>
        </w:rPr>
        <w:t xml:space="preserve"> - швидкість руху норії, м/с;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rFonts w:cs="Times New Roman Greek" w:ascii="Times New Roman Greek" w:hAnsi="Times New Roman Greek"/>
          <w:sz w:val="28"/>
        </w:rPr>
        <w:t>φ</w:t>
      </w:r>
      <w:r>
        <w:rPr>
          <w:sz w:val="28"/>
          <w:lang w:val="uk-UA"/>
        </w:rPr>
        <w:t xml:space="preserve"> - коефіцієнт заповнення ковша;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sz w:val="28"/>
          <w:lang w:val="en-US"/>
        </w:rPr>
        <w:t>d</w:t>
      </w:r>
      <w:r>
        <w:rPr>
          <w:sz w:val="28"/>
          <w:lang w:val="uk-UA"/>
        </w:rPr>
        <w:t xml:space="preserve"> - відстань між ковшами, м..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Кількість потрібної для миття води, кг/год.,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sz w:val="28"/>
          <w:lang w:val="en-US"/>
        </w:rPr>
        <w:t>B</w:t>
      </w:r>
      <w:r>
        <w:rPr>
          <w:sz w:val="28"/>
        </w:rPr>
        <w:t xml:space="preserve"> = </w:t>
      </w:r>
      <w:r>
        <w:rPr>
          <w:sz w:val="28"/>
          <w:lang w:val="en-US"/>
        </w:rPr>
        <w:t>A</w:t>
      </w:r>
      <w:r>
        <w:rPr>
          <w:sz w:val="28"/>
        </w:rPr>
        <w:t>*</w:t>
      </w:r>
      <w:r>
        <w:rPr>
          <w:sz w:val="28"/>
          <w:lang w:val="en-US"/>
        </w:rPr>
        <w:t>M</w:t>
      </w:r>
      <w:r>
        <w:rPr>
          <w:sz w:val="28"/>
        </w:rPr>
        <w:t>/103.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де А - витрати води на одиницю крупної тари ( А = 5-6 на одиницю тари).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Залежно від кількості води витрати пари приймають, кг/год.,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sz w:val="28"/>
          <w:lang w:val="en-US"/>
        </w:rPr>
        <w:t>D</w:t>
      </w:r>
      <w:r>
        <w:rPr>
          <w:sz w:val="28"/>
        </w:rPr>
        <w:t xml:space="preserve"> = (0.06 – 0.6)*В,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Витрати пари, кг/год,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sz w:val="28"/>
          <w:lang w:val="en-US"/>
        </w:rPr>
        <w:t xml:space="preserve">D = 1.2*W(t </w:t>
      </w:r>
      <w:r>
        <w:rPr>
          <w:sz w:val="28"/>
        </w:rPr>
        <w:t>сум</w:t>
      </w:r>
      <w:r>
        <w:rPr>
          <w:sz w:val="28"/>
          <w:lang w:val="en-US"/>
        </w:rPr>
        <w:t xml:space="preserve"> –t </w:t>
      </w:r>
      <w:r>
        <w:rPr>
          <w:sz w:val="28"/>
        </w:rPr>
        <w:t>хол</w:t>
      </w:r>
      <w:r>
        <w:rPr>
          <w:sz w:val="28"/>
          <w:lang w:val="en-US"/>
        </w:rPr>
        <w:t>)/i -t</w:t>
      </w:r>
      <w:r>
        <w:rPr>
          <w:sz w:val="28"/>
        </w:rPr>
        <w:t>сум</w:t>
      </w:r>
      <w:r>
        <w:rPr>
          <w:sz w:val="28"/>
          <w:lang w:val="en-US"/>
        </w:rPr>
        <w:t>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Питомі витрати пари орієнтовано можна розрахувати за формулами, кг на 100 пляшок 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sz w:val="28"/>
          <w:lang w:val="en-US"/>
        </w:rPr>
        <w:t>P</w:t>
      </w:r>
      <w:r>
        <w:rPr>
          <w:sz w:val="28"/>
        </w:rPr>
        <w:t>д</w:t>
      </w:r>
      <w:r>
        <w:rPr>
          <w:sz w:val="28"/>
          <w:lang w:val="en-US"/>
        </w:rPr>
        <w:t xml:space="preserve">=2*m(t </w:t>
      </w:r>
      <w:r>
        <w:rPr>
          <w:sz w:val="28"/>
        </w:rPr>
        <w:t>сум</w:t>
      </w:r>
      <w:r>
        <w:rPr>
          <w:sz w:val="28"/>
          <w:lang w:val="en-US"/>
        </w:rPr>
        <w:t xml:space="preserve"> –t </w:t>
      </w:r>
      <w:r>
        <w:rPr>
          <w:sz w:val="28"/>
        </w:rPr>
        <w:t>хол</w:t>
      </w:r>
      <w:r>
        <w:rPr>
          <w:sz w:val="28"/>
          <w:lang w:val="en-US"/>
        </w:rPr>
        <w:t>).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Інколи для порівняння кількох машин визначають так званий коефіцієнт габаритності: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sz w:val="28"/>
          <w:lang w:val="en-US"/>
        </w:rPr>
        <w:t>Kr</w:t>
      </w:r>
      <w:r>
        <w:rPr>
          <w:sz w:val="28"/>
        </w:rPr>
        <w:t xml:space="preserve"> = </w:t>
      </w:r>
      <w:r>
        <w:rPr>
          <w:sz w:val="28"/>
          <w:lang w:val="en-US"/>
        </w:rPr>
        <w:t>lbh</w:t>
      </w:r>
      <w:r>
        <w:rPr>
          <w:sz w:val="28"/>
        </w:rPr>
        <w:t>/МТ,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де 1,b, h - відповідно довжина ширина і висота машини, м;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М - продуктивність, 100 пляшок за годину;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</w:rPr>
        <w:t>Т - загальний корисний час миття, хв.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0" w:leader="none"/>
        </w:tabs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Normal"/>
        <w:widowControl w:val="false"/>
        <w:numPr>
          <w:ilvl w:val="0"/>
          <w:numId w:val="2"/>
        </w:numPr>
        <w:tabs>
          <w:tab w:val="left" w:pos="0" w:leader="none"/>
        </w:tabs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caps/>
          <w:sz w:val="28"/>
          <w:szCs w:val="28"/>
          <w:lang w:val="uk-UA"/>
        </w:rPr>
        <w:t>Правила експлуатації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Вимоги безпеки під час експлуатації танків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для зберігання </w:t>
      </w:r>
      <w:r>
        <w:rPr>
          <w:sz w:val="28"/>
          <w:szCs w:val="28"/>
          <w:lang w:val="uk-UA"/>
        </w:rPr>
        <w:t>вершків</w:t>
      </w:r>
      <w:r>
        <w:rPr>
          <w:sz w:val="28"/>
          <w:szCs w:val="28"/>
        </w:rPr>
        <w:t>:</w:t>
      </w:r>
    </w:p>
    <w:p>
      <w:pPr>
        <w:pStyle w:val="NormalWeb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- відстань між танками повинна бути не менше, ніж 0,5 м;</w:t>
      </w:r>
    </w:p>
    <w:p>
      <w:pPr>
        <w:pStyle w:val="NormalWeb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- резервуари для зберігання молока слід обслуговувати зі стаціонарних площадок, обладнаних сходами та поручнями висотою не менше, ніж 1 м;</w:t>
      </w:r>
    </w:p>
    <w:p>
      <w:pPr>
        <w:pStyle w:val="NormalWeb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- резервуари повинні бути обладнані оглядовим вікном, світильником, розрахованим на напругу не більше, ніж 12 В і покажчиком рівня;</w:t>
      </w:r>
    </w:p>
    <w:p>
      <w:pPr>
        <w:pStyle w:val="NormalWeb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- люки резервуарів для зберігання молочних продуктів повинні бути зблоковані з пусковим пристроєм перемішувача, мати затискачі накривки з ущільнюючою гумовою прокладкою;</w:t>
      </w:r>
    </w:p>
    <w:p>
      <w:pPr>
        <w:pStyle w:val="NormalWeb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- миття танків повинно бути механізоване;</w:t>
      </w:r>
    </w:p>
    <w:p>
      <w:pPr>
        <w:pStyle w:val="NormalWeb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- мити танки вручну дозволяється при температурі усередині танку не вище, ніж 30°С, при закритих кранах трубопроводів і вимкненому перемішувачеві,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для чого призначається бригада з двох операторів (працюючий і дублер), забезпечених спецодягом і спецвзуттям.</w:t>
      </w:r>
    </w:p>
    <w:p>
      <w:pPr>
        <w:pStyle w:val="NormalWeb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Вимоги безпеки під час експлуатації насосів:</w:t>
      </w:r>
    </w:p>
    <w:p>
      <w:pPr>
        <w:pStyle w:val="NormalWeb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- насоси для подання води, ропи, молока та інших рідких і напів`язких продук-тів повинні бути закріплені на фундаменті, а муфтові з`єднання їх з електродвигунами мати з`ємні огородження;</w:t>
      </w:r>
    </w:p>
    <w:p>
      <w:pPr>
        <w:pStyle w:val="NormalWeb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- електродвигуни відкритого типу, що приводять в рух насоси, повинні мати заземлення та з`ємні металеві кожухи;</w:t>
      </w:r>
    </w:p>
    <w:p>
      <w:pPr>
        <w:pStyle w:val="NormalWeb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- насоси з графітовим або гумовим ущільненням запускати в роботу без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рідини ("насухо") не дозволяється;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- в ротаційних, коловоротних і поршневих насосах, для запобігання поломки, не дозволяється під час роботи закривати крани на нагнітальній стороні</w:t>
      </w:r>
      <w:r>
        <w:rPr>
          <w:sz w:val="28"/>
          <w:szCs w:val="28"/>
          <w:lang w:val="uk-UA"/>
        </w:rPr>
        <w:t>.</w:t>
      </w:r>
    </w:p>
    <w:p>
      <w:pPr>
        <w:pStyle w:val="NormalWeb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>Вимоги безпеки під час експлуатації гомогенізаторів:</w:t>
      </w:r>
    </w:p>
    <w:p>
      <w:pPr>
        <w:pStyle w:val="NormalWeb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- перед початком зміни пуск гомогенізатора без присутності чергового слюсаря або механіка не дозволяється;</w:t>
      </w:r>
    </w:p>
    <w:p>
      <w:pPr>
        <w:pStyle w:val="NormalWeb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- камери гомогенізаторів повинні бути обладнані манометрами та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запобіжними клапанами, тиск у нагнітальній камері гомогенізатора не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повинен перевищувати установленого паспортом, сальники плунжерів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повинні бути ущільнені;</w:t>
      </w:r>
    </w:p>
    <w:p>
      <w:pPr>
        <w:pStyle w:val="NormalWeb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- не дозволяється експлуатувати гомогенізатор з простроченим терміном чергової повірки манометра та під час відсутності пломби на ньому;</w:t>
      </w:r>
    </w:p>
    <w:p>
      <w:pPr>
        <w:pStyle w:val="NormalWeb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- якщо стрілка манометра, на якому повинна бути червона лінія, що указує гранично допустимий робочий тиск, робить різькі стрибки або показує тиск,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який вищий нормального робочого тиску, слід зупинити гомогенізатор і викликати чергового слюсаря або механіка для ліквідації несправностей;</w:t>
      </w:r>
    </w:p>
    <w:p>
      <w:pPr>
        <w:pStyle w:val="NormalWeb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- до повної зупинки гомогенізатора не дозволяється розкривати головку,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ущільнювати сальники плунжерів і підгвинчувати гайки грандбукс,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демонтувати манометр, ставити та знімати огородження на муфтові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з`єднання, пасову та ланцюгову передачі, змащувати підшипники, відкривати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накривку станини для спостереження за роботою колінчатого валу та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шатунно-кривошипного механізму, приєднувати та від'єднувати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всмоктуючий та нагнітальний трубопроводи.</w:t>
      </w:r>
    </w:p>
    <w:p>
      <w:pPr>
        <w:pStyle w:val="NormalWeb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sz w:val="28"/>
          <w:szCs w:val="28"/>
          <w:shd w:fill="FFFFFF" w:val="clear"/>
        </w:rPr>
        <w:t>Вимоги безпеки під час експлуатації трубчастих пастеризаторів: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  <w:shd w:fill="FFFFFF" w:val="clear"/>
        </w:rPr>
        <w:t>- пастеризатор повинен бути оснащений повіреним манометром і запобіжним клапаном, без яких працювати не дозволяється;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  <w:shd w:fill="FFFFFF" w:val="clear"/>
        </w:rPr>
        <w:t>- для запобігання опіків паровий вентиль пастеризатора слід відкривати поступово та плавно;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  <w:shd w:fill="FFFFFF" w:val="clear"/>
        </w:rPr>
        <w:t>- перед розбиранням апарату для його охолодження слід подати в пастеризатор холодну воду;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  <w:shd w:fill="FFFFFF" w:val="clear"/>
        </w:rPr>
        <w:t>- під час роботи пастеризатора не дозволяється вішати додатковий вантаж</w:t>
      </w:r>
      <w:r>
        <w:rPr>
          <w:sz w:val="28"/>
          <w:szCs w:val="28"/>
          <w:shd w:fill="FFFFFF" w:val="clear"/>
          <w:lang w:val="uk-UA"/>
        </w:rPr>
        <w:t xml:space="preserve"> </w:t>
      </w:r>
      <w:r>
        <w:rPr>
          <w:sz w:val="28"/>
          <w:szCs w:val="28"/>
          <w:shd w:fill="FFFFFF" w:val="clear"/>
        </w:rPr>
        <w:t>на</w:t>
      </w:r>
      <w:r>
        <w:rPr>
          <w:sz w:val="28"/>
          <w:szCs w:val="28"/>
          <w:shd w:fill="FFFFFF" w:val="clear"/>
          <w:lang w:val="uk-UA"/>
        </w:rPr>
        <w:t xml:space="preserve"> </w:t>
      </w:r>
      <w:r>
        <w:rPr>
          <w:sz w:val="28"/>
          <w:szCs w:val="28"/>
          <w:shd w:fill="FFFFFF" w:val="clear"/>
        </w:rPr>
        <w:t>важіль запобіжного клапану, відгвинчувати затискачі накривок, залишати</w:t>
      </w:r>
      <w:r>
        <w:rPr>
          <w:sz w:val="28"/>
          <w:szCs w:val="28"/>
          <w:shd w:fill="FFFFFF" w:val="clear"/>
          <w:lang w:val="uk-UA"/>
        </w:rPr>
        <w:t xml:space="preserve"> </w:t>
      </w:r>
      <w:r>
        <w:rPr>
          <w:sz w:val="28"/>
          <w:szCs w:val="28"/>
          <w:shd w:fill="FFFFFF" w:val="clear"/>
        </w:rPr>
        <w:t>його без нагляду;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  <w:shd w:fill="FFFFFF" w:val="clear"/>
        </w:rPr>
        <w:t>- у випадку припинення подачі електроенергії, слід негайно</w:t>
      </w:r>
      <w:r>
        <w:rPr>
          <w:sz w:val="28"/>
          <w:szCs w:val="28"/>
          <w:shd w:fill="FFFFFF" w:val="clear"/>
          <w:lang w:val="uk-UA"/>
        </w:rPr>
        <w:t xml:space="preserve"> </w:t>
      </w:r>
      <w:r>
        <w:rPr>
          <w:sz w:val="28"/>
          <w:szCs w:val="28"/>
          <w:shd w:fill="FFFFFF" w:val="clear"/>
        </w:rPr>
        <w:t>припинити подачу пари та вимкнути електродвигуни установки;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  <w:shd w:fill="FFFFFF" w:val="clear"/>
        </w:rPr>
        <w:t>- без захисного заземлення установки працювати не дозволяється.</w:t>
      </w:r>
    </w:p>
    <w:p>
      <w:pPr>
        <w:pStyle w:val="NormalWeb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Вимоги безпеки під час експлуатації автоматів для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виготовлення паперових пакетів і розливання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в них молока:</w:t>
      </w:r>
    </w:p>
    <w:p>
      <w:pPr>
        <w:pStyle w:val="NormalWeb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- площадка для обслуговування машини повинна мати городження, а сходи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повинні бути закріплені;</w:t>
      </w:r>
    </w:p>
    <w:p>
      <w:pPr>
        <w:pStyle w:val="NormalWeb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- для піднімання рулону паперу в магазин повинен</w:t>
      </w:r>
      <w:r>
        <w:rPr>
          <w:sz w:val="28"/>
          <w:szCs w:val="28"/>
          <w:lang w:val="uk-UA"/>
        </w:rPr>
        <w:t xml:space="preserve"> в</w:t>
      </w:r>
      <w:r>
        <w:rPr>
          <w:sz w:val="28"/>
          <w:szCs w:val="28"/>
        </w:rPr>
        <w:t>икористовуватись підйомний механізм або інше вантажопідйомне обладнання;</w:t>
      </w:r>
    </w:p>
    <w:p>
      <w:pPr>
        <w:pStyle w:val="NormalWeb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- знімання нагрівальних рам для огляду та ремонту повинно бути механізованим;</w:t>
      </w:r>
    </w:p>
    <w:p>
      <w:pPr>
        <w:pStyle w:val="NormalWeb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- до повної зупинки машини не дозволяється знімати та установляти кошики під час повороту укладочного столу, укладати пакети в кошики руками під час обертання укладочного столу, знімати пакети з ковшових носіїв, відкривати дверці корпусу машини для спостереження за роботою механізмів, а також проводити профілактичне обслуговування та ремонт машини.</w:t>
      </w:r>
    </w:p>
    <w:p>
      <w:pPr>
        <w:pStyle w:val="NormalWeb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Вимоги безпеки під час експлуатації флягорозливальних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машин карусельного типу:</w:t>
      </w:r>
    </w:p>
    <w:p>
      <w:pPr>
        <w:pStyle w:val="NormalWeb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- перед початком роботи слід перевірити наявність огороджень на рухомих механізмах і переконатись у відсутності сторонніх предметів у машині;</w:t>
      </w:r>
    </w:p>
    <w:p>
      <w:pPr>
        <w:pStyle w:val="NormalWeb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- механізм подавання фляг повинен бути відрегульований таким чином, щоб на стіл, який обертається, або карусель одночасно надходило тільки по одній флязі;</w:t>
      </w:r>
    </w:p>
    <w:p>
      <w:pPr>
        <w:pStyle w:val="NormalWeb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- для запобігання задівання накривки за блокуючий пристрій та можливого відриву (поломки) її, оператор повинен фляги повертати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накривками до центру машини;</w:t>
      </w:r>
    </w:p>
    <w:p>
      <w:pPr>
        <w:pStyle w:val="NormalWeb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- під час роботи машини не дозволяється знімати та установлювати огородження, виймати фляги, що застрягли, залишати машину без нагляду, перелізати через транспортер;</w:t>
      </w:r>
    </w:p>
    <w:p>
      <w:pPr>
        <w:pStyle w:val="NormalWeb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- без захисного заземлення обладнання працювати не дозволяється.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caps/>
          <w:sz w:val="28"/>
          <w:szCs w:val="28"/>
          <w:lang w:val="uk-UA"/>
        </w:rPr>
        <w:t>Висновок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>Виконавши курсову роботу, я самостійно ознайомилась з будовою установок, принципом роботи, вимогами експлуатації обладнання для виробництва вершків. Був проведений обзор і аналіз існуючих конструкцій пастеризаторів. Розроблена технологічна схема виробництва пастеризованих верщків та креслення загального вигляду трубчатої пастеризаційної установки. Відображені техніко-економічні показники вивченого обладнання.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caps/>
          <w:sz w:val="28"/>
          <w:szCs w:val="28"/>
          <w:lang w:val="uk-UA"/>
        </w:rPr>
        <w:t>Список використаних джерел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widowControl w:val="false"/>
        <w:numPr>
          <w:ilvl w:val="0"/>
          <w:numId w:val="1"/>
        </w:numPr>
        <w:tabs>
          <w:tab w:val="left" w:pos="900" w:leader="none"/>
          <w:tab w:val="left" w:pos="1095" w:leader="none"/>
        </w:tabs>
        <w:bidi w:val="0"/>
        <w:spacing w:lineRule="auto" w:line="360"/>
        <w:ind w:left="0" w:right="0" w:hanging="0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>Барабанщиков Н.В. «Молочное дело», - М. «Колос» 1983 г.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900" w:leader="none"/>
          <w:tab w:val="left" w:pos="1095" w:leader="none"/>
        </w:tabs>
        <w:bidi w:val="0"/>
        <w:spacing w:lineRule="auto" w:line="360"/>
        <w:ind w:left="0" w:right="0" w:hanging="0"/>
        <w:jc w:val="both"/>
        <w:textAlignment w:val="auto"/>
        <w:rPr/>
      </w:pPr>
      <w:r>
        <w:rPr>
          <w:sz w:val="28"/>
          <w:szCs w:val="28"/>
        </w:rPr>
        <w:t>Барановский Н.В. Пастеризаторы для молока и сливок, изд. 2-е, перераб., М.: Пищепромиздат, 1959</w:t>
      </w:r>
      <w:r>
        <w:rPr>
          <w:sz w:val="28"/>
          <w:szCs w:val="28"/>
          <w:lang w:val="uk-UA"/>
        </w:rPr>
        <w:t>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900" w:leader="none"/>
          <w:tab w:val="left" w:pos="1095" w:leader="none"/>
        </w:tabs>
        <w:bidi w:val="0"/>
        <w:spacing w:lineRule="auto" w:line="360"/>
        <w:ind w:left="0" w:right="0" w:hanging="0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>Бредихин С.А.,. Космодемьянский Ю.В, Юрин В.Н. Технологий и техника переработки молока. – Москва: «Колосс», 2003.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900" w:leader="none"/>
          <w:tab w:val="left" w:pos="1095" w:leader="none"/>
        </w:tabs>
        <w:bidi w:val="0"/>
        <w:spacing w:lineRule="auto" w:line="360"/>
        <w:ind w:left="0" w:right="0" w:hanging="0"/>
        <w:jc w:val="both"/>
        <w:textAlignment w:val="auto"/>
        <w:rPr/>
      </w:pPr>
      <w:r>
        <w:rPr>
          <w:sz w:val="28"/>
        </w:rPr>
        <w:t xml:space="preserve">Волчков Й.Й. Автоматы для фасовки и упаковки молока и молочных нродуктов. </w:t>
      </w:r>
      <w:r>
        <w:rPr>
          <w:sz w:val="28"/>
          <w:szCs w:val="28"/>
          <w:lang w:val="uk-UA"/>
        </w:rPr>
        <w:t>–</w:t>
      </w:r>
      <w:r>
        <w:rPr>
          <w:sz w:val="28"/>
        </w:rPr>
        <w:t xml:space="preserve"> М.: Пищ. пром-сть, 1977.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900" w:leader="none"/>
          <w:tab w:val="left" w:pos="1095" w:leader="none"/>
        </w:tabs>
        <w:bidi w:val="0"/>
        <w:spacing w:lineRule="auto" w:line="360"/>
        <w:ind w:left="0" w:right="0" w:hanging="0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>Гальперин Д.М. Оборудование молочн</w:t>
      </w:r>
      <w:r>
        <w:rPr>
          <w:sz w:val="28"/>
          <w:szCs w:val="28"/>
        </w:rPr>
        <w:t>ых предприятий: монтаж, наладка, ремонт. Справочник. – М.:Агропромиздат., 1990.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900" w:leader="none"/>
          <w:tab w:val="left" w:pos="1095" w:leader="none"/>
        </w:tabs>
        <w:bidi w:val="0"/>
        <w:spacing w:lineRule="auto" w:line="360"/>
        <w:ind w:left="0" w:right="0" w:hanging="0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 xml:space="preserve">Г.Н.Крусь, О.Г.Храмцов, З.В. Волокітіна, С.В.Карпичев; Під ред. </w:t>
      </w:r>
      <w:r>
        <w:rPr>
          <w:sz w:val="28"/>
          <w:szCs w:val="28"/>
        </w:rPr>
        <w:t>А.М.Шалигиной. Технологія молока та молочних продуктів – М.:КолосС, 2006.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900" w:leader="none"/>
          <w:tab w:val="left" w:pos="1095" w:leader="none"/>
        </w:tabs>
        <w:bidi w:val="0"/>
        <w:spacing w:lineRule="auto" w:line="360"/>
        <w:ind w:left="0" w:right="0" w:hanging="0"/>
        <w:jc w:val="both"/>
        <w:textAlignment w:val="auto"/>
        <w:rPr/>
      </w:pPr>
      <w:r>
        <w:rPr>
          <w:sz w:val="28"/>
        </w:rPr>
        <w:t>Зайчик У.Р. Автоматы для мойки машин. - М.: Пищ. пром-сть, 1978.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900" w:leader="none"/>
          <w:tab w:val="left" w:pos="1095" w:leader="none"/>
        </w:tabs>
        <w:bidi w:val="0"/>
        <w:spacing w:lineRule="auto" w:line="360"/>
        <w:ind w:left="0" w:right="0" w:hanging="0"/>
        <w:jc w:val="both"/>
        <w:textAlignment w:val="auto"/>
        <w:rPr/>
      </w:pPr>
      <w:r>
        <w:rPr>
          <w:sz w:val="28"/>
          <w:szCs w:val="28"/>
        </w:rPr>
        <w:t>Золотин Ю.П., Френклох М.Б., Лашутина Н.Г.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Оборудование придприятий молочной промышленности. – Агропромиздат, 1985</w:t>
      </w:r>
      <w:r>
        <w:rPr>
          <w:sz w:val="28"/>
          <w:szCs w:val="28"/>
          <w:lang w:val="uk-UA"/>
        </w:rPr>
        <w:t>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900" w:leader="none"/>
          <w:tab w:val="left" w:pos="1095" w:leader="none"/>
        </w:tabs>
        <w:bidi w:val="0"/>
        <w:spacing w:lineRule="auto" w:line="360"/>
        <w:ind w:left="0" w:right="0" w:hanging="0"/>
        <w:jc w:val="both"/>
        <w:textAlignment w:val="auto"/>
        <w:rPr/>
      </w:pPr>
      <w:r>
        <w:rPr>
          <w:sz w:val="28"/>
          <w:szCs w:val="28"/>
        </w:rPr>
        <w:t>Ликатов Н.К. Нуководство к лабораторным и практическим по курсу оборудования молочной промышленности. – М.: Пищ. Пром-сть., 1978.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900" w:leader="none"/>
          <w:tab w:val="left" w:pos="1095" w:leader="none"/>
        </w:tabs>
        <w:bidi w:val="0"/>
        <w:spacing w:lineRule="auto" w:line="360"/>
        <w:ind w:left="0" w:right="0" w:hanging="0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>КавецькийГ.Д., ВасильєвБ.В. Процеси і апарати харчової технології. – 2-ге вид., перераб. ідоп. – М.: Колос, 2000.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900" w:leader="none"/>
          <w:tab w:val="left" w:pos="1095" w:leader="none"/>
        </w:tabs>
        <w:bidi w:val="0"/>
        <w:spacing w:lineRule="auto" w:line="360"/>
        <w:ind w:left="0" w:right="0" w:hanging="0"/>
        <w:jc w:val="both"/>
        <w:textAlignment w:val="auto"/>
        <w:rPr/>
      </w:pPr>
      <w:r>
        <w:rPr>
          <w:sz w:val="28"/>
          <w:szCs w:val="28"/>
        </w:rPr>
        <w:t>Ковальська Л. П., Шуб І.С., Мелькина Г.М. та інших.; Під ред. Ковальської Л. П.. Технологія харчових виробництв – М.: Колос, 1999.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900" w:leader="none"/>
          <w:tab w:val="left" w:pos="1095" w:leader="none"/>
        </w:tabs>
        <w:bidi w:val="0"/>
        <w:spacing w:lineRule="auto" w:line="360"/>
        <w:ind w:left="0" w:right="0" w:hanging="0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>Кравців Р.Й., Хоменко В.І., Островський Я.Ю. Молочна справа.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900" w:leader="none"/>
          <w:tab w:val="left" w:pos="1095" w:leader="none"/>
        </w:tabs>
        <w:bidi w:val="0"/>
        <w:spacing w:lineRule="auto" w:line="360"/>
        <w:ind w:left="0" w:right="0" w:hanging="0"/>
        <w:jc w:val="both"/>
        <w:textAlignment w:val="auto"/>
        <w:rPr/>
      </w:pPr>
      <w:r>
        <w:rPr>
          <w:sz w:val="28"/>
        </w:rPr>
        <w:t>Красов Б.В. Монтаж и ремонт оборудования предприятий молочной промышленности. - М.; Пищ про -сть, 1973.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900" w:leader="none"/>
          <w:tab w:val="left" w:pos="1095" w:leader="none"/>
        </w:tabs>
        <w:bidi w:val="0"/>
        <w:spacing w:lineRule="auto" w:line="360"/>
        <w:ind w:left="0" w:right="0" w:hanging="0"/>
        <w:jc w:val="both"/>
        <w:textAlignment w:val="auto"/>
        <w:rPr/>
      </w:pPr>
      <w:r>
        <w:rPr>
          <w:sz w:val="28"/>
        </w:rPr>
        <w:t>Кук Г.А. Процессы и аппараты молочной промышленности. 2-е изд.- М.: Пищ. пром-сть, 1973.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900" w:leader="none"/>
          <w:tab w:val="left" w:pos="1095" w:leader="none"/>
        </w:tabs>
        <w:bidi w:val="0"/>
        <w:spacing w:lineRule="auto" w:line="360"/>
        <w:ind w:left="0" w:right="0" w:hanging="0"/>
        <w:jc w:val="both"/>
        <w:textAlignment w:val="auto"/>
        <w:rPr/>
      </w:pPr>
      <w:r>
        <w:rPr>
          <w:sz w:val="28"/>
        </w:rPr>
        <w:t>Новиков Б.Н. Автоматы для извлечения бутылок из ящиков и укладки их в ящики. - М.: Пищ. пром-сть, 1977. - 106с.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900" w:leader="none"/>
        </w:tabs>
        <w:bidi w:val="0"/>
        <w:spacing w:lineRule="auto" w:line="360"/>
        <w:ind w:left="0" w:right="0" w:hanging="0"/>
        <w:jc w:val="both"/>
        <w:textAlignment w:val="auto"/>
        <w:rPr/>
      </w:pPr>
      <w:r>
        <w:rPr>
          <w:sz w:val="28"/>
          <w:szCs w:val="28"/>
        </w:rPr>
        <w:t>Отраслевой каталог технологического оборудования молочной промышленности (в 2-х томах) – М.: Мир, 1990.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900" w:leader="none"/>
          <w:tab w:val="left" w:pos="1095" w:leader="none"/>
        </w:tabs>
        <w:bidi w:val="0"/>
        <w:spacing w:lineRule="auto" w:line="360"/>
        <w:ind w:left="0" w:right="0" w:hanging="0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>Скорченко Т.А., Поліщук Г.Є., Грек О.В., Кочубей О.В. Технологія незбираномолочних продуктів – Вінниця: Нова книга, 2005.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900" w:leader="none"/>
          <w:tab w:val="left" w:pos="1095" w:leader="none"/>
        </w:tabs>
        <w:bidi w:val="0"/>
        <w:spacing w:lineRule="auto" w:line="360"/>
        <w:ind w:left="0" w:right="0" w:hanging="0"/>
        <w:jc w:val="both"/>
        <w:textAlignment w:val="auto"/>
        <w:rPr/>
      </w:pPr>
      <w:r>
        <w:rPr>
          <w:sz w:val="28"/>
        </w:rPr>
        <w:t>Стахеев Й.В. Основы проектирования процєссов и аппаратов пшцевых производств, - Минск: Высш.шк. 1972.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900" w:leader="none"/>
          <w:tab w:val="left" w:pos="1095" w:leader="none"/>
        </w:tabs>
        <w:bidi w:val="0"/>
        <w:spacing w:lineRule="auto" w:line="360"/>
        <w:ind w:left="0" w:right="0" w:hanging="0"/>
        <w:jc w:val="both"/>
        <w:textAlignment w:val="auto"/>
        <w:rPr/>
      </w:pPr>
      <w:r>
        <w:rPr>
          <w:sz w:val="28"/>
        </w:rPr>
        <w:t xml:space="preserve">Сурков В.Д., Липатов Н.Н., Барановский Н.В. Технологическое оборудование предприятий молочной промышленности. </w:t>
      </w:r>
      <w:r>
        <w:rPr>
          <w:sz w:val="28"/>
          <w:szCs w:val="28"/>
          <w:lang w:val="uk-UA"/>
        </w:rPr>
        <w:t>–</w:t>
      </w:r>
      <w:r>
        <w:rPr>
          <w:sz w:val="28"/>
          <w:lang w:val="uk-UA"/>
        </w:rPr>
        <w:t xml:space="preserve"> </w:t>
      </w:r>
      <w:r>
        <w:rPr>
          <w:sz w:val="28"/>
        </w:rPr>
        <w:t>М.; Пищ. Промышленность, 1970.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900" w:leader="none"/>
          <w:tab w:val="left" w:pos="1095" w:leader="none"/>
        </w:tabs>
        <w:bidi w:val="0"/>
        <w:spacing w:lineRule="auto" w:line="360"/>
        <w:ind w:left="0" w:right="0" w:hanging="0"/>
        <w:jc w:val="both"/>
        <w:textAlignment w:val="auto"/>
        <w:rPr>
          <w:lang w:val="uk-UA"/>
        </w:rPr>
      </w:pPr>
      <w:r>
        <w:rPr>
          <w:sz w:val="28"/>
          <w:szCs w:val="28"/>
          <w:lang w:val="uk-UA"/>
        </w:rPr>
        <w:t>Справочник технолога молочного производства Том 1.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900" w:leader="none"/>
          <w:tab w:val="left" w:pos="1095" w:leader="none"/>
        </w:tabs>
        <w:bidi w:val="0"/>
        <w:spacing w:lineRule="auto" w:line="360"/>
        <w:ind w:left="0" w:right="0" w:hanging="0"/>
        <w:jc w:val="both"/>
        <w:textAlignment w:val="auto"/>
        <w:rPr/>
      </w:pPr>
      <w:r>
        <w:rPr>
          <w:sz w:val="28"/>
          <w:szCs w:val="28"/>
        </w:rPr>
        <w:t>Томбаев Н.И Справочник по оборудованию предприятий молочной промышленности. – М.: Колос, 2001.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900" w:leader="none"/>
          <w:tab w:val="left" w:pos="1095" w:leader="none"/>
        </w:tabs>
        <w:bidi w:val="0"/>
        <w:spacing w:lineRule="auto" w:line="360"/>
        <w:ind w:left="0" w:right="0" w:hanging="0"/>
        <w:jc w:val="both"/>
        <w:textAlignment w:val="auto"/>
        <w:rPr/>
      </w:pPr>
      <w:r>
        <w:rPr>
          <w:sz w:val="28"/>
          <w:szCs w:val="28"/>
        </w:rPr>
        <w:t>Єресько Г.О., Шинкарик М.М. Технологічне обладнання молочних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виробництв. – Київ: Інкос, Центр навчальної літератури, 2007.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900" w:leader="none"/>
          <w:tab w:val="left" w:pos="1095" w:leader="none"/>
        </w:tabs>
        <w:bidi w:val="0"/>
        <w:spacing w:lineRule="auto" w:line="360"/>
        <w:ind w:left="0" w:right="0" w:hanging="0"/>
        <w:jc w:val="both"/>
        <w:textAlignment w:val="auto"/>
        <w:rPr/>
      </w:pPr>
      <w:r>
        <w:rPr>
          <w:sz w:val="28"/>
        </w:rPr>
        <w:t>Чубик И.А., Маслов А.М. Справочник по теплофизическим характеристикам пищевых продуктов и полуфабрикатов. - М.: Пищ. пром - сть, 1970.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900" w:leader="none"/>
          <w:tab w:val="left" w:pos="1095" w:leader="none"/>
        </w:tabs>
        <w:bidi w:val="0"/>
        <w:spacing w:lineRule="auto" w:line="360"/>
        <w:ind w:left="0" w:right="0" w:hanging="0"/>
        <w:jc w:val="both"/>
        <w:textAlignment w:val="auto"/>
        <w:rPr/>
      </w:pPr>
      <w:r>
        <w:rPr>
          <w:sz w:val="28"/>
          <w:szCs w:val="28"/>
        </w:rPr>
        <w:t>Шалигина А.М., Калініна Л. В. Загальна технологія молока та молочних продуктів. – М.:КолосС, 2004.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900" w:leader="none"/>
          <w:tab w:val="left" w:pos="1095" w:leader="none"/>
        </w:tabs>
        <w:bidi w:val="0"/>
        <w:spacing w:lineRule="auto" w:line="360"/>
        <w:ind w:left="0" w:right="0" w:hanging="0"/>
        <w:jc w:val="both"/>
        <w:textAlignment w:val="auto"/>
        <w:rPr/>
      </w:pPr>
      <w:r>
        <w:rPr>
          <w:sz w:val="28"/>
          <w:szCs w:val="28"/>
        </w:rPr>
        <w:t>Томбаев Н.И Справочник по оборудованию предприятий молочной промышленности. – М.: Колос, 2001.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uk-UA"/>
        </w:rPr>
      </w:pPr>
      <w:r>
        <w:rPr>
          <w:caps/>
          <w:sz w:val="28"/>
          <w:szCs w:val="28"/>
          <w:lang w:val="uk-UA"/>
        </w:rPr>
        <w:t>Додатки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П8-ОПО-5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Для пастеризації молока, вершків, молочних сумішей заводом «Молмаш» випускаються трубчасті пастеризаційно-охолоджувальні установки П8-ОПО-5 і П8-ОПО-10.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Основу установок складають трубчасті теплообмінні апарати (зони регенерації, охолодження, пастеризації і видержіватель), з'єднані в єдину конструкцію. Регенеративний і охолоджувальний аппарати являють собою конструкцію у вигляді пучкового теплообмінника, що складається з семи внутрішніх труб дл</w:t>
      </w:r>
      <w:r>
        <w:rPr>
          <w:sz w:val="28"/>
          <w:szCs w:val="28"/>
          <w:lang w:val="uk-UA"/>
        </w:rPr>
        <w:t>я</w:t>
      </w:r>
      <w:r>
        <w:rPr>
          <w:sz w:val="28"/>
          <w:szCs w:val="28"/>
        </w:rPr>
        <w:t xml:space="preserve"> продукту, укладених в одну зовнішню трубу, по якій в протитоку подається або продукт, або теплоносій. </w:t>
      </w:r>
      <w:r>
        <w:rPr>
          <w:sz w:val="28"/>
          <w:szCs w:val="28"/>
          <w:lang w:val="uk-UA"/>
        </w:rPr>
        <w:t>Площа т</w:t>
      </w:r>
      <w:r>
        <w:rPr>
          <w:sz w:val="28"/>
          <w:szCs w:val="28"/>
        </w:rPr>
        <w:t>еплопереда</w:t>
      </w:r>
      <w:r>
        <w:rPr>
          <w:sz w:val="28"/>
          <w:szCs w:val="28"/>
          <w:lang w:val="uk-UA"/>
        </w:rPr>
        <w:t xml:space="preserve">чі </w:t>
      </w:r>
      <w:r>
        <w:rPr>
          <w:sz w:val="28"/>
          <w:szCs w:val="28"/>
        </w:rPr>
        <w:t>цього апарату в 2,65 рази більше однотрубного. Потоки продукту в регенераторі конструктивно розділені ущільненням, що виключають потрапляння непастеризованого в паст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>ризован</w:t>
      </w:r>
      <w:r>
        <w:rPr>
          <w:sz w:val="28"/>
          <w:szCs w:val="28"/>
          <w:lang w:val="uk-UA"/>
        </w:rPr>
        <w:t>ий</w:t>
      </w:r>
      <w:r>
        <w:rPr>
          <w:sz w:val="28"/>
          <w:szCs w:val="28"/>
        </w:rPr>
        <w:t xml:space="preserve"> продукт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</w:rPr>
        <w:t xml:space="preserve"> в разі розгерметизації. Коефіцієнт регенерації становить 75-80%.</w:t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 w:val="28"/>
          <w:szCs w:val="28"/>
        </w:rPr>
        <w:t>Технічна характеристика установки П8-ОПО-</w:t>
      </w:r>
      <w:r>
        <w:rPr>
          <w:sz w:val="28"/>
          <w:szCs w:val="28"/>
          <w:lang w:val="uk-UA"/>
        </w:rPr>
        <w:t>5</w:t>
      </w:r>
    </w:p>
    <w:tbl>
      <w:tblPr>
        <w:tblW w:w="8364" w:type="dxa"/>
        <w:jc w:val="left"/>
        <w:tblInd w:w="-1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723"/>
        <w:gridCol w:w="3640"/>
      </w:tblGrid>
      <w:tr>
        <w:trPr>
          <w:trHeight w:val="20" w:hRule="atLeast"/>
        </w:trPr>
        <w:tc>
          <w:tcPr>
            <w:tcW w:w="4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Продуктивність по молоку, м3 / ч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5</w:t>
            </w:r>
          </w:p>
        </w:tc>
      </w:tr>
      <w:tr>
        <w:trPr>
          <w:trHeight w:val="20" w:hRule="atLeast"/>
        </w:trPr>
        <w:tc>
          <w:tcPr>
            <w:tcW w:w="4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Температура, °</w:t>
            </w:r>
            <w:r>
              <w:rPr>
                <w:sz w:val="20"/>
                <w:szCs w:val="28"/>
                <w:lang w:val="uk-UA"/>
              </w:rPr>
              <w:t>С</w:t>
            </w:r>
            <w:r>
              <w:rPr>
                <w:sz w:val="20"/>
                <w:szCs w:val="28"/>
              </w:rPr>
              <w:t>: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sz w:val="20"/>
                <w:szCs w:val="28"/>
              </w:rPr>
            </w:r>
          </w:p>
        </w:tc>
      </w:tr>
      <w:tr>
        <w:trPr>
          <w:trHeight w:val="20" w:hRule="atLeast"/>
        </w:trPr>
        <w:tc>
          <w:tcPr>
            <w:tcW w:w="4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вихідного продукту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6—10</w:t>
            </w:r>
          </w:p>
        </w:tc>
      </w:tr>
      <w:tr>
        <w:trPr>
          <w:trHeight w:val="20" w:hRule="atLeast"/>
        </w:trPr>
        <w:tc>
          <w:tcPr>
            <w:tcW w:w="4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пастеризації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60—95</w:t>
            </w:r>
          </w:p>
        </w:tc>
      </w:tr>
      <w:tr>
        <w:trPr>
          <w:trHeight w:val="20" w:hRule="atLeast"/>
        </w:trPr>
        <w:tc>
          <w:tcPr>
            <w:tcW w:w="4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Тривалість витримки, з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15</w:t>
            </w:r>
          </w:p>
        </w:tc>
      </w:tr>
      <w:tr>
        <w:trPr>
          <w:trHeight w:val="20" w:hRule="atLeast"/>
        </w:trPr>
        <w:tc>
          <w:tcPr>
            <w:tcW w:w="4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Витрата пари, кг / год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ПО—120</w:t>
            </w:r>
          </w:p>
        </w:tc>
      </w:tr>
      <w:tr>
        <w:trPr>
          <w:trHeight w:val="20" w:hRule="atLeast"/>
        </w:trPr>
        <w:tc>
          <w:tcPr>
            <w:tcW w:w="4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Займана площа, м2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4</w:t>
            </w:r>
          </w:p>
        </w:tc>
      </w:tr>
      <w:tr>
        <w:trPr>
          <w:trHeight w:val="20" w:hRule="atLeast"/>
        </w:trPr>
        <w:tc>
          <w:tcPr>
            <w:tcW w:w="4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Маса, кг</w:t>
            </w:r>
          </w:p>
        </w:tc>
        <w:tc>
          <w:tcPr>
            <w:tcW w:w="3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650</w:t>
            </w:r>
          </w:p>
        </w:tc>
      </w:tr>
    </w:tbl>
    <w:p>
      <w:pPr>
        <w:pStyle w:val="Normal"/>
        <w:widowControl w:val="false"/>
        <w:shd w:fill="FFFFFF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bCs/>
          <w:sz w:val="28"/>
          <w:szCs w:val="28"/>
        </w:rPr>
        <w:t>Т1-ОУТ-10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bCs/>
          <w:sz w:val="28"/>
          <w:szCs w:val="28"/>
        </w:rPr>
        <w:t>Призначена для пастеризації, нагрівання й охолодження в'язких і маловязких харчових продуктів в закритому потоці. Застосовується в молочній промисловості для пастеризації молока, виробництва топленого молока, ряжанки, можна використовувати для нагрівання й охолодження високов'язких продуктів, таких як: морозиво, креми, майонези, топлене масло, кетчупи. для пастеризації соків, пива і вина.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bCs/>
          <w:sz w:val="28"/>
          <w:szCs w:val="28"/>
        </w:rPr>
        <w:t>Технічна характеристика:</w:t>
      </w:r>
    </w:p>
    <w:tbl>
      <w:tblPr>
        <w:tblW w:w="8080" w:type="dxa"/>
        <w:jc w:val="left"/>
        <w:tblInd w:w="-1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902"/>
        <w:gridCol w:w="3177"/>
      </w:tblGrid>
      <w:tr>
        <w:trPr>
          <w:trHeight w:val="20" w:hRule="atLeast"/>
        </w:trPr>
        <w:tc>
          <w:tcPr>
            <w:tcW w:w="49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bCs/>
                <w:sz w:val="20"/>
                <w:szCs w:val="28"/>
              </w:rPr>
              <w:t>Виробнича потужн</w:t>
            </w:r>
            <w:r>
              <w:rPr>
                <w:bCs/>
                <w:sz w:val="20"/>
                <w:szCs w:val="28"/>
                <w:lang w:val="uk-UA"/>
              </w:rPr>
              <w:t>ість</w:t>
            </w:r>
            <w:r>
              <w:rPr>
                <w:bCs/>
                <w:sz w:val="20"/>
                <w:szCs w:val="28"/>
              </w:rPr>
              <w:t>, л \ ч</w:t>
            </w:r>
          </w:p>
        </w:tc>
        <w:tc>
          <w:tcPr>
            <w:tcW w:w="3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bCs/>
                <w:sz w:val="20"/>
                <w:szCs w:val="28"/>
              </w:rPr>
              <w:t>10000</w:t>
            </w:r>
          </w:p>
        </w:tc>
      </w:tr>
      <w:tr>
        <w:trPr>
          <w:trHeight w:val="20" w:hRule="atLeast"/>
        </w:trPr>
        <w:tc>
          <w:tcPr>
            <w:tcW w:w="49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Температура, °</w:t>
            </w:r>
            <w:r>
              <w:rPr>
                <w:sz w:val="20"/>
                <w:szCs w:val="28"/>
                <w:lang w:val="uk-UA"/>
              </w:rPr>
              <w:t>С</w:t>
            </w:r>
            <w:r>
              <w:rPr>
                <w:sz w:val="20"/>
                <w:szCs w:val="28"/>
              </w:rPr>
              <w:t>:</w:t>
            </w:r>
          </w:p>
        </w:tc>
        <w:tc>
          <w:tcPr>
            <w:tcW w:w="3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sz w:val="20"/>
                <w:szCs w:val="28"/>
              </w:rPr>
            </w:r>
          </w:p>
        </w:tc>
      </w:tr>
      <w:tr>
        <w:trPr>
          <w:trHeight w:val="20" w:hRule="atLeast"/>
        </w:trPr>
        <w:tc>
          <w:tcPr>
            <w:tcW w:w="49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bCs/>
                <w:sz w:val="20"/>
                <w:szCs w:val="28"/>
              </w:rPr>
              <w:t xml:space="preserve">Молока </w:t>
            </w:r>
            <w:r>
              <w:rPr>
                <w:bCs/>
                <w:sz w:val="20"/>
                <w:szCs w:val="28"/>
                <w:lang w:val="uk-UA"/>
              </w:rPr>
              <w:t xml:space="preserve">яке </w:t>
            </w:r>
            <w:r>
              <w:rPr>
                <w:bCs/>
                <w:sz w:val="20"/>
                <w:szCs w:val="28"/>
              </w:rPr>
              <w:t>надходить в апарат</w:t>
            </w:r>
          </w:p>
        </w:tc>
        <w:tc>
          <w:tcPr>
            <w:tcW w:w="3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10</w:t>
            </w:r>
          </w:p>
        </w:tc>
      </w:tr>
      <w:tr>
        <w:trPr>
          <w:trHeight w:val="20" w:hRule="atLeast"/>
        </w:trPr>
        <w:tc>
          <w:tcPr>
            <w:tcW w:w="49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bCs/>
                <w:sz w:val="20"/>
                <w:szCs w:val="28"/>
              </w:rPr>
              <w:t>Нагрітого молока</w:t>
            </w:r>
          </w:p>
        </w:tc>
        <w:tc>
          <w:tcPr>
            <w:tcW w:w="3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80-90</w:t>
            </w:r>
          </w:p>
        </w:tc>
      </w:tr>
      <w:tr>
        <w:trPr>
          <w:trHeight w:val="20" w:hRule="atLeast"/>
        </w:trPr>
        <w:tc>
          <w:tcPr>
            <w:tcW w:w="49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bCs/>
                <w:sz w:val="20"/>
                <w:szCs w:val="28"/>
              </w:rPr>
              <w:t>Місткість парового простору циліндра, л</w:t>
            </w:r>
          </w:p>
        </w:tc>
        <w:tc>
          <w:tcPr>
            <w:tcW w:w="3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bCs/>
                <w:sz w:val="20"/>
                <w:szCs w:val="28"/>
              </w:rPr>
              <w:t>24,5</w:t>
            </w:r>
          </w:p>
        </w:tc>
      </w:tr>
      <w:tr>
        <w:trPr>
          <w:trHeight w:val="20" w:hRule="atLeast"/>
        </w:trPr>
        <w:tc>
          <w:tcPr>
            <w:tcW w:w="49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Витрата пари, кг / год</w:t>
            </w:r>
          </w:p>
        </w:tc>
        <w:tc>
          <w:tcPr>
            <w:tcW w:w="3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1500</w:t>
            </w:r>
          </w:p>
        </w:tc>
      </w:tr>
      <w:tr>
        <w:trPr>
          <w:trHeight w:val="20" w:hRule="atLeast"/>
        </w:trPr>
        <w:tc>
          <w:tcPr>
            <w:tcW w:w="49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bCs/>
                <w:sz w:val="20"/>
                <w:szCs w:val="28"/>
              </w:rPr>
              <w:t>Поверхня теплопередачі, кв. м</w:t>
            </w:r>
          </w:p>
        </w:tc>
        <w:tc>
          <w:tcPr>
            <w:tcW w:w="3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bCs/>
                <w:sz w:val="20"/>
                <w:szCs w:val="28"/>
              </w:rPr>
              <w:t>9</w:t>
            </w:r>
          </w:p>
        </w:tc>
      </w:tr>
      <w:tr>
        <w:trPr>
          <w:trHeight w:val="20" w:hRule="atLeast"/>
        </w:trPr>
        <w:tc>
          <w:tcPr>
            <w:tcW w:w="49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bCs/>
                <w:sz w:val="20"/>
                <w:szCs w:val="28"/>
              </w:rPr>
              <w:t>Швидкість руху молока в трубах, м / с</w:t>
            </w:r>
          </w:p>
        </w:tc>
        <w:tc>
          <w:tcPr>
            <w:tcW w:w="3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bCs/>
                <w:sz w:val="20"/>
                <w:szCs w:val="28"/>
              </w:rPr>
              <w:t>2,4</w:t>
            </w:r>
          </w:p>
        </w:tc>
      </w:tr>
      <w:tr>
        <w:trPr>
          <w:trHeight w:val="20" w:hRule="atLeast"/>
        </w:trPr>
        <w:tc>
          <w:tcPr>
            <w:tcW w:w="49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bCs/>
                <w:sz w:val="20"/>
                <w:szCs w:val="28"/>
              </w:rPr>
              <w:t>Споживана потужність, кВт</w:t>
            </w:r>
          </w:p>
        </w:tc>
        <w:tc>
          <w:tcPr>
            <w:tcW w:w="3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>
                <w:lang w:val="uk-UA"/>
              </w:rPr>
            </w:pPr>
            <w:r>
              <w:rPr>
                <w:bCs/>
                <w:sz w:val="20"/>
                <w:szCs w:val="28"/>
                <w:lang w:val="uk-UA"/>
              </w:rPr>
              <w:t>4</w:t>
            </w:r>
          </w:p>
        </w:tc>
      </w:tr>
      <w:tr>
        <w:trPr>
          <w:trHeight w:val="20" w:hRule="atLeast"/>
        </w:trPr>
        <w:tc>
          <w:tcPr>
            <w:tcW w:w="49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Маса, кг</w:t>
            </w:r>
          </w:p>
        </w:tc>
        <w:tc>
          <w:tcPr>
            <w:tcW w:w="3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textAlignment w:val="auto"/>
              <w:rPr/>
            </w:pPr>
            <w:r>
              <w:rPr>
                <w:sz w:val="20"/>
                <w:szCs w:val="28"/>
              </w:rPr>
              <w:t>670</w:t>
            </w:r>
          </w:p>
        </w:tc>
      </w:tr>
    </w:tbl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color w:val="FFFFFF"/>
          <w:sz w:val="28"/>
          <w:szCs w:val="28"/>
        </w:rPr>
        <w:t>Размещено на Allbest.ru</w:t>
      </w:r>
    </w:p>
    <w:sectPr>
      <w:headerReference w:type="default" r:id="rId12"/>
      <w:type w:val="nextPage"/>
      <w:pgSz w:w="11906" w:h="16838"/>
      <w:pgMar w:left="1701" w:right="850" w:header="709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Times New Roman Greek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tabs>
        <w:tab w:val="center" w:pos="4677" w:leader="none"/>
        <w:tab w:val="right" w:pos="9355" w:leader="none"/>
      </w:tabs>
      <w:bidi w:val="0"/>
      <w:ind w:left="0" w:right="0" w:hanging="0"/>
      <w:jc w:val="center"/>
      <w:textAlignment w:val="auto"/>
      <w:rPr>
        <w:lang w:val="ru-RU"/>
      </w:rPr>
    </w:pPr>
    <w:r>
      <w:rPr>
        <w:rFonts w:cs="Times New Roman"/>
        <w:sz w:val="28"/>
        <w:szCs w:val="24"/>
        <w:lang w:val="ru-RU" w:eastAsia="ru-RU" w:bidi="ar-SA"/>
      </w:rPr>
      <w:t>Размещено на http://www.allbest.ru/Размещено на http://www.allbest.ru/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cs="Times New Roman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sz w:val="28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cs="Times New Roman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sz w:val="28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cs="Times New Roman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ind w:left="0" w:right="0" w:hanging="0"/>
      <w:jc w:val="left"/>
      <w:textAlignment w:val="auto"/>
    </w:pPr>
    <w:rPr>
      <w:rFonts w:ascii="Times New Roman" w:hAnsi="Times New Roman" w:eastAsia="Courier New" w:cs="Times New Roman"/>
      <w:color w:val="auto"/>
      <w:sz w:val="24"/>
      <w:szCs w:val="24"/>
      <w:lang w:val="ru-RU" w:eastAsia="ru-RU" w:bidi="ar-SA"/>
    </w:rPr>
  </w:style>
  <w:style w:type="paragraph" w:styleId="Heading3">
    <w:name w:val="Heading 3"/>
    <w:basedOn w:val="Normal"/>
    <w:qFormat/>
    <w:pPr>
      <w:keepNext/>
      <w:widowControl w:val="false"/>
      <w:spacing w:before="360" w:after="0"/>
      <w:ind w:left="0" w:right="0" w:hanging="0"/>
      <w:jc w:val="center"/>
      <w:textAlignment w:val="auto"/>
      <w:outlineLvl w:val="2"/>
    </w:pPr>
    <w:rPr>
      <w:rFonts w:cs="Times New Roman"/>
      <w:sz w:val="28"/>
      <w:szCs w:val="24"/>
      <w:lang w:val="uk-UA" w:eastAsia="ru-RU" w:bidi="ar-SA"/>
    </w:rPr>
  </w:style>
  <w:style w:type="character" w:styleId="DefaultParagraphFont">
    <w:name w:val="Default Paragraph Font"/>
    <w:qFormat/>
    <w:rPr/>
  </w:style>
  <w:style w:type="character" w:styleId="Appleconvertedspace">
    <w:name w:val="apple-converted-space"/>
    <w:basedOn w:val="DefaultParagraphFont"/>
    <w:qFormat/>
    <w:rPr>
      <w:rFonts w:cs="Times New Roman"/>
    </w:rPr>
  </w:style>
  <w:style w:type="character" w:styleId="InternetLink">
    <w:name w:val="Internet Link"/>
    <w:rPr>
      <w:color w:val="0000FF"/>
      <w:u w:val="single"/>
    </w:rPr>
  </w:style>
  <w:style w:type="character" w:styleId="Style13">
    <w:name w:val="Верхний колонтитул Знак"/>
    <w:basedOn w:val="DefaultParagraphFont"/>
    <w:qFormat/>
    <w:rPr>
      <w:rFonts w:cs="Times New Roman"/>
      <w:sz w:val="24"/>
      <w:szCs w:val="24"/>
    </w:rPr>
  </w:style>
  <w:style w:type="character" w:styleId="Style14">
    <w:name w:val="Нижний колонтитул Знак"/>
    <w:basedOn w:val="DefaultParagraphFont"/>
    <w:qFormat/>
    <w:rPr>
      <w:rFonts w:cs="Times New Roman"/>
      <w:sz w:val="24"/>
      <w:szCs w:val="24"/>
    </w:rPr>
  </w:style>
  <w:style w:type="character" w:styleId="ListLabel1">
    <w:name w:val="ListLabel 1"/>
    <w:qFormat/>
    <w:rPr>
      <w:rFonts w:ascii="Times New Roman" w:hAnsi="Times New Roman" w:cs="Times New Roman"/>
      <w:sz w:val="28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ascii="Times New Roman" w:hAnsi="Times New Roman" w:cs="Times New Roman"/>
      <w:sz w:val="28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</w:rPr>
  </w:style>
  <w:style w:type="character" w:styleId="ListLabel56">
    <w:name w:val="ListLabel 56"/>
    <w:qFormat/>
    <w:rPr>
      <w:rFonts w:ascii="Times New Roman" w:hAnsi="Times New Roman" w:cs="Times New Roman"/>
      <w:sz w:val="28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widowControl/>
      <w:ind w:left="0" w:right="0" w:hanging="0"/>
      <w:jc w:val="center"/>
      <w:textAlignment w:val="auto"/>
    </w:pPr>
    <w:rPr>
      <w:rFonts w:cs="Times New Roman"/>
      <w:sz w:val="28"/>
      <w:szCs w:val="20"/>
      <w:lang w:val="uk-UA" w:eastAsia="ru-RU" w:bidi="ar-SA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DocumentMap">
    <w:name w:val="DocumentMap"/>
    <w:qFormat/>
    <w:pPr>
      <w:widowControl/>
      <w:bidi w:val="0"/>
      <w:ind w:left="0" w:right="0" w:hanging="0"/>
      <w:jc w:val="left"/>
      <w:textAlignment w:val="auto"/>
    </w:pPr>
    <w:rPr>
      <w:rFonts w:ascii="Times New Roman" w:hAnsi="Times New Roman" w:eastAsia="Courier New" w:cs="Times New Roman"/>
      <w:color w:val="auto"/>
      <w:sz w:val="20"/>
      <w:szCs w:val="20"/>
      <w:lang w:val="ru-RU" w:eastAsia="ru-RU" w:bidi="ar-SA"/>
    </w:rPr>
  </w:style>
  <w:style w:type="paragraph" w:styleId="TableGrid">
    <w:name w:val="Table Grid"/>
    <w:basedOn w:val="DocumentMap"/>
    <w:qFormat/>
    <w:pPr>
      <w:widowControl/>
      <w:ind w:left="0" w:right="0" w:hanging="0"/>
      <w:jc w:val="left"/>
      <w:textAlignment w:val="auto"/>
    </w:pPr>
    <w:rPr>
      <w:rFonts w:cs="Times New Roman"/>
      <w:sz w:val="20"/>
      <w:szCs w:val="20"/>
      <w:lang w:val="ru-RU" w:eastAsia="ru-RU" w:bidi="ar-SA"/>
    </w:rPr>
  </w:style>
  <w:style w:type="paragraph" w:styleId="FR1">
    <w:name w:val="FR1"/>
    <w:qFormat/>
    <w:pPr>
      <w:widowControl w:val="false"/>
      <w:bidi w:val="0"/>
      <w:ind w:left="0" w:right="0" w:hanging="0"/>
      <w:jc w:val="both"/>
      <w:textAlignment w:val="auto"/>
    </w:pPr>
    <w:rPr>
      <w:rFonts w:ascii="Arial" w:hAnsi="Arial" w:eastAsia="Courier New" w:cs="Arial"/>
      <w:color w:val="auto"/>
      <w:sz w:val="48"/>
      <w:szCs w:val="48"/>
      <w:lang w:val="en-US" w:eastAsia="en-US" w:bidi="ar-SA"/>
    </w:rPr>
  </w:style>
  <w:style w:type="paragraph" w:styleId="NormalWeb">
    <w:name w:val="Normal (Web)"/>
    <w:basedOn w:val="Normal"/>
    <w:qFormat/>
    <w:pPr>
      <w:widowControl/>
      <w:spacing w:beforeAutospacing="1" w:afterAutospacing="1"/>
      <w:ind w:left="0" w:right="0" w:hanging="0"/>
      <w:jc w:val="left"/>
      <w:textAlignment w:val="auto"/>
    </w:pPr>
    <w:rPr>
      <w:rFonts w:cs="Times New Roman"/>
      <w:sz w:val="24"/>
      <w:szCs w:val="24"/>
      <w:lang w:val="ru-RU" w:eastAsia="ru-RU" w:bidi="ar-SA"/>
    </w:rPr>
  </w:style>
  <w:style w:type="paragraph" w:styleId="BlockText">
    <w:name w:val="Block Text"/>
    <w:basedOn w:val="Normal"/>
    <w:qFormat/>
    <w:pPr>
      <w:widowControl w:val="false"/>
      <w:shd w:fill="FFFFFF"/>
      <w:spacing w:lineRule="exact" w:line="259"/>
      <w:ind w:left="19" w:right="14" w:firstLine="422"/>
      <w:jc w:val="both"/>
      <w:textAlignment w:val="auto"/>
    </w:pPr>
    <w:rPr>
      <w:rFonts w:ascii="Arial" w:hAnsi="Arial" w:cs="Arial"/>
      <w:color w:val="000000"/>
      <w:sz w:val="20"/>
      <w:szCs w:val="24"/>
      <w:lang w:val="uk-UA" w:eastAsia="ru-RU" w:bidi="ar-SA"/>
    </w:rPr>
  </w:style>
  <w:style w:type="paragraph" w:styleId="BodyTextIndent3">
    <w:name w:val="Body Text Indent 3"/>
    <w:basedOn w:val="Normal"/>
    <w:qFormat/>
    <w:pPr>
      <w:widowControl/>
      <w:spacing w:before="0" w:after="120"/>
      <w:ind w:left="283" w:right="0" w:hanging="0"/>
      <w:jc w:val="left"/>
      <w:textAlignment w:val="auto"/>
    </w:pPr>
    <w:rPr>
      <w:rFonts w:cs="Times New Roman"/>
      <w:sz w:val="16"/>
      <w:szCs w:val="16"/>
      <w:lang w:val="ru-RU" w:eastAsia="ru-RU" w:bidi="ar-SA"/>
    </w:rPr>
  </w:style>
  <w:style w:type="paragraph" w:styleId="Header">
    <w:name w:val="Header"/>
    <w:basedOn w:val="Normal"/>
    <w:pPr>
      <w:widowControl/>
      <w:tabs>
        <w:tab w:val="center" w:pos="4677" w:leader="none"/>
        <w:tab w:val="right" w:pos="9355" w:leader="none"/>
      </w:tabs>
      <w:ind w:left="0" w:right="0" w:hanging="0"/>
      <w:jc w:val="left"/>
      <w:textAlignment w:val="auto"/>
    </w:pPr>
    <w:rPr>
      <w:rFonts w:cs="Times New Roman"/>
      <w:sz w:val="24"/>
      <w:szCs w:val="24"/>
      <w:lang w:val="ru-RU" w:eastAsia="ru-RU" w:bidi="ar-SA"/>
    </w:rPr>
  </w:style>
  <w:style w:type="paragraph" w:styleId="Footer">
    <w:name w:val="Footer"/>
    <w:basedOn w:val="Normal"/>
    <w:pPr>
      <w:widowControl/>
      <w:tabs>
        <w:tab w:val="center" w:pos="4677" w:leader="none"/>
        <w:tab w:val="right" w:pos="9355" w:leader="none"/>
      </w:tabs>
      <w:ind w:left="0" w:right="0" w:hanging="0"/>
      <w:jc w:val="left"/>
      <w:textAlignment w:val="auto"/>
    </w:pPr>
    <w:rPr>
      <w:rFonts w:cs="Times New Roman"/>
      <w:sz w:val="24"/>
      <w:szCs w:val="24"/>
      <w:lang w:val="ru-RU" w:eastAsia="ru-RU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wmf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header" Target="head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LibreOffice/5.1.0.3$Windows_x86 LibreOffice_project/5e3e00a007d9b3b6efb6797a8b8e57b51ab1f737</Application>
  <Pages>99</Pages>
  <Words>7956</Words>
  <Characters>53201</Characters>
  <CharactersWithSpaces>45351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2018-05-07T10:19:52Z</dcterms:created>
  <dc:creator/>
  <dc:description/>
  <dc:language>en-US</dc:language>
  <cp:lastModifiedBy/>
  <cp:revision>1</cp:revision>
  <dc:subject/>
  <dc:title/>
</cp:coreProperties>
</file>