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283C" w:rsidRPr="0002283C" w:rsidRDefault="00BD3056" w:rsidP="0002283C">
      <w:pPr>
        <w:spacing w:line="360" w:lineRule="auto"/>
        <w:jc w:val="center"/>
        <w:rPr>
          <w:b/>
          <w:color w:val="000000"/>
          <w:sz w:val="28"/>
          <w:szCs w:val="28"/>
          <w:lang w:val="uk-UA"/>
        </w:rPr>
      </w:pPr>
      <w:r>
        <w:rPr>
          <w:noProof/>
        </w:rPr>
        <w:pict>
          <v:group id="_x0000_s1026" style="position:absolute;left:0;text-align:left;margin-left:596.85pt;margin-top:-334.5pt;width:513pt;height:810pt;z-index:251655680;mso-position-horizontal-relative:page;mso-position-vertical-relative:page" coordsize="20000,20000">
            <v:rect id="_x0000_s1027" style="position:absolute;width:20000;height:20000" filled="f" strokeweight="2pt"/>
            <v:line id="_x0000_s1028" style="position:absolute" from="993,17183" to="995,18221" strokeweight="2pt"/>
            <v:line id="_x0000_s1029" style="position:absolute" from="10,17173" to="19977,17174" strokeweight="2pt"/>
            <v:line id="_x0000_s1030" style="position:absolute" from="2186,17192" to="2188,19989" strokeweight="2pt"/>
            <v:line id="_x0000_s1031" style="position:absolute" from="4919,17192" to="4921,19989" strokeweight="2pt"/>
            <v:line id="_x0000_s1032" style="position:absolute" from="6557,17192" to="6559,19989" strokeweight="2pt"/>
            <v:line id="_x0000_s1033" style="position:absolute" from="7650,17183" to="7652,19979" strokeweight="2pt"/>
            <v:line id="_x0000_s1034" style="position:absolute" from="15848,18239" to="15852,18932" strokeweight="2pt"/>
            <v:line id="_x0000_s1035" style="position:absolute" from="10,19293" to="7631,19295" strokeweight="1pt"/>
            <v:line id="_x0000_s1036" style="position:absolute" from="10,19646" to="7631,19647" strokeweight="1pt"/>
            <v:rect id="_x0000_s1037" style="position:absolute;left:54;top:17912;width:883;height:309" filled="f" stroked="f" strokeweight=".25pt">
              <v:textbox style="mso-next-textbox:#_x0000_s1037" inset="1pt,1pt,1pt,1pt">
                <w:txbxContent>
                  <w:p w:rsidR="0002283C" w:rsidRDefault="0002283C">
                    <w:pPr>
                      <w:pStyle w:val="a3"/>
                      <w:jc w:val="center"/>
                      <w:rPr>
                        <w:rFonts w:ascii="Journal" w:hAnsi="Journal"/>
                        <w:i w:val="0"/>
                        <w:sz w:val="18"/>
                      </w:rPr>
                    </w:pPr>
                    <w:r>
                      <w:rPr>
                        <w:rFonts w:ascii="ISOCPEUR Cyr" w:hAnsi="ISOCPEUR Cyr"/>
                        <w:i w:val="0"/>
                        <w:sz w:val="18"/>
                      </w:rPr>
                      <w:t>Зм</w:t>
                    </w:r>
                    <w:r>
                      <w:rPr>
                        <w:rFonts w:ascii="Journal" w:hAnsi="Journal"/>
                        <w:i w:val="0"/>
                        <w:sz w:val="18"/>
                      </w:rPr>
                      <w:t>.</w:t>
                    </w:r>
                  </w:p>
                </w:txbxContent>
              </v:textbox>
            </v:rect>
            <v:rect id="_x0000_s1038" style="position:absolute;left:1051;top:17912;width:1100;height:309" filled="f" stroked="f" strokeweight=".25pt">
              <v:textbox style="mso-next-textbox:#_x0000_s1038" inset="1pt,1pt,1pt,1pt">
                <w:txbxContent>
                  <w:p w:rsidR="0002283C" w:rsidRDefault="0002283C">
                    <w:pPr>
                      <w:pStyle w:val="a3"/>
                      <w:jc w:val="center"/>
                      <w:rPr>
                        <w:rFonts w:ascii="ISOCPEUR Cyr" w:hAnsi="ISOCPEUR Cyr"/>
                        <w:i w:val="0"/>
                        <w:sz w:val="18"/>
                      </w:rPr>
                    </w:pPr>
                    <w:r>
                      <w:rPr>
                        <w:rFonts w:ascii="ISOCPEUR Cyr" w:hAnsi="ISOCPEUR Cyr"/>
                        <w:i w:val="0"/>
                        <w:sz w:val="18"/>
                      </w:rPr>
                      <w:t>Арк.</w:t>
                    </w:r>
                  </w:p>
                </w:txbxContent>
              </v:textbox>
            </v:rect>
            <v:rect id="_x0000_s1039" style="position:absolute;left:2267;top:17912;width:2573;height:309" filled="f" stroked="f" strokeweight=".25pt">
              <v:textbox style="mso-next-textbox:#_x0000_s1039" inset="1pt,1pt,1pt,1pt">
                <w:txbxContent>
                  <w:p w:rsidR="0002283C" w:rsidRDefault="0002283C">
                    <w:pPr>
                      <w:pStyle w:val="a3"/>
                      <w:jc w:val="center"/>
                      <w:rPr>
                        <w:rFonts w:ascii="ISOCPEUR Cyr" w:hAnsi="ISOCPEUR Cyr"/>
                        <w:i w:val="0"/>
                        <w:sz w:val="18"/>
                      </w:rPr>
                    </w:pPr>
                    <w:r>
                      <w:rPr>
                        <w:rFonts w:ascii="ISOCPEUR Cyr" w:hAnsi="ISOCPEUR Cyr"/>
                        <w:i w:val="0"/>
                        <w:sz w:val="18"/>
                      </w:rPr>
                      <w:t>№ докум.</w:t>
                    </w:r>
                  </w:p>
                </w:txbxContent>
              </v:textbox>
            </v:rect>
            <v:rect id="_x0000_s1040" style="position:absolute;left:4983;top:17912;width:1534;height:309" filled="f" stroked="f" strokeweight=".25pt">
              <v:textbox style="mso-next-textbox:#_x0000_s1040" inset="1pt,1pt,1pt,1pt">
                <w:txbxContent>
                  <w:p w:rsidR="0002283C" w:rsidRDefault="0002283C">
                    <w:pPr>
                      <w:pStyle w:val="a3"/>
                      <w:jc w:val="center"/>
                      <w:rPr>
                        <w:rFonts w:ascii="ISOCPEUR Cyr" w:hAnsi="ISOCPEUR Cyr"/>
                        <w:i w:val="0"/>
                        <w:sz w:val="18"/>
                      </w:rPr>
                    </w:pPr>
                    <w:r>
                      <w:rPr>
                        <w:rFonts w:ascii="ISOCPEUR Cyr" w:hAnsi="ISOCPEUR Cyr"/>
                        <w:i w:val="0"/>
                        <w:sz w:val="18"/>
                      </w:rPr>
                      <w:t>Підпис</w:t>
                    </w:r>
                  </w:p>
                </w:txbxContent>
              </v:textbox>
            </v:rect>
            <v:rect id="_x0000_s1041" style="position:absolute;left:6604;top:17912;width:1000;height:309" filled="f" stroked="f" strokeweight=".25pt">
              <v:textbox style="mso-next-textbox:#_x0000_s1041" inset="1pt,1pt,1pt,1pt">
                <w:txbxContent>
                  <w:p w:rsidR="0002283C" w:rsidRDefault="0002283C">
                    <w:pPr>
                      <w:pStyle w:val="a3"/>
                      <w:jc w:val="center"/>
                      <w:rPr>
                        <w:rFonts w:ascii="ISOCPEUR Cyr" w:hAnsi="ISOCPEUR Cyr"/>
                        <w:sz w:val="18"/>
                      </w:rPr>
                    </w:pPr>
                    <w:r>
                      <w:rPr>
                        <w:rFonts w:ascii="ISOCPEUR Cyr" w:hAnsi="ISOCPEUR Cyr"/>
                        <w:i w:val="0"/>
                        <w:sz w:val="18"/>
                      </w:rPr>
                      <w:t>Дат</w:t>
                    </w:r>
                    <w:r>
                      <w:rPr>
                        <w:rFonts w:ascii="ISOCPEUR Cyr" w:hAnsi="ISOCPEUR Cyr"/>
                        <w:sz w:val="18"/>
                      </w:rPr>
                      <w:t>а</w:t>
                    </w:r>
                  </w:p>
                </w:txbxContent>
              </v:textbox>
            </v:rect>
            <v:rect id="_x0000_s1042" style="position:absolute;left:15929;top:18258;width:1475;height:309" filled="f" stroked="f" strokeweight=".25pt">
              <v:textbox style="mso-next-textbox:#_x0000_s1042" inset="1pt,1pt,1pt,1pt">
                <w:txbxContent>
                  <w:p w:rsidR="0002283C" w:rsidRDefault="0002283C">
                    <w:pPr>
                      <w:pStyle w:val="a3"/>
                      <w:jc w:val="center"/>
                      <w:rPr>
                        <w:rFonts w:ascii="Journal" w:hAnsi="Journal"/>
                        <w:i w:val="0"/>
                        <w:sz w:val="18"/>
                      </w:rPr>
                    </w:pPr>
                    <w:r>
                      <w:rPr>
                        <w:rFonts w:ascii="ISOCPEUR Cyr" w:hAnsi="ISOCPEUR Cyr"/>
                        <w:i w:val="0"/>
                        <w:sz w:val="18"/>
                      </w:rPr>
                      <w:t>Арк.</w:t>
                    </w:r>
                  </w:p>
                </w:txbxContent>
              </v:textbox>
            </v:rect>
            <v:rect id="_x0000_s1043" style="position:absolute;left:15929;top:18623;width:1475;height:310" filled="f" stroked="f" strokeweight=".25pt">
              <v:textbox style="mso-next-textbox:#_x0000_s1043" inset="1pt,1pt,1pt,1pt">
                <w:txbxContent>
                  <w:p w:rsidR="0002283C" w:rsidRDefault="0002283C">
                    <w:pPr>
                      <w:jc w:val="center"/>
                      <w:rPr>
                        <w:lang w:val="uk-UA"/>
                      </w:rPr>
                    </w:pPr>
                  </w:p>
                </w:txbxContent>
              </v:textbox>
            </v:rect>
            <v:rect id="_x0000_s1044" style="position:absolute;left:7760;top:17481;width:12159;height:477" filled="f" stroked="f" strokeweight=".25pt">
              <v:textbox style="mso-next-textbox:#_x0000_s1044" inset="1pt,1pt,1pt,1pt">
                <w:txbxContent>
                  <w:p w:rsidR="0002283C" w:rsidRDefault="0002283C">
                    <w:pPr>
                      <w:rPr>
                        <w:sz w:val="28"/>
                        <w:szCs w:val="28"/>
                        <w:lang w:val="uk-UA"/>
                      </w:rPr>
                    </w:pPr>
                  </w:p>
                </w:txbxContent>
              </v:textbox>
            </v:rect>
            <v:line id="_x0000_s1045" style="position:absolute" from="12,18233" to="19979,18234" strokeweight="2pt"/>
            <v:line id="_x0000_s1046" style="position:absolute" from="25,17881" to="7646,17882" strokeweight="2pt"/>
            <v:line id="_x0000_s1047" style="position:absolute" from="10,17526" to="7631,17527" strokeweight="1pt"/>
            <v:line id="_x0000_s1048" style="position:absolute" from="10,18938" to="7631,18939" strokeweight="1pt"/>
            <v:line id="_x0000_s1049" style="position:absolute" from="10,18583" to="7631,18584" strokeweight="1pt"/>
            <v:group id="_x0000_s1050" style="position:absolute;left:39;top:18267;width:4801;height:310" coordsize="19999,20000">
              <v:rect id="_x0000_s1051" style="position:absolute;width:8856;height:20000" filled="f" stroked="f" strokeweight=".25pt">
                <v:textbox style="mso-next-textbox:#_x0000_s1051" inset="1pt,1pt,1pt,1pt">
                  <w:txbxContent>
                    <w:p w:rsidR="0002283C" w:rsidRDefault="0002283C">
                      <w:pPr>
                        <w:pStyle w:val="a3"/>
                        <w:rPr>
                          <w:rFonts w:ascii="Journal Cyr" w:hAnsi="Journal Cyr"/>
                          <w:i w:val="0"/>
                          <w:sz w:val="18"/>
                        </w:rPr>
                      </w:pPr>
                      <w:r>
                        <w:rPr>
                          <w:sz w:val="18"/>
                        </w:rPr>
                        <w:t xml:space="preserve"> </w:t>
                      </w:r>
                      <w:r>
                        <w:rPr>
                          <w:rFonts w:ascii="ISOCPEUR Cyr" w:hAnsi="ISOCPEUR Cyr"/>
                          <w:i w:val="0"/>
                          <w:sz w:val="18"/>
                        </w:rPr>
                        <w:t>Розро</w:t>
                      </w:r>
                      <w:r>
                        <w:rPr>
                          <w:rFonts w:ascii="Journal Cyr" w:hAnsi="Journal Cyr"/>
                          <w:i w:val="0"/>
                          <w:sz w:val="18"/>
                        </w:rPr>
                        <w:t>б.</w:t>
                      </w:r>
                    </w:p>
                  </w:txbxContent>
                </v:textbox>
              </v:rect>
              <v:rect id="_x0000_s1052" style="position:absolute;left:9281;width:10718;height:20000" filled="f" stroked="f" strokeweight=".25pt">
                <v:textbox style="mso-next-textbox:#_x0000_s1052" inset="1pt,1pt,1pt,1pt">
                  <w:txbxContent>
                    <w:p w:rsidR="0002283C" w:rsidRDefault="0002283C">
                      <w:pPr>
                        <w:pStyle w:val="a3"/>
                        <w:rPr>
                          <w:rFonts w:ascii="Journal" w:hAnsi="Journal"/>
                          <w:i w:val="0"/>
                          <w:sz w:val="22"/>
                          <w:szCs w:val="22"/>
                        </w:rPr>
                      </w:pPr>
                    </w:p>
                  </w:txbxContent>
                </v:textbox>
              </v:rect>
            </v:group>
            <v:group id="_x0000_s1053" style="position:absolute;left:39;top:18614;width:4801;height:309" coordsize="19999,20000">
              <v:rect id="_x0000_s1054" style="position:absolute;width:8856;height:20000" filled="f" stroked="f" strokeweight=".25pt">
                <v:textbox style="mso-next-textbox:#_x0000_s1054" inset="1pt,1pt,1pt,1pt">
                  <w:txbxContent>
                    <w:p w:rsidR="0002283C" w:rsidRDefault="0002283C">
                      <w:pPr>
                        <w:pStyle w:val="a3"/>
                        <w:rPr>
                          <w:rFonts w:ascii="ISOCPEUR Cyr" w:hAnsi="ISOCPEUR Cyr"/>
                          <w:i w:val="0"/>
                          <w:sz w:val="18"/>
                        </w:rPr>
                      </w:pPr>
                      <w:r>
                        <w:rPr>
                          <w:rFonts w:ascii="ISOCPEUR Cyr" w:hAnsi="ISOCPEUR Cyr"/>
                          <w:i w:val="0"/>
                          <w:sz w:val="18"/>
                        </w:rPr>
                        <w:t xml:space="preserve"> Перевір.</w:t>
                      </w:r>
                    </w:p>
                  </w:txbxContent>
                </v:textbox>
              </v:rect>
              <v:rect id="_x0000_s1055" style="position:absolute;left:9281;width:10718;height:20000" filled="f" stroked="f" strokeweight=".25pt">
                <v:textbox style="mso-next-textbox:#_x0000_s1055" inset="1pt,1pt,1pt,1pt">
                  <w:txbxContent>
                    <w:p w:rsidR="0002283C" w:rsidRDefault="0002283C">
                      <w:pPr>
                        <w:rPr>
                          <w:sz w:val="22"/>
                          <w:szCs w:val="22"/>
                          <w:lang w:val="uk-UA"/>
                        </w:rPr>
                      </w:pPr>
                    </w:p>
                  </w:txbxContent>
                </v:textbox>
              </v:rect>
            </v:group>
            <v:group id="_x0000_s1056" style="position:absolute;left:39;top:18969;width:4801;height:309" coordsize="19999,20000">
              <v:rect id="_x0000_s1057" style="position:absolute;width:8856;height:20000" filled="f" stroked="f" strokeweight=".25pt">
                <v:textbox style="mso-next-textbox:#_x0000_s1057" inset="1pt,1pt,1pt,1pt">
                  <w:txbxContent>
                    <w:p w:rsidR="0002283C" w:rsidRDefault="0002283C">
                      <w:pPr>
                        <w:pStyle w:val="a3"/>
                        <w:rPr>
                          <w:i w:val="0"/>
                          <w:sz w:val="18"/>
                        </w:rPr>
                      </w:pPr>
                    </w:p>
                  </w:txbxContent>
                </v:textbox>
              </v:rect>
              <v:rect id="_x0000_s1058" style="position:absolute;left:9281;width:10718;height:20000" filled="f" stroked="f" strokeweight=".25pt">
                <v:textbox style="mso-next-textbox:#_x0000_s1058" inset="1pt,1pt,1pt,1pt">
                  <w:txbxContent>
                    <w:p w:rsidR="0002283C" w:rsidRDefault="0002283C">
                      <w:pPr>
                        <w:rPr>
                          <w:sz w:val="22"/>
                          <w:szCs w:val="22"/>
                        </w:rPr>
                      </w:pPr>
                    </w:p>
                  </w:txbxContent>
                </v:textbox>
              </v:rect>
            </v:group>
            <v:group id="_x0000_s1059" style="position:absolute;left:39;top:19314;width:4801;height:310" coordsize="19999,20000">
              <v:rect id="_x0000_s1060" style="position:absolute;width:8856;height:20000" filled="f" stroked="f" strokeweight=".25pt">
                <v:textbox style="mso-next-textbox:#_x0000_s1060" inset="1pt,1pt,1pt,1pt">
                  <w:txbxContent>
                    <w:p w:rsidR="0002283C" w:rsidRDefault="0002283C">
                      <w:pPr>
                        <w:pStyle w:val="a3"/>
                        <w:rPr>
                          <w:rFonts w:ascii="ISOCPEUR Cyr" w:hAnsi="ISOCPEUR Cyr"/>
                          <w:i w:val="0"/>
                          <w:sz w:val="18"/>
                        </w:rPr>
                      </w:pPr>
                      <w:r>
                        <w:rPr>
                          <w:rFonts w:ascii="ISOCPEUR Cyr" w:hAnsi="ISOCPEUR Cyr"/>
                          <w:i w:val="0"/>
                          <w:sz w:val="18"/>
                        </w:rPr>
                        <w:t xml:space="preserve"> Н. Контр.</w:t>
                      </w:r>
                    </w:p>
                  </w:txbxContent>
                </v:textbox>
              </v:rect>
              <v:rect id="_x0000_s1061" style="position:absolute;left:9281;width:10718;height:20000" filled="f" stroked="f" strokeweight=".25pt">
                <v:textbox style="mso-next-textbox:#_x0000_s1061" inset="1pt,1pt,1pt,1pt">
                  <w:txbxContent>
                    <w:p w:rsidR="0002283C" w:rsidRDefault="0002283C">
                      <w:pPr>
                        <w:rPr>
                          <w:sz w:val="22"/>
                          <w:szCs w:val="22"/>
                        </w:rPr>
                      </w:pPr>
                    </w:p>
                  </w:txbxContent>
                </v:textbox>
              </v:rect>
            </v:group>
            <v:group id="_x0000_s1062" style="position:absolute;left:39;top:19660;width:4801;height:309" coordsize="19999,20000">
              <v:rect id="_x0000_s1063" style="position:absolute;width:8856;height:20000" filled="f" stroked="f" strokeweight=".25pt">
                <v:textbox style="mso-next-textbox:#_x0000_s1063" inset="1pt,1pt,1pt,1pt">
                  <w:txbxContent>
                    <w:p w:rsidR="0002283C" w:rsidRDefault="0002283C">
                      <w:pPr>
                        <w:pStyle w:val="a3"/>
                        <w:rPr>
                          <w:rFonts w:ascii="ISOCPEUR Cyr" w:hAnsi="ISOCPEUR Cyr"/>
                          <w:i w:val="0"/>
                          <w:sz w:val="18"/>
                        </w:rPr>
                      </w:pPr>
                      <w:r>
                        <w:rPr>
                          <w:sz w:val="18"/>
                        </w:rPr>
                        <w:t xml:space="preserve"> </w:t>
                      </w:r>
                      <w:r>
                        <w:rPr>
                          <w:rFonts w:ascii="ISOCPEUR Cyr" w:hAnsi="ISOCPEUR Cyr"/>
                          <w:i w:val="0"/>
                          <w:sz w:val="18"/>
                        </w:rPr>
                        <w:t>Затверд.</w:t>
                      </w:r>
                    </w:p>
                  </w:txbxContent>
                </v:textbox>
              </v:rect>
              <v:rect id="_x0000_s1064" style="position:absolute;left:9281;width:10718;height:20000" filled="f" stroked="f" strokeweight=".25pt">
                <v:textbox style="mso-next-textbox:#_x0000_s1064" inset="1pt,1pt,1pt,1pt">
                  <w:txbxContent>
                    <w:p w:rsidR="0002283C" w:rsidRDefault="0002283C"/>
                  </w:txbxContent>
                </v:textbox>
              </v:rect>
            </v:group>
            <v:line id="_x0000_s1065" style="position:absolute" from="14208,18239" to="14210,19979" strokeweight="2pt"/>
            <v:rect id="_x0000_s1066" style="position:absolute;left:7787;top:18314;width:6292;height:1609" filled="f" stroked="f" strokeweight=".25pt">
              <v:textbox style="mso-next-textbox:#_x0000_s1066" inset="1pt,1pt,1pt,1pt">
                <w:txbxContent>
                  <w:p w:rsidR="0002283C" w:rsidRDefault="0002283C">
                    <w:pPr>
                      <w:pStyle w:val="a3"/>
                      <w:jc w:val="center"/>
                      <w:rPr>
                        <w:sz w:val="32"/>
                        <w:szCs w:val="32"/>
                      </w:rPr>
                    </w:pPr>
                  </w:p>
                  <w:p w:rsidR="0002283C" w:rsidRDefault="0002283C">
                    <w:pPr>
                      <w:pStyle w:val="a3"/>
                      <w:jc w:val="center"/>
                      <w:rPr>
                        <w:rFonts w:ascii="ISOCPEUR Cyr" w:hAnsi="ISOCPEUR Cyr"/>
                        <w:i w:val="0"/>
                        <w:sz w:val="36"/>
                        <w:szCs w:val="36"/>
                      </w:rPr>
                    </w:pPr>
                    <w:r>
                      <w:rPr>
                        <w:rFonts w:ascii="ISOCPEUR Cyr" w:hAnsi="ISOCPEUR Cyr"/>
                        <w:i w:val="0"/>
                        <w:sz w:val="36"/>
                        <w:szCs w:val="36"/>
                      </w:rPr>
                      <w:t xml:space="preserve">Зміст </w:t>
                    </w:r>
                  </w:p>
                </w:txbxContent>
              </v:textbox>
            </v:rect>
            <v:line id="_x0000_s1067" style="position:absolute" from="14221,18587" to="19990,18588" strokeweight="2pt"/>
            <v:line id="_x0000_s1068" style="position:absolute" from="14219,18939" to="19988,18941" strokeweight="2pt"/>
            <v:line id="_x0000_s1069" style="position:absolute" from="17487,18239" to="17490,18932" strokeweight="2pt"/>
            <v:rect id="_x0000_s1070" style="position:absolute;left:14295;top:18258;width:1474;height:309" filled="f" stroked="f" strokeweight=".25pt">
              <v:textbox style="mso-next-textbox:#_x0000_s1070" inset="1pt,1pt,1pt,1pt">
                <w:txbxContent>
                  <w:p w:rsidR="0002283C" w:rsidRDefault="0002283C">
                    <w:pPr>
                      <w:pStyle w:val="a3"/>
                      <w:jc w:val="center"/>
                      <w:rPr>
                        <w:rFonts w:ascii="ISOCPEUR Cyr" w:hAnsi="ISOCPEUR Cyr"/>
                        <w:i w:val="0"/>
                        <w:sz w:val="18"/>
                      </w:rPr>
                    </w:pPr>
                    <w:r>
                      <w:rPr>
                        <w:rFonts w:ascii="ISOCPEUR Cyr" w:hAnsi="ISOCPEUR Cyr"/>
                        <w:i w:val="0"/>
                        <w:sz w:val="18"/>
                      </w:rPr>
                      <w:t>Літ.</w:t>
                    </w:r>
                  </w:p>
                </w:txbxContent>
              </v:textbox>
            </v:rect>
            <v:rect id="_x0000_s1071" style="position:absolute;left:17577;top:18258;width:2327;height:309" filled="f" stroked="f" strokeweight=".25pt">
              <v:textbox style="mso-next-textbox:#_x0000_s1071" inset="1pt,1pt,1pt,1pt">
                <w:txbxContent>
                  <w:p w:rsidR="0002283C" w:rsidRDefault="0002283C">
                    <w:pPr>
                      <w:pStyle w:val="a3"/>
                      <w:jc w:val="center"/>
                      <w:rPr>
                        <w:rFonts w:ascii="Journal" w:hAnsi="Journal"/>
                        <w:i w:val="0"/>
                        <w:sz w:val="18"/>
                      </w:rPr>
                    </w:pPr>
                    <w:r>
                      <w:rPr>
                        <w:rFonts w:ascii="ISOCPEUR Cyr" w:hAnsi="ISOCPEUR Cyr"/>
                        <w:i w:val="0"/>
                        <w:sz w:val="18"/>
                      </w:rPr>
                      <w:t>Акрушів</w:t>
                    </w:r>
                  </w:p>
                </w:txbxContent>
              </v:textbox>
            </v:rect>
            <v:rect id="_x0000_s1072" style="position:absolute;left:17591;top:18613;width:2326;height:309" filled="f" stroked="f" strokeweight=".25pt">
              <v:textbox style="mso-next-textbox:#_x0000_s1072" inset="1pt,1pt,1pt,1pt">
                <w:txbxContent>
                  <w:p w:rsidR="0002283C" w:rsidRDefault="0002283C">
                    <w:pPr>
                      <w:jc w:val="center"/>
                      <w:rPr>
                        <w:lang w:val="uk-UA"/>
                      </w:rPr>
                    </w:pPr>
                  </w:p>
                </w:txbxContent>
              </v:textbox>
            </v:rect>
            <v:line id="_x0000_s1073" style="position:absolute" from="14755,18594" to="14757,18932" strokeweight="1pt"/>
            <v:line id="_x0000_s1074" style="position:absolute" from="15301,18595" to="15303,18933" strokeweight="1pt"/>
            <v:rect id="_x0000_s1075" style="position:absolute;left:14295;top:19221;width:5609;height:440" filled="f" stroked="f" strokeweight=".25pt">
              <v:textbox style="mso-next-textbox:#_x0000_s1075" inset="1pt,1pt,1pt,1pt">
                <w:txbxContent>
                  <w:p w:rsidR="0002283C" w:rsidRDefault="0002283C">
                    <w:pPr>
                      <w:rPr>
                        <w:sz w:val="28"/>
                        <w:szCs w:val="28"/>
                        <w:lang w:val="uk-UA"/>
                      </w:rPr>
                    </w:pPr>
                    <w:r>
                      <w:rPr>
                        <w:sz w:val="28"/>
                        <w:szCs w:val="28"/>
                      </w:rPr>
                      <w:t xml:space="preserve"> </w:t>
                    </w:r>
                    <w:r>
                      <w:rPr>
                        <w:sz w:val="28"/>
                        <w:szCs w:val="28"/>
                        <w:lang w:val="uk-UA"/>
                      </w:rPr>
                      <w:t>СНАУ гр.ТМЛ 0502-1</w:t>
                    </w:r>
                  </w:p>
                </w:txbxContent>
              </v:textbox>
            </v:rect>
            <w10:wrap anchorx="page" anchory="page"/>
            <w10:anchorlock/>
          </v:group>
        </w:pict>
      </w:r>
      <w:r w:rsidR="00E775C2" w:rsidRPr="0002283C">
        <w:rPr>
          <w:b/>
          <w:color w:val="000000"/>
          <w:sz w:val="28"/>
          <w:szCs w:val="28"/>
          <w:lang w:val="uk-UA"/>
        </w:rPr>
        <w:t>Вступ</w:t>
      </w:r>
    </w:p>
    <w:p w:rsidR="0002283C" w:rsidRPr="0002283C" w:rsidRDefault="0002283C" w:rsidP="0002283C">
      <w:pPr>
        <w:spacing w:line="360" w:lineRule="auto"/>
        <w:ind w:firstLine="709"/>
        <w:jc w:val="both"/>
        <w:rPr>
          <w:color w:val="000000"/>
          <w:sz w:val="28"/>
          <w:szCs w:val="28"/>
          <w:lang w:val="uk-UA"/>
        </w:rPr>
      </w:pPr>
    </w:p>
    <w:p w:rsidR="0002283C" w:rsidRPr="0002283C" w:rsidRDefault="00E775C2" w:rsidP="0002283C">
      <w:pPr>
        <w:spacing w:line="360" w:lineRule="auto"/>
        <w:ind w:firstLine="709"/>
        <w:jc w:val="both"/>
        <w:rPr>
          <w:color w:val="000000"/>
          <w:sz w:val="28"/>
          <w:szCs w:val="28"/>
          <w:lang w:val="uk-UA"/>
        </w:rPr>
      </w:pPr>
      <w:r w:rsidRPr="0002283C">
        <w:rPr>
          <w:color w:val="000000"/>
          <w:sz w:val="28"/>
          <w:szCs w:val="28"/>
          <w:lang w:val="uk-UA"/>
        </w:rPr>
        <w:t>Технологія</w:t>
      </w:r>
      <w:r w:rsidR="0002283C" w:rsidRPr="0002283C">
        <w:rPr>
          <w:color w:val="000000"/>
          <w:sz w:val="28"/>
          <w:szCs w:val="28"/>
          <w:lang w:val="uk-UA"/>
        </w:rPr>
        <w:t xml:space="preserve"> </w:t>
      </w:r>
      <w:r w:rsidRPr="0002283C">
        <w:rPr>
          <w:color w:val="000000"/>
          <w:sz w:val="28"/>
          <w:szCs w:val="28"/>
          <w:lang w:val="uk-UA"/>
        </w:rPr>
        <w:t>і організація виробництва молока і молочних продуктів являє собою систему знань про сукупність способів отримання</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п</w:t>
      </w:r>
      <w:r w:rsidRPr="0002283C">
        <w:rPr>
          <w:color w:val="000000"/>
          <w:sz w:val="28"/>
          <w:szCs w:val="28"/>
          <w:lang w:val="uk-UA"/>
        </w:rPr>
        <w:t>ереробки і виробництва молока і молочних продуктів. Вона базується на досягненнях науково-технічного процесу і постійно розвивається і вдосконалюється.</w:t>
      </w:r>
    </w:p>
    <w:p w:rsidR="0002283C" w:rsidRPr="0002283C" w:rsidRDefault="00E775C2" w:rsidP="0002283C">
      <w:pPr>
        <w:spacing w:line="360" w:lineRule="auto"/>
        <w:ind w:firstLine="709"/>
        <w:jc w:val="both"/>
        <w:rPr>
          <w:color w:val="000000"/>
          <w:sz w:val="28"/>
          <w:szCs w:val="28"/>
          <w:lang w:val="uk-UA"/>
        </w:rPr>
      </w:pPr>
      <w:r w:rsidRPr="0002283C">
        <w:rPr>
          <w:color w:val="000000"/>
          <w:sz w:val="28"/>
          <w:szCs w:val="28"/>
          <w:lang w:val="uk-UA"/>
        </w:rPr>
        <w:t>У виробництві молока і молочних продуктів сировиною являється молоко</w:t>
      </w:r>
      <w:r w:rsidR="002966FA" w:rsidRPr="0002283C">
        <w:rPr>
          <w:color w:val="000000"/>
          <w:sz w:val="28"/>
          <w:szCs w:val="28"/>
          <w:lang w:val="uk-UA"/>
        </w:rPr>
        <w:t xml:space="preserve"> </w:t>
      </w:r>
      <w:r w:rsidR="0002283C" w:rsidRPr="0002283C">
        <w:rPr>
          <w:color w:val="000000"/>
          <w:sz w:val="28"/>
          <w:szCs w:val="28"/>
          <w:lang w:val="uk-UA"/>
        </w:rPr>
        <w:t>коров'яче</w:t>
      </w:r>
      <w:r w:rsidRP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яке є цінним харчовим продуктом.</w:t>
      </w:r>
    </w:p>
    <w:p w:rsidR="0002283C" w:rsidRPr="0002283C" w:rsidRDefault="00E775C2" w:rsidP="0002283C">
      <w:pPr>
        <w:spacing w:line="360" w:lineRule="auto"/>
        <w:ind w:firstLine="709"/>
        <w:jc w:val="both"/>
        <w:rPr>
          <w:color w:val="000000"/>
          <w:sz w:val="28"/>
          <w:szCs w:val="28"/>
          <w:lang w:val="uk-UA"/>
        </w:rPr>
      </w:pPr>
      <w:r w:rsidRPr="0002283C">
        <w:rPr>
          <w:color w:val="000000"/>
          <w:sz w:val="28"/>
          <w:szCs w:val="28"/>
          <w:lang w:val="uk-UA"/>
        </w:rPr>
        <w:t>Головна мета технології і організації виробництва молока і молочних продуктів полягає в збереженні всіх найцінніших природних якостей сировини з моменту його отримання на фермі до постачання споживачу.</w:t>
      </w:r>
    </w:p>
    <w:p w:rsidR="0002283C" w:rsidRPr="0002283C" w:rsidRDefault="00E775C2" w:rsidP="0002283C">
      <w:pPr>
        <w:spacing w:line="360" w:lineRule="auto"/>
        <w:ind w:firstLine="709"/>
        <w:jc w:val="both"/>
        <w:rPr>
          <w:color w:val="000000"/>
          <w:sz w:val="28"/>
          <w:szCs w:val="28"/>
          <w:lang w:val="uk-UA"/>
        </w:rPr>
      </w:pPr>
      <w:r w:rsidRPr="0002283C">
        <w:rPr>
          <w:color w:val="000000"/>
          <w:sz w:val="28"/>
          <w:szCs w:val="28"/>
          <w:lang w:val="uk-UA"/>
        </w:rPr>
        <w:t>Виробництво молока і молочних продуктів в Україні є досить нестабільним. За попередніми даними Держкомста</w:t>
      </w:r>
      <w:r w:rsidR="00A10BC5" w:rsidRPr="0002283C">
        <w:rPr>
          <w:color w:val="000000"/>
          <w:sz w:val="28"/>
          <w:szCs w:val="28"/>
          <w:lang w:val="uk-UA"/>
        </w:rPr>
        <w:t>ту України в грудні</w:t>
      </w:r>
      <w:r w:rsidRPr="0002283C">
        <w:rPr>
          <w:color w:val="000000"/>
          <w:sz w:val="28"/>
          <w:szCs w:val="28"/>
          <w:lang w:val="uk-UA"/>
        </w:rPr>
        <w:t xml:space="preserve"> 2008 року </w:t>
      </w:r>
      <w:r w:rsidR="00A10BC5" w:rsidRPr="0002283C">
        <w:rPr>
          <w:color w:val="000000"/>
          <w:sz w:val="28"/>
          <w:szCs w:val="28"/>
          <w:lang w:val="uk-UA"/>
        </w:rPr>
        <w:t>виробництво кисломолочних продуктів склало 37,0 тис.</w:t>
      </w:r>
      <w:r w:rsidR="0002283C">
        <w:rPr>
          <w:color w:val="000000"/>
          <w:sz w:val="28"/>
          <w:szCs w:val="28"/>
          <w:lang w:val="uk-UA"/>
        </w:rPr>
        <w:t xml:space="preserve"> </w:t>
      </w:r>
      <w:r w:rsidR="00A10BC5" w:rsidRPr="0002283C">
        <w:rPr>
          <w:color w:val="000000"/>
          <w:sz w:val="28"/>
          <w:szCs w:val="28"/>
          <w:lang w:val="uk-UA"/>
        </w:rPr>
        <w:t>т</w:t>
      </w:r>
      <w:r w:rsidR="0002283C" w:rsidRPr="0002283C">
        <w:rPr>
          <w:color w:val="000000"/>
          <w:sz w:val="28"/>
          <w:szCs w:val="28"/>
          <w:lang w:val="uk-UA"/>
        </w:rPr>
        <w:t>,</w:t>
      </w:r>
      <w:r w:rsidR="0002283C">
        <w:rPr>
          <w:color w:val="000000"/>
          <w:sz w:val="28"/>
          <w:szCs w:val="28"/>
          <w:lang w:val="uk-UA"/>
        </w:rPr>
        <w:t xml:space="preserve"> </w:t>
      </w:r>
      <w:r w:rsidR="00A10BC5" w:rsidRPr="0002283C">
        <w:rPr>
          <w:color w:val="000000"/>
          <w:sz w:val="28"/>
          <w:szCs w:val="28"/>
          <w:lang w:val="uk-UA"/>
        </w:rPr>
        <w:t>що поступ</w:t>
      </w:r>
      <w:r w:rsidR="00D91B86" w:rsidRPr="0002283C">
        <w:rPr>
          <w:color w:val="000000"/>
          <w:sz w:val="28"/>
          <w:szCs w:val="28"/>
          <w:lang w:val="uk-UA"/>
        </w:rPr>
        <w:t xml:space="preserve">ає </w:t>
      </w:r>
      <w:r w:rsidR="00A10BC5" w:rsidRPr="0002283C">
        <w:rPr>
          <w:color w:val="000000"/>
          <w:sz w:val="28"/>
          <w:szCs w:val="28"/>
          <w:lang w:val="uk-UA"/>
        </w:rPr>
        <w:t>рівню показників попереднього місяця (листопад – 38,</w:t>
      </w:r>
      <w:r w:rsidR="00876FD3" w:rsidRPr="0002283C">
        <w:rPr>
          <w:color w:val="000000"/>
          <w:sz w:val="28"/>
          <w:szCs w:val="28"/>
          <w:lang w:val="uk-UA"/>
        </w:rPr>
        <w:t xml:space="preserve">4 </w:t>
      </w:r>
      <w:r w:rsidR="0002283C">
        <w:rPr>
          <w:color w:val="000000"/>
          <w:sz w:val="28"/>
          <w:szCs w:val="28"/>
          <w:lang w:val="uk-UA"/>
        </w:rPr>
        <w:t>тис. т</w:t>
      </w:r>
      <w:r w:rsidR="00A10BC5" w:rsidRPr="0002283C">
        <w:rPr>
          <w:color w:val="000000"/>
          <w:sz w:val="28"/>
          <w:szCs w:val="28"/>
          <w:lang w:val="uk-UA"/>
        </w:rPr>
        <w:t xml:space="preserve">) В значній мірі це пояснюється нестачею якісних сировинних ресурсів. Основу виробництва кисломолочної продукції складають </w:t>
      </w:r>
      <w:r w:rsidRPr="0002283C">
        <w:rPr>
          <w:color w:val="000000"/>
          <w:sz w:val="28"/>
          <w:szCs w:val="28"/>
          <w:lang w:val="uk-UA"/>
        </w:rPr>
        <w:t>йогурти, кефіри, смета</w:t>
      </w:r>
      <w:r w:rsidR="00A10BC5" w:rsidRPr="0002283C">
        <w:rPr>
          <w:color w:val="000000"/>
          <w:sz w:val="28"/>
          <w:szCs w:val="28"/>
          <w:lang w:val="uk-UA"/>
        </w:rPr>
        <w:t>на</w:t>
      </w:r>
      <w:r w:rsidRPr="0002283C">
        <w:rPr>
          <w:color w:val="000000"/>
          <w:sz w:val="28"/>
          <w:szCs w:val="28"/>
          <w:lang w:val="uk-UA"/>
        </w:rPr>
        <w:t>, маслян</w:t>
      </w:r>
      <w:r w:rsidR="00A10BC5" w:rsidRPr="0002283C">
        <w:rPr>
          <w:color w:val="000000"/>
          <w:sz w:val="28"/>
          <w:szCs w:val="28"/>
          <w:lang w:val="uk-UA"/>
        </w:rPr>
        <w:t>ка</w:t>
      </w:r>
      <w:r w:rsidRPr="0002283C">
        <w:rPr>
          <w:color w:val="000000"/>
          <w:sz w:val="28"/>
          <w:szCs w:val="28"/>
          <w:lang w:val="uk-UA"/>
        </w:rPr>
        <w:t>.</w:t>
      </w:r>
    </w:p>
    <w:p w:rsidR="0002283C" w:rsidRPr="0002283C" w:rsidRDefault="00876FD3" w:rsidP="0002283C">
      <w:pPr>
        <w:spacing w:line="360" w:lineRule="auto"/>
        <w:ind w:firstLine="709"/>
        <w:jc w:val="both"/>
        <w:rPr>
          <w:color w:val="000000"/>
          <w:sz w:val="28"/>
          <w:szCs w:val="28"/>
          <w:lang w:val="uk-UA"/>
        </w:rPr>
      </w:pPr>
      <w:r w:rsidRPr="0002283C">
        <w:rPr>
          <w:color w:val="000000"/>
          <w:sz w:val="28"/>
          <w:szCs w:val="28"/>
          <w:lang w:val="uk-UA"/>
        </w:rPr>
        <w:t>Об’єм виробництва неароматизованих і ароматизованих йогуртів</w:t>
      </w:r>
      <w:r w:rsidR="002966FA" w:rsidRPr="0002283C">
        <w:rPr>
          <w:color w:val="000000"/>
          <w:sz w:val="28"/>
          <w:szCs w:val="28"/>
          <w:lang w:val="uk-UA"/>
        </w:rPr>
        <w:t xml:space="preserve"> та біойогуртів</w:t>
      </w:r>
      <w:r w:rsidR="0002283C" w:rsidRPr="0002283C">
        <w:rPr>
          <w:color w:val="000000"/>
          <w:sz w:val="28"/>
          <w:szCs w:val="28"/>
          <w:lang w:val="uk-UA"/>
        </w:rPr>
        <w:t xml:space="preserve"> </w:t>
      </w:r>
      <w:r w:rsidRPr="0002283C">
        <w:rPr>
          <w:color w:val="000000"/>
          <w:sz w:val="28"/>
          <w:szCs w:val="28"/>
          <w:lang w:val="uk-UA"/>
        </w:rPr>
        <w:t xml:space="preserve">в грудні порівняно з листопадом неістотно знизився. Відповідно було вироблено близько 0,1 і 5,1 </w:t>
      </w:r>
      <w:r w:rsidR="0002283C">
        <w:rPr>
          <w:color w:val="000000"/>
          <w:sz w:val="28"/>
          <w:szCs w:val="28"/>
          <w:lang w:val="uk-UA"/>
        </w:rPr>
        <w:t>тис. т</w:t>
      </w:r>
      <w:r w:rsidRPr="0002283C">
        <w:rPr>
          <w:color w:val="000000"/>
          <w:sz w:val="28"/>
          <w:szCs w:val="28"/>
          <w:lang w:val="uk-UA"/>
        </w:rPr>
        <w:t xml:space="preserve"> </w:t>
      </w:r>
      <w:r w:rsidR="0002283C" w:rsidRPr="0002283C">
        <w:rPr>
          <w:color w:val="000000"/>
          <w:sz w:val="28"/>
          <w:szCs w:val="28"/>
          <w:lang w:val="uk-UA"/>
        </w:rPr>
        <w:t>(</w:t>
      </w:r>
      <w:r w:rsidRPr="0002283C">
        <w:rPr>
          <w:color w:val="000000"/>
          <w:sz w:val="28"/>
          <w:szCs w:val="28"/>
          <w:lang w:val="uk-UA"/>
        </w:rPr>
        <w:t xml:space="preserve">листопад 0,14 і 6,1 </w:t>
      </w:r>
      <w:r w:rsidR="0002283C">
        <w:rPr>
          <w:color w:val="000000"/>
          <w:sz w:val="28"/>
          <w:szCs w:val="28"/>
          <w:lang w:val="uk-UA"/>
        </w:rPr>
        <w:t>тис. т</w:t>
      </w:r>
      <w:r w:rsidR="0002283C" w:rsidRPr="0002283C">
        <w:rPr>
          <w:color w:val="000000"/>
          <w:sz w:val="28"/>
          <w:szCs w:val="28"/>
          <w:lang w:val="uk-UA"/>
        </w:rPr>
        <w:t>)</w:t>
      </w:r>
      <w:r w:rsidRPr="0002283C">
        <w:rPr>
          <w:color w:val="000000"/>
          <w:sz w:val="28"/>
          <w:szCs w:val="28"/>
          <w:lang w:val="uk-UA"/>
        </w:rPr>
        <w:t>. Зниження виробництва ароматизованих йогуртів</w:t>
      </w:r>
      <w:r w:rsidR="002966FA" w:rsidRPr="0002283C">
        <w:rPr>
          <w:color w:val="000000"/>
          <w:sz w:val="28"/>
          <w:szCs w:val="28"/>
          <w:lang w:val="uk-UA"/>
        </w:rPr>
        <w:t xml:space="preserve"> та біойогуртів</w:t>
      </w:r>
      <w:r w:rsidRPr="0002283C">
        <w:rPr>
          <w:color w:val="000000"/>
          <w:sz w:val="28"/>
          <w:szCs w:val="28"/>
          <w:lang w:val="uk-UA"/>
        </w:rPr>
        <w:t xml:space="preserve"> </w:t>
      </w:r>
      <w:r w:rsidR="00D91B86" w:rsidRPr="0002283C">
        <w:rPr>
          <w:color w:val="000000"/>
          <w:sz w:val="28"/>
          <w:szCs w:val="28"/>
          <w:lang w:val="uk-UA"/>
        </w:rPr>
        <w:t>зумовлено в певній мірі скороченням попиту на цей вид продукції</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я</w:t>
      </w:r>
      <w:r w:rsidR="00D91B86" w:rsidRPr="0002283C">
        <w:rPr>
          <w:color w:val="000000"/>
          <w:sz w:val="28"/>
          <w:szCs w:val="28"/>
          <w:lang w:val="uk-UA"/>
        </w:rPr>
        <w:t>к більш вартісної.</w:t>
      </w:r>
    </w:p>
    <w:p w:rsidR="0002283C" w:rsidRPr="0002283C" w:rsidRDefault="00D91B86" w:rsidP="0002283C">
      <w:pPr>
        <w:spacing w:line="360" w:lineRule="auto"/>
        <w:ind w:firstLine="709"/>
        <w:jc w:val="both"/>
        <w:rPr>
          <w:color w:val="000000"/>
          <w:sz w:val="28"/>
          <w:szCs w:val="28"/>
          <w:lang w:val="uk-UA"/>
        </w:rPr>
      </w:pPr>
      <w:r w:rsidRPr="0002283C">
        <w:rPr>
          <w:color w:val="000000"/>
          <w:sz w:val="28"/>
          <w:szCs w:val="28"/>
          <w:lang w:val="uk-UA"/>
        </w:rPr>
        <w:t>Головна частка кисломолочної продукції виробляється підприємст</w:t>
      </w:r>
      <w:r w:rsidR="00B134C3" w:rsidRPr="0002283C">
        <w:rPr>
          <w:color w:val="000000"/>
          <w:sz w:val="28"/>
          <w:szCs w:val="28"/>
          <w:lang w:val="uk-UA"/>
        </w:rPr>
        <w:t>ва</w:t>
      </w:r>
      <w:r w:rsidRPr="0002283C">
        <w:rPr>
          <w:color w:val="000000"/>
          <w:sz w:val="28"/>
          <w:szCs w:val="28"/>
          <w:lang w:val="uk-UA"/>
        </w:rPr>
        <w:t xml:space="preserve">ми Києва і Київської області </w:t>
      </w:r>
      <w:r w:rsidR="0002283C" w:rsidRPr="0002283C">
        <w:rPr>
          <w:color w:val="000000"/>
          <w:sz w:val="28"/>
          <w:szCs w:val="28"/>
          <w:lang w:val="uk-UA"/>
        </w:rPr>
        <w:t>(</w:t>
      </w:r>
      <w:r w:rsidRPr="0002283C">
        <w:rPr>
          <w:color w:val="000000"/>
          <w:sz w:val="28"/>
          <w:szCs w:val="28"/>
          <w:lang w:val="uk-UA"/>
        </w:rPr>
        <w:t xml:space="preserve">5,6 </w:t>
      </w:r>
      <w:r w:rsidR="0002283C">
        <w:rPr>
          <w:color w:val="000000"/>
          <w:sz w:val="28"/>
          <w:szCs w:val="28"/>
          <w:lang w:val="uk-UA"/>
        </w:rPr>
        <w:t>тис. т</w:t>
      </w:r>
      <w:r w:rsidR="0002283C" w:rsidRPr="0002283C">
        <w:rPr>
          <w:color w:val="000000"/>
          <w:sz w:val="28"/>
          <w:szCs w:val="28"/>
          <w:lang w:val="uk-UA"/>
        </w:rPr>
        <w:t>),</w:t>
      </w:r>
      <w:r w:rsidRPr="0002283C">
        <w:rPr>
          <w:color w:val="000000"/>
          <w:sz w:val="28"/>
          <w:szCs w:val="28"/>
          <w:lang w:val="uk-UA"/>
        </w:rPr>
        <w:t xml:space="preserve"> Дніпропетровської </w:t>
      </w:r>
      <w:r w:rsidR="0002283C" w:rsidRPr="0002283C">
        <w:rPr>
          <w:color w:val="000000"/>
          <w:sz w:val="28"/>
          <w:szCs w:val="28"/>
          <w:lang w:val="uk-UA"/>
        </w:rPr>
        <w:t>(</w:t>
      </w:r>
      <w:r w:rsidRPr="0002283C">
        <w:rPr>
          <w:color w:val="000000"/>
          <w:sz w:val="28"/>
          <w:szCs w:val="28"/>
          <w:lang w:val="uk-UA"/>
        </w:rPr>
        <w:t xml:space="preserve">4,8 </w:t>
      </w:r>
      <w:r w:rsidR="0002283C">
        <w:rPr>
          <w:color w:val="000000"/>
          <w:sz w:val="28"/>
          <w:szCs w:val="28"/>
          <w:lang w:val="uk-UA"/>
        </w:rPr>
        <w:t>тис. т</w:t>
      </w:r>
      <w:r w:rsidR="0002283C" w:rsidRPr="0002283C">
        <w:rPr>
          <w:color w:val="000000"/>
          <w:sz w:val="28"/>
          <w:szCs w:val="28"/>
          <w:lang w:val="uk-UA"/>
        </w:rPr>
        <w:t>)</w:t>
      </w:r>
      <w:r w:rsidRPr="0002283C">
        <w:rPr>
          <w:color w:val="000000"/>
          <w:sz w:val="28"/>
          <w:szCs w:val="28"/>
          <w:lang w:val="uk-UA"/>
        </w:rPr>
        <w:t>,</w:t>
      </w:r>
      <w:r w:rsidR="0089653C">
        <w:rPr>
          <w:color w:val="000000"/>
          <w:sz w:val="28"/>
          <w:szCs w:val="28"/>
          <w:lang w:val="uk-UA"/>
        </w:rPr>
        <w:t xml:space="preserve"> </w:t>
      </w:r>
      <w:r w:rsidRPr="0002283C">
        <w:rPr>
          <w:color w:val="000000"/>
          <w:sz w:val="28"/>
          <w:szCs w:val="28"/>
          <w:lang w:val="uk-UA"/>
        </w:rPr>
        <w:t>Львівсько</w:t>
      </w:r>
      <w:r w:rsidR="0002283C" w:rsidRPr="0002283C">
        <w:rPr>
          <w:color w:val="000000"/>
          <w:sz w:val="28"/>
          <w:szCs w:val="28"/>
          <w:lang w:val="uk-UA"/>
        </w:rPr>
        <w:t>ї</w:t>
      </w:r>
      <w:r w:rsidR="0002283C">
        <w:rPr>
          <w:color w:val="000000"/>
          <w:sz w:val="28"/>
          <w:szCs w:val="28"/>
          <w:lang w:val="uk-UA"/>
        </w:rPr>
        <w:t xml:space="preserve"> </w:t>
      </w:r>
      <w:r w:rsidR="0002283C" w:rsidRPr="0002283C">
        <w:rPr>
          <w:color w:val="000000"/>
          <w:sz w:val="28"/>
          <w:szCs w:val="28"/>
          <w:lang w:val="uk-UA"/>
        </w:rPr>
        <w:t>(4,</w:t>
      </w:r>
      <w:r w:rsidRPr="0002283C">
        <w:rPr>
          <w:color w:val="000000"/>
          <w:sz w:val="28"/>
          <w:szCs w:val="28"/>
          <w:lang w:val="uk-UA"/>
        </w:rPr>
        <w:t xml:space="preserve">6 </w:t>
      </w:r>
      <w:r w:rsidR="0002283C">
        <w:rPr>
          <w:color w:val="000000"/>
          <w:sz w:val="28"/>
          <w:szCs w:val="28"/>
          <w:lang w:val="uk-UA"/>
        </w:rPr>
        <w:t>тис. т</w:t>
      </w:r>
      <w:r w:rsidR="0002283C" w:rsidRPr="0002283C">
        <w:rPr>
          <w:color w:val="000000"/>
          <w:sz w:val="28"/>
          <w:szCs w:val="28"/>
          <w:lang w:val="uk-UA"/>
        </w:rPr>
        <w:t>)</w:t>
      </w:r>
      <w:r w:rsidRPr="0002283C">
        <w:rPr>
          <w:color w:val="000000"/>
          <w:sz w:val="28"/>
          <w:szCs w:val="28"/>
          <w:lang w:val="uk-UA"/>
        </w:rPr>
        <w:t xml:space="preserve">, Донецької (4,1 </w:t>
      </w:r>
      <w:r w:rsidR="0002283C">
        <w:rPr>
          <w:color w:val="000000"/>
          <w:sz w:val="28"/>
          <w:szCs w:val="28"/>
          <w:lang w:val="uk-UA"/>
        </w:rPr>
        <w:t>тис. т</w:t>
      </w:r>
      <w:r w:rsidR="0002283C" w:rsidRPr="0002283C">
        <w:rPr>
          <w:color w:val="000000"/>
          <w:sz w:val="28"/>
          <w:szCs w:val="28"/>
          <w:lang w:val="uk-UA"/>
        </w:rPr>
        <w:t>)</w:t>
      </w:r>
      <w:r w:rsidRPr="0002283C">
        <w:rPr>
          <w:color w:val="000000"/>
          <w:sz w:val="28"/>
          <w:szCs w:val="28"/>
          <w:lang w:val="uk-UA"/>
        </w:rPr>
        <w:t xml:space="preserve">, Полтавської (2,7 </w:t>
      </w:r>
      <w:r w:rsidR="0002283C">
        <w:rPr>
          <w:color w:val="000000"/>
          <w:sz w:val="28"/>
          <w:szCs w:val="28"/>
          <w:lang w:val="uk-UA"/>
        </w:rPr>
        <w:t>тис. т</w:t>
      </w:r>
      <w:r w:rsidR="0002283C" w:rsidRPr="0002283C">
        <w:rPr>
          <w:color w:val="000000"/>
          <w:sz w:val="28"/>
          <w:szCs w:val="28"/>
          <w:lang w:val="uk-UA"/>
        </w:rPr>
        <w:t>)</w:t>
      </w:r>
      <w:r w:rsidRPr="0002283C">
        <w:rPr>
          <w:color w:val="000000"/>
          <w:sz w:val="28"/>
          <w:szCs w:val="28"/>
          <w:lang w:val="uk-UA"/>
        </w:rPr>
        <w:t xml:space="preserve"> і Харківської </w:t>
      </w:r>
      <w:r w:rsidR="0002283C" w:rsidRPr="0002283C">
        <w:rPr>
          <w:color w:val="000000"/>
          <w:sz w:val="28"/>
          <w:szCs w:val="28"/>
          <w:lang w:val="uk-UA"/>
        </w:rPr>
        <w:t>(</w:t>
      </w:r>
      <w:r w:rsidR="00B134C3" w:rsidRPr="0002283C">
        <w:rPr>
          <w:color w:val="000000"/>
          <w:sz w:val="28"/>
          <w:szCs w:val="28"/>
          <w:lang w:val="uk-UA"/>
        </w:rPr>
        <w:t xml:space="preserve">2,7 </w:t>
      </w:r>
      <w:r w:rsidR="0002283C">
        <w:rPr>
          <w:color w:val="000000"/>
          <w:sz w:val="28"/>
          <w:szCs w:val="28"/>
          <w:lang w:val="uk-UA"/>
        </w:rPr>
        <w:t>тис. т</w:t>
      </w:r>
      <w:r w:rsidR="0002283C" w:rsidRPr="0002283C">
        <w:rPr>
          <w:color w:val="000000"/>
          <w:sz w:val="28"/>
          <w:szCs w:val="28"/>
          <w:lang w:val="uk-UA"/>
        </w:rPr>
        <w:t>)</w:t>
      </w:r>
      <w:r w:rsidR="00B134C3" w:rsidRPr="0002283C">
        <w:rPr>
          <w:color w:val="000000"/>
          <w:sz w:val="28"/>
          <w:szCs w:val="28"/>
          <w:lang w:val="uk-UA"/>
        </w:rPr>
        <w:t xml:space="preserve"> </w:t>
      </w:r>
      <w:r w:rsidR="0002283C" w:rsidRPr="0002283C">
        <w:rPr>
          <w:color w:val="000000"/>
          <w:sz w:val="28"/>
          <w:szCs w:val="28"/>
          <w:lang w:val="uk-UA"/>
        </w:rPr>
        <w:t>областей.</w:t>
      </w:r>
      <w:r w:rsidR="0002283C">
        <w:rPr>
          <w:color w:val="000000"/>
          <w:sz w:val="28"/>
          <w:szCs w:val="28"/>
          <w:lang w:val="uk-UA"/>
        </w:rPr>
        <w:t xml:space="preserve"> </w:t>
      </w:r>
      <w:r w:rsidR="0002283C" w:rsidRPr="0002283C">
        <w:rPr>
          <w:color w:val="000000"/>
          <w:sz w:val="28"/>
          <w:szCs w:val="28"/>
          <w:lang w:val="uk-UA"/>
        </w:rPr>
        <w:t>У</w:t>
      </w:r>
      <w:r w:rsidR="00B134C3" w:rsidRPr="0002283C">
        <w:rPr>
          <w:color w:val="000000"/>
          <w:sz w:val="28"/>
          <w:szCs w:val="28"/>
          <w:lang w:val="uk-UA"/>
        </w:rPr>
        <w:t xml:space="preserve"> грудні 2008 року продукція підприємств цих регіонів склала 67,</w:t>
      </w:r>
      <w:r w:rsidR="0002283C" w:rsidRPr="0002283C">
        <w:rPr>
          <w:color w:val="000000"/>
          <w:sz w:val="28"/>
          <w:szCs w:val="28"/>
          <w:lang w:val="uk-UA"/>
        </w:rPr>
        <w:t>6</w:t>
      </w:r>
      <w:r w:rsidR="0002283C">
        <w:rPr>
          <w:color w:val="000000"/>
          <w:sz w:val="28"/>
          <w:szCs w:val="28"/>
          <w:lang w:val="uk-UA"/>
        </w:rPr>
        <w:t>%</w:t>
      </w:r>
      <w:r w:rsidR="00B134C3" w:rsidRPr="0002283C">
        <w:rPr>
          <w:color w:val="000000"/>
          <w:sz w:val="28"/>
          <w:szCs w:val="28"/>
          <w:lang w:val="uk-UA"/>
        </w:rPr>
        <w:t xml:space="preserve"> від загального виробництва.</w:t>
      </w:r>
    </w:p>
    <w:p w:rsidR="002966FA" w:rsidRPr="0002283C" w:rsidRDefault="00E775C2" w:rsidP="0002283C">
      <w:pPr>
        <w:spacing w:line="360" w:lineRule="auto"/>
        <w:ind w:firstLine="709"/>
        <w:jc w:val="both"/>
        <w:rPr>
          <w:color w:val="000000"/>
          <w:sz w:val="28"/>
          <w:szCs w:val="28"/>
          <w:lang w:val="uk-UA"/>
        </w:rPr>
      </w:pPr>
      <w:r w:rsidRPr="0002283C">
        <w:rPr>
          <w:color w:val="000000"/>
          <w:sz w:val="28"/>
          <w:szCs w:val="28"/>
          <w:lang w:val="uk-UA"/>
        </w:rPr>
        <w:t>Йогурти</w:t>
      </w:r>
      <w:r w:rsidR="002966FA" w:rsidRPr="0002283C">
        <w:rPr>
          <w:color w:val="000000"/>
          <w:sz w:val="28"/>
          <w:szCs w:val="28"/>
          <w:lang w:val="uk-UA"/>
        </w:rPr>
        <w:t xml:space="preserve"> та біойогурти</w:t>
      </w:r>
      <w:r w:rsidRPr="0002283C">
        <w:rPr>
          <w:color w:val="000000"/>
          <w:sz w:val="28"/>
          <w:szCs w:val="28"/>
          <w:lang w:val="uk-UA"/>
        </w:rPr>
        <w:t xml:space="preserve"> є найбільш рентабельними для виробників молочної продукції. Йогурт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це кисломолочний напій, вироблений із пастеризованого нормалізованого</w:t>
      </w:r>
      <w:r w:rsidR="0002283C" w:rsidRPr="0002283C">
        <w:rPr>
          <w:color w:val="000000"/>
          <w:sz w:val="28"/>
          <w:szCs w:val="28"/>
          <w:lang w:val="uk-UA"/>
        </w:rPr>
        <w:t xml:space="preserve"> </w:t>
      </w:r>
      <w:r w:rsidRPr="0002283C">
        <w:rPr>
          <w:color w:val="000000"/>
          <w:sz w:val="28"/>
          <w:szCs w:val="28"/>
          <w:lang w:val="uk-UA"/>
        </w:rPr>
        <w:t xml:space="preserve">за масовою часткою жиру і сухих речовин </w:t>
      </w:r>
      <w:r w:rsidRPr="0002283C">
        <w:rPr>
          <w:color w:val="000000"/>
          <w:sz w:val="28"/>
          <w:szCs w:val="28"/>
          <w:lang w:val="uk-UA"/>
        </w:rPr>
        <w:lastRenderedPageBreak/>
        <w:t>молока з додаванням або без додавання цукру,</w:t>
      </w:r>
      <w:r w:rsidR="0002283C" w:rsidRPr="0002283C">
        <w:rPr>
          <w:color w:val="000000"/>
          <w:sz w:val="28"/>
          <w:szCs w:val="28"/>
          <w:lang w:val="uk-UA"/>
        </w:rPr>
        <w:t xml:space="preserve"> </w:t>
      </w:r>
      <w:r w:rsidR="002F307D" w:rsidRPr="0002283C">
        <w:rPr>
          <w:color w:val="000000"/>
          <w:sz w:val="28"/>
          <w:szCs w:val="28"/>
          <w:lang w:val="uk-UA"/>
        </w:rPr>
        <w:t>фруктово</w:t>
      </w:r>
      <w:r w:rsidR="0002283C">
        <w:rPr>
          <w:color w:val="000000"/>
          <w:sz w:val="28"/>
          <w:szCs w:val="28"/>
          <w:lang w:val="uk-UA"/>
        </w:rPr>
        <w:t>-</w:t>
      </w:r>
      <w:r w:rsidRPr="0002283C">
        <w:rPr>
          <w:color w:val="000000"/>
          <w:sz w:val="28"/>
          <w:szCs w:val="28"/>
          <w:lang w:val="uk-UA"/>
        </w:rPr>
        <w:t>ягідних наповнювачів, ароматизаторів, вітаміну С, рослинного білку і сквашений закваскою, приготовленою на чистих культурах молочнокислих</w:t>
      </w:r>
      <w:r w:rsidR="0002283C" w:rsidRPr="0002283C">
        <w:rPr>
          <w:color w:val="000000"/>
          <w:sz w:val="28"/>
          <w:szCs w:val="28"/>
          <w:lang w:val="uk-UA"/>
        </w:rPr>
        <w:t xml:space="preserve"> </w:t>
      </w:r>
      <w:r w:rsidRPr="0002283C">
        <w:rPr>
          <w:color w:val="000000"/>
          <w:sz w:val="28"/>
          <w:szCs w:val="28"/>
          <w:lang w:val="uk-UA"/>
        </w:rPr>
        <w:t>стрептококів термофільних рас і болгарської палички.</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В</w:t>
      </w:r>
      <w:r w:rsidR="0002283C">
        <w:rPr>
          <w:color w:val="000000"/>
          <w:sz w:val="28"/>
          <w:szCs w:val="28"/>
          <w:lang w:val="uk-UA"/>
        </w:rPr>
        <w:t xml:space="preserve"> </w:t>
      </w:r>
      <w:r w:rsidRPr="0002283C">
        <w:rPr>
          <w:color w:val="000000"/>
          <w:sz w:val="28"/>
          <w:szCs w:val="28"/>
          <w:lang w:val="uk-UA"/>
        </w:rPr>
        <w:t>залежності від виду заквасок, які використовують, йогурти поділяють на такі види: йогурт, біойогурт, біфідойогурт.</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Біойогурт</w:t>
      </w:r>
      <w:r w:rsidR="0002283C">
        <w:rPr>
          <w:color w:val="000000"/>
          <w:sz w:val="28"/>
          <w:szCs w:val="28"/>
          <w:lang w:val="uk-UA"/>
        </w:rPr>
        <w:t xml:space="preserve"> –</w:t>
      </w:r>
      <w:r w:rsidR="0002283C" w:rsidRPr="0002283C">
        <w:rPr>
          <w:color w:val="000000"/>
          <w:sz w:val="28"/>
          <w:szCs w:val="28"/>
          <w:lang w:val="uk-UA"/>
        </w:rPr>
        <w:t xml:space="preserve"> це</w:t>
      </w:r>
      <w:r w:rsidRPr="0002283C">
        <w:rPr>
          <w:color w:val="000000"/>
          <w:sz w:val="28"/>
          <w:szCs w:val="28"/>
          <w:lang w:val="uk-UA"/>
        </w:rPr>
        <w:t xml:space="preserve"> біопродукт на основі йогурту, який додатково містить Lactobacillus acidophilus як пробіотик у кількості не меншій ніж 10</w:t>
      </w:r>
      <w:r w:rsidRPr="0002283C">
        <w:rPr>
          <w:color w:val="000000"/>
          <w:sz w:val="28"/>
          <w:szCs w:val="28"/>
          <w:vertAlign w:val="superscript"/>
          <w:lang w:val="uk-UA"/>
        </w:rPr>
        <w:t>7</w:t>
      </w:r>
      <w:r w:rsidRPr="0002283C">
        <w:rPr>
          <w:color w:val="000000"/>
          <w:sz w:val="28"/>
          <w:szCs w:val="28"/>
          <w:lang w:val="uk-UA"/>
        </w:rPr>
        <w:t xml:space="preserve"> КУО/г у кінці терміну придатності </w:t>
      </w:r>
      <w:r w:rsidR="00C91F1B" w:rsidRPr="0002283C">
        <w:rPr>
          <w:color w:val="000000"/>
          <w:sz w:val="28"/>
          <w:szCs w:val="28"/>
          <w:lang w:val="uk-UA"/>
        </w:rPr>
        <w:t>до споживання, має</w:t>
      </w:r>
      <w:r w:rsidR="00E775C2" w:rsidRPr="0002283C">
        <w:rPr>
          <w:color w:val="000000"/>
          <w:sz w:val="28"/>
          <w:szCs w:val="28"/>
          <w:lang w:val="uk-UA"/>
        </w:rPr>
        <w:t xml:space="preserve"> високі харчові, дієтичні та лікувально-профілактичні властивос</w:t>
      </w:r>
      <w:r w:rsidR="00C91F1B" w:rsidRPr="0002283C">
        <w:rPr>
          <w:color w:val="000000"/>
          <w:sz w:val="28"/>
          <w:szCs w:val="28"/>
          <w:lang w:val="uk-UA"/>
        </w:rPr>
        <w:t>ті</w:t>
      </w:r>
      <w:r w:rsidR="0002283C" w:rsidRPr="0002283C">
        <w:rPr>
          <w:color w:val="000000"/>
          <w:sz w:val="28"/>
          <w:szCs w:val="28"/>
          <w:lang w:val="uk-UA"/>
        </w:rPr>
        <w:t>.</w:t>
      </w:r>
      <w:r w:rsidR="00C91F1B" w:rsidRPr="0002283C">
        <w:rPr>
          <w:color w:val="000000"/>
          <w:sz w:val="28"/>
          <w:szCs w:val="28"/>
          <w:lang w:val="uk-UA"/>
        </w:rPr>
        <w:t xml:space="preserve"> Він</w:t>
      </w:r>
      <w:r w:rsidR="00E775C2" w:rsidRPr="0002283C">
        <w:rPr>
          <w:color w:val="000000"/>
          <w:sz w:val="28"/>
          <w:szCs w:val="28"/>
          <w:lang w:val="uk-UA"/>
        </w:rPr>
        <w:t xml:space="preserve"> краще засвоюються, рекомендуються хворим, які мають </w:t>
      </w:r>
      <w:r w:rsidR="00701CFA" w:rsidRPr="0002283C">
        <w:rPr>
          <w:color w:val="000000"/>
          <w:sz w:val="28"/>
          <w:szCs w:val="28"/>
          <w:lang w:val="uk-UA"/>
        </w:rPr>
        <w:t>харчову алергію, а також при втраті організмом здатні розщеплювати лактозу.</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 xml:space="preserve">Біойогурти </w:t>
      </w:r>
      <w:r w:rsidR="00701CFA" w:rsidRPr="0002283C">
        <w:rPr>
          <w:color w:val="000000"/>
          <w:sz w:val="28"/>
          <w:szCs w:val="28"/>
          <w:lang w:val="uk-UA"/>
        </w:rPr>
        <w:t>містять корисні речовини у легкозасвоюваній формі, адже в процесі життєдіяльності заквасочної мікрофлори білки частково розщеплюються до пептонів та інших простих речовин, із лактози утворюється молочна кислота, в продуктах накопичуються вітаміни, ферменти, антибіотичні спо</w:t>
      </w:r>
      <w:r w:rsidRPr="0002283C">
        <w:rPr>
          <w:color w:val="000000"/>
          <w:sz w:val="28"/>
          <w:szCs w:val="28"/>
          <w:lang w:val="uk-UA"/>
        </w:rPr>
        <w:t xml:space="preserve">луки. </w:t>
      </w:r>
      <w:r w:rsidR="00701CFA" w:rsidRPr="0002283C">
        <w:rPr>
          <w:color w:val="000000"/>
          <w:sz w:val="28"/>
          <w:szCs w:val="28"/>
          <w:lang w:val="uk-UA"/>
        </w:rPr>
        <w:t>Молочна кислота надає продукту слабкокислого освіжаючого смаку, покращує засвоєння, підвищує використання кальцію, інгібує ріст патогенної мікрофлори, має антиоксидантні властивості, діє як консервант.</w:t>
      </w:r>
      <w:r w:rsidRPr="0002283C">
        <w:rPr>
          <w:color w:val="000000"/>
          <w:sz w:val="28"/>
          <w:szCs w:val="28"/>
          <w:lang w:val="uk-UA"/>
        </w:rPr>
        <w:t xml:space="preserve"> </w:t>
      </w:r>
      <w:r w:rsidR="00701CFA" w:rsidRPr="0002283C">
        <w:rPr>
          <w:color w:val="000000"/>
          <w:sz w:val="28"/>
          <w:szCs w:val="28"/>
          <w:lang w:val="uk-UA"/>
        </w:rPr>
        <w:t>Лікувальний і профілактичний ефект йогуртів можна посилити використанням пр</w:t>
      </w:r>
      <w:r w:rsidR="0002283C">
        <w:rPr>
          <w:color w:val="000000"/>
          <w:sz w:val="28"/>
          <w:szCs w:val="28"/>
          <w:lang w:val="uk-UA"/>
        </w:rPr>
        <w:t>о</w:t>
      </w:r>
      <w:r w:rsidR="00701CFA" w:rsidRPr="0002283C">
        <w:rPr>
          <w:color w:val="000000"/>
          <w:sz w:val="28"/>
          <w:szCs w:val="28"/>
          <w:lang w:val="uk-UA"/>
        </w:rPr>
        <w:t>біотиків</w:t>
      </w:r>
      <w:r w:rsidRPr="0002283C">
        <w:rPr>
          <w:color w:val="000000"/>
          <w:sz w:val="28"/>
          <w:szCs w:val="28"/>
          <w:lang w:val="uk-UA"/>
        </w:rPr>
        <w:t>.</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Пр</w:t>
      </w:r>
      <w:r w:rsidR="0002283C">
        <w:rPr>
          <w:color w:val="000000"/>
          <w:sz w:val="28"/>
          <w:szCs w:val="28"/>
          <w:lang w:val="uk-UA"/>
        </w:rPr>
        <w:t>о</w:t>
      </w:r>
      <w:r w:rsidRPr="0002283C">
        <w:rPr>
          <w:color w:val="000000"/>
          <w:sz w:val="28"/>
          <w:szCs w:val="28"/>
          <w:lang w:val="uk-UA"/>
        </w:rPr>
        <w:t>біотики</w:t>
      </w:r>
      <w:r w:rsidR="0002283C">
        <w:rPr>
          <w:color w:val="000000"/>
          <w:sz w:val="28"/>
          <w:szCs w:val="28"/>
          <w:lang w:val="uk-UA"/>
        </w:rPr>
        <w:t xml:space="preserve"> –</w:t>
      </w:r>
      <w:r w:rsidR="0002283C" w:rsidRPr="0002283C">
        <w:rPr>
          <w:color w:val="000000"/>
          <w:sz w:val="28"/>
          <w:szCs w:val="28"/>
          <w:lang w:val="uk-UA"/>
        </w:rPr>
        <w:t xml:space="preserve"> це</w:t>
      </w:r>
      <w:r w:rsidRPr="0002283C">
        <w:rPr>
          <w:color w:val="000000"/>
          <w:sz w:val="28"/>
          <w:szCs w:val="28"/>
          <w:lang w:val="uk-UA"/>
        </w:rPr>
        <w:t xml:space="preserve"> </w:t>
      </w:r>
      <w:r w:rsidR="00701CFA" w:rsidRPr="0002283C">
        <w:rPr>
          <w:color w:val="000000"/>
          <w:sz w:val="28"/>
          <w:szCs w:val="28"/>
          <w:lang w:val="uk-UA"/>
        </w:rPr>
        <w:t>харчов</w:t>
      </w:r>
      <w:r w:rsidRPr="0002283C">
        <w:rPr>
          <w:color w:val="000000"/>
          <w:sz w:val="28"/>
          <w:szCs w:val="28"/>
          <w:lang w:val="uk-UA"/>
        </w:rPr>
        <w:t>і неперетравні добав</w:t>
      </w:r>
      <w:r w:rsidR="00701CFA" w:rsidRPr="0002283C">
        <w:rPr>
          <w:color w:val="000000"/>
          <w:sz w:val="28"/>
          <w:szCs w:val="28"/>
          <w:lang w:val="uk-UA"/>
        </w:rPr>
        <w:t>к</w:t>
      </w:r>
      <w:r w:rsidRPr="0002283C">
        <w:rPr>
          <w:color w:val="000000"/>
          <w:sz w:val="28"/>
          <w:szCs w:val="28"/>
          <w:lang w:val="uk-UA"/>
        </w:rPr>
        <w:t>и</w:t>
      </w:r>
      <w:r w:rsidR="00701CFA" w:rsidRPr="0002283C">
        <w:rPr>
          <w:color w:val="000000"/>
          <w:sz w:val="28"/>
          <w:szCs w:val="28"/>
          <w:lang w:val="uk-UA"/>
        </w:rPr>
        <w:t>, які поліпшують здоров’я споживача стимулюванням росту та активності корисної мікрофлори кишечника.</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Біойогурти</w:t>
      </w:r>
      <w:r w:rsidR="0002283C" w:rsidRPr="0002283C">
        <w:rPr>
          <w:color w:val="000000"/>
          <w:sz w:val="28"/>
          <w:szCs w:val="28"/>
          <w:lang w:val="uk-UA"/>
        </w:rPr>
        <w:t xml:space="preserve"> </w:t>
      </w:r>
      <w:r w:rsidR="00701CFA" w:rsidRPr="0002283C">
        <w:rPr>
          <w:color w:val="000000"/>
          <w:sz w:val="28"/>
          <w:szCs w:val="28"/>
          <w:lang w:val="uk-UA"/>
        </w:rPr>
        <w:t>характеризуються високими споживчими властивостями.</w:t>
      </w:r>
      <w:r w:rsidRPr="0002283C">
        <w:rPr>
          <w:color w:val="000000"/>
          <w:sz w:val="28"/>
          <w:szCs w:val="28"/>
          <w:lang w:val="uk-UA"/>
        </w:rPr>
        <w:t xml:space="preserve"> В </w:t>
      </w:r>
      <w:r w:rsidR="00701CFA" w:rsidRPr="0002283C">
        <w:rPr>
          <w:color w:val="000000"/>
          <w:sz w:val="28"/>
          <w:szCs w:val="28"/>
          <w:lang w:val="uk-UA"/>
        </w:rPr>
        <w:t>їхньому складі є багато сухих речовин (10</w:t>
      </w:r>
      <w:r w:rsidR="00C6516C">
        <w:rPr>
          <w:color w:val="000000"/>
          <w:sz w:val="28"/>
          <w:szCs w:val="28"/>
          <w:lang w:val="uk-UA"/>
        </w:rPr>
        <w:t>-</w:t>
      </w:r>
      <w:r w:rsidR="0002283C" w:rsidRPr="0002283C">
        <w:rPr>
          <w:color w:val="000000"/>
          <w:sz w:val="28"/>
          <w:szCs w:val="28"/>
          <w:lang w:val="uk-UA"/>
        </w:rPr>
        <w:t>22%</w:t>
      </w:r>
      <w:r w:rsidR="00701CFA" w:rsidRPr="0002283C">
        <w:rPr>
          <w:color w:val="000000"/>
          <w:sz w:val="28"/>
          <w:szCs w:val="28"/>
          <w:lang w:val="uk-UA"/>
        </w:rPr>
        <w:t xml:space="preserve"> і більше). У питних </w:t>
      </w:r>
      <w:r w:rsidRPr="0002283C">
        <w:rPr>
          <w:color w:val="000000"/>
          <w:sz w:val="28"/>
          <w:szCs w:val="28"/>
          <w:lang w:val="uk-UA"/>
        </w:rPr>
        <w:t>біойогуртах</w:t>
      </w:r>
      <w:r w:rsidR="00701CFA" w:rsidRPr="0002283C">
        <w:rPr>
          <w:color w:val="000000"/>
          <w:sz w:val="28"/>
          <w:szCs w:val="28"/>
          <w:lang w:val="uk-UA"/>
        </w:rPr>
        <w:t xml:space="preserve"> масова частка цукрів, білків і жиру становить відповідно 5</w:t>
      </w:r>
      <w:r w:rsidR="00C6516C">
        <w:rPr>
          <w:color w:val="000000"/>
          <w:sz w:val="28"/>
          <w:szCs w:val="28"/>
          <w:lang w:val="uk-UA"/>
        </w:rPr>
        <w:t>-</w:t>
      </w:r>
      <w:r w:rsidR="0002283C" w:rsidRPr="0002283C">
        <w:rPr>
          <w:color w:val="000000"/>
          <w:sz w:val="28"/>
          <w:szCs w:val="28"/>
          <w:lang w:val="uk-UA"/>
        </w:rPr>
        <w:t>10%</w:t>
      </w:r>
      <w:r w:rsidR="00701CFA" w:rsidRPr="0002283C">
        <w:rPr>
          <w:color w:val="000000"/>
          <w:sz w:val="28"/>
          <w:szCs w:val="28"/>
          <w:lang w:val="uk-UA"/>
        </w:rPr>
        <w:t>, 2</w:t>
      </w:r>
      <w:r w:rsidR="00C6516C">
        <w:rPr>
          <w:color w:val="000000"/>
          <w:sz w:val="28"/>
          <w:szCs w:val="28"/>
          <w:lang w:val="uk-UA"/>
        </w:rPr>
        <w:t>-</w:t>
      </w:r>
      <w:r w:rsidR="0002283C" w:rsidRPr="0002283C">
        <w:rPr>
          <w:color w:val="000000"/>
          <w:sz w:val="28"/>
          <w:szCs w:val="28"/>
          <w:lang w:val="uk-UA"/>
        </w:rPr>
        <w:t>4%</w:t>
      </w:r>
      <w:r w:rsidR="00701CFA" w:rsidRPr="0002283C">
        <w:rPr>
          <w:color w:val="000000"/>
          <w:sz w:val="28"/>
          <w:szCs w:val="28"/>
          <w:lang w:val="uk-UA"/>
        </w:rPr>
        <w:t xml:space="preserve"> і 2,5</w:t>
      </w:r>
      <w:r w:rsidR="00C6516C">
        <w:rPr>
          <w:color w:val="000000"/>
          <w:sz w:val="28"/>
          <w:szCs w:val="28"/>
          <w:lang w:val="uk-UA"/>
        </w:rPr>
        <w:t>-</w:t>
      </w:r>
      <w:r w:rsidR="0002283C" w:rsidRPr="0002283C">
        <w:rPr>
          <w:color w:val="000000"/>
          <w:sz w:val="28"/>
          <w:szCs w:val="28"/>
          <w:lang w:val="uk-UA"/>
        </w:rPr>
        <w:t>3</w:t>
      </w:r>
      <w:r w:rsidR="00701CFA" w:rsidRPr="0002283C">
        <w:rPr>
          <w:color w:val="000000"/>
          <w:sz w:val="28"/>
          <w:szCs w:val="28"/>
          <w:lang w:val="uk-UA"/>
        </w:rPr>
        <w:t>,</w:t>
      </w:r>
      <w:r w:rsidR="0002283C" w:rsidRPr="0002283C">
        <w:rPr>
          <w:color w:val="000000"/>
          <w:sz w:val="28"/>
          <w:szCs w:val="28"/>
          <w:lang w:val="uk-UA"/>
        </w:rPr>
        <w:t>5%</w:t>
      </w:r>
      <w:r w:rsidR="00701CFA" w:rsidRPr="0002283C">
        <w:rPr>
          <w:color w:val="000000"/>
          <w:sz w:val="28"/>
          <w:szCs w:val="28"/>
          <w:lang w:val="uk-UA"/>
        </w:rPr>
        <w:t xml:space="preserve">. У густих </w:t>
      </w:r>
      <w:r w:rsidRPr="0002283C">
        <w:rPr>
          <w:color w:val="000000"/>
          <w:sz w:val="28"/>
          <w:szCs w:val="28"/>
          <w:lang w:val="uk-UA"/>
        </w:rPr>
        <w:t>біойогуртах</w:t>
      </w:r>
      <w:r w:rsidR="00701CFA" w:rsidRPr="0002283C">
        <w:rPr>
          <w:color w:val="000000"/>
          <w:sz w:val="28"/>
          <w:szCs w:val="28"/>
          <w:lang w:val="uk-UA"/>
        </w:rPr>
        <w:t xml:space="preserve"> міститься цукру </w:t>
      </w:r>
      <w:r w:rsidR="00C91F1B" w:rsidRPr="0002283C">
        <w:rPr>
          <w:color w:val="000000"/>
          <w:sz w:val="28"/>
          <w:szCs w:val="28"/>
          <w:lang w:val="uk-UA"/>
        </w:rPr>
        <w:t>від 10 до 1</w:t>
      </w:r>
      <w:r w:rsidR="0002283C" w:rsidRPr="0002283C">
        <w:rPr>
          <w:color w:val="000000"/>
          <w:sz w:val="28"/>
          <w:szCs w:val="28"/>
          <w:lang w:val="uk-UA"/>
        </w:rPr>
        <w:t>5%</w:t>
      </w:r>
      <w:r w:rsidR="00C91F1B" w:rsidRPr="0002283C">
        <w:rPr>
          <w:color w:val="000000"/>
          <w:sz w:val="28"/>
          <w:szCs w:val="28"/>
          <w:lang w:val="uk-UA"/>
        </w:rPr>
        <w:t xml:space="preserve"> і більше.</w:t>
      </w:r>
    </w:p>
    <w:p w:rsidR="0002283C" w:rsidRDefault="0002283C" w:rsidP="0002283C">
      <w:pPr>
        <w:spacing w:line="360" w:lineRule="auto"/>
        <w:ind w:firstLine="709"/>
        <w:jc w:val="both"/>
        <w:rPr>
          <w:b/>
          <w:color w:val="000000"/>
          <w:sz w:val="28"/>
          <w:szCs w:val="28"/>
          <w:lang w:val="uk-UA"/>
        </w:rPr>
      </w:pPr>
    </w:p>
    <w:p w:rsidR="002966FA" w:rsidRPr="0002283C" w:rsidRDefault="0002283C" w:rsidP="0002283C">
      <w:pPr>
        <w:spacing w:line="360" w:lineRule="auto"/>
        <w:jc w:val="center"/>
        <w:rPr>
          <w:b/>
          <w:color w:val="000000"/>
          <w:sz w:val="28"/>
          <w:szCs w:val="28"/>
          <w:lang w:val="uk-UA"/>
        </w:rPr>
      </w:pPr>
      <w:r>
        <w:rPr>
          <w:b/>
          <w:color w:val="000000"/>
          <w:sz w:val="28"/>
          <w:szCs w:val="28"/>
          <w:lang w:val="uk-UA"/>
        </w:rPr>
        <w:br w:type="page"/>
      </w:r>
      <w:r w:rsidR="002966FA" w:rsidRPr="0002283C">
        <w:rPr>
          <w:b/>
          <w:color w:val="000000"/>
          <w:sz w:val="28"/>
          <w:szCs w:val="28"/>
          <w:lang w:val="uk-UA"/>
        </w:rPr>
        <w:lastRenderedPageBreak/>
        <w:t>1</w:t>
      </w:r>
      <w:r>
        <w:rPr>
          <w:b/>
          <w:color w:val="000000"/>
          <w:sz w:val="28"/>
          <w:szCs w:val="28"/>
          <w:lang w:val="uk-UA"/>
        </w:rPr>
        <w:t>.</w:t>
      </w:r>
      <w:r w:rsidR="002966FA" w:rsidRPr="0002283C">
        <w:rPr>
          <w:b/>
          <w:color w:val="000000"/>
          <w:sz w:val="28"/>
          <w:szCs w:val="28"/>
          <w:lang w:val="uk-UA"/>
        </w:rPr>
        <w:t xml:space="preserve"> Характеристика асортименту, основної сировини, товарних форм продукту</w:t>
      </w:r>
    </w:p>
    <w:p w:rsidR="0002283C" w:rsidRDefault="0002283C" w:rsidP="0002283C">
      <w:pPr>
        <w:spacing w:line="360" w:lineRule="auto"/>
        <w:jc w:val="center"/>
        <w:rPr>
          <w:b/>
          <w:color w:val="000000"/>
          <w:sz w:val="28"/>
          <w:szCs w:val="28"/>
          <w:lang w:val="uk-UA"/>
        </w:rPr>
      </w:pPr>
    </w:p>
    <w:p w:rsidR="002966FA" w:rsidRPr="0002283C" w:rsidRDefault="002966FA" w:rsidP="0002283C">
      <w:pPr>
        <w:spacing w:line="360" w:lineRule="auto"/>
        <w:jc w:val="center"/>
        <w:rPr>
          <w:b/>
          <w:color w:val="000000"/>
          <w:sz w:val="28"/>
          <w:szCs w:val="28"/>
          <w:lang w:val="uk-UA"/>
        </w:rPr>
      </w:pPr>
      <w:r w:rsidRPr="0002283C">
        <w:rPr>
          <w:b/>
          <w:color w:val="000000"/>
          <w:sz w:val="28"/>
          <w:szCs w:val="28"/>
          <w:lang w:val="uk-UA"/>
        </w:rPr>
        <w:t>1.1 Товарознавчо</w:t>
      </w:r>
      <w:r w:rsidR="0002283C">
        <w:rPr>
          <w:b/>
          <w:color w:val="000000"/>
          <w:sz w:val="28"/>
          <w:szCs w:val="28"/>
          <w:lang w:val="uk-UA"/>
        </w:rPr>
        <w:t>-</w:t>
      </w:r>
      <w:r w:rsidRPr="0002283C">
        <w:rPr>
          <w:b/>
          <w:color w:val="000000"/>
          <w:sz w:val="28"/>
          <w:szCs w:val="28"/>
          <w:lang w:val="uk-UA"/>
        </w:rPr>
        <w:t>технологічна характеристика основної та допоміжної сировини</w:t>
      </w:r>
    </w:p>
    <w:p w:rsidR="002966FA" w:rsidRPr="0002283C" w:rsidRDefault="002966FA" w:rsidP="0002283C">
      <w:pPr>
        <w:spacing w:line="360" w:lineRule="auto"/>
        <w:ind w:firstLine="709"/>
        <w:jc w:val="both"/>
        <w:rPr>
          <w:color w:val="000000"/>
          <w:sz w:val="28"/>
          <w:szCs w:val="28"/>
          <w:lang w:val="uk-UA"/>
        </w:rPr>
      </w:pP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Основною сировиною для виробництва біойогуртів слугують: молоко коров’яче, молоко коров’яче знежирене, молоко пастеризоване, вершки з молока коров’ячого, вершки пастеризовані, молоко незбиране сухе, молоко сухе знежирене, цукор</w:t>
      </w:r>
      <w:r w:rsidR="00B2271F">
        <w:rPr>
          <w:color w:val="000000"/>
          <w:sz w:val="28"/>
          <w:szCs w:val="28"/>
          <w:lang w:val="uk-UA"/>
        </w:rPr>
        <w:t>-</w:t>
      </w:r>
      <w:r w:rsidRPr="0002283C">
        <w:rPr>
          <w:color w:val="000000"/>
          <w:sz w:val="28"/>
          <w:szCs w:val="28"/>
          <w:lang w:val="uk-UA"/>
        </w:rPr>
        <w:t>пісок, цукор</w:t>
      </w:r>
      <w:r w:rsidR="00B2271F">
        <w:rPr>
          <w:color w:val="000000"/>
          <w:sz w:val="28"/>
          <w:szCs w:val="28"/>
          <w:lang w:val="uk-UA"/>
        </w:rPr>
        <w:t>-</w:t>
      </w:r>
      <w:r w:rsidRPr="0002283C">
        <w:rPr>
          <w:color w:val="000000"/>
          <w:sz w:val="28"/>
          <w:szCs w:val="28"/>
          <w:lang w:val="uk-UA"/>
        </w:rPr>
        <w:t>пісок рафінований, цукор рідкий, стабілізатори, фруктові наповнювачі, харчові ароматизатори, закваски, вода питна.</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 xml:space="preserve">На виробництво біойогуртів використовують молоко коров’яче незбиране, яке </w:t>
      </w:r>
      <w:r w:rsidR="0002283C" w:rsidRPr="0002283C">
        <w:rPr>
          <w:color w:val="000000"/>
          <w:sz w:val="28"/>
          <w:szCs w:val="28"/>
          <w:lang w:val="uk-UA"/>
        </w:rPr>
        <w:t>повинно</w:t>
      </w:r>
      <w:r w:rsidRPr="0002283C">
        <w:rPr>
          <w:color w:val="000000"/>
          <w:sz w:val="28"/>
          <w:szCs w:val="28"/>
          <w:lang w:val="uk-UA"/>
        </w:rPr>
        <w:t xml:space="preserve"> відповідати вимогам ДСТУ 3662</w:t>
      </w:r>
      <w:r w:rsidR="001079FC">
        <w:rPr>
          <w:color w:val="000000"/>
          <w:sz w:val="28"/>
          <w:szCs w:val="28"/>
          <w:lang w:val="uk-UA"/>
        </w:rPr>
        <w:t>-</w:t>
      </w:r>
      <w:r w:rsidR="0002283C" w:rsidRPr="0002283C">
        <w:rPr>
          <w:color w:val="000000"/>
          <w:sz w:val="28"/>
          <w:szCs w:val="28"/>
          <w:lang w:val="uk-UA"/>
        </w:rPr>
        <w:t>97</w:t>
      </w:r>
      <w:r w:rsidRPr="0002283C">
        <w:rPr>
          <w:color w:val="000000"/>
          <w:sz w:val="28"/>
          <w:szCs w:val="28"/>
          <w:lang w:val="uk-UA"/>
        </w:rPr>
        <w:t xml:space="preserve"> </w:t>
      </w:r>
      <w:r w:rsidR="0002283C">
        <w:rPr>
          <w:color w:val="000000"/>
          <w:sz w:val="28"/>
          <w:szCs w:val="28"/>
          <w:lang w:val="uk-UA"/>
        </w:rPr>
        <w:t>«</w:t>
      </w:r>
      <w:r w:rsidR="0002283C" w:rsidRPr="0002283C">
        <w:rPr>
          <w:color w:val="000000"/>
          <w:sz w:val="28"/>
          <w:szCs w:val="28"/>
          <w:lang w:val="uk-UA"/>
        </w:rPr>
        <w:t>М</w:t>
      </w:r>
      <w:r w:rsidRPr="0002283C">
        <w:rPr>
          <w:color w:val="000000"/>
          <w:sz w:val="28"/>
          <w:szCs w:val="28"/>
          <w:lang w:val="uk-UA"/>
        </w:rPr>
        <w:t>олоко коров’яче незбиране. Вимоги при закупівлі</w:t>
      </w:r>
      <w:r w:rsidR="0002283C">
        <w:rPr>
          <w:color w:val="000000"/>
          <w:sz w:val="28"/>
          <w:szCs w:val="28"/>
          <w:lang w:val="uk-UA"/>
        </w:rPr>
        <w:t>»</w:t>
      </w:r>
      <w:r w:rsidRPr="0002283C">
        <w:rPr>
          <w:color w:val="000000"/>
          <w:sz w:val="28"/>
          <w:szCs w:val="28"/>
          <w:lang w:val="uk-UA"/>
        </w:rPr>
        <w:t>. Незбиране молоко має бути не нижче 2 гатунку, кислотністю не вище 19</w:t>
      </w:r>
      <w:r w:rsidRPr="0002283C">
        <w:rPr>
          <w:color w:val="000000"/>
          <w:sz w:val="28"/>
          <w:szCs w:val="28"/>
          <w:vertAlign w:val="superscript"/>
          <w:lang w:val="uk-UA"/>
        </w:rPr>
        <w:t>о</w:t>
      </w:r>
      <w:r w:rsidRPr="0002283C">
        <w:rPr>
          <w:color w:val="000000"/>
          <w:sz w:val="28"/>
          <w:szCs w:val="28"/>
          <w:lang w:val="uk-UA"/>
        </w:rPr>
        <w:t>Т, з бактеріальним обсіменінням за редуктазною пробою не нижче 2 класу. Кількість соматичних клітин не вище 300 тис/см</w:t>
      </w:r>
      <w:r w:rsidRPr="0002283C">
        <w:rPr>
          <w:color w:val="000000"/>
          <w:sz w:val="28"/>
          <w:szCs w:val="28"/>
          <w:vertAlign w:val="superscript"/>
          <w:lang w:val="uk-UA"/>
        </w:rPr>
        <w:t>3</w:t>
      </w:r>
      <w:r w:rsidRPr="0002283C">
        <w:rPr>
          <w:color w:val="000000"/>
          <w:sz w:val="28"/>
          <w:szCs w:val="28"/>
          <w:lang w:val="uk-UA"/>
        </w:rPr>
        <w:t>.</w:t>
      </w:r>
    </w:p>
    <w:p w:rsidR="00C91F1B"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Особливу увагу звертають на густину молока</w:t>
      </w:r>
      <w:r w:rsidR="00C91F1B" w:rsidRPr="0002283C">
        <w:rPr>
          <w:color w:val="000000"/>
          <w:sz w:val="28"/>
          <w:szCs w:val="28"/>
          <w:lang w:val="uk-UA"/>
        </w:rPr>
        <w:t xml:space="preserve">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має бути не нижче 1028 кг/м</w:t>
      </w:r>
      <w:r w:rsidRPr="0002283C">
        <w:rPr>
          <w:color w:val="000000"/>
          <w:sz w:val="28"/>
          <w:szCs w:val="28"/>
          <w:vertAlign w:val="superscript"/>
          <w:lang w:val="uk-UA"/>
        </w:rPr>
        <w:t>3</w:t>
      </w:r>
      <w:r w:rsidRPr="0002283C">
        <w:rPr>
          <w:color w:val="000000"/>
          <w:sz w:val="28"/>
          <w:szCs w:val="28"/>
          <w:lang w:val="uk-UA"/>
        </w:rPr>
        <w:t>; саме цей показник впливає на консистенцію біойогурту, особливо у виробництві нежирних та маложирних напоїв.</w:t>
      </w:r>
    </w:p>
    <w:p w:rsidR="002966FA"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 xml:space="preserve">Молоко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сировина не повинна містити антибіотиків та інших інгібуючих та токсичних речовин, які пригнічують заквасочну мікрофлору і шкодять</w:t>
      </w:r>
      <w:r w:rsidR="002966FA" w:rsidRPr="0002283C">
        <w:rPr>
          <w:color w:val="000000"/>
          <w:sz w:val="28"/>
          <w:szCs w:val="28"/>
          <w:lang w:val="uk-UA"/>
        </w:rPr>
        <w:t xml:space="preserve"> </w:t>
      </w:r>
      <w:r w:rsidRPr="0002283C">
        <w:rPr>
          <w:color w:val="000000"/>
          <w:sz w:val="28"/>
          <w:szCs w:val="28"/>
          <w:lang w:val="uk-UA"/>
        </w:rPr>
        <w:t>утворенню згустка.</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Важливою технологічною характеристикою придатності молока до високих режимів теплової обробки є термостійкість.</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При прийманні незбираного молока на виробництв</w:t>
      </w:r>
      <w:r w:rsidR="00A655C7" w:rsidRPr="0002283C">
        <w:rPr>
          <w:color w:val="000000"/>
          <w:sz w:val="28"/>
          <w:szCs w:val="28"/>
          <w:lang w:val="uk-UA"/>
        </w:rPr>
        <w:t>о</w:t>
      </w:r>
      <w:r w:rsidRPr="0002283C">
        <w:rPr>
          <w:color w:val="000000"/>
          <w:sz w:val="28"/>
          <w:szCs w:val="28"/>
          <w:lang w:val="uk-UA"/>
        </w:rPr>
        <w:t xml:space="preserve"> біойогурту у кожній партії необхідно встановлювати органолептичні та фізико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 xml:space="preserve">хімічні показники: масову частку жиру і білку, титровану і активну кислотність, </w:t>
      </w:r>
      <w:r w:rsidRPr="0002283C">
        <w:rPr>
          <w:color w:val="000000"/>
          <w:sz w:val="28"/>
          <w:szCs w:val="28"/>
          <w:lang w:val="uk-UA"/>
        </w:rPr>
        <w:lastRenderedPageBreak/>
        <w:t xml:space="preserve">термостійкість, температуру, густину, а також – раз в декаду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мікробіологічні показники (див.</w:t>
      </w:r>
      <w:r w:rsidR="001359CA" w:rsidRPr="0002283C">
        <w:rPr>
          <w:color w:val="000000"/>
          <w:sz w:val="28"/>
          <w:szCs w:val="28"/>
          <w:lang w:val="uk-UA"/>
        </w:rPr>
        <w:t xml:space="preserve"> додаток</w:t>
      </w:r>
      <w:r w:rsidRPr="0002283C">
        <w:rPr>
          <w:color w:val="000000"/>
          <w:sz w:val="28"/>
          <w:szCs w:val="28"/>
          <w:lang w:val="uk-UA"/>
        </w:rPr>
        <w:t>)</w:t>
      </w:r>
      <w:r w:rsidR="0002283C">
        <w:rPr>
          <w:color w:val="000000"/>
          <w:sz w:val="28"/>
          <w:szCs w:val="28"/>
          <w:lang w:val="uk-UA"/>
        </w:rPr>
        <w:t>.</w:t>
      </w:r>
    </w:p>
    <w:p w:rsidR="00A655C7"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 xml:space="preserve">Також застосовують вершки, які повинні відповідати вимогам ГОСТ 13264. </w:t>
      </w:r>
      <w:r w:rsidR="00A655C7" w:rsidRPr="0002283C">
        <w:rPr>
          <w:color w:val="000000"/>
          <w:sz w:val="28"/>
          <w:szCs w:val="28"/>
          <w:lang w:val="uk-UA"/>
        </w:rPr>
        <w:t>Вершки – це продукт, який отримують в результаті сепарування молока. При цьому воно розділяється на знежирене молоко і вершки.</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Залежно від термічної обробки вершки виготовляють пастеризовані і стерилізовані; без наповнювачів і з наповнювачами</w:t>
      </w:r>
      <w:r w:rsidR="004A71D9" w:rsidRPr="0002283C">
        <w:rPr>
          <w:color w:val="000000"/>
          <w:sz w:val="28"/>
          <w:szCs w:val="28"/>
          <w:lang w:val="uk-UA"/>
        </w:rPr>
        <w:t>.</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Пастеризовані вершки випускають з таким вмістом жиру: 8, 10, 20, 3</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Пастеризацію вершків зі вмістом жиру 8 і 1</w:t>
      </w:r>
      <w:r w:rsidR="0002283C" w:rsidRPr="0002283C">
        <w:rPr>
          <w:color w:val="000000"/>
          <w:sz w:val="28"/>
          <w:szCs w:val="28"/>
          <w:lang w:val="uk-UA"/>
        </w:rPr>
        <w:t>0%</w:t>
      </w:r>
      <w:r w:rsidRPr="0002283C">
        <w:rPr>
          <w:color w:val="000000"/>
          <w:sz w:val="28"/>
          <w:szCs w:val="28"/>
          <w:lang w:val="uk-UA"/>
        </w:rPr>
        <w:t xml:space="preserve"> здійснюють за темпера</w:t>
      </w:r>
      <w:r w:rsidR="0002283C">
        <w:rPr>
          <w:color w:val="000000"/>
          <w:sz w:val="28"/>
          <w:szCs w:val="28"/>
          <w:lang w:val="uk-UA"/>
        </w:rPr>
        <w:t>тури 80</w:t>
      </w:r>
      <w:r w:rsidRPr="0002283C">
        <w:rPr>
          <w:color w:val="000000"/>
          <w:sz w:val="28"/>
          <w:szCs w:val="28"/>
          <w:vertAlign w:val="superscript"/>
          <w:lang w:val="uk-UA"/>
        </w:rPr>
        <w:t>о</w:t>
      </w:r>
      <w:r w:rsidRPr="0002283C">
        <w:rPr>
          <w:color w:val="000000"/>
          <w:sz w:val="28"/>
          <w:szCs w:val="28"/>
          <w:lang w:val="uk-UA"/>
        </w:rPr>
        <w:t>С, а 20 і 3</w:t>
      </w:r>
      <w:r w:rsidR="0002283C" w:rsidRPr="0002283C">
        <w:rPr>
          <w:color w:val="000000"/>
          <w:sz w:val="28"/>
          <w:szCs w:val="28"/>
          <w:lang w:val="uk-UA"/>
        </w:rPr>
        <w:t>5%</w:t>
      </w:r>
      <w:r w:rsidRPr="0002283C">
        <w:rPr>
          <w:color w:val="000000"/>
          <w:sz w:val="28"/>
          <w:szCs w:val="28"/>
          <w:lang w:val="uk-UA"/>
        </w:rPr>
        <w:t xml:space="preserve">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за температурою 87</w:t>
      </w:r>
      <w:r w:rsidRPr="0002283C">
        <w:rPr>
          <w:color w:val="000000"/>
          <w:sz w:val="28"/>
          <w:szCs w:val="28"/>
          <w:vertAlign w:val="superscript"/>
          <w:lang w:val="uk-UA"/>
        </w:rPr>
        <w:t>о</w:t>
      </w:r>
      <w:r w:rsidR="004A71D9" w:rsidRPr="0002283C">
        <w:rPr>
          <w:color w:val="000000"/>
          <w:sz w:val="28"/>
          <w:szCs w:val="28"/>
          <w:lang w:val="uk-UA"/>
        </w:rPr>
        <w:t>С, с</w:t>
      </w:r>
      <w:r w:rsidRPr="0002283C">
        <w:rPr>
          <w:color w:val="000000"/>
          <w:sz w:val="28"/>
          <w:szCs w:val="28"/>
          <w:lang w:val="uk-UA"/>
        </w:rPr>
        <w:t>терилізовані вершки мають у своєму складі 1</w:t>
      </w:r>
      <w:r w:rsidR="0002283C" w:rsidRPr="0002283C">
        <w:rPr>
          <w:color w:val="000000"/>
          <w:sz w:val="28"/>
          <w:szCs w:val="28"/>
          <w:lang w:val="uk-UA"/>
        </w:rPr>
        <w:t>0%</w:t>
      </w:r>
      <w:r w:rsidRPr="0002283C">
        <w:rPr>
          <w:color w:val="000000"/>
          <w:sz w:val="28"/>
          <w:szCs w:val="28"/>
          <w:lang w:val="uk-UA"/>
        </w:rPr>
        <w:t xml:space="preserve"> жиру.</w:t>
      </w:r>
      <w:r w:rsidR="004A71D9" w:rsidRPr="0002283C">
        <w:rPr>
          <w:color w:val="000000"/>
          <w:sz w:val="28"/>
          <w:szCs w:val="28"/>
          <w:lang w:val="uk-UA"/>
        </w:rPr>
        <w:t xml:space="preserve"> Значення вершків у харчуванні визначається їх високою енергетичною цінністю, вмістом вітамінів, зокрема жиророзчинних, яких у вершках набагато більше, ніж у молоці, а також лецитину, який, поряд з іншими функціями, запобігає відкладенню холестерину в судинах. Жир у вершках міститься в дисперсному стані у вигляді тонкої емульсії, що забезпечує його легке засвоєння. Кислотність вершків – 16</w:t>
      </w:r>
      <w:r w:rsidR="0002283C">
        <w:rPr>
          <w:color w:val="000000"/>
          <w:sz w:val="28"/>
          <w:szCs w:val="28"/>
          <w:lang w:val="uk-UA"/>
        </w:rPr>
        <w:t>-</w:t>
      </w:r>
      <w:r w:rsidR="004A71D9" w:rsidRPr="0002283C">
        <w:rPr>
          <w:color w:val="000000"/>
          <w:sz w:val="28"/>
          <w:szCs w:val="28"/>
          <w:lang w:val="uk-UA"/>
        </w:rPr>
        <w:t>21</w:t>
      </w:r>
      <w:r w:rsidR="004A71D9" w:rsidRPr="0002283C">
        <w:rPr>
          <w:color w:val="000000"/>
          <w:sz w:val="28"/>
          <w:szCs w:val="28"/>
          <w:vertAlign w:val="superscript"/>
          <w:lang w:val="uk-UA"/>
        </w:rPr>
        <w:t>о</w:t>
      </w:r>
      <w:r w:rsidR="004A71D9" w:rsidRPr="0002283C">
        <w:rPr>
          <w:color w:val="000000"/>
          <w:sz w:val="28"/>
          <w:szCs w:val="28"/>
          <w:lang w:val="uk-UA"/>
        </w:rPr>
        <w:t>Т. Чим вищий вміст жиру у вершках, тим нижчою повинна бути їх кислотність.</w:t>
      </w:r>
    </w:p>
    <w:p w:rsidR="004A71D9" w:rsidRPr="0002283C" w:rsidRDefault="004A71D9" w:rsidP="0002283C">
      <w:pPr>
        <w:spacing w:line="360" w:lineRule="auto"/>
        <w:ind w:firstLine="709"/>
        <w:jc w:val="both"/>
        <w:rPr>
          <w:color w:val="000000"/>
          <w:sz w:val="28"/>
          <w:szCs w:val="28"/>
          <w:lang w:val="uk-UA"/>
        </w:rPr>
      </w:pPr>
      <w:r w:rsidRPr="0002283C">
        <w:rPr>
          <w:color w:val="000000"/>
          <w:sz w:val="28"/>
          <w:szCs w:val="28"/>
          <w:lang w:val="uk-UA"/>
        </w:rPr>
        <w:t>Для рівномірного розподілу жиру і запобігання його відстоюванню, вершки гомогенізують. При цьому чим вища жирність вершків, тим меншим має бути тиск в гомогенізаторі</w:t>
      </w:r>
      <w:r w:rsidR="00D25EEA" w:rsidRPr="0002283C">
        <w:rPr>
          <w:color w:val="000000"/>
          <w:sz w:val="28"/>
          <w:szCs w:val="28"/>
          <w:lang w:val="uk-UA"/>
        </w:rPr>
        <w:t>, щоб уникнути дестабілізації жиру. Зазвичай вершки гомогенізують підігрітими до 60</w:t>
      </w:r>
      <w:r w:rsidR="0002283C">
        <w:rPr>
          <w:color w:val="000000"/>
          <w:sz w:val="28"/>
          <w:szCs w:val="28"/>
          <w:lang w:val="uk-UA"/>
        </w:rPr>
        <w:t>-</w:t>
      </w:r>
      <w:r w:rsidR="00D25EEA" w:rsidRPr="0002283C">
        <w:rPr>
          <w:color w:val="000000"/>
          <w:sz w:val="28"/>
          <w:szCs w:val="28"/>
          <w:lang w:val="uk-UA"/>
        </w:rPr>
        <w:t>80</w:t>
      </w:r>
      <w:r w:rsidR="00D25EEA" w:rsidRPr="0002283C">
        <w:rPr>
          <w:color w:val="000000"/>
          <w:sz w:val="28"/>
          <w:szCs w:val="28"/>
          <w:vertAlign w:val="superscript"/>
          <w:lang w:val="uk-UA"/>
        </w:rPr>
        <w:t>о</w:t>
      </w:r>
      <w:r w:rsidR="00D25EEA" w:rsidRPr="0002283C">
        <w:rPr>
          <w:color w:val="000000"/>
          <w:sz w:val="28"/>
          <w:szCs w:val="28"/>
          <w:lang w:val="uk-UA"/>
        </w:rPr>
        <w:t>С при тиску 5</w:t>
      </w:r>
      <w:r w:rsidR="0002283C">
        <w:rPr>
          <w:color w:val="000000"/>
          <w:sz w:val="28"/>
          <w:szCs w:val="28"/>
          <w:lang w:val="uk-UA"/>
        </w:rPr>
        <w:t>-</w:t>
      </w:r>
      <w:r w:rsidR="00D25EEA" w:rsidRPr="0002283C">
        <w:rPr>
          <w:color w:val="000000"/>
          <w:sz w:val="28"/>
          <w:szCs w:val="28"/>
          <w:lang w:val="uk-UA"/>
        </w:rPr>
        <w:t>10 мПА.</w:t>
      </w:r>
    </w:p>
    <w:p w:rsidR="00D25EEA"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 xml:space="preserve">Як наповнювачі використовують цукор, какао, каву та інші добавки. До рецептури вершків з цукром входить </w:t>
      </w:r>
      <w:r w:rsidR="0002283C" w:rsidRPr="0002283C">
        <w:rPr>
          <w:color w:val="000000"/>
          <w:sz w:val="28"/>
          <w:szCs w:val="28"/>
          <w:lang w:val="uk-UA"/>
        </w:rPr>
        <w:t>7%</w:t>
      </w:r>
      <w:r w:rsidRPr="0002283C">
        <w:rPr>
          <w:color w:val="000000"/>
          <w:sz w:val="28"/>
          <w:szCs w:val="28"/>
          <w:lang w:val="uk-UA"/>
        </w:rPr>
        <w:t xml:space="preserve"> цукру, з какао – </w:t>
      </w:r>
      <w:r w:rsidR="0002283C" w:rsidRPr="0002283C">
        <w:rPr>
          <w:color w:val="000000"/>
          <w:sz w:val="28"/>
          <w:szCs w:val="28"/>
          <w:lang w:val="uk-UA"/>
        </w:rPr>
        <w:t>7%</w:t>
      </w:r>
      <w:r w:rsidRPr="0002283C">
        <w:rPr>
          <w:color w:val="000000"/>
          <w:sz w:val="28"/>
          <w:szCs w:val="28"/>
          <w:lang w:val="uk-UA"/>
        </w:rPr>
        <w:t xml:space="preserve"> цукру і 2,</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xml:space="preserve"> какао, з кавою – 1</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xml:space="preserve"> цукру і </w:t>
      </w:r>
      <w:r w:rsidR="0002283C" w:rsidRPr="0002283C">
        <w:rPr>
          <w:color w:val="000000"/>
          <w:sz w:val="28"/>
          <w:szCs w:val="28"/>
          <w:lang w:val="uk-UA"/>
        </w:rPr>
        <w:t>2</w:t>
      </w:r>
      <w:r w:rsidR="0002283C">
        <w:rPr>
          <w:color w:val="000000"/>
          <w:sz w:val="28"/>
          <w:szCs w:val="28"/>
          <w:lang w:val="uk-UA"/>
        </w:rPr>
        <w:t>%</w:t>
      </w:r>
      <w:r w:rsidRPr="0002283C">
        <w:rPr>
          <w:color w:val="000000"/>
          <w:sz w:val="28"/>
          <w:szCs w:val="28"/>
          <w:lang w:val="uk-UA"/>
        </w:rPr>
        <w:t xml:space="preserve"> кави.</w:t>
      </w:r>
    </w:p>
    <w:p w:rsidR="00D25EEA" w:rsidRPr="0002283C" w:rsidRDefault="00D25EEA" w:rsidP="0002283C">
      <w:pPr>
        <w:spacing w:line="360" w:lineRule="auto"/>
        <w:ind w:firstLine="709"/>
        <w:jc w:val="both"/>
        <w:rPr>
          <w:color w:val="000000"/>
          <w:sz w:val="28"/>
          <w:szCs w:val="28"/>
          <w:lang w:val="uk-UA"/>
        </w:rPr>
      </w:pPr>
      <w:r w:rsidRPr="0002283C">
        <w:rPr>
          <w:color w:val="000000"/>
          <w:sz w:val="28"/>
          <w:szCs w:val="28"/>
          <w:lang w:val="uk-UA"/>
        </w:rPr>
        <w:t>У знежиреному молоці вміст сухих речовин залежить від вмісту їх в повно жирному молоці і може коливатись від 8,2 до 9,</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Вміст жиру стандартом не порушується і становить близько 0,0</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w:t>
      </w:r>
    </w:p>
    <w:p w:rsidR="00D25EEA" w:rsidRPr="0002283C" w:rsidRDefault="00D25EEA" w:rsidP="0002283C">
      <w:pPr>
        <w:spacing w:line="360" w:lineRule="auto"/>
        <w:ind w:firstLine="709"/>
        <w:jc w:val="both"/>
        <w:rPr>
          <w:color w:val="000000"/>
          <w:sz w:val="28"/>
          <w:szCs w:val="28"/>
          <w:lang w:val="uk-UA"/>
        </w:rPr>
      </w:pPr>
      <w:r w:rsidRPr="0002283C">
        <w:rPr>
          <w:color w:val="000000"/>
          <w:sz w:val="28"/>
          <w:szCs w:val="28"/>
          <w:lang w:val="uk-UA"/>
        </w:rPr>
        <w:t xml:space="preserve">Знежирене молоко вміщує комплекс біологічно активних речовин, при цьому воно має енергетичну цінність та низький вміст атерогенних речовин </w:t>
      </w:r>
      <w:r w:rsidRPr="0002283C">
        <w:rPr>
          <w:color w:val="000000"/>
          <w:sz w:val="28"/>
          <w:szCs w:val="28"/>
          <w:lang w:val="uk-UA"/>
        </w:rPr>
        <w:lastRenderedPageBreak/>
        <w:t>(жиру, цукру та ін.),</w:t>
      </w:r>
      <w:r w:rsidR="0002283C" w:rsidRPr="0002283C">
        <w:rPr>
          <w:color w:val="000000"/>
          <w:sz w:val="28"/>
          <w:szCs w:val="28"/>
          <w:lang w:val="uk-UA"/>
        </w:rPr>
        <w:t xml:space="preserve"> </w:t>
      </w:r>
      <w:r w:rsidRPr="0002283C">
        <w:rPr>
          <w:color w:val="000000"/>
          <w:sz w:val="28"/>
          <w:szCs w:val="28"/>
          <w:lang w:val="uk-UA"/>
        </w:rPr>
        <w:t>а тому є цінним продуктом з точки зору збереження здоров’я людини. Особливо цінне знежирене молоко</w:t>
      </w:r>
      <w:r w:rsidR="00D81971" w:rsidRPr="0002283C">
        <w:rPr>
          <w:color w:val="000000"/>
          <w:sz w:val="28"/>
          <w:szCs w:val="28"/>
          <w:lang w:val="uk-UA"/>
        </w:rPr>
        <w:t xml:space="preserve"> в харчуванні людей розумової праці та людей, які мають надмірну вагу. Харчування останніх має бути значною мірою забезпечене речовинами високої біологічної цінності. У поняття біологічної повноцінності входить забезпечення в харчовому раціоні найбільш сприятливої збалансованості вітамінів, ферментів, мікроелементів, незамінних амінокислот, ессенціальних жирних кислот, фосфоліпідів та ін. Усі ці компоненти входять</w:t>
      </w:r>
      <w:r w:rsidR="002B630B" w:rsidRPr="0002283C">
        <w:rPr>
          <w:color w:val="000000"/>
          <w:sz w:val="28"/>
          <w:szCs w:val="28"/>
          <w:lang w:val="uk-UA"/>
        </w:rPr>
        <w:t xml:space="preserve"> до складу звичайних продуктів повсякденного споживання – овочів, фруктів, м’яса, молока тощо. Однак у цих продуктах, поряд з біологічно активними компонентами, є й речовини, надмір яких небажаний в харчуванні людини, наприклад, жир, цукор та інші речовини, які зумовлюють високу енергетичну цінність цих продуктів і сприяють розвитку</w:t>
      </w:r>
      <w:r w:rsidR="00E030C5" w:rsidRPr="0002283C">
        <w:rPr>
          <w:color w:val="000000"/>
          <w:sz w:val="28"/>
          <w:szCs w:val="28"/>
          <w:lang w:val="uk-UA"/>
        </w:rPr>
        <w:t xml:space="preserve"> атеросклерозу.</w:t>
      </w:r>
    </w:p>
    <w:p w:rsidR="00E030C5"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 xml:space="preserve">Інша молочна сировина, яку застосовують для виробництва біойогуртів молоко незбиране сухе за ГОСТ 4495 і сухе знежирене за ГОСТ 10970. </w:t>
      </w:r>
      <w:r w:rsidR="00E030C5" w:rsidRPr="0002283C">
        <w:rPr>
          <w:color w:val="000000"/>
          <w:sz w:val="28"/>
          <w:szCs w:val="28"/>
          <w:lang w:val="uk-UA"/>
        </w:rPr>
        <w:t>Сухі молочні продукти мають бути прийняті за якістю протягом 10 діб із часу їх надходження. Якість продукції визначають на основі відібраного зразка від кожної однорідної партії. Однорідною є продукція однієї назви, однієї упаковки, однієї зміни та дати виготовлення. З органолептичних показників визначають смак і запах, консистенцію, колір</w:t>
      </w:r>
      <w:r w:rsidR="008D3236" w:rsidRPr="0002283C">
        <w:rPr>
          <w:color w:val="000000"/>
          <w:sz w:val="28"/>
          <w:szCs w:val="28"/>
          <w:lang w:val="uk-UA"/>
        </w:rPr>
        <w:t>.</w:t>
      </w:r>
    </w:p>
    <w:p w:rsidR="00E030C5" w:rsidRPr="0002283C" w:rsidRDefault="00E030C5" w:rsidP="0002283C">
      <w:pPr>
        <w:spacing w:line="360" w:lineRule="auto"/>
        <w:ind w:firstLine="709"/>
        <w:jc w:val="both"/>
        <w:rPr>
          <w:color w:val="000000"/>
          <w:sz w:val="28"/>
          <w:szCs w:val="28"/>
          <w:lang w:val="uk-UA"/>
        </w:rPr>
      </w:pPr>
      <w:r w:rsidRPr="0002283C">
        <w:rPr>
          <w:color w:val="000000"/>
          <w:sz w:val="28"/>
          <w:szCs w:val="28"/>
          <w:lang w:val="uk-UA"/>
        </w:rPr>
        <w:t>Колір сухого молока залежить від сорту: у вищого сорту він білий з кремовим</w:t>
      </w:r>
      <w:r w:rsidR="00913EDD" w:rsidRPr="0002283C">
        <w:rPr>
          <w:color w:val="000000"/>
          <w:sz w:val="28"/>
          <w:szCs w:val="28"/>
          <w:lang w:val="uk-UA"/>
        </w:rPr>
        <w:t xml:space="preserve"> відтінком, у першого сорту допускається наявність окремих пожовтілих (пригорілих) часточок. Колір повинен бути однорідний у всій масі.</w:t>
      </w:r>
    </w:p>
    <w:p w:rsidR="00913EDD" w:rsidRPr="0002283C" w:rsidRDefault="00913EDD" w:rsidP="0002283C">
      <w:pPr>
        <w:spacing w:line="360" w:lineRule="auto"/>
        <w:ind w:firstLine="709"/>
        <w:jc w:val="both"/>
        <w:rPr>
          <w:color w:val="000000"/>
          <w:sz w:val="28"/>
          <w:szCs w:val="28"/>
          <w:lang w:val="uk-UA"/>
        </w:rPr>
      </w:pPr>
      <w:r w:rsidRPr="0002283C">
        <w:rPr>
          <w:color w:val="000000"/>
          <w:sz w:val="28"/>
          <w:szCs w:val="28"/>
          <w:lang w:val="uk-UA"/>
        </w:rPr>
        <w:t>Смак і запах відновленого сухого молока вищого сорту властивий смаку і запаху свіжого молока. У продуктах першого сорту допускаються присмаки пере пастеризації та слабкокормові, не має бути стороніх присмаків і запахів.</w:t>
      </w:r>
    </w:p>
    <w:p w:rsidR="00913EDD" w:rsidRPr="0002283C" w:rsidRDefault="00913EDD" w:rsidP="0002283C">
      <w:pPr>
        <w:spacing w:line="360" w:lineRule="auto"/>
        <w:ind w:firstLine="709"/>
        <w:jc w:val="both"/>
        <w:rPr>
          <w:color w:val="000000"/>
          <w:sz w:val="28"/>
          <w:szCs w:val="28"/>
          <w:lang w:val="uk-UA"/>
        </w:rPr>
      </w:pPr>
      <w:r w:rsidRPr="0002283C">
        <w:rPr>
          <w:color w:val="000000"/>
          <w:sz w:val="28"/>
          <w:szCs w:val="28"/>
          <w:lang w:val="uk-UA"/>
        </w:rPr>
        <w:t>Сухе молоко повинно бути у вигляді дрібного сухого порошку.</w:t>
      </w:r>
    </w:p>
    <w:p w:rsidR="00913EDD" w:rsidRPr="0002283C" w:rsidRDefault="00913EDD" w:rsidP="0002283C">
      <w:pPr>
        <w:spacing w:line="360" w:lineRule="auto"/>
        <w:ind w:firstLine="709"/>
        <w:jc w:val="both"/>
        <w:rPr>
          <w:color w:val="000000"/>
          <w:sz w:val="28"/>
          <w:szCs w:val="28"/>
          <w:lang w:val="uk-UA"/>
        </w:rPr>
      </w:pPr>
      <w:r w:rsidRPr="0002283C">
        <w:rPr>
          <w:color w:val="000000"/>
          <w:sz w:val="28"/>
          <w:szCs w:val="28"/>
          <w:lang w:val="uk-UA"/>
        </w:rPr>
        <w:lastRenderedPageBreak/>
        <w:t>З фізико</w:t>
      </w:r>
      <w:r w:rsidR="0002283C">
        <w:rPr>
          <w:color w:val="000000"/>
          <w:sz w:val="28"/>
          <w:szCs w:val="28"/>
          <w:lang w:val="uk-UA"/>
        </w:rPr>
        <w:t>-</w:t>
      </w:r>
      <w:r w:rsidRPr="0002283C">
        <w:rPr>
          <w:color w:val="000000"/>
          <w:sz w:val="28"/>
          <w:szCs w:val="28"/>
          <w:lang w:val="uk-UA"/>
        </w:rPr>
        <w:t>хімічних показників у сухих молочних продуктах визначають масову частку води та жиру, кислотність, розчинність, чистоту</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(д</w:t>
      </w:r>
      <w:r w:rsidRPr="0002283C">
        <w:rPr>
          <w:color w:val="000000"/>
          <w:sz w:val="28"/>
          <w:szCs w:val="28"/>
          <w:lang w:val="uk-UA"/>
        </w:rPr>
        <w:t>ив.</w:t>
      </w:r>
      <w:r w:rsidR="001359CA" w:rsidRPr="0002283C">
        <w:rPr>
          <w:color w:val="000000"/>
          <w:sz w:val="28"/>
          <w:szCs w:val="28"/>
          <w:lang w:val="uk-UA"/>
        </w:rPr>
        <w:t xml:space="preserve"> додаток</w:t>
      </w:r>
      <w:r w:rsidRPr="0002283C">
        <w:rPr>
          <w:color w:val="000000"/>
          <w:sz w:val="28"/>
          <w:szCs w:val="28"/>
          <w:lang w:val="uk-UA"/>
        </w:rPr>
        <w:t xml:space="preserve"> таблиця 1.</w:t>
      </w:r>
      <w:r w:rsidR="002B5020" w:rsidRPr="0002283C">
        <w:rPr>
          <w:color w:val="000000"/>
          <w:sz w:val="28"/>
          <w:szCs w:val="28"/>
          <w:lang w:val="uk-UA"/>
        </w:rPr>
        <w:t>1.</w:t>
      </w:r>
      <w:r w:rsidR="008D3236" w:rsidRPr="0002283C">
        <w:rPr>
          <w:color w:val="000000"/>
          <w:sz w:val="28"/>
          <w:szCs w:val="28"/>
          <w:lang w:val="uk-UA"/>
        </w:rPr>
        <w:t>4</w:t>
      </w:r>
      <w:r w:rsidRPr="0002283C">
        <w:rPr>
          <w:color w:val="000000"/>
          <w:sz w:val="28"/>
          <w:szCs w:val="28"/>
          <w:lang w:val="uk-UA"/>
        </w:rPr>
        <w:t>)</w:t>
      </w:r>
    </w:p>
    <w:p w:rsidR="00913EDD" w:rsidRPr="0002283C" w:rsidRDefault="00913EDD" w:rsidP="0002283C">
      <w:pPr>
        <w:spacing w:line="360" w:lineRule="auto"/>
        <w:ind w:firstLine="709"/>
        <w:jc w:val="both"/>
        <w:rPr>
          <w:color w:val="000000"/>
          <w:sz w:val="28"/>
          <w:szCs w:val="28"/>
          <w:lang w:val="uk-UA"/>
        </w:rPr>
      </w:pPr>
      <w:r w:rsidRPr="0002283C">
        <w:rPr>
          <w:color w:val="000000"/>
          <w:sz w:val="28"/>
          <w:szCs w:val="28"/>
          <w:lang w:val="uk-UA"/>
        </w:rPr>
        <w:t>У продуктах вищого сорту розчинність вища, ніж 1</w:t>
      </w:r>
      <w:r w:rsidR="0002283C">
        <w:rPr>
          <w:color w:val="000000"/>
          <w:sz w:val="28"/>
          <w:szCs w:val="28"/>
          <w:lang w:val="uk-UA"/>
        </w:rPr>
        <w:t>-</w:t>
      </w:r>
      <w:r w:rsidR="0002283C" w:rsidRPr="0002283C">
        <w:rPr>
          <w:color w:val="000000"/>
          <w:sz w:val="28"/>
          <w:szCs w:val="28"/>
          <w:lang w:val="uk-UA"/>
        </w:rPr>
        <w:t>го</w:t>
      </w:r>
      <w:r w:rsidRPr="0002283C">
        <w:rPr>
          <w:color w:val="000000"/>
          <w:sz w:val="28"/>
          <w:szCs w:val="28"/>
          <w:lang w:val="uk-UA"/>
        </w:rPr>
        <w:t xml:space="preserve"> сорту. У сухих молочних продуктах нормують масову частку олова й міді (свинець не допускається). Стандартом нормуються також мікробіологічні показники</w:t>
      </w:r>
      <w:r w:rsidR="000E4048" w:rsidRPr="0002283C">
        <w:rPr>
          <w:color w:val="000000"/>
          <w:sz w:val="28"/>
          <w:szCs w:val="28"/>
          <w:lang w:val="uk-UA"/>
        </w:rPr>
        <w:t xml:space="preserve"> сухого молока</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(д</w:t>
      </w:r>
      <w:r w:rsidR="000E4048" w:rsidRPr="0002283C">
        <w:rPr>
          <w:color w:val="000000"/>
          <w:sz w:val="28"/>
          <w:szCs w:val="28"/>
          <w:lang w:val="uk-UA"/>
        </w:rPr>
        <w:t>ив.</w:t>
      </w:r>
      <w:r w:rsidR="001359CA" w:rsidRPr="0002283C">
        <w:rPr>
          <w:color w:val="000000"/>
          <w:sz w:val="28"/>
          <w:szCs w:val="28"/>
          <w:lang w:val="uk-UA"/>
        </w:rPr>
        <w:t xml:space="preserve"> додаток</w:t>
      </w:r>
      <w:r w:rsidR="000E4048" w:rsidRPr="0002283C">
        <w:rPr>
          <w:color w:val="000000"/>
          <w:sz w:val="28"/>
          <w:szCs w:val="28"/>
          <w:lang w:val="uk-UA"/>
        </w:rPr>
        <w:t xml:space="preserve"> таблиця 1</w:t>
      </w:r>
      <w:r w:rsidR="008D3236" w:rsidRPr="0002283C">
        <w:rPr>
          <w:color w:val="000000"/>
          <w:sz w:val="28"/>
          <w:szCs w:val="28"/>
          <w:lang w:val="uk-UA"/>
        </w:rPr>
        <w:t>.</w:t>
      </w:r>
      <w:r w:rsidR="002B5020" w:rsidRPr="0002283C">
        <w:rPr>
          <w:color w:val="000000"/>
          <w:sz w:val="28"/>
          <w:szCs w:val="28"/>
          <w:lang w:val="uk-UA"/>
        </w:rPr>
        <w:t>1.</w:t>
      </w:r>
      <w:r w:rsidR="008D3236" w:rsidRPr="0002283C">
        <w:rPr>
          <w:color w:val="000000"/>
          <w:sz w:val="28"/>
          <w:szCs w:val="28"/>
          <w:lang w:val="uk-UA"/>
        </w:rPr>
        <w:t>5</w:t>
      </w:r>
      <w:r w:rsidR="000E4048" w:rsidRPr="0002283C">
        <w:rPr>
          <w:color w:val="000000"/>
          <w:sz w:val="28"/>
          <w:szCs w:val="28"/>
          <w:lang w:val="uk-UA"/>
        </w:rPr>
        <w:t>)</w:t>
      </w:r>
    </w:p>
    <w:p w:rsidR="002966FA"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Залежно від вмісту добавок випускають сухе незбиране молоко бездобавок, з цукром і кавою, з цукром і кавовими напоями, з цукром і какао; нежирне – без добавок, з цукром.</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 xml:space="preserve">Цукор – пісок за вимогами ГОСТ 21 має відповідати слідуючим вимогам: не допускаються стороні домішки. Цукор повинен повністю складатися з кристалів сахарози. До органолептичних показників цукру – піску ставляться такі вимоги: колір білий з блиском, смак солодкий без </w:t>
      </w:r>
      <w:r w:rsidR="0002283C" w:rsidRPr="0002283C">
        <w:rPr>
          <w:color w:val="000000"/>
          <w:sz w:val="28"/>
          <w:szCs w:val="28"/>
          <w:lang w:val="uk-UA"/>
        </w:rPr>
        <w:t>сторонніх</w:t>
      </w:r>
      <w:r w:rsidRPr="0002283C">
        <w:rPr>
          <w:color w:val="000000"/>
          <w:sz w:val="28"/>
          <w:szCs w:val="28"/>
          <w:lang w:val="uk-UA"/>
        </w:rPr>
        <w:t xml:space="preserve"> присмаків і запахів як у сухому, так і у водяному розчині. Цукор – пісок повинен бути сипучим, без комочків, повністю </w:t>
      </w:r>
      <w:r w:rsidR="0002283C" w:rsidRPr="0002283C">
        <w:rPr>
          <w:color w:val="000000"/>
          <w:sz w:val="28"/>
          <w:szCs w:val="28"/>
          <w:lang w:val="uk-UA"/>
        </w:rPr>
        <w:t>розчинним</w:t>
      </w:r>
      <w:r w:rsidRPr="0002283C">
        <w:rPr>
          <w:color w:val="000000"/>
          <w:sz w:val="28"/>
          <w:szCs w:val="28"/>
          <w:lang w:val="uk-UA"/>
        </w:rPr>
        <w:t xml:space="preserve">, розчин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 xml:space="preserve">прозорим, без </w:t>
      </w:r>
      <w:r w:rsidR="0002283C" w:rsidRPr="0002283C">
        <w:rPr>
          <w:color w:val="000000"/>
          <w:sz w:val="28"/>
          <w:szCs w:val="28"/>
          <w:lang w:val="uk-UA"/>
        </w:rPr>
        <w:t>яких</w:t>
      </w:r>
      <w:r w:rsidR="0002283C">
        <w:rPr>
          <w:color w:val="000000"/>
          <w:sz w:val="28"/>
          <w:szCs w:val="28"/>
          <w:lang w:val="uk-UA"/>
        </w:rPr>
        <w:t>-</w:t>
      </w:r>
      <w:r w:rsidR="0002283C" w:rsidRPr="0002283C">
        <w:rPr>
          <w:color w:val="000000"/>
          <w:sz w:val="28"/>
          <w:szCs w:val="28"/>
          <w:lang w:val="uk-UA"/>
        </w:rPr>
        <w:t>небудь</w:t>
      </w:r>
      <w:r w:rsidRPr="0002283C">
        <w:rPr>
          <w:color w:val="000000"/>
          <w:sz w:val="28"/>
          <w:szCs w:val="28"/>
          <w:lang w:val="uk-UA"/>
        </w:rPr>
        <w:t xml:space="preserve"> нерозчинних осадів, механічних та інших </w:t>
      </w:r>
      <w:r w:rsidR="0002283C" w:rsidRPr="0002283C">
        <w:rPr>
          <w:color w:val="000000"/>
          <w:sz w:val="28"/>
          <w:szCs w:val="28"/>
          <w:lang w:val="uk-UA"/>
        </w:rPr>
        <w:t>сторонніх</w:t>
      </w:r>
      <w:r w:rsidRPr="0002283C">
        <w:rPr>
          <w:color w:val="000000"/>
          <w:sz w:val="28"/>
          <w:szCs w:val="28"/>
          <w:lang w:val="uk-UA"/>
        </w:rPr>
        <w:t xml:space="preserve"> домішків.</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За фізико</w:t>
      </w:r>
      <w:r w:rsidR="00693A73">
        <w:rPr>
          <w:color w:val="000000"/>
          <w:sz w:val="28"/>
          <w:szCs w:val="28"/>
          <w:lang w:val="uk-UA"/>
        </w:rPr>
        <w:t>-</w:t>
      </w:r>
      <w:r w:rsidRPr="0002283C">
        <w:rPr>
          <w:color w:val="000000"/>
          <w:sz w:val="28"/>
          <w:szCs w:val="28"/>
          <w:lang w:val="uk-UA"/>
        </w:rPr>
        <w:t>хімічними показниками цукор</w:t>
      </w:r>
      <w:r w:rsidR="003D6B48">
        <w:rPr>
          <w:color w:val="000000"/>
          <w:sz w:val="28"/>
          <w:szCs w:val="28"/>
          <w:lang w:val="uk-UA"/>
        </w:rPr>
        <w:t>-</w:t>
      </w:r>
      <w:r w:rsidRPr="0002283C">
        <w:rPr>
          <w:color w:val="000000"/>
          <w:sz w:val="28"/>
          <w:szCs w:val="28"/>
          <w:lang w:val="uk-UA"/>
        </w:rPr>
        <w:t>пісок повинен відповідати вимогам наведених в таблиці 1</w:t>
      </w:r>
      <w:r w:rsidR="000E4048" w:rsidRPr="0002283C">
        <w:rPr>
          <w:color w:val="000000"/>
          <w:sz w:val="28"/>
          <w:szCs w:val="28"/>
          <w:lang w:val="uk-UA"/>
        </w:rPr>
        <w:t>.</w:t>
      </w:r>
      <w:r w:rsidR="002B5020" w:rsidRPr="0002283C">
        <w:rPr>
          <w:color w:val="000000"/>
          <w:sz w:val="28"/>
          <w:szCs w:val="28"/>
          <w:lang w:val="uk-UA"/>
        </w:rPr>
        <w:t>1.</w:t>
      </w:r>
      <w:r w:rsidR="008D3236" w:rsidRPr="0002283C">
        <w:rPr>
          <w:color w:val="000000"/>
          <w:sz w:val="28"/>
          <w:szCs w:val="28"/>
          <w:lang w:val="uk-UA"/>
        </w:rPr>
        <w:t>6</w:t>
      </w:r>
    </w:p>
    <w:p w:rsidR="0002283C" w:rsidRDefault="0002283C" w:rsidP="0002283C">
      <w:pPr>
        <w:spacing w:line="360" w:lineRule="auto"/>
        <w:ind w:firstLine="709"/>
        <w:jc w:val="both"/>
        <w:rPr>
          <w:color w:val="000000"/>
          <w:sz w:val="28"/>
          <w:szCs w:val="28"/>
          <w:lang w:val="uk-UA"/>
        </w:rPr>
      </w:pP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Таблиця 1</w:t>
      </w:r>
      <w:r w:rsidR="000E4048" w:rsidRPr="0002283C">
        <w:rPr>
          <w:color w:val="000000"/>
          <w:sz w:val="28"/>
          <w:szCs w:val="28"/>
          <w:lang w:val="uk-UA"/>
        </w:rPr>
        <w:t>.</w:t>
      </w:r>
      <w:r w:rsidR="002B5020" w:rsidRPr="0002283C">
        <w:rPr>
          <w:color w:val="000000"/>
          <w:sz w:val="28"/>
          <w:szCs w:val="28"/>
          <w:lang w:val="uk-UA"/>
        </w:rPr>
        <w:t>1.</w:t>
      </w:r>
      <w:r w:rsidR="008D3236" w:rsidRPr="0002283C">
        <w:rPr>
          <w:color w:val="000000"/>
          <w:sz w:val="28"/>
          <w:szCs w:val="28"/>
          <w:lang w:val="uk-UA"/>
        </w:rPr>
        <w:t>6</w:t>
      </w:r>
    </w:p>
    <w:tbl>
      <w:tblPr>
        <w:tblW w:w="46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94"/>
        <w:gridCol w:w="3189"/>
        <w:gridCol w:w="7"/>
        <w:gridCol w:w="2597"/>
      </w:tblGrid>
      <w:tr w:rsidR="00C91F1B" w:rsidRPr="0002283C" w:rsidTr="0002283C">
        <w:trPr>
          <w:cantSplit/>
        </w:trPr>
        <w:tc>
          <w:tcPr>
            <w:tcW w:w="1777"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Показники</w:t>
            </w:r>
          </w:p>
        </w:tc>
        <w:tc>
          <w:tcPr>
            <w:tcW w:w="1774"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 xml:space="preserve">Цукор </w:t>
            </w:r>
            <w:r w:rsidR="0002283C">
              <w:rPr>
                <w:color w:val="000000"/>
                <w:sz w:val="20"/>
                <w:szCs w:val="28"/>
                <w:lang w:val="uk-UA"/>
              </w:rPr>
              <w:t>–</w:t>
            </w:r>
            <w:r w:rsidR="0002283C" w:rsidRPr="0002283C">
              <w:rPr>
                <w:color w:val="000000"/>
                <w:sz w:val="20"/>
                <w:szCs w:val="28"/>
                <w:lang w:val="uk-UA"/>
              </w:rPr>
              <w:t xml:space="preserve"> </w:t>
            </w:r>
            <w:r w:rsidRPr="0002283C">
              <w:rPr>
                <w:color w:val="000000"/>
                <w:sz w:val="20"/>
                <w:szCs w:val="28"/>
                <w:lang w:val="uk-UA"/>
              </w:rPr>
              <w:t>пісок</w:t>
            </w:r>
          </w:p>
        </w:tc>
        <w:tc>
          <w:tcPr>
            <w:tcW w:w="1449" w:type="pct"/>
            <w:gridSpan w:val="2"/>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Цукор – пісок для промислової переробки</w:t>
            </w:r>
          </w:p>
        </w:tc>
      </w:tr>
      <w:tr w:rsidR="00C91F1B" w:rsidRPr="0002283C" w:rsidTr="0002283C">
        <w:trPr>
          <w:cantSplit/>
        </w:trPr>
        <w:tc>
          <w:tcPr>
            <w:tcW w:w="1777"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Сахароза речовини (у перерахунку на суху речовину)</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r w:rsidRPr="0002283C">
              <w:rPr>
                <w:color w:val="000000"/>
                <w:sz w:val="20"/>
                <w:szCs w:val="28"/>
                <w:lang w:val="uk-UA"/>
              </w:rPr>
              <w:t>, не менше</w:t>
            </w:r>
          </w:p>
        </w:tc>
        <w:tc>
          <w:tcPr>
            <w:tcW w:w="1774"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99,75</w:t>
            </w:r>
          </w:p>
        </w:tc>
        <w:tc>
          <w:tcPr>
            <w:tcW w:w="1449" w:type="pct"/>
            <w:gridSpan w:val="2"/>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99,75</w:t>
            </w:r>
          </w:p>
        </w:tc>
      </w:tr>
      <w:tr w:rsidR="00C91F1B" w:rsidRPr="0002283C" w:rsidTr="0002283C">
        <w:trPr>
          <w:cantSplit/>
        </w:trPr>
        <w:tc>
          <w:tcPr>
            <w:tcW w:w="1777"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Редукуючі речовини (у перерахунку на суху речовину)</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r w:rsidRPr="0002283C">
              <w:rPr>
                <w:color w:val="000000"/>
                <w:sz w:val="20"/>
                <w:szCs w:val="28"/>
                <w:lang w:val="uk-UA"/>
              </w:rPr>
              <w:t>, не більше</w:t>
            </w:r>
          </w:p>
        </w:tc>
        <w:tc>
          <w:tcPr>
            <w:tcW w:w="1774"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0,050</w:t>
            </w:r>
          </w:p>
        </w:tc>
        <w:tc>
          <w:tcPr>
            <w:tcW w:w="1449" w:type="pct"/>
            <w:gridSpan w:val="2"/>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0,065</w:t>
            </w:r>
          </w:p>
        </w:tc>
      </w:tr>
      <w:tr w:rsidR="00C91F1B" w:rsidRPr="0002283C" w:rsidTr="0002283C">
        <w:trPr>
          <w:cantSplit/>
        </w:trPr>
        <w:tc>
          <w:tcPr>
            <w:tcW w:w="1777"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Зола (у перерахунку на суху речовину)</w:t>
            </w:r>
          </w:p>
          <w:p w:rsidR="00C91F1B" w:rsidRPr="0002283C" w:rsidRDefault="0002283C" w:rsidP="0002283C">
            <w:pPr>
              <w:spacing w:line="360" w:lineRule="auto"/>
              <w:jc w:val="both"/>
              <w:rPr>
                <w:color w:val="000000"/>
                <w:sz w:val="20"/>
                <w:szCs w:val="28"/>
                <w:lang w:val="uk-UA"/>
              </w:rPr>
            </w:pPr>
            <w:r w:rsidRPr="0002283C">
              <w:rPr>
                <w:color w:val="000000"/>
                <w:sz w:val="20"/>
                <w:szCs w:val="28"/>
                <w:lang w:val="uk-UA"/>
              </w:rPr>
              <w:t>%</w:t>
            </w:r>
            <w:r w:rsidR="00C91F1B" w:rsidRPr="0002283C">
              <w:rPr>
                <w:color w:val="000000"/>
                <w:sz w:val="20"/>
                <w:szCs w:val="28"/>
                <w:lang w:val="uk-UA"/>
              </w:rPr>
              <w:t>, не більше</w:t>
            </w:r>
          </w:p>
        </w:tc>
        <w:tc>
          <w:tcPr>
            <w:tcW w:w="1774"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0,03</w:t>
            </w:r>
          </w:p>
        </w:tc>
        <w:tc>
          <w:tcPr>
            <w:tcW w:w="1449" w:type="pct"/>
            <w:gridSpan w:val="2"/>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0,05</w:t>
            </w:r>
          </w:p>
        </w:tc>
      </w:tr>
      <w:tr w:rsidR="00C91F1B" w:rsidRPr="0002283C" w:rsidTr="0002283C">
        <w:trPr>
          <w:cantSplit/>
        </w:trPr>
        <w:tc>
          <w:tcPr>
            <w:tcW w:w="1777"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lastRenderedPageBreak/>
              <w:t>Кольоровість, не більше: умовних одиниць оптичної густини</w:t>
            </w:r>
          </w:p>
        </w:tc>
        <w:tc>
          <w:tcPr>
            <w:tcW w:w="1774"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92</w:t>
            </w:r>
          </w:p>
        </w:tc>
        <w:tc>
          <w:tcPr>
            <w:tcW w:w="1449" w:type="pct"/>
            <w:gridSpan w:val="2"/>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172</w:t>
            </w:r>
          </w:p>
        </w:tc>
      </w:tr>
      <w:tr w:rsidR="00C91F1B" w:rsidRPr="0002283C" w:rsidTr="0002283C">
        <w:trPr>
          <w:cantSplit/>
        </w:trPr>
        <w:tc>
          <w:tcPr>
            <w:tcW w:w="1777"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Волога</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r w:rsidRPr="0002283C">
              <w:rPr>
                <w:color w:val="000000"/>
                <w:sz w:val="20"/>
                <w:szCs w:val="28"/>
                <w:lang w:val="uk-UA"/>
              </w:rPr>
              <w:t>, не більше</w:t>
            </w:r>
          </w:p>
        </w:tc>
        <w:tc>
          <w:tcPr>
            <w:tcW w:w="1774"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0,14</w:t>
            </w:r>
          </w:p>
        </w:tc>
        <w:tc>
          <w:tcPr>
            <w:tcW w:w="1449" w:type="pct"/>
            <w:gridSpan w:val="2"/>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0,15</w:t>
            </w:r>
          </w:p>
        </w:tc>
      </w:tr>
      <w:tr w:rsidR="00C91F1B" w:rsidRPr="0002283C" w:rsidTr="0002283C">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78"/>
        </w:trPr>
        <w:tc>
          <w:tcPr>
            <w:tcW w:w="1777"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Ферродомішки</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r w:rsidRPr="0002283C">
              <w:rPr>
                <w:color w:val="000000"/>
                <w:sz w:val="20"/>
                <w:szCs w:val="28"/>
                <w:lang w:val="uk-UA"/>
              </w:rPr>
              <w:t xml:space="preserve"> не більше</w:t>
            </w:r>
          </w:p>
        </w:tc>
        <w:tc>
          <w:tcPr>
            <w:tcW w:w="1778" w:type="pct"/>
            <w:gridSpan w:val="2"/>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0,0003</w:t>
            </w:r>
          </w:p>
        </w:tc>
        <w:tc>
          <w:tcPr>
            <w:tcW w:w="1444" w:type="pct"/>
          </w:tcPr>
          <w:p w:rsidR="00C91F1B" w:rsidRPr="0002283C" w:rsidRDefault="00C91F1B" w:rsidP="0002283C">
            <w:pPr>
              <w:spacing w:line="360" w:lineRule="auto"/>
              <w:jc w:val="both"/>
              <w:rPr>
                <w:color w:val="000000"/>
                <w:sz w:val="20"/>
                <w:szCs w:val="28"/>
                <w:lang w:val="uk-UA"/>
              </w:rPr>
            </w:pPr>
            <w:r w:rsidRPr="0002283C">
              <w:rPr>
                <w:color w:val="000000"/>
                <w:sz w:val="20"/>
                <w:szCs w:val="28"/>
                <w:lang w:val="uk-UA"/>
              </w:rPr>
              <w:t>0,0003</w:t>
            </w:r>
          </w:p>
        </w:tc>
      </w:tr>
    </w:tbl>
    <w:p w:rsidR="002966FA" w:rsidRPr="0002283C" w:rsidRDefault="002966FA" w:rsidP="0002283C">
      <w:pPr>
        <w:spacing w:line="360" w:lineRule="auto"/>
        <w:ind w:firstLine="709"/>
        <w:jc w:val="both"/>
        <w:rPr>
          <w:color w:val="000000"/>
          <w:sz w:val="28"/>
          <w:szCs w:val="28"/>
          <w:lang w:val="uk-UA"/>
        </w:rPr>
      </w:pPr>
    </w:p>
    <w:p w:rsidR="002966FA"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Цукор – пісок рафінований за вимогами ГОСТ 22 повинен відповідати таким вимогам:</w:t>
      </w:r>
      <w:r w:rsidR="0002283C" w:rsidRPr="0002283C">
        <w:rPr>
          <w:color w:val="000000"/>
          <w:sz w:val="28"/>
          <w:szCs w:val="28"/>
          <w:lang w:val="uk-UA"/>
        </w:rPr>
        <w:t xml:space="preserve"> </w:t>
      </w:r>
      <w:r w:rsidRPr="0002283C">
        <w:rPr>
          <w:color w:val="000000"/>
          <w:sz w:val="28"/>
          <w:szCs w:val="28"/>
          <w:lang w:val="uk-UA"/>
        </w:rPr>
        <w:t xml:space="preserve">цукор – пісок рафінований повинен бути білим, чистим, без плям і </w:t>
      </w:r>
      <w:r w:rsidR="00471B50" w:rsidRPr="0002283C">
        <w:rPr>
          <w:color w:val="000000"/>
          <w:sz w:val="28"/>
          <w:szCs w:val="28"/>
          <w:lang w:val="uk-UA"/>
        </w:rPr>
        <w:t>сторонніх</w:t>
      </w:r>
      <w:r w:rsidRPr="0002283C">
        <w:rPr>
          <w:color w:val="000000"/>
          <w:sz w:val="28"/>
          <w:szCs w:val="28"/>
          <w:lang w:val="uk-UA"/>
        </w:rPr>
        <w:t xml:space="preserve"> домішок, можливий злегка блакитний відтінок. Насиченість кольору цукру</w:t>
      </w:r>
      <w:r w:rsidR="0002283C">
        <w:rPr>
          <w:color w:val="000000"/>
          <w:sz w:val="28"/>
          <w:szCs w:val="28"/>
          <w:lang w:val="uk-UA"/>
        </w:rPr>
        <w:t>-</w:t>
      </w:r>
      <w:r w:rsidRPr="0002283C">
        <w:rPr>
          <w:color w:val="000000"/>
          <w:sz w:val="28"/>
          <w:szCs w:val="28"/>
          <w:lang w:val="uk-UA"/>
        </w:rPr>
        <w:t xml:space="preserve">піску рафінованованого нижче, чим цукру – піску, стандартом не нормується. Смак повинен бути солодким, без </w:t>
      </w:r>
      <w:r w:rsidR="0002283C" w:rsidRPr="0002283C">
        <w:rPr>
          <w:color w:val="000000"/>
          <w:sz w:val="28"/>
          <w:szCs w:val="28"/>
          <w:lang w:val="uk-UA"/>
        </w:rPr>
        <w:t>сторонніх</w:t>
      </w:r>
      <w:r w:rsidRPr="0002283C">
        <w:rPr>
          <w:color w:val="000000"/>
          <w:sz w:val="28"/>
          <w:szCs w:val="28"/>
          <w:lang w:val="uk-UA"/>
        </w:rPr>
        <w:t xml:space="preserve"> присмаків і запахів як у сухому</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т</w:t>
      </w:r>
      <w:r w:rsidRPr="0002283C">
        <w:rPr>
          <w:color w:val="000000"/>
          <w:sz w:val="28"/>
          <w:szCs w:val="28"/>
          <w:lang w:val="uk-UA"/>
        </w:rPr>
        <w:t>ак і в його водному розчині. Вологість рафінованого цукру</w:t>
      </w:r>
      <w:r w:rsidR="0002283C">
        <w:rPr>
          <w:color w:val="000000"/>
          <w:sz w:val="28"/>
          <w:szCs w:val="28"/>
          <w:lang w:val="uk-UA"/>
        </w:rPr>
        <w:t xml:space="preserve"> –</w:t>
      </w:r>
      <w:r w:rsidR="0002283C" w:rsidRPr="0002283C">
        <w:rPr>
          <w:color w:val="000000"/>
          <w:sz w:val="28"/>
          <w:szCs w:val="28"/>
          <w:lang w:val="uk-UA"/>
        </w:rPr>
        <w:t xml:space="preserve"> пі</w:t>
      </w:r>
      <w:r w:rsidRPr="0002283C">
        <w:rPr>
          <w:color w:val="000000"/>
          <w:sz w:val="28"/>
          <w:szCs w:val="28"/>
          <w:lang w:val="uk-UA"/>
        </w:rPr>
        <w:t xml:space="preserve">ску не </w:t>
      </w:r>
      <w:r w:rsidR="0002283C" w:rsidRPr="0002283C">
        <w:rPr>
          <w:color w:val="000000"/>
          <w:sz w:val="28"/>
          <w:szCs w:val="28"/>
          <w:lang w:val="uk-UA"/>
        </w:rPr>
        <w:t>повинна</w:t>
      </w:r>
      <w:r w:rsidRPr="0002283C">
        <w:rPr>
          <w:color w:val="000000"/>
          <w:sz w:val="28"/>
          <w:szCs w:val="28"/>
          <w:lang w:val="uk-UA"/>
        </w:rPr>
        <w:t xml:space="preserve"> перевищувати 0,</w:t>
      </w:r>
      <w:r w:rsidR="0002283C" w:rsidRPr="0002283C">
        <w:rPr>
          <w:color w:val="000000"/>
          <w:sz w:val="28"/>
          <w:szCs w:val="28"/>
          <w:lang w:val="uk-UA"/>
        </w:rPr>
        <w:t>1</w:t>
      </w:r>
      <w:r w:rsidR="0002283C">
        <w:rPr>
          <w:color w:val="000000"/>
          <w:sz w:val="28"/>
          <w:szCs w:val="28"/>
          <w:lang w:val="uk-UA"/>
        </w:rPr>
        <w:t>%</w:t>
      </w:r>
      <w:r w:rsidRPr="0002283C">
        <w:rPr>
          <w:color w:val="000000"/>
          <w:sz w:val="28"/>
          <w:szCs w:val="28"/>
          <w:lang w:val="uk-UA"/>
        </w:rPr>
        <w:t>, вмісту сахарози не менше 99,</w:t>
      </w:r>
      <w:r w:rsidR="0002283C" w:rsidRPr="0002283C">
        <w:rPr>
          <w:color w:val="000000"/>
          <w:sz w:val="28"/>
          <w:szCs w:val="28"/>
          <w:lang w:val="uk-UA"/>
        </w:rPr>
        <w:t>9</w:t>
      </w:r>
      <w:r w:rsidR="0002283C">
        <w:rPr>
          <w:color w:val="000000"/>
          <w:sz w:val="28"/>
          <w:szCs w:val="28"/>
          <w:lang w:val="uk-UA"/>
        </w:rPr>
        <w:t>%</w:t>
      </w:r>
      <w:r w:rsidRPr="0002283C">
        <w:rPr>
          <w:color w:val="000000"/>
          <w:sz w:val="28"/>
          <w:szCs w:val="28"/>
          <w:lang w:val="uk-UA"/>
        </w:rPr>
        <w:t>, вміст редикуючих речовин не більше 0,0</w:t>
      </w:r>
      <w:r w:rsidR="0002283C" w:rsidRPr="0002283C">
        <w:rPr>
          <w:color w:val="000000"/>
          <w:sz w:val="28"/>
          <w:szCs w:val="28"/>
          <w:lang w:val="uk-UA"/>
        </w:rPr>
        <w:t>3</w:t>
      </w:r>
      <w:r w:rsidR="0002283C">
        <w:rPr>
          <w:color w:val="000000"/>
          <w:sz w:val="28"/>
          <w:szCs w:val="28"/>
          <w:lang w:val="uk-UA"/>
        </w:rPr>
        <w:t>%</w:t>
      </w:r>
      <w:r w:rsidRPr="0002283C">
        <w:rPr>
          <w:color w:val="000000"/>
          <w:sz w:val="28"/>
          <w:szCs w:val="28"/>
          <w:lang w:val="uk-UA"/>
        </w:rPr>
        <w:t>. Розміри кристалів цукру – піску рафінованованого, мм: дрібний – від 0,2 до 0,8; середнього – від 0,5 до 1,2; великий – від 1,0 до 2,</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Згідно вимог ОСТ 18170 передбачено випуск цукру рідкого для використання на підприємствах переробної промисловості і для реалізації у роздрібній торгівельній мережі. Залежно від способу отримання цукор може бути вищого, першого та другого сортів і у вигляді харчового сиропу. Рідкий цукор містить 6</w:t>
      </w:r>
      <w:r w:rsidR="0002283C" w:rsidRPr="0002283C">
        <w:rPr>
          <w:color w:val="000000"/>
          <w:sz w:val="28"/>
          <w:szCs w:val="28"/>
          <w:lang w:val="uk-UA"/>
        </w:rPr>
        <w:t>4</w:t>
      </w:r>
      <w:r w:rsidR="0002283C">
        <w:rPr>
          <w:color w:val="000000"/>
          <w:sz w:val="28"/>
          <w:szCs w:val="28"/>
          <w:lang w:val="uk-UA"/>
        </w:rPr>
        <w:t>%</w:t>
      </w:r>
      <w:r w:rsidRPr="0002283C">
        <w:rPr>
          <w:color w:val="000000"/>
          <w:sz w:val="28"/>
          <w:szCs w:val="28"/>
          <w:lang w:val="uk-UA"/>
        </w:rPr>
        <w:t xml:space="preserve"> сухих речовин, цукрози (у перерахунку на суху речовину) від 99,8 до 9</w:t>
      </w:r>
      <w:r w:rsidR="0002283C" w:rsidRPr="0002283C">
        <w:rPr>
          <w:color w:val="000000"/>
          <w:sz w:val="28"/>
          <w:szCs w:val="28"/>
          <w:lang w:val="uk-UA"/>
        </w:rPr>
        <w:t>7</w:t>
      </w:r>
      <w:r w:rsidR="0002283C">
        <w:rPr>
          <w:color w:val="000000"/>
          <w:sz w:val="28"/>
          <w:szCs w:val="28"/>
          <w:lang w:val="uk-UA"/>
        </w:rPr>
        <w:t>%</w:t>
      </w:r>
      <w:r w:rsidRPr="0002283C">
        <w:rPr>
          <w:color w:val="000000"/>
          <w:sz w:val="28"/>
          <w:szCs w:val="28"/>
          <w:lang w:val="uk-UA"/>
        </w:rPr>
        <w:t>, редукуючих речовин від 0,04 до 2,</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xml:space="preserve"> (на суху речовину). Кольоровість цих сортів зростає від 1,0 до 1,6; 2,0 і 6,0 умовних одиниць.</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В біойогурт вносять природні фруктові наповнювачі</w:t>
      </w:r>
      <w:r w:rsidR="00D8725D" w:rsidRPr="0002283C">
        <w:rPr>
          <w:color w:val="000000"/>
          <w:sz w:val="28"/>
          <w:szCs w:val="28"/>
          <w:lang w:val="uk-UA"/>
        </w:rPr>
        <w:t xml:space="preserve"> фірм </w:t>
      </w:r>
      <w:r w:rsidR="0002283C">
        <w:rPr>
          <w:color w:val="000000"/>
          <w:sz w:val="28"/>
          <w:szCs w:val="28"/>
          <w:lang w:val="uk-UA"/>
        </w:rPr>
        <w:t>«</w:t>
      </w:r>
      <w:r w:rsidR="00D8725D" w:rsidRPr="0002283C">
        <w:rPr>
          <w:color w:val="000000"/>
          <w:sz w:val="28"/>
          <w:szCs w:val="28"/>
          <w:lang w:val="uk-UA"/>
        </w:rPr>
        <w:t>Агроханса</w:t>
      </w:r>
      <w:r w:rsidR="0002283C">
        <w:rPr>
          <w:color w:val="000000"/>
          <w:sz w:val="28"/>
          <w:szCs w:val="28"/>
          <w:lang w:val="uk-UA"/>
        </w:rPr>
        <w:t>»</w:t>
      </w:r>
      <w:r w:rsidR="00D8725D" w:rsidRPr="0002283C">
        <w:rPr>
          <w:color w:val="000000"/>
          <w:sz w:val="28"/>
          <w:szCs w:val="28"/>
          <w:lang w:val="uk-UA"/>
        </w:rPr>
        <w:t xml:space="preserve"> (Польща),</w:t>
      </w:r>
      <w:r w:rsidR="0002283C" w:rsidRPr="0002283C">
        <w:rPr>
          <w:color w:val="000000"/>
          <w:sz w:val="28"/>
          <w:szCs w:val="28"/>
          <w:lang w:val="uk-UA"/>
        </w:rPr>
        <w:t xml:space="preserve"> </w:t>
      </w:r>
      <w:r w:rsidR="0002283C">
        <w:rPr>
          <w:color w:val="000000"/>
          <w:sz w:val="28"/>
          <w:szCs w:val="28"/>
          <w:lang w:val="uk-UA"/>
        </w:rPr>
        <w:t>«</w:t>
      </w:r>
      <w:r w:rsidR="00D8725D" w:rsidRPr="0002283C">
        <w:rPr>
          <w:color w:val="000000"/>
          <w:sz w:val="28"/>
          <w:szCs w:val="28"/>
          <w:lang w:val="uk-UA"/>
        </w:rPr>
        <w:t>Дарбо</w:t>
      </w:r>
      <w:r w:rsidR="0002283C">
        <w:rPr>
          <w:color w:val="000000"/>
          <w:sz w:val="28"/>
          <w:szCs w:val="28"/>
          <w:lang w:val="uk-UA"/>
        </w:rPr>
        <w:t>»</w:t>
      </w:r>
      <w:r w:rsidR="00D8725D" w:rsidRPr="0002283C">
        <w:rPr>
          <w:color w:val="000000"/>
          <w:sz w:val="28"/>
          <w:szCs w:val="28"/>
          <w:lang w:val="uk-UA"/>
        </w:rPr>
        <w:t xml:space="preserve"> (Австрія), </w:t>
      </w:r>
      <w:r w:rsidR="0002283C">
        <w:rPr>
          <w:color w:val="000000"/>
          <w:sz w:val="28"/>
          <w:szCs w:val="28"/>
          <w:lang w:val="uk-UA"/>
        </w:rPr>
        <w:t>«</w:t>
      </w:r>
      <w:r w:rsidR="00D8725D" w:rsidRPr="0002283C">
        <w:rPr>
          <w:color w:val="000000"/>
          <w:sz w:val="28"/>
          <w:szCs w:val="28"/>
          <w:lang w:val="uk-UA"/>
        </w:rPr>
        <w:t>Центис</w:t>
      </w:r>
      <w:r w:rsidR="0002283C">
        <w:rPr>
          <w:color w:val="000000"/>
          <w:sz w:val="28"/>
          <w:szCs w:val="28"/>
          <w:lang w:val="uk-UA"/>
        </w:rPr>
        <w:t>»</w:t>
      </w:r>
      <w:r w:rsidR="0002283C" w:rsidRPr="0002283C">
        <w:rPr>
          <w:color w:val="000000"/>
          <w:sz w:val="28"/>
          <w:szCs w:val="28"/>
          <w:lang w:val="uk-UA"/>
        </w:rPr>
        <w:t xml:space="preserve"> </w:t>
      </w:r>
      <w:r w:rsidR="00D8725D" w:rsidRPr="0002283C">
        <w:rPr>
          <w:color w:val="000000"/>
          <w:sz w:val="28"/>
          <w:szCs w:val="28"/>
          <w:lang w:val="uk-UA"/>
        </w:rPr>
        <w:t>(Германія) та інші, що мають дозв</w:t>
      </w:r>
      <w:r w:rsidR="0002283C">
        <w:rPr>
          <w:color w:val="000000"/>
          <w:sz w:val="28"/>
          <w:szCs w:val="28"/>
          <w:lang w:val="uk-UA"/>
        </w:rPr>
        <w:t>і</w:t>
      </w:r>
      <w:r w:rsidR="00D8725D" w:rsidRPr="0002283C">
        <w:rPr>
          <w:color w:val="000000"/>
          <w:sz w:val="28"/>
          <w:szCs w:val="28"/>
          <w:lang w:val="uk-UA"/>
        </w:rPr>
        <w:t xml:space="preserve">л Міністерства Охорони Здоров’я України, </w:t>
      </w:r>
      <w:r w:rsidRPr="0002283C">
        <w:rPr>
          <w:color w:val="000000"/>
          <w:sz w:val="28"/>
          <w:szCs w:val="28"/>
          <w:lang w:val="uk-UA"/>
        </w:rPr>
        <w:t>такі, як варення, джем, мед, повидло, какао – порошок, ванілін.</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Варення згідно вимог ГОСТ 7061. Варення – це продукт, отриманий з цілих або розрізаних на шматочки фруктів, ягід, деяких овочів, пелюстків троянд, уварених у цукровому або цукро</w:t>
      </w:r>
      <w:r w:rsidR="0002283C">
        <w:rPr>
          <w:color w:val="000000"/>
          <w:sz w:val="28"/>
          <w:szCs w:val="28"/>
          <w:lang w:val="uk-UA"/>
        </w:rPr>
        <w:t>-</w:t>
      </w:r>
      <w:r w:rsidRPr="0002283C">
        <w:rPr>
          <w:color w:val="000000"/>
          <w:sz w:val="28"/>
          <w:szCs w:val="28"/>
          <w:lang w:val="uk-UA"/>
        </w:rPr>
        <w:t xml:space="preserve">патоковому сиропі за таких умов, щоб фрукти не розварилися, рівномірно просочилися цукровим сиропом, а </w:t>
      </w:r>
      <w:r w:rsidRPr="0002283C">
        <w:rPr>
          <w:color w:val="000000"/>
          <w:sz w:val="28"/>
          <w:szCs w:val="28"/>
          <w:lang w:val="uk-UA"/>
        </w:rPr>
        <w:lastRenderedPageBreak/>
        <w:t>сироп вільно відділявся від них. Фрукти не повинні бути деформованими або замороженими.</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Залежно від якості варення буває сортів: екстра, вищого і першого. Сорт екстра виготовляють зі свіжих або заморожених фруктів та ягід з відновленням ароматичних речовин, завдяки чому воно має добре виражені властивості відповідній сировині смак і запах. Крім того, в ньому набагато нижчі допуски, ніж у варенні вищого чи першого сортів. Варення, виготовлене з черешні або вишні з кісточками, із дикорослих сортів яблук, сульфітованих фруктів чи ягід, а також фасоване в бочкову тару, оцінюють н</w:t>
      </w:r>
      <w:r w:rsidR="0002283C">
        <w:rPr>
          <w:color w:val="000000"/>
          <w:sz w:val="28"/>
          <w:szCs w:val="28"/>
          <w:lang w:val="uk-UA"/>
        </w:rPr>
        <w:t>е</w:t>
      </w:r>
      <w:r w:rsidRPr="0002283C">
        <w:rPr>
          <w:color w:val="000000"/>
          <w:sz w:val="28"/>
          <w:szCs w:val="28"/>
          <w:lang w:val="uk-UA"/>
        </w:rPr>
        <w:t xml:space="preserve"> вище першого сорту. Воно може мати слабкіше виражені смак і запах, незначний присмак карамелізованого цукру. Допускають до 1</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xml:space="preserve"> недостатньо проварених (жорсткуватих) або розварених фруктів.</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Варення стерилізоване повинно містити не менш як 6</w:t>
      </w:r>
      <w:r w:rsidR="0002283C" w:rsidRPr="0002283C">
        <w:rPr>
          <w:color w:val="000000"/>
          <w:sz w:val="28"/>
          <w:szCs w:val="28"/>
          <w:lang w:val="uk-UA"/>
        </w:rPr>
        <w:t>8</w:t>
      </w:r>
      <w:r w:rsidR="0002283C">
        <w:rPr>
          <w:color w:val="000000"/>
          <w:sz w:val="28"/>
          <w:szCs w:val="28"/>
          <w:lang w:val="uk-UA"/>
        </w:rPr>
        <w:t>%</w:t>
      </w:r>
      <w:r w:rsidRPr="0002283C">
        <w:rPr>
          <w:color w:val="000000"/>
          <w:sz w:val="28"/>
          <w:szCs w:val="28"/>
          <w:lang w:val="uk-UA"/>
        </w:rPr>
        <w:t xml:space="preserve"> сухих речовин, у тому числі цукру (в перерахунку на інвертний) – 6</w:t>
      </w:r>
      <w:r w:rsidR="0002283C" w:rsidRPr="0002283C">
        <w:rPr>
          <w:color w:val="000000"/>
          <w:sz w:val="28"/>
          <w:szCs w:val="28"/>
          <w:lang w:val="uk-UA"/>
        </w:rPr>
        <w:t>2</w:t>
      </w:r>
      <w:r w:rsidR="0002283C">
        <w:rPr>
          <w:color w:val="000000"/>
          <w:sz w:val="28"/>
          <w:szCs w:val="28"/>
          <w:lang w:val="uk-UA"/>
        </w:rPr>
        <w:t>%</w:t>
      </w:r>
      <w:r w:rsidRPr="0002283C">
        <w:rPr>
          <w:color w:val="000000"/>
          <w:sz w:val="28"/>
          <w:szCs w:val="28"/>
          <w:lang w:val="uk-UA"/>
        </w:rPr>
        <w:t>, а пастеризоване відповідно 70</w:t>
      </w:r>
      <w:r w:rsidR="0002283C">
        <w:rPr>
          <w:color w:val="000000"/>
          <w:sz w:val="28"/>
          <w:szCs w:val="28"/>
          <w:lang w:val="uk-UA"/>
        </w:rPr>
        <w:t>-</w:t>
      </w:r>
      <w:r w:rsidRPr="0002283C">
        <w:rPr>
          <w:color w:val="000000"/>
          <w:sz w:val="28"/>
          <w:szCs w:val="28"/>
          <w:lang w:val="uk-UA"/>
        </w:rPr>
        <w:t>6</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Для приготування джему ГОСТ 7009 фрукти та ягоди уварюють у цукровому сиропі, який набуває желе подібної консистенції і не розтікається.</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Асортимент джему формують залежно від вид</w:t>
      </w:r>
      <w:r w:rsidR="0002283C">
        <w:rPr>
          <w:color w:val="000000"/>
          <w:sz w:val="28"/>
          <w:szCs w:val="28"/>
          <w:lang w:val="uk-UA"/>
        </w:rPr>
        <w:t>у фруктів, ягід, овочів; ступен</w:t>
      </w:r>
      <w:r w:rsidRPr="0002283C">
        <w:rPr>
          <w:color w:val="000000"/>
          <w:sz w:val="28"/>
          <w:szCs w:val="28"/>
          <w:lang w:val="uk-UA"/>
        </w:rPr>
        <w:t>я обробки (стерилізований і не стерилізований); особливостей складу і технології приготування (джем домашній і стерилізований); від якості (вищого, першого сортів) і особливостей пакування (фасований чи ваговий).</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Джем повинен мати вигляд мазкої маси, що не розтікається на горизонтальній поверхні, за винятком джему першого сорту, який може повільно розтікатися. Джем першого сорту може мати слабкіше виражені смак і запах, а також присмак карамелізован</w:t>
      </w:r>
      <w:r w:rsidR="0002283C">
        <w:rPr>
          <w:color w:val="000000"/>
          <w:sz w:val="28"/>
          <w:szCs w:val="28"/>
          <w:lang w:val="uk-UA"/>
        </w:rPr>
        <w:t>н</w:t>
      </w:r>
      <w:r w:rsidRPr="0002283C">
        <w:rPr>
          <w:color w:val="000000"/>
          <w:sz w:val="28"/>
          <w:szCs w:val="28"/>
          <w:lang w:val="uk-UA"/>
        </w:rPr>
        <w:t>ого цукру.</w:t>
      </w:r>
    </w:p>
    <w:p w:rsidR="00C91F1B" w:rsidRPr="0002283C" w:rsidRDefault="00C91F1B" w:rsidP="0002283C">
      <w:pPr>
        <w:spacing w:line="360" w:lineRule="auto"/>
        <w:ind w:firstLine="709"/>
        <w:jc w:val="both"/>
        <w:rPr>
          <w:color w:val="000000"/>
          <w:sz w:val="28"/>
          <w:szCs w:val="28"/>
          <w:lang w:val="uk-UA"/>
        </w:rPr>
      </w:pPr>
      <w:r w:rsidRPr="0002283C">
        <w:rPr>
          <w:color w:val="000000"/>
          <w:sz w:val="28"/>
          <w:szCs w:val="28"/>
          <w:lang w:val="uk-UA"/>
        </w:rPr>
        <w:t xml:space="preserve">Джеми стерилізовані – вишневий, мандариновий, червоно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порічковий, чорносмородовий, сливовий, персиковий повинні містити не менш як 6</w:t>
      </w:r>
      <w:r w:rsidR="0002283C" w:rsidRPr="0002283C">
        <w:rPr>
          <w:color w:val="000000"/>
          <w:sz w:val="28"/>
          <w:szCs w:val="28"/>
          <w:lang w:val="uk-UA"/>
        </w:rPr>
        <w:t>8</w:t>
      </w:r>
      <w:r w:rsidR="0002283C">
        <w:rPr>
          <w:color w:val="000000"/>
          <w:sz w:val="28"/>
          <w:szCs w:val="28"/>
          <w:lang w:val="uk-UA"/>
        </w:rPr>
        <w:t>%</w:t>
      </w:r>
      <w:r w:rsidRPr="0002283C">
        <w:rPr>
          <w:color w:val="000000"/>
          <w:sz w:val="28"/>
          <w:szCs w:val="28"/>
          <w:lang w:val="uk-UA"/>
        </w:rPr>
        <w:t xml:space="preserve"> розчинних сухих речовин, а решта видів – не менш як 6</w:t>
      </w:r>
      <w:r w:rsidR="0002283C" w:rsidRPr="0002283C">
        <w:rPr>
          <w:color w:val="000000"/>
          <w:sz w:val="28"/>
          <w:szCs w:val="28"/>
          <w:lang w:val="uk-UA"/>
        </w:rPr>
        <w:t>2</w:t>
      </w:r>
      <w:r w:rsidR="0002283C">
        <w:rPr>
          <w:color w:val="000000"/>
          <w:sz w:val="28"/>
          <w:szCs w:val="28"/>
          <w:lang w:val="uk-UA"/>
        </w:rPr>
        <w:t>%</w:t>
      </w:r>
      <w:r w:rsidRPr="0002283C">
        <w:rPr>
          <w:color w:val="000000"/>
          <w:sz w:val="28"/>
          <w:szCs w:val="28"/>
          <w:lang w:val="uk-UA"/>
        </w:rPr>
        <w:t xml:space="preserve">. Мінімальна масова частка розчинних сухих речовин у джемі не </w:t>
      </w:r>
      <w:r w:rsidRPr="0002283C">
        <w:rPr>
          <w:color w:val="000000"/>
          <w:sz w:val="28"/>
          <w:szCs w:val="28"/>
          <w:lang w:val="uk-UA"/>
        </w:rPr>
        <w:lastRenderedPageBreak/>
        <w:t>стерилізованому, який розфасований у тару з термопластичних матеріалів або алюмінієві бачки – 6</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xml:space="preserve"> і в джемі домашньому – 5</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w:t>
      </w:r>
    </w:p>
    <w:p w:rsidR="004E5620" w:rsidRPr="0002283C" w:rsidRDefault="00D8725D" w:rsidP="0002283C">
      <w:pPr>
        <w:spacing w:line="360" w:lineRule="auto"/>
        <w:ind w:firstLine="709"/>
        <w:jc w:val="both"/>
        <w:rPr>
          <w:color w:val="000000"/>
          <w:sz w:val="28"/>
          <w:szCs w:val="28"/>
          <w:lang w:val="uk-UA"/>
        </w:rPr>
      </w:pPr>
      <w:r w:rsidRPr="0002283C">
        <w:rPr>
          <w:color w:val="000000"/>
          <w:sz w:val="28"/>
          <w:szCs w:val="28"/>
          <w:lang w:val="uk-UA"/>
        </w:rPr>
        <w:t>Мед натуральний, який повинен відповідати вимогам ГОСТ</w:t>
      </w:r>
      <w:r w:rsidR="0002283C">
        <w:rPr>
          <w:color w:val="000000"/>
          <w:sz w:val="28"/>
          <w:szCs w:val="28"/>
          <w:lang w:val="uk-UA"/>
        </w:rPr>
        <w:t xml:space="preserve"> </w:t>
      </w:r>
      <w:r w:rsidRPr="0002283C">
        <w:rPr>
          <w:color w:val="000000"/>
          <w:sz w:val="28"/>
          <w:szCs w:val="28"/>
          <w:lang w:val="uk-UA"/>
        </w:rPr>
        <w:t>19792.</w:t>
      </w:r>
      <w:r w:rsidR="004E5620" w:rsidRPr="0002283C">
        <w:rPr>
          <w:color w:val="000000"/>
          <w:sz w:val="28"/>
          <w:szCs w:val="28"/>
          <w:lang w:val="uk-UA"/>
        </w:rPr>
        <w:t xml:space="preserve"> Натуральний бджолиний мед за ботанічним походженням поділяють на квітковий, падевий і змішаний (природна суміш квіткового і падевого меду). Крім того, в товарознавчій практиці всі види меду розрізняють на світлі і темні.</w:t>
      </w:r>
    </w:p>
    <w:p w:rsidR="00DF2133" w:rsidRPr="0002283C" w:rsidRDefault="004E5620" w:rsidP="0002283C">
      <w:pPr>
        <w:spacing w:line="360" w:lineRule="auto"/>
        <w:ind w:firstLine="709"/>
        <w:jc w:val="both"/>
        <w:rPr>
          <w:color w:val="000000"/>
          <w:sz w:val="28"/>
          <w:szCs w:val="28"/>
          <w:lang w:val="uk-UA"/>
        </w:rPr>
      </w:pPr>
      <w:r w:rsidRPr="0002283C">
        <w:rPr>
          <w:color w:val="000000"/>
          <w:sz w:val="28"/>
          <w:szCs w:val="28"/>
          <w:lang w:val="uk-UA"/>
        </w:rPr>
        <w:t>Квітковий мед може бути моно флорним – з нектару однієї (або переважно однієї) рослини і поліфлорним (змішаний) – з нектару кількох росл</w:t>
      </w:r>
      <w:r w:rsidR="00DF2133" w:rsidRPr="0002283C">
        <w:rPr>
          <w:color w:val="000000"/>
          <w:sz w:val="28"/>
          <w:szCs w:val="28"/>
          <w:lang w:val="uk-UA"/>
        </w:rPr>
        <w:t>и</w:t>
      </w:r>
      <w:r w:rsidRPr="0002283C">
        <w:rPr>
          <w:color w:val="000000"/>
          <w:sz w:val="28"/>
          <w:szCs w:val="28"/>
          <w:lang w:val="uk-UA"/>
        </w:rPr>
        <w:t>н.</w:t>
      </w:r>
    </w:p>
    <w:p w:rsidR="00DF2133" w:rsidRPr="0002283C" w:rsidRDefault="00DF2133" w:rsidP="0002283C">
      <w:pPr>
        <w:spacing w:line="360" w:lineRule="auto"/>
        <w:ind w:firstLine="709"/>
        <w:jc w:val="both"/>
        <w:rPr>
          <w:color w:val="000000"/>
          <w:sz w:val="28"/>
          <w:szCs w:val="28"/>
          <w:lang w:val="uk-UA"/>
        </w:rPr>
      </w:pPr>
      <w:r w:rsidRPr="0002283C">
        <w:rPr>
          <w:color w:val="000000"/>
          <w:sz w:val="28"/>
          <w:szCs w:val="28"/>
          <w:lang w:val="uk-UA"/>
        </w:rPr>
        <w:t>Білоакацієвий мед у чистому вигляді водянисто</w:t>
      </w:r>
      <w:r w:rsidR="0002283C">
        <w:rPr>
          <w:color w:val="000000"/>
          <w:sz w:val="28"/>
          <w:szCs w:val="28"/>
          <w:lang w:val="uk-UA"/>
        </w:rPr>
        <w:t>-</w:t>
      </w:r>
      <w:r w:rsidRPr="0002283C">
        <w:rPr>
          <w:color w:val="000000"/>
          <w:sz w:val="28"/>
          <w:szCs w:val="28"/>
          <w:lang w:val="uk-UA"/>
        </w:rPr>
        <w:t>прозорий, а в разі потрапляння інших видів набуває певного відтінку, має тонкий і ніжний аромат. За кімнатної температури може тривалий</w:t>
      </w:r>
      <w:r w:rsidR="004E5620" w:rsidRPr="0002283C">
        <w:rPr>
          <w:color w:val="000000"/>
          <w:sz w:val="28"/>
          <w:szCs w:val="28"/>
          <w:lang w:val="uk-UA"/>
        </w:rPr>
        <w:t xml:space="preserve"> </w:t>
      </w:r>
      <w:r w:rsidRPr="0002283C">
        <w:rPr>
          <w:color w:val="000000"/>
          <w:sz w:val="28"/>
          <w:szCs w:val="28"/>
          <w:lang w:val="uk-UA"/>
        </w:rPr>
        <w:t>час зберігатись у сироподібному стані завдяки високій частці фруктози (39</w:t>
      </w:r>
      <w:r w:rsidR="0002283C">
        <w:rPr>
          <w:color w:val="000000"/>
          <w:sz w:val="28"/>
          <w:szCs w:val="28"/>
          <w:lang w:val="uk-UA"/>
        </w:rPr>
        <w:t>-</w:t>
      </w:r>
      <w:r w:rsidRPr="0002283C">
        <w:rPr>
          <w:color w:val="000000"/>
          <w:sz w:val="28"/>
          <w:szCs w:val="28"/>
          <w:lang w:val="uk-UA"/>
        </w:rPr>
        <w:t>4</w:t>
      </w:r>
      <w:r w:rsidR="0002283C" w:rsidRPr="0002283C">
        <w:rPr>
          <w:color w:val="000000"/>
          <w:sz w:val="28"/>
          <w:szCs w:val="28"/>
          <w:lang w:val="uk-UA"/>
        </w:rPr>
        <w:t>4</w:t>
      </w:r>
      <w:r w:rsidR="0002283C">
        <w:rPr>
          <w:color w:val="000000"/>
          <w:sz w:val="28"/>
          <w:szCs w:val="28"/>
          <w:lang w:val="uk-UA"/>
        </w:rPr>
        <w:t>%</w:t>
      </w:r>
      <w:r w:rsidRPr="0002283C">
        <w:rPr>
          <w:color w:val="000000"/>
          <w:sz w:val="28"/>
          <w:szCs w:val="28"/>
          <w:lang w:val="uk-UA"/>
        </w:rPr>
        <w:t>) і середній – мальтози (2,5</w:t>
      </w:r>
      <w:r w:rsidR="0002283C">
        <w:rPr>
          <w:color w:val="000000"/>
          <w:sz w:val="28"/>
          <w:szCs w:val="28"/>
          <w:lang w:val="uk-UA"/>
        </w:rPr>
        <w:t>-</w:t>
      </w:r>
      <w:r w:rsidRPr="0002283C">
        <w:rPr>
          <w:color w:val="000000"/>
          <w:sz w:val="28"/>
          <w:szCs w:val="28"/>
          <w:lang w:val="uk-UA"/>
        </w:rPr>
        <w:t>5,</w:t>
      </w:r>
      <w:r w:rsidR="0002283C" w:rsidRPr="0002283C">
        <w:rPr>
          <w:color w:val="000000"/>
          <w:sz w:val="28"/>
          <w:szCs w:val="28"/>
          <w:lang w:val="uk-UA"/>
        </w:rPr>
        <w:t>7</w:t>
      </w:r>
      <w:r w:rsidR="0002283C">
        <w:rPr>
          <w:color w:val="000000"/>
          <w:sz w:val="28"/>
          <w:szCs w:val="28"/>
          <w:lang w:val="uk-UA"/>
        </w:rPr>
        <w:t>%</w:t>
      </w:r>
      <w:r w:rsidRPr="0002283C">
        <w:rPr>
          <w:color w:val="000000"/>
          <w:sz w:val="28"/>
          <w:szCs w:val="28"/>
          <w:lang w:val="uk-UA"/>
        </w:rPr>
        <w:t>), яка є добрим анти кристалізатором цукрі. Має низьке діастаз не число і за стандартом нормується не нижче 5 од. Готе (до безводного меду).</w:t>
      </w:r>
    </w:p>
    <w:p w:rsidR="00DF2133" w:rsidRPr="0002283C" w:rsidRDefault="00DF2133" w:rsidP="0002283C">
      <w:pPr>
        <w:spacing w:line="360" w:lineRule="auto"/>
        <w:ind w:firstLine="709"/>
        <w:jc w:val="both"/>
        <w:rPr>
          <w:color w:val="000000"/>
          <w:sz w:val="28"/>
          <w:szCs w:val="28"/>
          <w:lang w:val="uk-UA"/>
        </w:rPr>
      </w:pPr>
      <w:r w:rsidRPr="0002283C">
        <w:rPr>
          <w:color w:val="000000"/>
          <w:sz w:val="28"/>
          <w:szCs w:val="28"/>
          <w:lang w:val="uk-UA"/>
        </w:rPr>
        <w:t xml:space="preserve">Липовий мед – один з кращих, свіжовідкачений мед має світло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жовтий або світло – янтарний колір, приємний ніжний аромат квітів липи і високе діастаз не число.</w:t>
      </w:r>
    </w:p>
    <w:p w:rsidR="00373015" w:rsidRPr="0002283C" w:rsidRDefault="00DF2133" w:rsidP="0002283C">
      <w:pPr>
        <w:spacing w:line="360" w:lineRule="auto"/>
        <w:ind w:firstLine="709"/>
        <w:jc w:val="both"/>
        <w:rPr>
          <w:color w:val="000000"/>
          <w:sz w:val="28"/>
          <w:szCs w:val="28"/>
          <w:lang w:val="uk-UA"/>
        </w:rPr>
      </w:pPr>
      <w:r w:rsidRPr="0002283C">
        <w:rPr>
          <w:color w:val="000000"/>
          <w:sz w:val="28"/>
          <w:szCs w:val="28"/>
          <w:lang w:val="uk-UA"/>
        </w:rPr>
        <w:t>Малиновий мед має дуже приємний тонкий аромат і ніжний смак, особливо стільниковий. У рідкому стані прозорий, а в закристалізованому</w:t>
      </w:r>
      <w:r w:rsidR="0002283C">
        <w:rPr>
          <w:color w:val="000000"/>
          <w:sz w:val="28"/>
          <w:szCs w:val="28"/>
          <w:lang w:val="uk-UA"/>
        </w:rPr>
        <w:t xml:space="preserve"> –</w:t>
      </w:r>
      <w:r w:rsidR="0002283C" w:rsidRPr="0002283C">
        <w:rPr>
          <w:color w:val="000000"/>
          <w:sz w:val="28"/>
          <w:szCs w:val="28"/>
          <w:lang w:val="uk-UA"/>
        </w:rPr>
        <w:t xml:space="preserve"> бі</w:t>
      </w:r>
      <w:r w:rsidR="00373015" w:rsidRPr="0002283C">
        <w:rPr>
          <w:color w:val="000000"/>
          <w:sz w:val="28"/>
          <w:szCs w:val="28"/>
          <w:lang w:val="uk-UA"/>
        </w:rPr>
        <w:t>лий з кремовим відтінком. Проявляє цінні лікувальні властивості.</w:t>
      </w:r>
    </w:p>
    <w:p w:rsidR="00373015" w:rsidRPr="0002283C" w:rsidRDefault="00373015" w:rsidP="0002283C">
      <w:pPr>
        <w:spacing w:line="360" w:lineRule="auto"/>
        <w:ind w:firstLine="709"/>
        <w:jc w:val="both"/>
        <w:rPr>
          <w:color w:val="000000"/>
          <w:sz w:val="28"/>
          <w:szCs w:val="28"/>
          <w:lang w:val="uk-UA"/>
        </w:rPr>
      </w:pPr>
      <w:r w:rsidRPr="0002283C">
        <w:rPr>
          <w:color w:val="000000"/>
          <w:sz w:val="28"/>
          <w:szCs w:val="28"/>
          <w:lang w:val="uk-UA"/>
        </w:rPr>
        <w:t>Соняшниковий мед має золотистий відтінок, приємний терпкуватий смак і слабкий аромат. Він швидко кристалізується, часом навіть і в стільниках. Під час</w:t>
      </w:r>
      <w:r w:rsidR="0002283C" w:rsidRPr="0002283C">
        <w:rPr>
          <w:color w:val="000000"/>
          <w:sz w:val="28"/>
          <w:szCs w:val="28"/>
          <w:lang w:val="uk-UA"/>
        </w:rPr>
        <w:t xml:space="preserve"> </w:t>
      </w:r>
      <w:r w:rsidRPr="0002283C">
        <w:rPr>
          <w:color w:val="000000"/>
          <w:sz w:val="28"/>
          <w:szCs w:val="28"/>
          <w:lang w:val="uk-UA"/>
        </w:rPr>
        <w:t xml:space="preserve">кристалізації утворює грубозернисту масу світло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янтарного кольору, інколи із зеленуватим відтінком.</w:t>
      </w:r>
    </w:p>
    <w:p w:rsidR="00D8725D" w:rsidRPr="0002283C" w:rsidRDefault="00373015" w:rsidP="0002283C">
      <w:pPr>
        <w:spacing w:line="360" w:lineRule="auto"/>
        <w:ind w:firstLine="709"/>
        <w:jc w:val="both"/>
        <w:rPr>
          <w:color w:val="000000"/>
          <w:sz w:val="28"/>
          <w:szCs w:val="28"/>
          <w:lang w:val="uk-UA"/>
        </w:rPr>
      </w:pPr>
      <w:r w:rsidRPr="0002283C">
        <w:rPr>
          <w:color w:val="000000"/>
          <w:sz w:val="28"/>
          <w:szCs w:val="28"/>
          <w:lang w:val="uk-UA"/>
        </w:rPr>
        <w:t>До темних видів меду належить гречаний і вересовий.</w:t>
      </w:r>
    </w:p>
    <w:p w:rsidR="00373015" w:rsidRPr="0002283C" w:rsidRDefault="00373015" w:rsidP="0002283C">
      <w:pPr>
        <w:spacing w:line="360" w:lineRule="auto"/>
        <w:ind w:firstLine="709"/>
        <w:jc w:val="both"/>
        <w:rPr>
          <w:color w:val="000000"/>
          <w:sz w:val="28"/>
          <w:szCs w:val="28"/>
          <w:lang w:val="uk-UA"/>
        </w:rPr>
      </w:pPr>
      <w:r w:rsidRPr="0002283C">
        <w:rPr>
          <w:color w:val="000000"/>
          <w:sz w:val="28"/>
          <w:szCs w:val="28"/>
          <w:lang w:val="uk-UA"/>
        </w:rPr>
        <w:t xml:space="preserve">Гречаний мед – темний з коричневим відтінком, характеризується сильним ароматом, гострим приємним смаком, трохи подразнює слизову </w:t>
      </w:r>
      <w:r w:rsidRPr="0002283C">
        <w:rPr>
          <w:color w:val="000000"/>
          <w:sz w:val="28"/>
          <w:szCs w:val="28"/>
          <w:lang w:val="uk-UA"/>
        </w:rPr>
        <w:lastRenderedPageBreak/>
        <w:t>оболонку горла. Містить близько 3</w:t>
      </w:r>
      <w:r w:rsidR="0002283C" w:rsidRPr="0002283C">
        <w:rPr>
          <w:color w:val="000000"/>
          <w:sz w:val="28"/>
          <w:szCs w:val="28"/>
          <w:lang w:val="uk-UA"/>
        </w:rPr>
        <w:t>6</w:t>
      </w:r>
      <w:r w:rsidR="0002283C">
        <w:rPr>
          <w:color w:val="000000"/>
          <w:sz w:val="28"/>
          <w:szCs w:val="28"/>
          <w:lang w:val="uk-UA"/>
        </w:rPr>
        <w:t>%</w:t>
      </w:r>
      <w:r w:rsidRPr="0002283C">
        <w:rPr>
          <w:color w:val="000000"/>
          <w:sz w:val="28"/>
          <w:szCs w:val="28"/>
          <w:lang w:val="uk-UA"/>
        </w:rPr>
        <w:t xml:space="preserve"> глюкози і понад 4</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xml:space="preserve"> фруктози, підвищену кількість білків, заліза, марганцю і рубіну. Має високе діастаз не число. Кристалізується у масу від дрібного</w:t>
      </w:r>
      <w:r w:rsidR="0002283C">
        <w:rPr>
          <w:color w:val="000000"/>
          <w:sz w:val="28"/>
          <w:szCs w:val="28"/>
          <w:lang w:val="uk-UA"/>
        </w:rPr>
        <w:t xml:space="preserve"> –</w:t>
      </w:r>
      <w:r w:rsidR="0002283C" w:rsidRPr="0002283C">
        <w:rPr>
          <w:color w:val="000000"/>
          <w:sz w:val="28"/>
          <w:szCs w:val="28"/>
          <w:lang w:val="uk-UA"/>
        </w:rPr>
        <w:t xml:space="preserve"> до</w:t>
      </w:r>
      <w:r w:rsidRPr="0002283C">
        <w:rPr>
          <w:color w:val="000000"/>
          <w:sz w:val="28"/>
          <w:szCs w:val="28"/>
          <w:lang w:val="uk-UA"/>
        </w:rPr>
        <w:t xml:space="preserve"> грубозернистої світло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коричневого або темно – коричневого кольору.</w:t>
      </w:r>
    </w:p>
    <w:p w:rsidR="00373015" w:rsidRPr="0002283C" w:rsidRDefault="00373015" w:rsidP="0002283C">
      <w:pPr>
        <w:spacing w:line="360" w:lineRule="auto"/>
        <w:ind w:firstLine="709"/>
        <w:jc w:val="both"/>
        <w:rPr>
          <w:color w:val="000000"/>
          <w:sz w:val="28"/>
          <w:szCs w:val="28"/>
          <w:lang w:val="uk-UA"/>
        </w:rPr>
      </w:pPr>
      <w:r w:rsidRPr="0002283C">
        <w:rPr>
          <w:color w:val="000000"/>
          <w:sz w:val="28"/>
          <w:szCs w:val="28"/>
          <w:lang w:val="uk-UA"/>
        </w:rPr>
        <w:t>Назва полі флорного меду може похо</w:t>
      </w:r>
      <w:r w:rsidR="00EE2050" w:rsidRPr="0002283C">
        <w:rPr>
          <w:color w:val="000000"/>
          <w:sz w:val="28"/>
          <w:szCs w:val="28"/>
          <w:lang w:val="uk-UA"/>
        </w:rPr>
        <w:t>дити від назви угідь або місцевостей, з яких його збирають бджоли, наприклад, лучний, з плодових культур, гірський та ін.</w:t>
      </w:r>
    </w:p>
    <w:p w:rsidR="00EE2050" w:rsidRPr="0002283C" w:rsidRDefault="00EE2050" w:rsidP="0002283C">
      <w:pPr>
        <w:spacing w:line="360" w:lineRule="auto"/>
        <w:ind w:firstLine="709"/>
        <w:jc w:val="both"/>
        <w:rPr>
          <w:color w:val="000000"/>
          <w:sz w:val="28"/>
          <w:szCs w:val="28"/>
          <w:lang w:val="uk-UA"/>
        </w:rPr>
      </w:pPr>
      <w:r w:rsidRPr="0002283C">
        <w:rPr>
          <w:color w:val="000000"/>
          <w:sz w:val="28"/>
          <w:szCs w:val="28"/>
          <w:lang w:val="uk-UA"/>
        </w:rPr>
        <w:t>Падевий мед темного кольору, різних відтінків. Його аромат слабкий, більш відчутний той, який отримали з хвойних дерев. Солодкість набагато нижча, ніж у квіткового. Деякі види падевого меду мають кислуватий або солонуватий присмак. Консистенція тягуча, липка, клейка, за в’язкістю він удвічі – тричі переважає квітковий мед.</w:t>
      </w:r>
    </w:p>
    <w:p w:rsidR="00EE2050" w:rsidRPr="0002283C" w:rsidRDefault="00EE2050" w:rsidP="0002283C">
      <w:pPr>
        <w:spacing w:line="360" w:lineRule="auto"/>
        <w:ind w:firstLine="709"/>
        <w:jc w:val="both"/>
        <w:rPr>
          <w:color w:val="000000"/>
          <w:sz w:val="28"/>
          <w:szCs w:val="28"/>
          <w:lang w:val="uk-UA"/>
        </w:rPr>
      </w:pPr>
      <w:r w:rsidRPr="0002283C">
        <w:rPr>
          <w:color w:val="000000"/>
          <w:sz w:val="28"/>
          <w:szCs w:val="28"/>
          <w:lang w:val="uk-UA"/>
        </w:rPr>
        <w:t xml:space="preserve">Залежно від способу отримання мед може бути центробіжним, пресованим, стільниковим, таким, що само витікає. </w:t>
      </w:r>
      <w:r w:rsidR="001359CA" w:rsidRPr="0002283C">
        <w:rPr>
          <w:color w:val="000000"/>
          <w:sz w:val="28"/>
          <w:szCs w:val="28"/>
          <w:lang w:val="uk-UA"/>
        </w:rPr>
        <w:t xml:space="preserve">Стільниковий мед має найбільшу цінність. У запечатаному вигляді в комірках стільників повністю зберігає свій аромат, не контактує з металом медогонки, повітрям і </w:t>
      </w:r>
      <w:r w:rsidR="0002283C">
        <w:rPr>
          <w:color w:val="000000"/>
          <w:sz w:val="28"/>
          <w:szCs w:val="28"/>
          <w:lang w:val="uk-UA"/>
        </w:rPr>
        <w:t>в</w:t>
      </w:r>
      <w:r w:rsidR="001359CA" w:rsidRPr="0002283C">
        <w:rPr>
          <w:color w:val="000000"/>
          <w:sz w:val="28"/>
          <w:szCs w:val="28"/>
          <w:lang w:val="uk-UA"/>
        </w:rPr>
        <w:t>важається кращим для лікування.</w:t>
      </w:r>
    </w:p>
    <w:p w:rsidR="001359CA" w:rsidRPr="0002283C" w:rsidRDefault="001359CA" w:rsidP="0002283C">
      <w:pPr>
        <w:spacing w:line="360" w:lineRule="auto"/>
        <w:ind w:firstLine="709"/>
        <w:jc w:val="both"/>
        <w:rPr>
          <w:color w:val="000000"/>
          <w:sz w:val="28"/>
          <w:szCs w:val="28"/>
          <w:lang w:val="uk-UA"/>
        </w:rPr>
      </w:pPr>
      <w:r w:rsidRPr="0002283C">
        <w:rPr>
          <w:color w:val="000000"/>
          <w:sz w:val="28"/>
          <w:szCs w:val="28"/>
          <w:lang w:val="uk-UA"/>
        </w:rPr>
        <w:t>Змішаний мед отримують від зливання стільникового і центр обіжного у відповідну тару. Для цього використовують переважно мед світлих відтінків і такий, який мало піддається кристалізації.</w:t>
      </w:r>
    </w:p>
    <w:p w:rsidR="001359CA" w:rsidRPr="0002283C" w:rsidRDefault="001359CA" w:rsidP="0002283C">
      <w:pPr>
        <w:spacing w:line="360" w:lineRule="auto"/>
        <w:ind w:firstLine="709"/>
        <w:jc w:val="both"/>
        <w:rPr>
          <w:color w:val="000000"/>
          <w:sz w:val="28"/>
          <w:szCs w:val="28"/>
          <w:lang w:val="uk-UA"/>
        </w:rPr>
      </w:pPr>
      <w:r w:rsidRPr="0002283C">
        <w:rPr>
          <w:color w:val="000000"/>
          <w:sz w:val="28"/>
          <w:szCs w:val="28"/>
          <w:lang w:val="uk-UA"/>
        </w:rPr>
        <w:t>За органолептичними показниками мед повинен відповідати слідуючим вимогам. Мед повинен бути солодким, приємного смаку. Кращим вважають липовий, конюшиновий, малиновий, буркуновий та ін.; гіршими</w:t>
      </w:r>
      <w:r w:rsidR="0002283C">
        <w:rPr>
          <w:color w:val="000000"/>
          <w:sz w:val="28"/>
          <w:szCs w:val="28"/>
          <w:lang w:val="uk-UA"/>
        </w:rPr>
        <w:t xml:space="preserve"> –</w:t>
      </w:r>
      <w:r w:rsidR="0002283C" w:rsidRPr="0002283C">
        <w:rPr>
          <w:color w:val="000000"/>
          <w:sz w:val="28"/>
          <w:szCs w:val="28"/>
          <w:lang w:val="uk-UA"/>
        </w:rPr>
        <w:t xml:space="preserve"> ве</w:t>
      </w:r>
      <w:r w:rsidR="00276FB9" w:rsidRPr="0002283C">
        <w:rPr>
          <w:color w:val="000000"/>
          <w:sz w:val="28"/>
          <w:szCs w:val="28"/>
          <w:lang w:val="uk-UA"/>
        </w:rPr>
        <w:t>ресовий і падевий, а із своєрідною гіркотою – каштановий, тютюновий. Нагрітий мед може набувати карамельного присмаку, що недопустимо, так само, як і мед з надто кислим, прогірклим, пліснявим і збродженими присмаками. Мед натуральний на відміну від цукрового подразнює слизову оболонку рота і горлянки у зв’язку з наявністю поліфенольних сполук.</w:t>
      </w:r>
    </w:p>
    <w:p w:rsidR="00276FB9" w:rsidRPr="0002283C" w:rsidRDefault="00276FB9" w:rsidP="0002283C">
      <w:pPr>
        <w:spacing w:line="360" w:lineRule="auto"/>
        <w:ind w:firstLine="709"/>
        <w:jc w:val="both"/>
        <w:rPr>
          <w:color w:val="000000"/>
          <w:sz w:val="28"/>
          <w:szCs w:val="28"/>
          <w:lang w:val="uk-UA"/>
        </w:rPr>
      </w:pPr>
      <w:r w:rsidRPr="0002283C">
        <w:rPr>
          <w:color w:val="000000"/>
          <w:sz w:val="28"/>
          <w:szCs w:val="28"/>
          <w:lang w:val="uk-UA"/>
        </w:rPr>
        <w:t xml:space="preserve">Аромат меду свідчить про якість і деякою мірою про його ботанічне походження. Квітковий аромат зникає під час бродіння, тривалого і </w:t>
      </w:r>
      <w:r w:rsidRPr="0002283C">
        <w:rPr>
          <w:color w:val="000000"/>
          <w:sz w:val="28"/>
          <w:szCs w:val="28"/>
          <w:lang w:val="uk-UA"/>
        </w:rPr>
        <w:lastRenderedPageBreak/>
        <w:t>інтенсивного нагрівання, тривалого зберігання, додавання інвертного, цукрового сиропу, патоки, а також згодовування бджолам цукрового сиропу.</w:t>
      </w:r>
    </w:p>
    <w:p w:rsidR="00CF0588" w:rsidRPr="0002283C" w:rsidRDefault="00276FB9" w:rsidP="0002283C">
      <w:pPr>
        <w:spacing w:line="360" w:lineRule="auto"/>
        <w:ind w:firstLine="709"/>
        <w:jc w:val="both"/>
        <w:rPr>
          <w:color w:val="000000"/>
          <w:sz w:val="28"/>
          <w:szCs w:val="28"/>
          <w:lang w:val="uk-UA"/>
        </w:rPr>
      </w:pPr>
      <w:r w:rsidRPr="0002283C">
        <w:rPr>
          <w:color w:val="000000"/>
          <w:sz w:val="28"/>
          <w:szCs w:val="28"/>
          <w:lang w:val="uk-UA"/>
        </w:rPr>
        <w:t>Консистенція меду залежить від його хімічного складу, температури, т</w:t>
      </w:r>
      <w:r w:rsidR="00CF0588" w:rsidRPr="0002283C">
        <w:rPr>
          <w:color w:val="000000"/>
          <w:sz w:val="28"/>
          <w:szCs w:val="28"/>
          <w:lang w:val="uk-UA"/>
        </w:rPr>
        <w:t>ермінів зберігання. Рідка конси</w:t>
      </w:r>
      <w:r w:rsidRPr="0002283C">
        <w:rPr>
          <w:color w:val="000000"/>
          <w:sz w:val="28"/>
          <w:szCs w:val="28"/>
          <w:lang w:val="uk-UA"/>
        </w:rPr>
        <w:t>стенція</w:t>
      </w:r>
      <w:r w:rsidR="00CF0588" w:rsidRPr="0002283C">
        <w:rPr>
          <w:color w:val="000000"/>
          <w:sz w:val="28"/>
          <w:szCs w:val="28"/>
          <w:lang w:val="uk-UA"/>
        </w:rPr>
        <w:t xml:space="preserve"> характерна для свіжовідкачених зрілих медів: білоакацієвого, знітового, конюшинового і для всіх медів з вмістом вологи понад 2</w:t>
      </w:r>
      <w:r w:rsidR="0002283C" w:rsidRPr="0002283C">
        <w:rPr>
          <w:color w:val="000000"/>
          <w:sz w:val="28"/>
          <w:szCs w:val="28"/>
          <w:lang w:val="uk-UA"/>
        </w:rPr>
        <w:t>1</w:t>
      </w:r>
      <w:r w:rsidR="0002283C">
        <w:rPr>
          <w:color w:val="000000"/>
          <w:sz w:val="28"/>
          <w:szCs w:val="28"/>
          <w:lang w:val="uk-UA"/>
        </w:rPr>
        <w:t>%</w:t>
      </w:r>
      <w:r w:rsidR="00CF0588" w:rsidRPr="0002283C">
        <w:rPr>
          <w:color w:val="000000"/>
          <w:sz w:val="28"/>
          <w:szCs w:val="28"/>
          <w:lang w:val="uk-UA"/>
        </w:rPr>
        <w:t>; в’язка – для більшості видів зрілого меду; дуже в’язка – вересового і падевого, а також для частково закристалізованих медів.</w:t>
      </w:r>
    </w:p>
    <w:p w:rsidR="0002469F" w:rsidRPr="0002283C" w:rsidRDefault="00CF0588" w:rsidP="0002283C">
      <w:pPr>
        <w:spacing w:line="360" w:lineRule="auto"/>
        <w:ind w:firstLine="709"/>
        <w:jc w:val="both"/>
        <w:rPr>
          <w:color w:val="000000"/>
          <w:sz w:val="28"/>
          <w:szCs w:val="28"/>
          <w:lang w:val="uk-UA"/>
        </w:rPr>
      </w:pPr>
      <w:r w:rsidRPr="0002283C">
        <w:rPr>
          <w:color w:val="000000"/>
          <w:sz w:val="28"/>
          <w:szCs w:val="28"/>
          <w:lang w:val="uk-UA"/>
        </w:rPr>
        <w:t>Нормуються такі фізико</w:t>
      </w:r>
      <w:r w:rsidR="0002283C">
        <w:rPr>
          <w:color w:val="000000"/>
          <w:sz w:val="28"/>
          <w:szCs w:val="28"/>
          <w:lang w:val="uk-UA"/>
        </w:rPr>
        <w:t>-</w:t>
      </w:r>
      <w:r w:rsidRPr="0002283C">
        <w:rPr>
          <w:color w:val="000000"/>
          <w:sz w:val="28"/>
          <w:szCs w:val="28"/>
          <w:lang w:val="uk-UA"/>
        </w:rPr>
        <w:t>хімічні показники, як масова частка води (для бавовникового меду – не вище як 1</w:t>
      </w:r>
      <w:r w:rsidR="0002283C" w:rsidRPr="0002283C">
        <w:rPr>
          <w:color w:val="000000"/>
          <w:sz w:val="28"/>
          <w:szCs w:val="28"/>
          <w:lang w:val="uk-UA"/>
        </w:rPr>
        <w:t>9</w:t>
      </w:r>
      <w:r w:rsidR="0002283C">
        <w:rPr>
          <w:color w:val="000000"/>
          <w:sz w:val="28"/>
          <w:szCs w:val="28"/>
          <w:lang w:val="uk-UA"/>
        </w:rPr>
        <w:t>%</w:t>
      </w:r>
      <w:r w:rsidRPr="0002283C">
        <w:rPr>
          <w:color w:val="000000"/>
          <w:sz w:val="28"/>
          <w:szCs w:val="28"/>
          <w:lang w:val="uk-UA"/>
        </w:rPr>
        <w:t>, решта видів – 2</w:t>
      </w:r>
      <w:r w:rsidR="0002283C" w:rsidRPr="0002283C">
        <w:rPr>
          <w:color w:val="000000"/>
          <w:sz w:val="28"/>
          <w:szCs w:val="28"/>
          <w:lang w:val="uk-UA"/>
        </w:rPr>
        <w:t>1</w:t>
      </w:r>
      <w:r w:rsidR="0002283C">
        <w:rPr>
          <w:color w:val="000000"/>
          <w:sz w:val="28"/>
          <w:szCs w:val="28"/>
          <w:lang w:val="uk-UA"/>
        </w:rPr>
        <w:t>%</w:t>
      </w:r>
      <w:r w:rsidRPr="0002283C">
        <w:rPr>
          <w:color w:val="000000"/>
          <w:sz w:val="28"/>
          <w:szCs w:val="28"/>
          <w:lang w:val="uk-UA"/>
        </w:rPr>
        <w:t>); редукуючих цукрі (до безводної речовини), не нижче: для меду білоакацієвого 7</w:t>
      </w:r>
      <w:r w:rsidR="0002283C" w:rsidRPr="0002283C">
        <w:rPr>
          <w:color w:val="000000"/>
          <w:sz w:val="28"/>
          <w:szCs w:val="28"/>
          <w:lang w:val="uk-UA"/>
        </w:rPr>
        <w:t>6</w:t>
      </w:r>
      <w:r w:rsidR="0002283C">
        <w:rPr>
          <w:color w:val="000000"/>
          <w:sz w:val="28"/>
          <w:szCs w:val="28"/>
          <w:lang w:val="uk-UA"/>
        </w:rPr>
        <w:t>%</w:t>
      </w:r>
      <w:r w:rsidRPr="0002283C">
        <w:rPr>
          <w:color w:val="000000"/>
          <w:sz w:val="28"/>
          <w:szCs w:val="28"/>
          <w:lang w:val="uk-UA"/>
        </w:rPr>
        <w:t>, бавовникового – 8</w:t>
      </w:r>
      <w:r w:rsidR="0002283C" w:rsidRPr="0002283C">
        <w:rPr>
          <w:color w:val="000000"/>
          <w:sz w:val="28"/>
          <w:szCs w:val="28"/>
          <w:lang w:val="uk-UA"/>
        </w:rPr>
        <w:t>6</w:t>
      </w:r>
      <w:r w:rsidR="0002283C">
        <w:rPr>
          <w:color w:val="000000"/>
          <w:sz w:val="28"/>
          <w:szCs w:val="28"/>
          <w:lang w:val="uk-UA"/>
        </w:rPr>
        <w:t>%</w:t>
      </w:r>
      <w:r w:rsidRPr="0002283C">
        <w:rPr>
          <w:color w:val="000000"/>
          <w:sz w:val="28"/>
          <w:szCs w:val="28"/>
          <w:lang w:val="uk-UA"/>
        </w:rPr>
        <w:t>, інших видів – 8</w:t>
      </w:r>
      <w:r w:rsidR="0002283C" w:rsidRPr="0002283C">
        <w:rPr>
          <w:color w:val="000000"/>
          <w:sz w:val="28"/>
          <w:szCs w:val="28"/>
          <w:lang w:val="uk-UA"/>
        </w:rPr>
        <w:t>2</w:t>
      </w:r>
      <w:r w:rsidR="0002283C">
        <w:rPr>
          <w:color w:val="000000"/>
          <w:sz w:val="28"/>
          <w:szCs w:val="28"/>
          <w:lang w:val="uk-UA"/>
        </w:rPr>
        <w:t>%</w:t>
      </w:r>
      <w:r w:rsidRPr="0002283C">
        <w:rPr>
          <w:color w:val="000000"/>
          <w:sz w:val="28"/>
          <w:szCs w:val="28"/>
          <w:lang w:val="uk-UA"/>
        </w:rPr>
        <w:t>, цукрози (до безводної речовини) відповідно н</w:t>
      </w:r>
      <w:r w:rsidR="0002469F" w:rsidRPr="0002283C">
        <w:rPr>
          <w:color w:val="000000"/>
          <w:sz w:val="28"/>
          <w:szCs w:val="28"/>
          <w:lang w:val="uk-UA"/>
        </w:rPr>
        <w:t xml:space="preserve">е більш як 10,5 і </w:t>
      </w:r>
      <w:r w:rsidR="0002283C" w:rsidRPr="0002283C">
        <w:rPr>
          <w:color w:val="000000"/>
          <w:sz w:val="28"/>
          <w:szCs w:val="28"/>
          <w:lang w:val="uk-UA"/>
        </w:rPr>
        <w:t>6</w:t>
      </w:r>
      <w:r w:rsidR="0002283C">
        <w:rPr>
          <w:color w:val="000000"/>
          <w:sz w:val="28"/>
          <w:szCs w:val="28"/>
          <w:lang w:val="uk-UA"/>
        </w:rPr>
        <w:t>%</w:t>
      </w:r>
      <w:r w:rsidR="0002469F" w:rsidRPr="0002283C">
        <w:rPr>
          <w:color w:val="000000"/>
          <w:sz w:val="28"/>
          <w:szCs w:val="28"/>
          <w:lang w:val="uk-UA"/>
        </w:rPr>
        <w:t>.</w:t>
      </w:r>
    </w:p>
    <w:p w:rsidR="00136347" w:rsidRPr="0002283C" w:rsidRDefault="0002469F" w:rsidP="0002283C">
      <w:pPr>
        <w:spacing w:line="360" w:lineRule="auto"/>
        <w:ind w:firstLine="709"/>
        <w:jc w:val="both"/>
        <w:rPr>
          <w:color w:val="000000"/>
          <w:sz w:val="28"/>
          <w:szCs w:val="28"/>
          <w:lang w:val="uk-UA"/>
        </w:rPr>
      </w:pPr>
      <w:r w:rsidRPr="0002283C">
        <w:rPr>
          <w:color w:val="000000"/>
          <w:sz w:val="28"/>
          <w:szCs w:val="28"/>
          <w:lang w:val="uk-UA"/>
        </w:rPr>
        <w:t xml:space="preserve">Павидло </w:t>
      </w:r>
      <w:r w:rsidR="00C8641C" w:rsidRPr="0002283C">
        <w:rPr>
          <w:color w:val="000000"/>
          <w:sz w:val="28"/>
          <w:szCs w:val="28"/>
          <w:lang w:val="uk-UA"/>
        </w:rPr>
        <w:t xml:space="preserve">за </w:t>
      </w:r>
      <w:r w:rsidRPr="0002283C">
        <w:rPr>
          <w:color w:val="000000"/>
          <w:sz w:val="28"/>
          <w:szCs w:val="28"/>
          <w:lang w:val="uk-UA"/>
        </w:rPr>
        <w:t xml:space="preserve">ГОСТ 6929. </w:t>
      </w:r>
      <w:r w:rsidR="0002283C" w:rsidRPr="0002283C">
        <w:rPr>
          <w:color w:val="000000"/>
          <w:sz w:val="28"/>
          <w:szCs w:val="28"/>
          <w:lang w:val="uk-UA"/>
        </w:rPr>
        <w:t>Повидло</w:t>
      </w:r>
      <w:r w:rsidRPr="0002283C">
        <w:rPr>
          <w:color w:val="000000"/>
          <w:sz w:val="28"/>
          <w:szCs w:val="28"/>
          <w:lang w:val="uk-UA"/>
        </w:rPr>
        <w:t xml:space="preserve"> – однорідний, густий продукт, який отримують</w:t>
      </w:r>
      <w:r w:rsidR="00CF0588" w:rsidRPr="0002283C">
        <w:rPr>
          <w:color w:val="000000"/>
          <w:sz w:val="28"/>
          <w:szCs w:val="28"/>
          <w:lang w:val="uk-UA"/>
        </w:rPr>
        <w:t xml:space="preserve"> </w:t>
      </w:r>
      <w:r w:rsidR="0002283C">
        <w:rPr>
          <w:color w:val="000000"/>
          <w:sz w:val="28"/>
          <w:szCs w:val="28"/>
          <w:lang w:val="uk-UA"/>
        </w:rPr>
        <w:t>уварюванням фруктово-</w:t>
      </w:r>
      <w:r w:rsidR="00136347" w:rsidRPr="0002283C">
        <w:rPr>
          <w:color w:val="000000"/>
          <w:sz w:val="28"/>
          <w:szCs w:val="28"/>
          <w:lang w:val="uk-UA"/>
        </w:rPr>
        <w:t>ягідного пюре з цукром до щільної або мазкої консистенції.</w:t>
      </w:r>
    </w:p>
    <w:p w:rsidR="00136347" w:rsidRPr="0002283C" w:rsidRDefault="00136347" w:rsidP="0002283C">
      <w:pPr>
        <w:spacing w:line="360" w:lineRule="auto"/>
        <w:ind w:firstLine="709"/>
        <w:jc w:val="both"/>
        <w:rPr>
          <w:color w:val="000000"/>
          <w:sz w:val="28"/>
          <w:szCs w:val="28"/>
          <w:lang w:val="uk-UA"/>
        </w:rPr>
      </w:pPr>
      <w:r w:rsidRPr="0002283C">
        <w:rPr>
          <w:color w:val="000000"/>
          <w:sz w:val="28"/>
          <w:szCs w:val="28"/>
          <w:lang w:val="uk-UA"/>
        </w:rPr>
        <w:t>Асортимент повидла визначається</w:t>
      </w:r>
      <w:r w:rsidR="0002283C">
        <w:rPr>
          <w:color w:val="000000"/>
          <w:sz w:val="28"/>
          <w:szCs w:val="28"/>
          <w:lang w:val="uk-UA"/>
        </w:rPr>
        <w:t xml:space="preserve"> видом використаного фруктово-</w:t>
      </w:r>
      <w:r w:rsidRPr="0002283C">
        <w:rPr>
          <w:color w:val="000000"/>
          <w:sz w:val="28"/>
          <w:szCs w:val="28"/>
          <w:lang w:val="uk-UA"/>
        </w:rPr>
        <w:t>ягідного, гарбузового пюре або їхньої суміші, а також застосуванням стерилізації, додаванням цукру, особливістю пакування. Повидло виготовляють з одного виду пюре, а для досягнення відповідної консистенції до основного додають до 4</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xml:space="preserve"> яблучного пюре.</w:t>
      </w:r>
    </w:p>
    <w:p w:rsidR="00201969" w:rsidRPr="0002283C" w:rsidRDefault="00136347" w:rsidP="0002283C">
      <w:pPr>
        <w:spacing w:line="360" w:lineRule="auto"/>
        <w:ind w:firstLine="709"/>
        <w:jc w:val="both"/>
        <w:rPr>
          <w:color w:val="000000"/>
          <w:sz w:val="28"/>
          <w:szCs w:val="28"/>
          <w:lang w:val="uk-UA"/>
        </w:rPr>
      </w:pPr>
      <w:r w:rsidRPr="0002283C">
        <w:rPr>
          <w:color w:val="000000"/>
          <w:sz w:val="28"/>
          <w:szCs w:val="28"/>
          <w:lang w:val="uk-UA"/>
        </w:rPr>
        <w:t>Повидло, розфасоване у тару місткістю до 1 дм</w:t>
      </w:r>
      <w:r w:rsidRPr="0002283C">
        <w:rPr>
          <w:color w:val="000000"/>
          <w:sz w:val="28"/>
          <w:szCs w:val="28"/>
          <w:vertAlign w:val="superscript"/>
          <w:lang w:val="uk-UA"/>
        </w:rPr>
        <w:t>3</w:t>
      </w:r>
      <w:r w:rsidRPr="0002283C">
        <w:rPr>
          <w:color w:val="000000"/>
          <w:sz w:val="28"/>
          <w:szCs w:val="28"/>
          <w:lang w:val="uk-UA"/>
        </w:rPr>
        <w:t>, стерилізують, інше випускають пастеризованим. Більшість видів повидла, крім домашнього, готують з додаванням цукру. Залежно від якості воно може бути вищого і першого сортів, а домашнє на сорти не ділиться. Повидло, виготовлене з сульфітованого пюре, а також</w:t>
      </w:r>
      <w:r w:rsidR="00201969" w:rsidRPr="0002283C">
        <w:rPr>
          <w:color w:val="000000"/>
          <w:sz w:val="28"/>
          <w:szCs w:val="28"/>
          <w:lang w:val="uk-UA"/>
        </w:rPr>
        <w:t xml:space="preserve"> розфасоване в бочки, ящики, барабани і тару місткістю понад 1 дм</w:t>
      </w:r>
      <w:r w:rsidR="00201969" w:rsidRPr="0002283C">
        <w:rPr>
          <w:color w:val="000000"/>
          <w:sz w:val="28"/>
          <w:szCs w:val="28"/>
          <w:vertAlign w:val="superscript"/>
          <w:lang w:val="uk-UA"/>
        </w:rPr>
        <w:t>3</w:t>
      </w:r>
      <w:r w:rsidR="00201969" w:rsidRPr="0002283C">
        <w:rPr>
          <w:color w:val="000000"/>
          <w:sz w:val="28"/>
          <w:szCs w:val="28"/>
          <w:lang w:val="uk-UA"/>
        </w:rPr>
        <w:t>, оцінюють 1</w:t>
      </w:r>
      <w:r w:rsidR="0002283C">
        <w:rPr>
          <w:color w:val="000000"/>
          <w:sz w:val="28"/>
          <w:szCs w:val="28"/>
          <w:lang w:val="uk-UA"/>
        </w:rPr>
        <w:noBreakHyphen/>
      </w:r>
      <w:r w:rsidR="0002283C" w:rsidRPr="0002283C">
        <w:rPr>
          <w:color w:val="000000"/>
          <w:sz w:val="28"/>
          <w:szCs w:val="28"/>
          <w:lang w:val="uk-UA"/>
        </w:rPr>
        <w:t>м</w:t>
      </w:r>
      <w:r w:rsidR="00201969" w:rsidRPr="0002283C">
        <w:rPr>
          <w:color w:val="000000"/>
          <w:sz w:val="28"/>
          <w:szCs w:val="28"/>
          <w:lang w:val="uk-UA"/>
        </w:rPr>
        <w:t xml:space="preserve"> сортом.</w:t>
      </w:r>
    </w:p>
    <w:p w:rsidR="00201969" w:rsidRPr="0002283C" w:rsidRDefault="00201969" w:rsidP="0002283C">
      <w:pPr>
        <w:spacing w:line="360" w:lineRule="auto"/>
        <w:ind w:firstLine="709"/>
        <w:jc w:val="both"/>
        <w:rPr>
          <w:color w:val="000000"/>
          <w:sz w:val="28"/>
          <w:szCs w:val="28"/>
          <w:lang w:val="uk-UA"/>
        </w:rPr>
      </w:pPr>
      <w:r w:rsidRPr="0002283C">
        <w:rPr>
          <w:color w:val="000000"/>
          <w:sz w:val="28"/>
          <w:szCs w:val="28"/>
          <w:lang w:val="uk-UA"/>
        </w:rPr>
        <w:t xml:space="preserve">Повидло повинно мати вигляд однорідної протертої маси без насіння, насінних гнізд, кісточок і непротертих шматочків шкірочки. Тільки в грушевому і айвовому повидлі допускаються кам’янисті клітини, а в повидлі </w:t>
      </w:r>
      <w:r w:rsidRPr="0002283C">
        <w:rPr>
          <w:color w:val="000000"/>
          <w:sz w:val="28"/>
          <w:szCs w:val="28"/>
          <w:lang w:val="uk-UA"/>
        </w:rPr>
        <w:lastRenderedPageBreak/>
        <w:t>із суниць (полуниці, ожини, журавлини, чорної смородини і чорноплідної горобини – одинокі насінини ягід).</w:t>
      </w:r>
    </w:p>
    <w:p w:rsidR="00201969" w:rsidRPr="0002283C" w:rsidRDefault="00201969" w:rsidP="0002283C">
      <w:pPr>
        <w:spacing w:line="360" w:lineRule="auto"/>
        <w:ind w:firstLine="709"/>
        <w:jc w:val="both"/>
        <w:rPr>
          <w:color w:val="000000"/>
          <w:sz w:val="28"/>
          <w:szCs w:val="28"/>
          <w:lang w:val="uk-UA"/>
        </w:rPr>
      </w:pPr>
      <w:r w:rsidRPr="0002283C">
        <w:rPr>
          <w:color w:val="000000"/>
          <w:sz w:val="28"/>
          <w:szCs w:val="28"/>
          <w:lang w:val="uk-UA"/>
        </w:rPr>
        <w:t>Повидло готується як густа маса, яка мажеться, а фасоване в ящики – щільна, що зберігає чіткі грані під час розрізання.</w:t>
      </w:r>
    </w:p>
    <w:p w:rsidR="00201969" w:rsidRPr="0002283C" w:rsidRDefault="00201969" w:rsidP="0002283C">
      <w:pPr>
        <w:spacing w:line="360" w:lineRule="auto"/>
        <w:ind w:firstLine="709"/>
        <w:jc w:val="both"/>
        <w:rPr>
          <w:color w:val="000000"/>
          <w:sz w:val="28"/>
          <w:szCs w:val="28"/>
          <w:lang w:val="uk-UA"/>
        </w:rPr>
      </w:pPr>
      <w:r w:rsidRPr="0002283C">
        <w:rPr>
          <w:color w:val="000000"/>
          <w:sz w:val="28"/>
          <w:szCs w:val="28"/>
          <w:lang w:val="uk-UA"/>
        </w:rPr>
        <w:t>Недопустимі дефекти повидла – зацукрювання, розшарування, бродіння, пліснявіння.</w:t>
      </w:r>
    </w:p>
    <w:p w:rsidR="00C8641C" w:rsidRPr="0002283C" w:rsidRDefault="00C8641C" w:rsidP="0002283C">
      <w:pPr>
        <w:spacing w:line="360" w:lineRule="auto"/>
        <w:ind w:firstLine="709"/>
        <w:jc w:val="both"/>
        <w:rPr>
          <w:color w:val="000000"/>
          <w:sz w:val="28"/>
          <w:szCs w:val="28"/>
          <w:lang w:val="uk-UA"/>
        </w:rPr>
      </w:pPr>
      <w:r w:rsidRPr="0002283C">
        <w:rPr>
          <w:color w:val="000000"/>
          <w:sz w:val="28"/>
          <w:szCs w:val="28"/>
          <w:lang w:val="uk-UA"/>
        </w:rPr>
        <w:t xml:space="preserve">Какао – </w:t>
      </w:r>
      <w:r w:rsidR="00201969" w:rsidRPr="0002283C">
        <w:rPr>
          <w:color w:val="000000"/>
          <w:sz w:val="28"/>
          <w:szCs w:val="28"/>
          <w:lang w:val="uk-UA"/>
        </w:rPr>
        <w:t>порошок</w:t>
      </w:r>
      <w:r w:rsidRPr="0002283C">
        <w:rPr>
          <w:color w:val="000000"/>
          <w:sz w:val="28"/>
          <w:szCs w:val="28"/>
          <w:lang w:val="uk-UA"/>
        </w:rPr>
        <w:t xml:space="preserve"> за ГОСТ 108. Какао – порошок – це тонкоподрібнений продукт, з відпресованих залишків какао.</w:t>
      </w:r>
    </w:p>
    <w:p w:rsidR="00276FB9" w:rsidRPr="0002283C" w:rsidRDefault="00C8641C" w:rsidP="0002283C">
      <w:pPr>
        <w:spacing w:line="360" w:lineRule="auto"/>
        <w:ind w:firstLine="709"/>
        <w:jc w:val="both"/>
        <w:rPr>
          <w:color w:val="000000"/>
          <w:sz w:val="28"/>
          <w:szCs w:val="28"/>
          <w:lang w:val="uk-UA"/>
        </w:rPr>
      </w:pPr>
      <w:r w:rsidRPr="0002283C">
        <w:rPr>
          <w:color w:val="000000"/>
          <w:sz w:val="28"/>
          <w:szCs w:val="28"/>
          <w:lang w:val="uk-UA"/>
        </w:rPr>
        <w:t>Асортимент формується з урахуванням масової частки жиру, внесених добавок і використання додаткового оброблення вуглекислими лугами. Какао – порошок Срібний ярлик містить 12</w:t>
      </w:r>
      <w:r w:rsidR="0002283C">
        <w:rPr>
          <w:color w:val="000000"/>
          <w:sz w:val="28"/>
          <w:szCs w:val="28"/>
          <w:lang w:val="uk-UA"/>
        </w:rPr>
        <w:t>-</w:t>
      </w:r>
      <w:r w:rsidRPr="0002283C">
        <w:rPr>
          <w:color w:val="000000"/>
          <w:sz w:val="28"/>
          <w:szCs w:val="28"/>
          <w:lang w:val="uk-UA"/>
        </w:rPr>
        <w:t>1</w:t>
      </w:r>
      <w:r w:rsidR="0002283C" w:rsidRPr="0002283C">
        <w:rPr>
          <w:color w:val="000000"/>
          <w:sz w:val="28"/>
          <w:szCs w:val="28"/>
          <w:lang w:val="uk-UA"/>
        </w:rPr>
        <w:t>4</w:t>
      </w:r>
      <w:r w:rsidR="0002283C">
        <w:rPr>
          <w:color w:val="000000"/>
          <w:sz w:val="28"/>
          <w:szCs w:val="28"/>
          <w:lang w:val="uk-UA"/>
        </w:rPr>
        <w:t>%</w:t>
      </w:r>
      <w:r w:rsidRPr="0002283C">
        <w:rPr>
          <w:color w:val="000000"/>
          <w:sz w:val="28"/>
          <w:szCs w:val="28"/>
          <w:lang w:val="uk-UA"/>
        </w:rPr>
        <w:t xml:space="preserve"> жиру і 0,1 кг/т ваніліну і Золотий ярлик, Прима і Наша марка – 14</w:t>
      </w:r>
      <w:r w:rsidR="0002283C">
        <w:rPr>
          <w:color w:val="000000"/>
          <w:sz w:val="28"/>
          <w:szCs w:val="28"/>
          <w:lang w:val="uk-UA"/>
        </w:rPr>
        <w:t>-</w:t>
      </w:r>
      <w:r w:rsidRPr="0002283C">
        <w:rPr>
          <w:color w:val="000000"/>
          <w:sz w:val="28"/>
          <w:szCs w:val="28"/>
          <w:lang w:val="uk-UA"/>
        </w:rPr>
        <w:t>1</w:t>
      </w:r>
      <w:r w:rsidR="0002283C" w:rsidRPr="0002283C">
        <w:rPr>
          <w:color w:val="000000"/>
          <w:sz w:val="28"/>
          <w:szCs w:val="28"/>
          <w:lang w:val="uk-UA"/>
        </w:rPr>
        <w:t>6</w:t>
      </w:r>
      <w:r w:rsidR="0002283C">
        <w:rPr>
          <w:color w:val="000000"/>
          <w:sz w:val="28"/>
          <w:szCs w:val="28"/>
          <w:lang w:val="uk-UA"/>
        </w:rPr>
        <w:t>%</w:t>
      </w:r>
      <w:r w:rsidRPr="0002283C">
        <w:rPr>
          <w:color w:val="000000"/>
          <w:sz w:val="28"/>
          <w:szCs w:val="28"/>
          <w:lang w:val="uk-UA"/>
        </w:rPr>
        <w:t xml:space="preserve"> жиру і 0,1 кг/т ваніліну, Російський – 13</w:t>
      </w:r>
      <w:r w:rsidR="0002283C">
        <w:rPr>
          <w:color w:val="000000"/>
          <w:sz w:val="28"/>
          <w:szCs w:val="28"/>
          <w:lang w:val="uk-UA"/>
        </w:rPr>
        <w:t>-</w:t>
      </w:r>
      <w:r w:rsidRPr="0002283C">
        <w:rPr>
          <w:color w:val="000000"/>
          <w:sz w:val="28"/>
          <w:szCs w:val="28"/>
          <w:lang w:val="uk-UA"/>
        </w:rPr>
        <w:t>1</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xml:space="preserve"> жиру і</w:t>
      </w:r>
      <w:r w:rsidR="0002283C" w:rsidRPr="0002283C">
        <w:rPr>
          <w:color w:val="000000"/>
          <w:sz w:val="28"/>
          <w:szCs w:val="28"/>
          <w:lang w:val="uk-UA"/>
        </w:rPr>
        <w:t xml:space="preserve"> </w:t>
      </w:r>
      <w:r w:rsidRPr="0002283C">
        <w:rPr>
          <w:color w:val="000000"/>
          <w:sz w:val="28"/>
          <w:szCs w:val="28"/>
          <w:lang w:val="uk-UA"/>
        </w:rPr>
        <w:t>20,2 кг/т соєвого фосфатидного концентрату і 0,1 кг/т ваніліну, Оригінальний – 11</w:t>
      </w:r>
      <w:r w:rsidR="0002283C">
        <w:rPr>
          <w:color w:val="000000"/>
          <w:sz w:val="28"/>
          <w:szCs w:val="28"/>
          <w:lang w:val="uk-UA"/>
        </w:rPr>
        <w:t>-</w:t>
      </w:r>
      <w:r w:rsidRPr="0002283C">
        <w:rPr>
          <w:color w:val="000000"/>
          <w:sz w:val="28"/>
          <w:szCs w:val="28"/>
          <w:lang w:val="uk-UA"/>
        </w:rPr>
        <w:t>1</w:t>
      </w:r>
      <w:r w:rsidR="0002283C" w:rsidRPr="0002283C">
        <w:rPr>
          <w:color w:val="000000"/>
          <w:sz w:val="28"/>
          <w:szCs w:val="28"/>
          <w:lang w:val="uk-UA"/>
        </w:rPr>
        <w:t>3</w:t>
      </w:r>
      <w:r w:rsidR="0002283C">
        <w:rPr>
          <w:color w:val="000000"/>
          <w:sz w:val="28"/>
          <w:szCs w:val="28"/>
          <w:lang w:val="uk-UA"/>
        </w:rPr>
        <w:t>%</w:t>
      </w:r>
      <w:r w:rsidRPr="0002283C">
        <w:rPr>
          <w:color w:val="000000"/>
          <w:sz w:val="28"/>
          <w:szCs w:val="28"/>
          <w:lang w:val="uk-UA"/>
        </w:rPr>
        <w:t xml:space="preserve"> жиру і 49,</w:t>
      </w:r>
      <w:r w:rsidR="0002283C" w:rsidRPr="0002283C">
        <w:rPr>
          <w:color w:val="000000"/>
          <w:sz w:val="28"/>
          <w:szCs w:val="28"/>
          <w:lang w:val="uk-UA"/>
        </w:rPr>
        <w:t>8</w:t>
      </w:r>
      <w:r w:rsidR="0002283C">
        <w:rPr>
          <w:color w:val="000000"/>
          <w:sz w:val="28"/>
          <w:szCs w:val="28"/>
          <w:lang w:val="uk-UA"/>
        </w:rPr>
        <w:t>%</w:t>
      </w:r>
      <w:r w:rsidRPr="0002283C">
        <w:rPr>
          <w:color w:val="000000"/>
          <w:sz w:val="28"/>
          <w:szCs w:val="28"/>
          <w:lang w:val="uk-UA"/>
        </w:rPr>
        <w:t xml:space="preserve"> кави смаженої молотої.</w:t>
      </w:r>
    </w:p>
    <w:p w:rsidR="00C8641C" w:rsidRPr="0002283C" w:rsidRDefault="00C8641C" w:rsidP="0002283C">
      <w:pPr>
        <w:spacing w:line="360" w:lineRule="auto"/>
        <w:ind w:firstLine="709"/>
        <w:jc w:val="both"/>
        <w:rPr>
          <w:color w:val="000000"/>
          <w:sz w:val="28"/>
          <w:szCs w:val="28"/>
          <w:lang w:val="uk-UA"/>
        </w:rPr>
      </w:pPr>
      <w:r w:rsidRPr="0002283C">
        <w:rPr>
          <w:color w:val="000000"/>
          <w:sz w:val="28"/>
          <w:szCs w:val="28"/>
          <w:lang w:val="uk-UA"/>
        </w:rPr>
        <w:t xml:space="preserve">Колір какао – порошку повинен бути від світло – до темно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коричневого, без т</w:t>
      </w:r>
      <w:r w:rsidR="00F6400D" w:rsidRPr="0002283C">
        <w:rPr>
          <w:color w:val="000000"/>
          <w:sz w:val="28"/>
          <w:szCs w:val="28"/>
          <w:lang w:val="uk-UA"/>
        </w:rPr>
        <w:t>ь</w:t>
      </w:r>
      <w:r w:rsidRPr="0002283C">
        <w:rPr>
          <w:color w:val="000000"/>
          <w:sz w:val="28"/>
          <w:szCs w:val="28"/>
          <w:lang w:val="uk-UA"/>
        </w:rPr>
        <w:t>мяного</w:t>
      </w:r>
      <w:r w:rsidR="00F6400D" w:rsidRPr="0002283C">
        <w:rPr>
          <w:color w:val="000000"/>
          <w:sz w:val="28"/>
          <w:szCs w:val="28"/>
          <w:lang w:val="uk-UA"/>
        </w:rPr>
        <w:t xml:space="preserve"> сірого відтінку; смак і запах – характерні для нього. Масова частка вологи обмежена до 7,</w:t>
      </w:r>
      <w:r w:rsidR="0002283C" w:rsidRPr="0002283C">
        <w:rPr>
          <w:color w:val="000000"/>
          <w:sz w:val="28"/>
          <w:szCs w:val="28"/>
          <w:lang w:val="uk-UA"/>
        </w:rPr>
        <w:t>5</w:t>
      </w:r>
      <w:r w:rsidR="0002283C">
        <w:rPr>
          <w:color w:val="000000"/>
          <w:sz w:val="28"/>
          <w:szCs w:val="28"/>
          <w:lang w:val="uk-UA"/>
        </w:rPr>
        <w:t>%</w:t>
      </w:r>
      <w:r w:rsidR="00F6400D" w:rsidRPr="0002283C">
        <w:rPr>
          <w:color w:val="000000"/>
          <w:sz w:val="28"/>
          <w:szCs w:val="28"/>
          <w:lang w:val="uk-UA"/>
        </w:rPr>
        <w:t>. Дисперсність какао – порошку, яка характеризується часткою дрібних фракцій, повинна становити не менш як 9</w:t>
      </w:r>
      <w:r w:rsidR="0002283C" w:rsidRPr="0002283C">
        <w:rPr>
          <w:color w:val="000000"/>
          <w:sz w:val="28"/>
          <w:szCs w:val="28"/>
          <w:lang w:val="uk-UA"/>
        </w:rPr>
        <w:t>0</w:t>
      </w:r>
      <w:r w:rsidR="0002283C">
        <w:rPr>
          <w:color w:val="000000"/>
          <w:sz w:val="28"/>
          <w:szCs w:val="28"/>
          <w:lang w:val="uk-UA"/>
        </w:rPr>
        <w:t>%</w:t>
      </w:r>
      <w:r w:rsidR="00F6400D" w:rsidRPr="0002283C">
        <w:rPr>
          <w:color w:val="000000"/>
          <w:sz w:val="28"/>
          <w:szCs w:val="28"/>
          <w:lang w:val="uk-UA"/>
        </w:rPr>
        <w:t>.</w:t>
      </w:r>
    </w:p>
    <w:p w:rsidR="003217E2" w:rsidRPr="0002283C" w:rsidRDefault="00F6400D" w:rsidP="0002283C">
      <w:pPr>
        <w:spacing w:line="360" w:lineRule="auto"/>
        <w:ind w:firstLine="709"/>
        <w:jc w:val="both"/>
        <w:rPr>
          <w:color w:val="000000"/>
          <w:sz w:val="28"/>
          <w:szCs w:val="28"/>
          <w:lang w:val="uk-UA"/>
        </w:rPr>
      </w:pPr>
      <w:r w:rsidRPr="0002283C">
        <w:rPr>
          <w:color w:val="000000"/>
          <w:sz w:val="28"/>
          <w:szCs w:val="28"/>
          <w:lang w:val="uk-UA"/>
        </w:rPr>
        <w:t>Ванілін за вимогами ГОСТ 16599. Ванілін (С</w:t>
      </w:r>
      <w:r w:rsidRPr="0002283C">
        <w:rPr>
          <w:color w:val="000000"/>
          <w:sz w:val="28"/>
          <w:szCs w:val="28"/>
          <w:vertAlign w:val="subscript"/>
          <w:lang w:val="uk-UA"/>
        </w:rPr>
        <w:t>8</w:t>
      </w:r>
      <w:r w:rsidRPr="0002283C">
        <w:rPr>
          <w:color w:val="000000"/>
          <w:sz w:val="28"/>
          <w:szCs w:val="28"/>
          <w:lang w:val="uk-UA"/>
        </w:rPr>
        <w:t>Н</w:t>
      </w:r>
      <w:r w:rsidRPr="0002283C">
        <w:rPr>
          <w:color w:val="000000"/>
          <w:sz w:val="28"/>
          <w:szCs w:val="28"/>
          <w:vertAlign w:val="subscript"/>
          <w:lang w:val="uk-UA"/>
        </w:rPr>
        <w:t>8</w:t>
      </w:r>
      <w:r w:rsidRPr="0002283C">
        <w:rPr>
          <w:color w:val="000000"/>
          <w:sz w:val="28"/>
          <w:szCs w:val="28"/>
          <w:lang w:val="uk-UA"/>
        </w:rPr>
        <w:t>О</w:t>
      </w:r>
      <w:r w:rsidRPr="0002283C">
        <w:rPr>
          <w:color w:val="000000"/>
          <w:sz w:val="28"/>
          <w:szCs w:val="28"/>
          <w:vertAlign w:val="subscript"/>
          <w:lang w:val="uk-UA"/>
        </w:rPr>
        <w:t>3</w:t>
      </w:r>
      <w:r w:rsidRPr="0002283C">
        <w:rPr>
          <w:color w:val="000000"/>
          <w:sz w:val="28"/>
          <w:szCs w:val="28"/>
          <w:lang w:val="uk-UA"/>
        </w:rPr>
        <w:t>) – синтетичний ароматизатор, отриманий з гваякола. Являє собою кристалічний порошок білого кольору з температурою плавлення кристалів 80</w:t>
      </w:r>
      <w:r w:rsidR="0002283C">
        <w:rPr>
          <w:color w:val="000000"/>
          <w:sz w:val="28"/>
          <w:szCs w:val="28"/>
          <w:lang w:val="uk-UA"/>
        </w:rPr>
        <w:t>-</w:t>
      </w:r>
      <w:r w:rsidRPr="0002283C">
        <w:rPr>
          <w:color w:val="000000"/>
          <w:sz w:val="28"/>
          <w:szCs w:val="28"/>
          <w:lang w:val="uk-UA"/>
        </w:rPr>
        <w:t>82</w:t>
      </w:r>
      <w:r w:rsidRPr="0002283C">
        <w:rPr>
          <w:color w:val="000000"/>
          <w:sz w:val="28"/>
          <w:szCs w:val="28"/>
          <w:vertAlign w:val="superscript"/>
          <w:lang w:val="uk-UA"/>
        </w:rPr>
        <w:t>о</w:t>
      </w:r>
      <w:r w:rsidRPr="0002283C">
        <w:rPr>
          <w:color w:val="000000"/>
          <w:sz w:val="28"/>
          <w:szCs w:val="28"/>
          <w:lang w:val="uk-UA"/>
        </w:rPr>
        <w:t>С. Ванілін погано розчиняється у воді, добре – в спирті. Має виражений аромат, котрий відчувається при концентрації ваніліну 5*10</w:t>
      </w:r>
      <w:r w:rsidRPr="0002283C">
        <w:rPr>
          <w:color w:val="000000"/>
          <w:sz w:val="28"/>
          <w:szCs w:val="28"/>
          <w:vertAlign w:val="superscript"/>
          <w:lang w:val="uk-UA"/>
        </w:rPr>
        <w:t>-11</w:t>
      </w:r>
      <w:r w:rsidRPr="0002283C">
        <w:rPr>
          <w:color w:val="000000"/>
          <w:sz w:val="28"/>
          <w:szCs w:val="28"/>
          <w:lang w:val="uk-UA"/>
        </w:rPr>
        <w:t xml:space="preserve"> г в 100</w:t>
      </w:r>
      <w:r w:rsidR="0002283C">
        <w:rPr>
          <w:color w:val="000000"/>
          <w:sz w:val="28"/>
          <w:szCs w:val="28"/>
          <w:lang w:val="uk-UA"/>
        </w:rPr>
        <w:t> </w:t>
      </w:r>
      <w:r w:rsidRPr="0002283C">
        <w:rPr>
          <w:color w:val="000000"/>
          <w:sz w:val="28"/>
          <w:szCs w:val="28"/>
          <w:lang w:val="uk-UA"/>
        </w:rPr>
        <w:t>см</w:t>
      </w:r>
      <w:r w:rsidRPr="0002283C">
        <w:rPr>
          <w:color w:val="000000"/>
          <w:sz w:val="28"/>
          <w:szCs w:val="28"/>
          <w:vertAlign w:val="superscript"/>
          <w:lang w:val="uk-UA"/>
        </w:rPr>
        <w:t xml:space="preserve">3 </w:t>
      </w:r>
      <w:r w:rsidRPr="0002283C">
        <w:rPr>
          <w:color w:val="000000"/>
          <w:sz w:val="28"/>
          <w:szCs w:val="28"/>
          <w:lang w:val="uk-UA"/>
        </w:rPr>
        <w:t>повітря. Надходить в чистому вигляді або у вигляді ванільного цукру, який містить 3,</w:t>
      </w:r>
      <w:r w:rsidR="0002283C" w:rsidRPr="0002283C">
        <w:rPr>
          <w:color w:val="000000"/>
          <w:sz w:val="28"/>
          <w:szCs w:val="28"/>
          <w:lang w:val="uk-UA"/>
        </w:rPr>
        <w:t>7</w:t>
      </w:r>
      <w:r w:rsidR="0002283C">
        <w:rPr>
          <w:color w:val="000000"/>
          <w:sz w:val="28"/>
          <w:szCs w:val="28"/>
          <w:lang w:val="uk-UA"/>
        </w:rPr>
        <w:t>%</w:t>
      </w:r>
      <w:r w:rsidRPr="0002283C">
        <w:rPr>
          <w:color w:val="000000"/>
          <w:sz w:val="28"/>
          <w:szCs w:val="28"/>
          <w:lang w:val="uk-UA"/>
        </w:rPr>
        <w:t xml:space="preserve"> ваніліну. Дозування ваніліну у </w:t>
      </w:r>
      <w:r w:rsidR="0021053F" w:rsidRPr="0002283C">
        <w:rPr>
          <w:color w:val="000000"/>
          <w:sz w:val="28"/>
          <w:szCs w:val="28"/>
          <w:lang w:val="uk-UA"/>
        </w:rPr>
        <w:t>виробах невелика.</w:t>
      </w:r>
    </w:p>
    <w:p w:rsidR="006D613A" w:rsidRPr="0002283C" w:rsidRDefault="006D613A" w:rsidP="0002283C">
      <w:pPr>
        <w:spacing w:line="360" w:lineRule="auto"/>
        <w:ind w:firstLine="709"/>
        <w:jc w:val="both"/>
        <w:rPr>
          <w:color w:val="000000"/>
          <w:sz w:val="28"/>
          <w:szCs w:val="28"/>
          <w:lang w:val="uk-UA"/>
        </w:rPr>
      </w:pPr>
      <w:r w:rsidRPr="0002283C">
        <w:rPr>
          <w:color w:val="000000"/>
          <w:sz w:val="28"/>
          <w:szCs w:val="28"/>
          <w:lang w:val="uk-UA"/>
        </w:rPr>
        <w:t>Для виробництва біойогуртів використовують бактеріальний препарат прямого внесення – це заквашувальний препарат, призначений для безпосереднього внесення у молочну сировину.</w:t>
      </w:r>
      <w:r w:rsidR="00D02471" w:rsidRPr="0002283C">
        <w:rPr>
          <w:color w:val="000000"/>
          <w:sz w:val="28"/>
          <w:szCs w:val="28"/>
          <w:lang w:val="uk-UA"/>
        </w:rPr>
        <w:t xml:space="preserve"> Застосування бактеріальних препаратів прямого внесення (скорочено DVS – культури, назва утворилася </w:t>
      </w:r>
      <w:r w:rsidR="00D02471" w:rsidRPr="0002283C">
        <w:rPr>
          <w:color w:val="000000"/>
          <w:sz w:val="28"/>
          <w:szCs w:val="28"/>
          <w:lang w:val="uk-UA"/>
        </w:rPr>
        <w:lastRenderedPageBreak/>
        <w:t>від перших літер англійського словосполучення</w:t>
      </w:r>
      <w:r w:rsidR="002E2592" w:rsidRPr="0002283C">
        <w:rPr>
          <w:color w:val="000000"/>
          <w:sz w:val="28"/>
          <w:szCs w:val="28"/>
          <w:lang w:val="uk-UA"/>
        </w:rPr>
        <w:t xml:space="preserve"> Direct Vat Set – пряме сквашування у танку) є прогресивним напрямом у технології біойогуртів. DVS – культури випускаються таких видів: ліофілізовані (сухі) і глибокозаморожені. Останні значно дешевші, але і потребують спеціальних умов зберігання.</w:t>
      </w:r>
    </w:p>
    <w:p w:rsidR="002E2592" w:rsidRPr="0002283C" w:rsidRDefault="002E2592" w:rsidP="0002283C">
      <w:pPr>
        <w:spacing w:line="360" w:lineRule="auto"/>
        <w:ind w:firstLine="709"/>
        <w:jc w:val="both"/>
        <w:rPr>
          <w:color w:val="000000"/>
          <w:sz w:val="28"/>
          <w:szCs w:val="28"/>
          <w:lang w:val="uk-UA"/>
        </w:rPr>
      </w:pPr>
      <w:r w:rsidRPr="0002283C">
        <w:rPr>
          <w:color w:val="000000"/>
          <w:sz w:val="28"/>
          <w:szCs w:val="28"/>
          <w:lang w:val="uk-UA"/>
        </w:rPr>
        <w:t>Сухі ліофілізовані бактеріальні препарати прямого внесення мають вигляд порошку або гранул діаметром 2 – 5</w:t>
      </w:r>
      <w:r w:rsidR="0002283C">
        <w:rPr>
          <w:color w:val="000000"/>
          <w:sz w:val="28"/>
          <w:szCs w:val="28"/>
          <w:lang w:val="uk-UA"/>
        </w:rPr>
        <w:t> </w:t>
      </w:r>
      <w:r w:rsidR="0002283C" w:rsidRPr="0002283C">
        <w:rPr>
          <w:color w:val="000000"/>
          <w:sz w:val="28"/>
          <w:szCs w:val="28"/>
          <w:lang w:val="uk-UA"/>
        </w:rPr>
        <w:t>мм</w:t>
      </w:r>
      <w:r w:rsidRPr="0002283C">
        <w:rPr>
          <w:color w:val="000000"/>
          <w:sz w:val="28"/>
          <w:szCs w:val="28"/>
          <w:lang w:val="uk-UA"/>
        </w:rPr>
        <w:t>. Колір від білого до світло</w:t>
      </w:r>
      <w:r w:rsidR="0002283C">
        <w:rPr>
          <w:color w:val="000000"/>
          <w:sz w:val="28"/>
          <w:szCs w:val="28"/>
          <w:lang w:val="uk-UA"/>
        </w:rPr>
        <w:t xml:space="preserve"> –</w:t>
      </w:r>
      <w:r w:rsidR="0002283C" w:rsidRPr="0002283C">
        <w:rPr>
          <w:color w:val="000000"/>
          <w:sz w:val="28"/>
          <w:szCs w:val="28"/>
          <w:lang w:val="uk-UA"/>
        </w:rPr>
        <w:t xml:space="preserve"> ко</w:t>
      </w:r>
      <w:r w:rsidRPr="0002283C">
        <w:rPr>
          <w:color w:val="000000"/>
          <w:sz w:val="28"/>
          <w:szCs w:val="28"/>
          <w:lang w:val="uk-UA"/>
        </w:rPr>
        <w:t>ричневого. Кількість життєздатних клітин у 1 грамі становить не менше 5*10</w:t>
      </w:r>
      <w:r w:rsidRPr="0002283C">
        <w:rPr>
          <w:color w:val="000000"/>
          <w:sz w:val="28"/>
          <w:szCs w:val="28"/>
          <w:vertAlign w:val="superscript"/>
          <w:lang w:val="uk-UA"/>
        </w:rPr>
        <w:t>10</w:t>
      </w:r>
      <w:r w:rsidRPr="0002283C">
        <w:rPr>
          <w:color w:val="000000"/>
          <w:sz w:val="28"/>
          <w:szCs w:val="28"/>
          <w:lang w:val="uk-UA"/>
        </w:rPr>
        <w:t xml:space="preserve"> </w:t>
      </w:r>
      <w:r w:rsidR="005C1D3B" w:rsidRPr="0002283C">
        <w:rPr>
          <w:color w:val="000000"/>
          <w:sz w:val="28"/>
          <w:szCs w:val="28"/>
          <w:lang w:val="uk-UA"/>
        </w:rPr>
        <w:t>КУО. Термін зберігання сухих ліофілізованих DVS – культур при температурі мінус 18</w:t>
      </w:r>
      <w:r w:rsidR="005C1D3B" w:rsidRPr="0002283C">
        <w:rPr>
          <w:color w:val="000000"/>
          <w:sz w:val="28"/>
          <w:szCs w:val="28"/>
          <w:vertAlign w:val="superscript"/>
          <w:lang w:val="uk-UA"/>
        </w:rPr>
        <w:t>о</w:t>
      </w:r>
      <w:r w:rsidR="005C1D3B" w:rsidRPr="0002283C">
        <w:rPr>
          <w:color w:val="000000"/>
          <w:sz w:val="28"/>
          <w:szCs w:val="28"/>
          <w:lang w:val="uk-UA"/>
        </w:rPr>
        <w:t>С становить 12 місяців. При температурі плюс 5</w:t>
      </w:r>
      <w:r w:rsidR="005C1D3B" w:rsidRPr="0002283C">
        <w:rPr>
          <w:color w:val="000000"/>
          <w:sz w:val="28"/>
          <w:szCs w:val="28"/>
          <w:vertAlign w:val="superscript"/>
          <w:lang w:val="uk-UA"/>
        </w:rPr>
        <w:t>о</w:t>
      </w:r>
      <w:r w:rsidR="005C1D3B" w:rsidRPr="0002283C">
        <w:rPr>
          <w:color w:val="000000"/>
          <w:sz w:val="28"/>
          <w:szCs w:val="28"/>
          <w:lang w:val="uk-UA"/>
        </w:rPr>
        <w:t>С термін зберігання – 6 тижнів. Ліофілізовані препарати прямого внесення випускаються у пакетах з алюмінієвої фольги, вони містять стандартну кількість культури в умовних одиницях активності (u): 1000u, 500u, 200u, 50u.</w:t>
      </w:r>
    </w:p>
    <w:p w:rsidR="0002283C" w:rsidRPr="0002283C" w:rsidRDefault="005C1D3B" w:rsidP="0002283C">
      <w:pPr>
        <w:spacing w:line="360" w:lineRule="auto"/>
        <w:ind w:firstLine="709"/>
        <w:jc w:val="both"/>
        <w:rPr>
          <w:color w:val="000000"/>
          <w:sz w:val="28"/>
          <w:szCs w:val="28"/>
          <w:lang w:val="uk-UA"/>
        </w:rPr>
      </w:pPr>
      <w:r w:rsidRPr="0002283C">
        <w:rPr>
          <w:color w:val="000000"/>
          <w:sz w:val="28"/>
          <w:szCs w:val="28"/>
          <w:lang w:val="uk-UA"/>
        </w:rPr>
        <w:t>Глибокозаморожені DVS – культури являють собою однорідну суспензію. Зберігаються при температурі мінус 18</w:t>
      </w:r>
      <w:r w:rsidRPr="0002283C">
        <w:rPr>
          <w:color w:val="000000"/>
          <w:sz w:val="28"/>
          <w:szCs w:val="28"/>
          <w:vertAlign w:val="superscript"/>
          <w:lang w:val="uk-UA"/>
        </w:rPr>
        <w:t>о</w:t>
      </w:r>
      <w:r w:rsidRPr="0002283C">
        <w:rPr>
          <w:color w:val="000000"/>
          <w:sz w:val="28"/>
          <w:szCs w:val="28"/>
          <w:lang w:val="uk-UA"/>
        </w:rPr>
        <w:t>С протягом 45 діб.</w:t>
      </w:r>
    </w:p>
    <w:p w:rsidR="0002283C" w:rsidRPr="0002283C" w:rsidRDefault="005C1D3B" w:rsidP="0002283C">
      <w:pPr>
        <w:spacing w:line="360" w:lineRule="auto"/>
        <w:ind w:firstLine="709"/>
        <w:jc w:val="both"/>
        <w:rPr>
          <w:color w:val="000000"/>
          <w:sz w:val="28"/>
          <w:szCs w:val="28"/>
          <w:lang w:val="uk-UA"/>
        </w:rPr>
      </w:pPr>
      <w:r w:rsidRPr="0002283C">
        <w:rPr>
          <w:color w:val="000000"/>
          <w:sz w:val="28"/>
          <w:szCs w:val="28"/>
          <w:lang w:val="uk-UA"/>
        </w:rPr>
        <w:t>Заквашувальні препарати прямого внесення мають ряд переваг, головна</w:t>
      </w:r>
      <w:r w:rsidR="00304E29" w:rsidRPr="0002283C">
        <w:rPr>
          <w:color w:val="000000"/>
          <w:sz w:val="28"/>
          <w:szCs w:val="28"/>
          <w:lang w:val="uk-UA"/>
        </w:rPr>
        <w:t xml:space="preserve"> з яких полягає в тому, що вони прості у використанні, їх вносять у молочну суміш без попередньої підготовки (активації). Такі препарати зменшують матеріальні витрати на виробництво продукції, тому що відповідає потреба в заквасочних відділеннях, оснащених спеціальним обладнанням, а також в обслуговуючому персоналі. Крім цього, виключаються енерговитрати на стерилізацію та охолодження молока для заквасок. Закваски нового типу гарантують збереження видового складу мікрофлори, адже відносутні пересадки і культивування мікроорганізмів, а, значить</w:t>
      </w:r>
      <w:r w:rsidR="0063253F" w:rsidRPr="0002283C">
        <w:rPr>
          <w:color w:val="000000"/>
          <w:sz w:val="28"/>
          <w:szCs w:val="28"/>
          <w:lang w:val="uk-UA"/>
        </w:rPr>
        <w:t>, не змінюється співвідношення між штамами у симбіозах. Зменшується ризик вторинного бактеріального забруднення і забруднення бактеріофагами. В результаті підвищується якість продукції.</w:t>
      </w:r>
      <w:r w:rsidR="0002283C" w:rsidRPr="0002283C">
        <w:rPr>
          <w:color w:val="000000"/>
          <w:sz w:val="28"/>
          <w:szCs w:val="28"/>
          <w:lang w:val="uk-UA"/>
        </w:rPr>
        <w:t xml:space="preserve"> </w:t>
      </w:r>
      <w:r w:rsidR="0063253F" w:rsidRPr="0002283C">
        <w:rPr>
          <w:color w:val="000000"/>
          <w:sz w:val="28"/>
          <w:szCs w:val="28"/>
          <w:lang w:val="uk-UA"/>
        </w:rPr>
        <w:t>DVS – культури – це висококонцентровані та стандартизовані бактеріальні препарати, що забезпечують отримання продуктів з подовженим терміном зберігання.</w:t>
      </w:r>
    </w:p>
    <w:p w:rsidR="0002283C" w:rsidRPr="0002283C" w:rsidRDefault="003217E2" w:rsidP="0002283C">
      <w:pPr>
        <w:spacing w:line="360" w:lineRule="auto"/>
        <w:ind w:firstLine="709"/>
        <w:jc w:val="both"/>
        <w:rPr>
          <w:color w:val="000000"/>
          <w:sz w:val="28"/>
          <w:szCs w:val="28"/>
          <w:lang w:val="uk-UA"/>
        </w:rPr>
      </w:pPr>
      <w:r w:rsidRPr="0002283C">
        <w:rPr>
          <w:color w:val="000000"/>
          <w:sz w:val="28"/>
          <w:szCs w:val="28"/>
          <w:lang w:val="uk-UA"/>
        </w:rPr>
        <w:lastRenderedPageBreak/>
        <w:t>Для сквашування молока використовують бактеріальні закваски, виготовлені на чистих культурах відповідних видів мікрофлори. Від підбору культур залежать аромат, консистенція та інші якості продукту. Бактеріальні культури виділяють у спеціальних лабораторіях.</w:t>
      </w:r>
    </w:p>
    <w:p w:rsidR="003217E2" w:rsidRPr="0002283C" w:rsidRDefault="003217E2" w:rsidP="0002283C">
      <w:pPr>
        <w:spacing w:line="360" w:lineRule="auto"/>
        <w:ind w:firstLine="709"/>
        <w:jc w:val="both"/>
        <w:rPr>
          <w:color w:val="000000"/>
          <w:sz w:val="28"/>
          <w:szCs w:val="28"/>
          <w:lang w:val="uk-UA"/>
        </w:rPr>
      </w:pPr>
      <w:r w:rsidRPr="0002283C">
        <w:rPr>
          <w:color w:val="000000"/>
          <w:sz w:val="28"/>
          <w:szCs w:val="28"/>
          <w:lang w:val="uk-UA"/>
        </w:rPr>
        <w:t>Молочнокислі бактерії висилають спеціалізовані лабораторії у вигляді чистих культур рідких і сухих заквасок або окремих штамів. Якість закваски залежить від чистоти культури, здатності до утворення кислоти, аромату, нагромадження антибіотиків.</w:t>
      </w:r>
    </w:p>
    <w:p w:rsidR="0002283C" w:rsidRPr="0002283C" w:rsidRDefault="003217E2" w:rsidP="0002283C">
      <w:pPr>
        <w:spacing w:line="360" w:lineRule="auto"/>
        <w:ind w:firstLine="709"/>
        <w:jc w:val="both"/>
        <w:rPr>
          <w:color w:val="000000"/>
          <w:sz w:val="28"/>
          <w:szCs w:val="28"/>
          <w:lang w:val="uk-UA"/>
        </w:rPr>
      </w:pPr>
      <w:r w:rsidRPr="0002283C">
        <w:rPr>
          <w:color w:val="000000"/>
          <w:sz w:val="28"/>
          <w:szCs w:val="28"/>
          <w:lang w:val="uk-UA"/>
        </w:rPr>
        <w:t xml:space="preserve">Закваски, в залежності від їхнього фізичного стану і способу виробництва, випускають наступних видів: рідкі (на маркуванні проставлена буква Р); сухі </w:t>
      </w:r>
      <w:r w:rsidR="0002283C" w:rsidRPr="0002283C">
        <w:rPr>
          <w:color w:val="000000"/>
          <w:sz w:val="28"/>
          <w:szCs w:val="28"/>
          <w:lang w:val="uk-UA"/>
        </w:rPr>
        <w:t>(</w:t>
      </w:r>
      <w:r w:rsidRPr="0002283C">
        <w:rPr>
          <w:color w:val="000000"/>
          <w:sz w:val="28"/>
          <w:szCs w:val="28"/>
          <w:lang w:val="uk-UA"/>
        </w:rPr>
        <w:t>на маркуванні – буква С); замороженн</w:t>
      </w:r>
      <w:r w:rsidR="002B5020" w:rsidRPr="0002283C">
        <w:rPr>
          <w:color w:val="000000"/>
          <w:sz w:val="28"/>
          <w:szCs w:val="28"/>
          <w:lang w:val="uk-UA"/>
        </w:rPr>
        <w:t xml:space="preserve">і </w:t>
      </w:r>
      <w:r w:rsidR="0002283C" w:rsidRPr="0002283C">
        <w:rPr>
          <w:color w:val="000000"/>
          <w:sz w:val="28"/>
          <w:szCs w:val="28"/>
          <w:lang w:val="uk-UA"/>
        </w:rPr>
        <w:t>(</w:t>
      </w:r>
      <w:r w:rsidR="002B5020" w:rsidRPr="0002283C">
        <w:rPr>
          <w:color w:val="000000"/>
          <w:sz w:val="28"/>
          <w:szCs w:val="28"/>
          <w:lang w:val="uk-UA"/>
        </w:rPr>
        <w:t xml:space="preserve">на маркуванні </w:t>
      </w:r>
      <w:r w:rsidR="0002283C">
        <w:rPr>
          <w:color w:val="000000"/>
          <w:sz w:val="28"/>
          <w:szCs w:val="28"/>
          <w:lang w:val="uk-UA"/>
        </w:rPr>
        <w:t>–</w:t>
      </w:r>
      <w:r w:rsidR="0002283C" w:rsidRPr="0002283C">
        <w:rPr>
          <w:color w:val="000000"/>
          <w:sz w:val="28"/>
          <w:szCs w:val="28"/>
          <w:lang w:val="uk-UA"/>
        </w:rPr>
        <w:t xml:space="preserve"> </w:t>
      </w:r>
      <w:r w:rsidR="002B5020" w:rsidRPr="0002283C">
        <w:rPr>
          <w:color w:val="000000"/>
          <w:sz w:val="28"/>
          <w:szCs w:val="28"/>
          <w:lang w:val="uk-UA"/>
        </w:rPr>
        <w:t>буква З); на щільних живильних середовищах (на маркуванні – букви ЖС).</w:t>
      </w:r>
    </w:p>
    <w:p w:rsidR="0002283C" w:rsidRPr="0002283C" w:rsidRDefault="003217E2" w:rsidP="0002283C">
      <w:pPr>
        <w:spacing w:line="360" w:lineRule="auto"/>
        <w:ind w:firstLine="709"/>
        <w:jc w:val="both"/>
        <w:rPr>
          <w:color w:val="000000"/>
          <w:sz w:val="28"/>
          <w:szCs w:val="28"/>
          <w:lang w:val="uk-UA"/>
        </w:rPr>
      </w:pPr>
      <w:r w:rsidRPr="0002283C">
        <w:rPr>
          <w:color w:val="000000"/>
          <w:sz w:val="28"/>
          <w:szCs w:val="28"/>
          <w:lang w:val="uk-UA"/>
        </w:rPr>
        <w:t>Закваски готують в наступній послідовності. Із суміші окремих штамів чистих культур молочнокислих бактерій чи готових рідких і сухих заквасок в лабораторії підприємства отримують лабораторну закваску на незбираному чи знежиреному молоці. Її використовують для приготування первинної виробничої закваски. Лабораторну закваску також можна використовувати безпосередньо у виробництві. При необхідності із первинної виробничої можна приготувати вторинну виробничу закваску. Для відновлення активності рідких і сухих заквасок після їх оживлення в стерилізованому молоці рекомендується провести ще одну чи дві пересадки в стерилізованому молоці. Лабораторну закваску готують в мікробіологічній лабораторії, обладнаній</w:t>
      </w:r>
      <w:r w:rsidR="0002283C" w:rsidRPr="0002283C">
        <w:rPr>
          <w:color w:val="000000"/>
          <w:sz w:val="28"/>
          <w:szCs w:val="28"/>
          <w:lang w:val="uk-UA"/>
        </w:rPr>
        <w:t xml:space="preserve"> </w:t>
      </w:r>
      <w:r w:rsidRPr="0002283C">
        <w:rPr>
          <w:color w:val="000000"/>
          <w:sz w:val="28"/>
          <w:szCs w:val="28"/>
          <w:lang w:val="uk-UA"/>
        </w:rPr>
        <w:t>необхідними засобами і обладнанням. Чисті культури у виді окремих штамів зберігають в лабораторії, пересіваючи їх в пробірки зі стерильним молоком че</w:t>
      </w:r>
      <w:r w:rsidR="0002283C">
        <w:rPr>
          <w:color w:val="000000"/>
          <w:sz w:val="28"/>
          <w:szCs w:val="28"/>
          <w:lang w:val="uk-UA"/>
        </w:rPr>
        <w:t>рез 15-</w:t>
      </w:r>
      <w:r w:rsidRPr="0002283C">
        <w:rPr>
          <w:color w:val="000000"/>
          <w:sz w:val="28"/>
          <w:szCs w:val="28"/>
          <w:lang w:val="uk-UA"/>
        </w:rPr>
        <w:t>20 днів. Між пересівами штами зберігають в холодильнику при температурі 3</w:t>
      </w:r>
      <w:r w:rsidR="0002283C">
        <w:rPr>
          <w:color w:val="000000"/>
          <w:sz w:val="28"/>
          <w:szCs w:val="28"/>
          <w:lang w:val="uk-UA"/>
        </w:rPr>
        <w:t>-</w:t>
      </w:r>
      <w:r w:rsidRPr="0002283C">
        <w:rPr>
          <w:color w:val="000000"/>
          <w:sz w:val="28"/>
          <w:szCs w:val="28"/>
          <w:lang w:val="uk-UA"/>
        </w:rPr>
        <w:t>5</w:t>
      </w:r>
      <w:r w:rsidRPr="0002283C">
        <w:rPr>
          <w:color w:val="000000"/>
          <w:sz w:val="28"/>
          <w:szCs w:val="28"/>
          <w:lang w:val="uk-UA"/>
        </w:rPr>
        <w:fldChar w:fldCharType="begin"/>
      </w:r>
      <w:r w:rsidRPr="0002283C">
        <w:rPr>
          <w:color w:val="000000"/>
          <w:sz w:val="28"/>
          <w:szCs w:val="28"/>
          <w:lang w:val="uk-UA"/>
        </w:rPr>
        <w:instrText xml:space="preserve"> QUOTE </w:instrText>
      </w:r>
      <w:r w:rsidR="00BD3056">
        <w:rPr>
          <w:color w:val="000000"/>
          <w:position w:val="-6"/>
          <w:sz w:val="28"/>
          <w:lang w:val="uk-UA"/>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201969&quot;/&gt;&lt;wsp:rsid wsp:val=&quot;0021053F&quot;/&gt;&lt;wsp:rsid wsp:val=&quot;00235F73&quot;/&gt;&lt;wsp:rsid wsp:val=&quot;00276FB9&quot;/&gt;&lt;wsp:rsid wsp:val=&quot;002966FA&quot;/&gt;&lt;wsp:rsid wsp:val=&quot;0029681F&quot;/&gt;&lt;wsp:rsid wsp:val=&quot;002B630B&quot;/&gt;&lt;wsp:rsid wsp:val=&quot;002F307D&quot;/&gt;&lt;wsp:rsid wsp:val=&quot;00373015&quot;/&gt;&lt;wsp:rsid wsp:val=&quot;003D2E2B&quot;/&gt;&lt;wsp:rsid wsp:val=&quot;003F63D4&quot;/&gt;&lt;wsp:rsid wsp:val=&quot;004A71D9&quot;/&gt;&lt;wsp:rsid wsp:val=&quot;004E5620&quot;/&gt;&lt;wsp:rsid wsp:val=&quot;00564373&quot;/&gt;&lt;wsp:rsid wsp:val=&quot;005F5EEA&quot;/&gt;&lt;wsp:rsid wsp:val=&quot;006059D4&quot;/&gt;&lt;wsp:rsid wsp:val=&quot;006110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B542C&quot;/&gt;&lt;wsp:rsid wsp:val=&quot;008D3236&quot;/&gt;&lt;wsp:rsid wsp:val=&quot;00913EDD&quot;/&gt;&lt;wsp:rsid wsp:val=&quot;00927446&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54AF4&quot;/&gt;&lt;wsp:rsid wsp:val=&quot;00B740C7&quot;/&gt;&lt;wsp:rsid wsp:val=&quot;00BA3BAC&quot;/&gt;&lt;wsp:rsid wsp:val=&quot;00BD2080&quot;/&gt;&lt;wsp:rsid wsp:val=&quot;00C32383&quot;/&gt;&lt;wsp:rsid wsp:val=&quot;00C5349B&quot;/&gt;&lt;wsp:rsid wsp:val=&quot;00C61BAB&quot;/&gt;&lt;wsp:rsid wsp:val=&quot;00C8641C&quot;/&gt;&lt;wsp:rsid wsp:val=&quot;00C91F1B&quot;/&gt;&lt;wsp:rsid wsp:val=&quot;00CF0588&quot;/&gt;&lt;wsp:rsid wsp:val=&quot;00CF36E8&quot;/&gt;&lt;wsp:rsid wsp:val=&quot;00D25EEA&quot;/&gt;&lt;wsp:rsid wsp:val=&quot;00D34CD3&quot;/&gt;&lt;wsp:rsid wsp:val=&quot;00D70A9D&quot;/&gt;&lt;wsp:rsid wsp:val=&quot;00D81971&quot;/&gt;&lt;wsp:rsid wsp:val=&quot;00D8725D&quot;/&gt;&lt;wsp:rsid wsp:val=&quot;00D91B86&quot;/&gt;&lt;wsp:rsid wsp:val=&quot;00DD3002&quot;/&gt;&lt;wsp:rsid wsp:val=&quot;00DF0ED7&quot;/&gt;&lt;wsp:rsid wsp:val=&quot;00DF2133&quot;/&gt;&lt;wsp:rsid wsp:val=&quot;00E030C5&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s&gt;&lt;/w:docPr&gt;&lt;w:body&gt;&lt;w:p wsp:rsidR=&quot;00000000&quot; wsp:rsidRDefault=&quot;006059D4&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8"/>
          <w:szCs w:val="28"/>
          <w:lang w:val="uk-UA"/>
        </w:rPr>
        <w:instrText xml:space="preserve"> </w:instrText>
      </w:r>
      <w:r w:rsidRPr="0002283C">
        <w:rPr>
          <w:color w:val="000000"/>
          <w:sz w:val="28"/>
          <w:szCs w:val="28"/>
          <w:lang w:val="uk-UA"/>
        </w:rPr>
        <w:fldChar w:fldCharType="separate"/>
      </w:r>
      <w:r w:rsidR="00BD3056">
        <w:rPr>
          <w:color w:val="000000"/>
          <w:position w:val="-6"/>
          <w:sz w:val="28"/>
          <w:lang w:val="uk-UA"/>
        </w:rPr>
        <w:pict>
          <v:shape id="_x0000_i1026"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201969&quot;/&gt;&lt;wsp:rsid wsp:val=&quot;0021053F&quot;/&gt;&lt;wsp:rsid wsp:val=&quot;00235F73&quot;/&gt;&lt;wsp:rsid wsp:val=&quot;00276FB9&quot;/&gt;&lt;wsp:rsid wsp:val=&quot;002966FA&quot;/&gt;&lt;wsp:rsid wsp:val=&quot;0029681F&quot;/&gt;&lt;wsp:rsid wsp:val=&quot;002B630B&quot;/&gt;&lt;wsp:rsid wsp:val=&quot;002F307D&quot;/&gt;&lt;wsp:rsid wsp:val=&quot;00373015&quot;/&gt;&lt;wsp:rsid wsp:val=&quot;003D2E2B&quot;/&gt;&lt;wsp:rsid wsp:val=&quot;003F63D4&quot;/&gt;&lt;wsp:rsid wsp:val=&quot;004A71D9&quot;/&gt;&lt;wsp:rsid wsp:val=&quot;004E5620&quot;/&gt;&lt;wsp:rsid wsp:val=&quot;00564373&quot;/&gt;&lt;wsp:rsid wsp:val=&quot;005F5EEA&quot;/&gt;&lt;wsp:rsid wsp:val=&quot;006059D4&quot;/&gt;&lt;wsp:rsid wsp:val=&quot;006110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B542C&quot;/&gt;&lt;wsp:rsid wsp:val=&quot;008D3236&quot;/&gt;&lt;wsp:rsid wsp:val=&quot;00913EDD&quot;/&gt;&lt;wsp:rsid wsp:val=&quot;00927446&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54AF4&quot;/&gt;&lt;wsp:rsid wsp:val=&quot;00B740C7&quot;/&gt;&lt;wsp:rsid wsp:val=&quot;00BA3BAC&quot;/&gt;&lt;wsp:rsid wsp:val=&quot;00BD2080&quot;/&gt;&lt;wsp:rsid wsp:val=&quot;00C32383&quot;/&gt;&lt;wsp:rsid wsp:val=&quot;00C5349B&quot;/&gt;&lt;wsp:rsid wsp:val=&quot;00C61BAB&quot;/&gt;&lt;wsp:rsid wsp:val=&quot;00C8641C&quot;/&gt;&lt;wsp:rsid wsp:val=&quot;00C91F1B&quot;/&gt;&lt;wsp:rsid wsp:val=&quot;00CF0588&quot;/&gt;&lt;wsp:rsid wsp:val=&quot;00CF36E8&quot;/&gt;&lt;wsp:rsid wsp:val=&quot;00D25EEA&quot;/&gt;&lt;wsp:rsid wsp:val=&quot;00D34CD3&quot;/&gt;&lt;wsp:rsid wsp:val=&quot;00D70A9D&quot;/&gt;&lt;wsp:rsid wsp:val=&quot;00D81971&quot;/&gt;&lt;wsp:rsid wsp:val=&quot;00D8725D&quot;/&gt;&lt;wsp:rsid wsp:val=&quot;00D91B86&quot;/&gt;&lt;wsp:rsid wsp:val=&quot;00DD3002&quot;/&gt;&lt;wsp:rsid wsp:val=&quot;00DF0ED7&quot;/&gt;&lt;wsp:rsid wsp:val=&quot;00DF2133&quot;/&gt;&lt;wsp:rsid wsp:val=&quot;00E030C5&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s&gt;&lt;/w:docPr&gt;&lt;w:body&gt;&lt;w:p wsp:rsidR=&quot;00000000&quot; wsp:rsidRDefault=&quot;006059D4&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8"/>
          <w:szCs w:val="28"/>
          <w:lang w:val="uk-UA"/>
        </w:rPr>
        <w:fldChar w:fldCharType="end"/>
      </w:r>
      <w:r w:rsidRPr="0002283C">
        <w:rPr>
          <w:color w:val="000000"/>
          <w:sz w:val="28"/>
          <w:szCs w:val="28"/>
          <w:lang w:val="uk-UA"/>
        </w:rPr>
        <w:t>. Закваски в сухому чи рідкому виді необхідно використовувати по можливості відразу після отримання з лабораторії</w:t>
      </w:r>
      <w:r w:rsidR="0002283C" w:rsidRPr="0002283C">
        <w:rPr>
          <w:color w:val="000000"/>
          <w:sz w:val="28"/>
          <w:szCs w:val="28"/>
          <w:lang w:val="uk-UA"/>
        </w:rPr>
        <w:t>.</w:t>
      </w:r>
    </w:p>
    <w:p w:rsidR="0002283C" w:rsidRPr="0002283C" w:rsidRDefault="003217E2" w:rsidP="0002283C">
      <w:pPr>
        <w:spacing w:line="360" w:lineRule="auto"/>
        <w:ind w:firstLine="709"/>
        <w:jc w:val="both"/>
        <w:rPr>
          <w:color w:val="000000"/>
          <w:sz w:val="28"/>
          <w:szCs w:val="28"/>
          <w:lang w:val="uk-UA"/>
        </w:rPr>
      </w:pPr>
      <w:r w:rsidRPr="0002283C">
        <w:rPr>
          <w:color w:val="000000"/>
          <w:sz w:val="28"/>
          <w:szCs w:val="28"/>
          <w:lang w:val="uk-UA"/>
        </w:rPr>
        <w:t>Для приготування виробничої закваски використовують молоко, пастеризоване при 92</w:t>
      </w:r>
      <w:r w:rsidR="0002283C">
        <w:rPr>
          <w:color w:val="000000"/>
          <w:sz w:val="28"/>
          <w:szCs w:val="28"/>
          <w:lang w:val="uk-UA"/>
        </w:rPr>
        <w:t>-</w:t>
      </w:r>
      <w:r w:rsidRPr="0002283C">
        <w:rPr>
          <w:color w:val="000000"/>
          <w:sz w:val="28"/>
          <w:szCs w:val="28"/>
          <w:lang w:val="uk-UA"/>
        </w:rPr>
        <w:t>95</w:t>
      </w:r>
      <w:r w:rsidRPr="0002283C">
        <w:rPr>
          <w:color w:val="000000"/>
          <w:sz w:val="28"/>
          <w:szCs w:val="28"/>
          <w:lang w:val="uk-UA"/>
        </w:rPr>
        <w:fldChar w:fldCharType="begin"/>
      </w:r>
      <w:r w:rsidRPr="0002283C">
        <w:rPr>
          <w:color w:val="000000"/>
          <w:sz w:val="28"/>
          <w:szCs w:val="28"/>
          <w:lang w:val="uk-UA"/>
        </w:rPr>
        <w:instrText xml:space="preserve"> QUOTE </w:instrText>
      </w:r>
      <w:r w:rsidR="00BD3056">
        <w:rPr>
          <w:color w:val="000000"/>
          <w:position w:val="-6"/>
          <w:sz w:val="28"/>
          <w:lang w:val="uk-UA"/>
        </w:rPr>
        <w:pict>
          <v:shape id="_x0000_i1027" type="#_x0000_t75" style="width:15.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62E86&quot;/&gt;&lt;wsp:rsid wsp:val=&quot;000E23D1&quot;/&gt;&lt;wsp:rsid wsp:val=&quot;000E4048&quot;/&gt;&lt;wsp:rsid wsp:val=&quot;00123152&quot;/&gt;&lt;wsp:rsid wsp:val=&quot;001359CA&quot;/&gt;&lt;wsp:rsid wsp:val=&quot;00136347&quot;/&gt;&lt;wsp:rsid wsp:val=&quot;00142AD7&quot;/&gt;&lt;wsp:rsid wsp:val=&quot;00183078&quot;/&gt;&lt;wsp:rsid wsp:val=&quot;001C1D65&quot;/&gt;&lt;wsp:rsid wsp:val=&quot;001D6C29&quot;/&gt;&lt;wsp:rsid wsp:val=&quot;001E51C6&quot;/&gt;&lt;wsp:rsid wsp:val=&quot;00201969&quot;/&gt;&lt;wsp:rsid wsp:val=&quot;0021053F&quot;/&gt;&lt;wsp:rsid wsp:val=&quot;00235F73&quot;/&gt;&lt;wsp:rsid wsp:val=&quot;00276FB9&quot;/&gt;&lt;wsp:rsid wsp:val=&quot;002966FA&quot;/&gt;&lt;wsp:rsid wsp:val=&quot;0029681F&quot;/&gt;&lt;wsp:rsid wsp:val=&quot;002B630B&quot;/&gt;&lt;wsp:rsid wsp:val=&quot;002F307D&quot;/&gt;&lt;wsp:rsid wsp:val=&quot;00373015&quot;/&gt;&lt;wsp:rsid wsp:val=&quot;003D2E2B&quot;/&gt;&lt;wsp:rsid wsp:val=&quot;003F63D4&quot;/&gt;&lt;wsp:rsid wsp:val=&quot;004A71D9&quot;/&gt;&lt;wsp:rsid wsp:val=&quot;004E5620&quot;/&gt;&lt;wsp:rsid wsp:val=&quot;00564373&quot;/&gt;&lt;wsp:rsid wsp:val=&quot;005F5EEA&quot;/&gt;&lt;wsp:rsid wsp:val=&quot;006110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B542C&quot;/&gt;&lt;wsp:rsid wsp:val=&quot;008D3236&quot;/&gt;&lt;wsp:rsid wsp:val=&quot;00913EDD&quot;/&gt;&lt;wsp:rsid wsp:val=&quot;00927446&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54AF4&quot;/&gt;&lt;wsp:rsid wsp:val=&quot;00B740C7&quot;/&gt;&lt;wsp:rsid wsp:val=&quot;00BA3BAC&quot;/&gt;&lt;wsp:rsid wsp:val=&quot;00BD2080&quot;/&gt;&lt;wsp:rsid wsp:val=&quot;00C32383&quot;/&gt;&lt;wsp:rsid wsp:val=&quot;00C5349B&quot;/&gt;&lt;wsp:rsid wsp:val=&quot;00C61BAB&quot;/&gt;&lt;wsp:rsid wsp:val=&quot;00C8641C&quot;/&gt;&lt;wsp:rsid wsp:val=&quot;00C91F1B&quot;/&gt;&lt;wsp:rsid wsp:val=&quot;00CF0588&quot;/&gt;&lt;wsp:rsid wsp:val=&quot;00CF36E8&quot;/&gt;&lt;wsp:rsid wsp:val=&quot;00D25EEA&quot;/&gt;&lt;wsp:rsid wsp:val=&quot;00D34CD3&quot;/&gt;&lt;wsp:rsid wsp:val=&quot;00D70A9D&quot;/&gt;&lt;wsp:rsid wsp:val=&quot;00D81971&quot;/&gt;&lt;wsp:rsid wsp:val=&quot;00D8725D&quot;/&gt;&lt;wsp:rsid wsp:val=&quot;00D91B86&quot;/&gt;&lt;wsp:rsid wsp:val=&quot;00DD3002&quot;/&gt;&lt;wsp:rsid wsp:val=&quot;00DF0ED7&quot;/&gt;&lt;wsp:rsid wsp:val=&quot;00DF2133&quot;/&gt;&lt;wsp:rsid wsp:val=&quot;00E030C5&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s&gt;&lt;/w:docPr&gt;&lt;w:body&gt;&lt;w:p wsp:rsidR=&quot;00000000&quot; wsp:rsidRDefault=&quot;00183078&quot;&gt;&lt;m:oMathPara&gt;&lt;m:oMath&gt;&lt;m:r&gt;&lt;w:rPr&gt;&lt;w:rFonts w:ascii=&quot;Cambria Math&quot; w:h-ansi=&quot;Cambria Math&quot;/&gt;&lt;wx:font wx:val=&quot;Cambria Math&quot;/&gt;&lt;w:i/&gt;&lt;w:sz w:val=&quot;28&quot;/&gt;&lt;w:sz-cs w:val=&quot;28&quot;/&gt;&lt;w:lang w:val=&quot;UK&quot;/&gt;&lt;/w:rPr&gt;&lt;m:t&gt;в„ѓ&lt;/m:t&gt;&lt;/m:r&gt;&lt;m:r&gt;&lt;w:rPr&gt;&lt;w:rFonts w:ascii=&quot;Cambria Math&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02283C">
        <w:rPr>
          <w:color w:val="000000"/>
          <w:sz w:val="28"/>
          <w:szCs w:val="28"/>
          <w:lang w:val="uk-UA"/>
        </w:rPr>
        <w:instrText xml:space="preserve"> </w:instrText>
      </w:r>
      <w:r w:rsidRPr="0002283C">
        <w:rPr>
          <w:color w:val="000000"/>
          <w:sz w:val="28"/>
          <w:szCs w:val="28"/>
          <w:lang w:val="uk-UA"/>
        </w:rPr>
        <w:fldChar w:fldCharType="separate"/>
      </w:r>
      <w:r w:rsidR="00BD3056">
        <w:rPr>
          <w:color w:val="000000"/>
          <w:position w:val="-6"/>
          <w:sz w:val="28"/>
          <w:lang w:val="uk-UA"/>
        </w:rPr>
        <w:pict>
          <v:shape id="_x0000_i1028" type="#_x0000_t75" style="width:15.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62E86&quot;/&gt;&lt;wsp:rsid wsp:val=&quot;000E23D1&quot;/&gt;&lt;wsp:rsid wsp:val=&quot;000E4048&quot;/&gt;&lt;wsp:rsid wsp:val=&quot;00123152&quot;/&gt;&lt;wsp:rsid wsp:val=&quot;001359CA&quot;/&gt;&lt;wsp:rsid wsp:val=&quot;00136347&quot;/&gt;&lt;wsp:rsid wsp:val=&quot;00142AD7&quot;/&gt;&lt;wsp:rsid wsp:val=&quot;00183078&quot;/&gt;&lt;wsp:rsid wsp:val=&quot;001C1D65&quot;/&gt;&lt;wsp:rsid wsp:val=&quot;001D6C29&quot;/&gt;&lt;wsp:rsid wsp:val=&quot;001E51C6&quot;/&gt;&lt;wsp:rsid wsp:val=&quot;00201969&quot;/&gt;&lt;wsp:rsid wsp:val=&quot;0021053F&quot;/&gt;&lt;wsp:rsid wsp:val=&quot;00235F73&quot;/&gt;&lt;wsp:rsid wsp:val=&quot;00276FB9&quot;/&gt;&lt;wsp:rsid wsp:val=&quot;002966FA&quot;/&gt;&lt;wsp:rsid wsp:val=&quot;0029681F&quot;/&gt;&lt;wsp:rsid wsp:val=&quot;002B630B&quot;/&gt;&lt;wsp:rsid wsp:val=&quot;002F307D&quot;/&gt;&lt;wsp:rsid wsp:val=&quot;00373015&quot;/&gt;&lt;wsp:rsid wsp:val=&quot;003D2E2B&quot;/&gt;&lt;wsp:rsid wsp:val=&quot;003F63D4&quot;/&gt;&lt;wsp:rsid wsp:val=&quot;004A71D9&quot;/&gt;&lt;wsp:rsid wsp:val=&quot;004E5620&quot;/&gt;&lt;wsp:rsid wsp:val=&quot;00564373&quot;/&gt;&lt;wsp:rsid wsp:val=&quot;005F5EEA&quot;/&gt;&lt;wsp:rsid wsp:val=&quot;006110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B542C&quot;/&gt;&lt;wsp:rsid wsp:val=&quot;008D3236&quot;/&gt;&lt;wsp:rsid wsp:val=&quot;00913EDD&quot;/&gt;&lt;wsp:rsid wsp:val=&quot;00927446&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54AF4&quot;/&gt;&lt;wsp:rsid wsp:val=&quot;00B740C7&quot;/&gt;&lt;wsp:rsid wsp:val=&quot;00BA3BAC&quot;/&gt;&lt;wsp:rsid wsp:val=&quot;00BD2080&quot;/&gt;&lt;wsp:rsid wsp:val=&quot;00C32383&quot;/&gt;&lt;wsp:rsid wsp:val=&quot;00C5349B&quot;/&gt;&lt;wsp:rsid wsp:val=&quot;00C61BAB&quot;/&gt;&lt;wsp:rsid wsp:val=&quot;00C8641C&quot;/&gt;&lt;wsp:rsid wsp:val=&quot;00C91F1B&quot;/&gt;&lt;wsp:rsid wsp:val=&quot;00CF0588&quot;/&gt;&lt;wsp:rsid wsp:val=&quot;00CF36E8&quot;/&gt;&lt;wsp:rsid wsp:val=&quot;00D25EEA&quot;/&gt;&lt;wsp:rsid wsp:val=&quot;00D34CD3&quot;/&gt;&lt;wsp:rsid wsp:val=&quot;00D70A9D&quot;/&gt;&lt;wsp:rsid wsp:val=&quot;00D81971&quot;/&gt;&lt;wsp:rsid wsp:val=&quot;00D8725D&quot;/&gt;&lt;wsp:rsid wsp:val=&quot;00D91B86&quot;/&gt;&lt;wsp:rsid wsp:val=&quot;00DD3002&quot;/&gt;&lt;wsp:rsid wsp:val=&quot;00DF0ED7&quot;/&gt;&lt;wsp:rsid wsp:val=&quot;00DF2133&quot;/&gt;&lt;wsp:rsid wsp:val=&quot;00E030C5&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s&gt;&lt;/w:docPr&gt;&lt;w:body&gt;&lt;w:p wsp:rsidR=&quot;00000000&quot; wsp:rsidRDefault=&quot;00183078&quot;&gt;&lt;m:oMathPara&gt;&lt;m:oMath&gt;&lt;m:r&gt;&lt;w:rPr&gt;&lt;w:rFonts w:ascii=&quot;Cambria Math&quot; w:h-ansi=&quot;Cambria Math&quot;/&gt;&lt;wx:font wx:val=&quot;Cambria Math&quot;/&gt;&lt;w:i/&gt;&lt;w:sz w:val=&quot;28&quot;/&gt;&lt;w:sz-cs w:val=&quot;28&quot;/&gt;&lt;w:lang w:val=&quot;UK&quot;/&gt;&lt;/w:rPr&gt;&lt;m:t&gt;в„ѓ&lt;/m:t&gt;&lt;/m:r&gt;&lt;m:r&gt;&lt;w:rPr&gt;&lt;w:rFonts w:ascii=&quot;Cambria Math&quot;/&gt;&lt;wx:font wx:val=&quot;Cambria Math&quot;/&gt;&lt;w:i/&gt;&lt;w:sz w:val=&quot;28&quot;/&gt;&lt;w:sz-cs w:val=&quot;28&quot;/&gt;&lt;w:lang w:val=&quot;UK&quot;/&gt;&lt;/w:rPr&gt;&lt;m:t&gt; &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8" o:title="" chromakey="white"/>
          </v:shape>
        </w:pict>
      </w:r>
      <w:r w:rsidRPr="0002283C">
        <w:rPr>
          <w:color w:val="000000"/>
          <w:sz w:val="28"/>
          <w:szCs w:val="28"/>
          <w:lang w:val="uk-UA"/>
        </w:rPr>
        <w:fldChar w:fldCharType="end"/>
      </w:r>
      <w:r w:rsidRPr="0002283C">
        <w:rPr>
          <w:color w:val="000000"/>
          <w:sz w:val="28"/>
          <w:szCs w:val="28"/>
          <w:lang w:val="uk-UA"/>
        </w:rPr>
        <w:t>з витримкою 20</w:t>
      </w:r>
      <w:r w:rsidR="0002283C">
        <w:rPr>
          <w:color w:val="000000"/>
          <w:sz w:val="28"/>
          <w:szCs w:val="28"/>
          <w:lang w:val="uk-UA"/>
        </w:rPr>
        <w:t>-</w:t>
      </w:r>
      <w:r w:rsidRPr="0002283C">
        <w:rPr>
          <w:color w:val="000000"/>
          <w:sz w:val="28"/>
          <w:szCs w:val="28"/>
          <w:lang w:val="uk-UA"/>
        </w:rPr>
        <w:t>30 хвилин і охолоджене до 43</w:t>
      </w:r>
      <w:r w:rsidR="0002283C">
        <w:rPr>
          <w:color w:val="000000"/>
          <w:sz w:val="28"/>
          <w:szCs w:val="28"/>
          <w:lang w:val="uk-UA"/>
        </w:rPr>
        <w:t>-</w:t>
      </w:r>
      <w:r w:rsidRPr="0002283C">
        <w:rPr>
          <w:color w:val="000000"/>
          <w:sz w:val="28"/>
          <w:szCs w:val="28"/>
          <w:lang w:val="uk-UA"/>
        </w:rPr>
        <w:lastRenderedPageBreak/>
        <w:t>45</w:t>
      </w:r>
      <w:r w:rsidRPr="0002283C">
        <w:rPr>
          <w:color w:val="000000"/>
          <w:sz w:val="28"/>
          <w:szCs w:val="28"/>
          <w:lang w:val="uk-UA"/>
        </w:rPr>
        <w:fldChar w:fldCharType="begin"/>
      </w:r>
      <w:r w:rsidRPr="0002283C">
        <w:rPr>
          <w:color w:val="000000"/>
          <w:sz w:val="28"/>
          <w:szCs w:val="28"/>
          <w:lang w:val="uk-UA"/>
        </w:rPr>
        <w:instrText xml:space="preserve"> QUOTE </w:instrText>
      </w:r>
      <w:r w:rsidR="00BD3056">
        <w:rPr>
          <w:color w:val="000000"/>
          <w:position w:val="-6"/>
          <w:sz w:val="28"/>
          <w:lang w:val="uk-UA"/>
        </w:rPr>
        <w:pict>
          <v:shape id="_x0000_i1029"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201969&quot;/&gt;&lt;wsp:rsid wsp:val=&quot;0021053F&quot;/&gt;&lt;wsp:rsid wsp:val=&quot;00235F73&quot;/&gt;&lt;wsp:rsid wsp:val=&quot;00276FB9&quot;/&gt;&lt;wsp:rsid wsp:val=&quot;002966FA&quot;/&gt;&lt;wsp:rsid wsp:val=&quot;0029681F&quot;/&gt;&lt;wsp:rsid wsp:val=&quot;002B630B&quot;/&gt;&lt;wsp:rsid wsp:val=&quot;002F307D&quot;/&gt;&lt;wsp:rsid wsp:val=&quot;00373015&quot;/&gt;&lt;wsp:rsid wsp:val=&quot;003D2E2B&quot;/&gt;&lt;wsp:rsid wsp:val=&quot;003F63D4&quot;/&gt;&lt;wsp:rsid wsp:val=&quot;004A71D9&quot;/&gt;&lt;wsp:rsid wsp:val=&quot;004E5620&quot;/&gt;&lt;wsp:rsid wsp:val=&quot;00564373&quot;/&gt;&lt;wsp:rsid wsp:val=&quot;005F5EEA&quot;/&gt;&lt;wsp:rsid wsp:val=&quot;006110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B542C&quot;/&gt;&lt;wsp:rsid wsp:val=&quot;008D3236&quot;/&gt;&lt;wsp:rsid wsp:val=&quot;00913EDD&quot;/&gt;&lt;wsp:rsid wsp:val=&quot;00927446&quot;/&gt;&lt;wsp:rsid wsp:val=&quot;009B6136&quot;/&gt;&lt;wsp:rsid wsp:val=&quot;009D03EE&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54AF4&quot;/&gt;&lt;wsp:rsid wsp:val=&quot;00B740C7&quot;/&gt;&lt;wsp:rsid wsp:val=&quot;00BA3BAC&quot;/&gt;&lt;wsp:rsid wsp:val=&quot;00BD2080&quot;/&gt;&lt;wsp:rsid wsp:val=&quot;00C32383&quot;/&gt;&lt;wsp:rsid wsp:val=&quot;00C5349B&quot;/&gt;&lt;wsp:rsid wsp:val=&quot;00C61BAB&quot;/&gt;&lt;wsp:rsid wsp:val=&quot;00C8641C&quot;/&gt;&lt;wsp:rsid wsp:val=&quot;00C91F1B&quot;/&gt;&lt;wsp:rsid wsp:val=&quot;00CF0588&quot;/&gt;&lt;wsp:rsid wsp:val=&quot;00CF36E8&quot;/&gt;&lt;wsp:rsid wsp:val=&quot;00D25EEA&quot;/&gt;&lt;wsp:rsid wsp:val=&quot;00D34CD3&quot;/&gt;&lt;wsp:rsid wsp:val=&quot;00D70A9D&quot;/&gt;&lt;wsp:rsid wsp:val=&quot;00D81971&quot;/&gt;&lt;wsp:rsid wsp:val=&quot;00D8725D&quot;/&gt;&lt;wsp:rsid wsp:val=&quot;00D91B86&quot;/&gt;&lt;wsp:rsid wsp:val=&quot;00DD3002&quot;/&gt;&lt;wsp:rsid wsp:val=&quot;00DF0ED7&quot;/&gt;&lt;wsp:rsid wsp:val=&quot;00DF2133&quot;/&gt;&lt;wsp:rsid wsp:val=&quot;00E030C5&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s&gt;&lt;/w:docPr&gt;&lt;w:body&gt;&lt;w:p wsp:rsidR=&quot;00000000&quot; wsp:rsidRDefault=&quot;009D03EE&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8"/>
          <w:szCs w:val="28"/>
          <w:lang w:val="uk-UA"/>
        </w:rPr>
        <w:instrText xml:space="preserve"> </w:instrText>
      </w:r>
      <w:r w:rsidRPr="0002283C">
        <w:rPr>
          <w:color w:val="000000"/>
          <w:sz w:val="28"/>
          <w:szCs w:val="28"/>
          <w:lang w:val="uk-UA"/>
        </w:rPr>
        <w:fldChar w:fldCharType="separate"/>
      </w:r>
      <w:r w:rsidR="00BD3056">
        <w:rPr>
          <w:color w:val="000000"/>
          <w:position w:val="-6"/>
          <w:sz w:val="28"/>
          <w:lang w:val="uk-UA"/>
        </w:rPr>
        <w:pict>
          <v:shape id="_x0000_i1030"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201969&quot;/&gt;&lt;wsp:rsid wsp:val=&quot;0021053F&quot;/&gt;&lt;wsp:rsid wsp:val=&quot;00235F73&quot;/&gt;&lt;wsp:rsid wsp:val=&quot;00276FB9&quot;/&gt;&lt;wsp:rsid wsp:val=&quot;002966FA&quot;/&gt;&lt;wsp:rsid wsp:val=&quot;0029681F&quot;/&gt;&lt;wsp:rsid wsp:val=&quot;002B630B&quot;/&gt;&lt;wsp:rsid wsp:val=&quot;002F307D&quot;/&gt;&lt;wsp:rsid wsp:val=&quot;00373015&quot;/&gt;&lt;wsp:rsid wsp:val=&quot;003D2E2B&quot;/&gt;&lt;wsp:rsid wsp:val=&quot;003F63D4&quot;/&gt;&lt;wsp:rsid wsp:val=&quot;004A71D9&quot;/&gt;&lt;wsp:rsid wsp:val=&quot;004E5620&quot;/&gt;&lt;wsp:rsid wsp:val=&quot;00564373&quot;/&gt;&lt;wsp:rsid wsp:val=&quot;005F5EEA&quot;/&gt;&lt;wsp:rsid wsp:val=&quot;006110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B542C&quot;/&gt;&lt;wsp:rsid wsp:val=&quot;008D3236&quot;/&gt;&lt;wsp:rsid wsp:val=&quot;00913EDD&quot;/&gt;&lt;wsp:rsid wsp:val=&quot;00927446&quot;/&gt;&lt;wsp:rsid wsp:val=&quot;009B6136&quot;/&gt;&lt;wsp:rsid wsp:val=&quot;009D03EE&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54AF4&quot;/&gt;&lt;wsp:rsid wsp:val=&quot;00B740C7&quot;/&gt;&lt;wsp:rsid wsp:val=&quot;00BA3BAC&quot;/&gt;&lt;wsp:rsid wsp:val=&quot;00BD2080&quot;/&gt;&lt;wsp:rsid wsp:val=&quot;00C32383&quot;/&gt;&lt;wsp:rsid wsp:val=&quot;00C5349B&quot;/&gt;&lt;wsp:rsid wsp:val=&quot;00C61BAB&quot;/&gt;&lt;wsp:rsid wsp:val=&quot;00C8641C&quot;/&gt;&lt;wsp:rsid wsp:val=&quot;00C91F1B&quot;/&gt;&lt;wsp:rsid wsp:val=&quot;00CF0588&quot;/&gt;&lt;wsp:rsid wsp:val=&quot;00CF36E8&quot;/&gt;&lt;wsp:rsid wsp:val=&quot;00D25EEA&quot;/&gt;&lt;wsp:rsid wsp:val=&quot;00D34CD3&quot;/&gt;&lt;wsp:rsid wsp:val=&quot;00D70A9D&quot;/&gt;&lt;wsp:rsid wsp:val=&quot;00D81971&quot;/&gt;&lt;wsp:rsid wsp:val=&quot;00D8725D&quot;/&gt;&lt;wsp:rsid wsp:val=&quot;00D91B86&quot;/&gt;&lt;wsp:rsid wsp:val=&quot;00DD3002&quot;/&gt;&lt;wsp:rsid wsp:val=&quot;00DF0ED7&quot;/&gt;&lt;wsp:rsid wsp:val=&quot;00DF2133&quot;/&gt;&lt;wsp:rsid wsp:val=&quot;00E030C5&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s&gt;&lt;/w:docPr&gt;&lt;w:body&gt;&lt;w:p wsp:rsidR=&quot;00000000&quot; wsp:rsidRDefault=&quot;009D03EE&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8"/>
          <w:szCs w:val="28"/>
          <w:lang w:val="uk-UA"/>
        </w:rPr>
        <w:fldChar w:fldCharType="end"/>
      </w:r>
      <w:r w:rsidRPr="0002283C">
        <w:rPr>
          <w:color w:val="000000"/>
          <w:sz w:val="28"/>
          <w:szCs w:val="28"/>
          <w:lang w:val="uk-UA"/>
        </w:rPr>
        <w:t xml:space="preserve">. Кількість внесеної закваски складає </w:t>
      </w:r>
      <w:r w:rsidR="0002283C" w:rsidRPr="0002283C">
        <w:rPr>
          <w:color w:val="000000"/>
          <w:sz w:val="28"/>
          <w:szCs w:val="28"/>
          <w:lang w:val="uk-UA"/>
        </w:rPr>
        <w:t>1</w:t>
      </w:r>
      <w:r w:rsidR="0002283C">
        <w:rPr>
          <w:color w:val="000000"/>
          <w:sz w:val="28"/>
          <w:szCs w:val="28"/>
          <w:lang w:val="uk-UA"/>
        </w:rPr>
        <w:t>%</w:t>
      </w:r>
      <w:r w:rsidRPr="0002283C">
        <w:rPr>
          <w:color w:val="000000"/>
          <w:sz w:val="28"/>
          <w:szCs w:val="28"/>
          <w:lang w:val="uk-UA"/>
        </w:rPr>
        <w:t>. Заквашене молоко перемішують і залишають на 150</w:t>
      </w:r>
      <w:r w:rsidR="0002283C">
        <w:rPr>
          <w:color w:val="000000"/>
          <w:sz w:val="28"/>
          <w:szCs w:val="28"/>
          <w:lang w:val="uk-UA"/>
        </w:rPr>
        <w:t>-</w:t>
      </w:r>
      <w:r w:rsidRPr="0002283C">
        <w:rPr>
          <w:color w:val="000000"/>
          <w:sz w:val="28"/>
          <w:szCs w:val="28"/>
          <w:lang w:val="uk-UA"/>
        </w:rPr>
        <w:t>170 хвилин до утворення згустку. Після утворення згустку закваску охолоджують.</w:t>
      </w:r>
      <w:r w:rsidR="0002283C" w:rsidRPr="0002283C">
        <w:rPr>
          <w:color w:val="000000"/>
          <w:sz w:val="28"/>
          <w:szCs w:val="28"/>
          <w:lang w:val="uk-UA"/>
        </w:rPr>
        <w:t xml:space="preserve"> </w:t>
      </w:r>
      <w:r w:rsidRPr="0002283C">
        <w:rPr>
          <w:color w:val="000000"/>
          <w:sz w:val="28"/>
          <w:szCs w:val="28"/>
          <w:lang w:val="uk-UA"/>
        </w:rPr>
        <w:t>Кислотність готової закваски повинна бути 80</w:t>
      </w:r>
      <w:r w:rsidR="0002283C">
        <w:rPr>
          <w:color w:val="000000"/>
          <w:sz w:val="28"/>
          <w:szCs w:val="28"/>
          <w:lang w:val="uk-UA"/>
        </w:rPr>
        <w:t>-</w:t>
      </w:r>
      <w:r w:rsidRPr="0002283C">
        <w:rPr>
          <w:color w:val="000000"/>
          <w:sz w:val="28"/>
          <w:szCs w:val="28"/>
          <w:lang w:val="uk-UA"/>
        </w:rPr>
        <w:t>85Т, і при мікроскопуванні повинна спостерігатись велика кількість стрептококів і 5</w:t>
      </w:r>
      <w:r w:rsidR="0002283C">
        <w:rPr>
          <w:color w:val="000000"/>
          <w:sz w:val="28"/>
          <w:szCs w:val="28"/>
          <w:lang w:val="uk-UA"/>
        </w:rPr>
        <w:t>-</w:t>
      </w:r>
      <w:r w:rsidRPr="0002283C">
        <w:rPr>
          <w:color w:val="000000"/>
          <w:sz w:val="28"/>
          <w:szCs w:val="28"/>
          <w:lang w:val="uk-UA"/>
        </w:rPr>
        <w:t>10 паличок. Виробничу закваску</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п</w:t>
      </w:r>
      <w:r w:rsidRPr="0002283C">
        <w:rPr>
          <w:color w:val="000000"/>
          <w:sz w:val="28"/>
          <w:szCs w:val="28"/>
          <w:lang w:val="uk-UA"/>
        </w:rPr>
        <w:t>риготовану на стерилізованому молоці, зберігають при 3</w:t>
      </w:r>
      <w:r w:rsidR="0002283C">
        <w:rPr>
          <w:color w:val="000000"/>
          <w:sz w:val="28"/>
          <w:szCs w:val="28"/>
          <w:lang w:val="uk-UA"/>
        </w:rPr>
        <w:t>-</w:t>
      </w:r>
      <w:r w:rsidRPr="0002283C">
        <w:rPr>
          <w:color w:val="000000"/>
          <w:sz w:val="28"/>
          <w:szCs w:val="28"/>
          <w:lang w:val="uk-UA"/>
        </w:rPr>
        <w:t>6</w:t>
      </w:r>
      <w:r w:rsidR="00095289">
        <w:rPr>
          <w:color w:val="000000"/>
          <w:sz w:val="28"/>
          <w:szCs w:val="28"/>
          <w:lang w:val="uk-UA"/>
        </w:rPr>
        <w:t> </w:t>
      </w:r>
      <w:r w:rsidRPr="0002283C">
        <w:rPr>
          <w:color w:val="000000"/>
          <w:sz w:val="28"/>
          <w:szCs w:val="28"/>
          <w:lang w:val="uk-UA"/>
        </w:rPr>
        <w:t>С протягом 72 годин, а на пастеризованому – не більше 24 годин.</w:t>
      </w:r>
    </w:p>
    <w:p w:rsidR="006D613A" w:rsidRPr="0002283C" w:rsidRDefault="003217E2" w:rsidP="0002283C">
      <w:pPr>
        <w:spacing w:line="360" w:lineRule="auto"/>
        <w:ind w:firstLine="709"/>
        <w:jc w:val="both"/>
        <w:rPr>
          <w:color w:val="000000"/>
          <w:sz w:val="28"/>
          <w:szCs w:val="28"/>
          <w:lang w:val="uk-UA"/>
        </w:rPr>
      </w:pPr>
      <w:r w:rsidRPr="0002283C">
        <w:rPr>
          <w:color w:val="000000"/>
          <w:sz w:val="28"/>
          <w:szCs w:val="28"/>
          <w:lang w:val="uk-UA"/>
        </w:rPr>
        <w:t>Закінчення сквашування визначають за утворенням міцного згустку кислотністю 95</w:t>
      </w:r>
      <w:r w:rsidR="0002283C">
        <w:rPr>
          <w:color w:val="000000"/>
          <w:sz w:val="28"/>
          <w:szCs w:val="28"/>
          <w:lang w:val="uk-UA"/>
        </w:rPr>
        <w:t>–</w:t>
      </w:r>
      <w:r w:rsidR="0002283C" w:rsidRPr="0002283C">
        <w:rPr>
          <w:color w:val="000000"/>
          <w:sz w:val="28"/>
          <w:szCs w:val="28"/>
          <w:lang w:val="uk-UA"/>
        </w:rPr>
        <w:t>1</w:t>
      </w:r>
      <w:r w:rsidRPr="0002283C">
        <w:rPr>
          <w:color w:val="000000"/>
          <w:sz w:val="28"/>
          <w:szCs w:val="28"/>
          <w:lang w:val="uk-UA"/>
        </w:rPr>
        <w:t>00</w:t>
      </w:r>
      <w:r w:rsidR="00095289">
        <w:rPr>
          <w:color w:val="000000"/>
          <w:sz w:val="28"/>
          <w:szCs w:val="28"/>
          <w:lang w:val="uk-UA"/>
        </w:rPr>
        <w:t> </w:t>
      </w:r>
      <w:r w:rsidR="0002283C" w:rsidRPr="0002283C">
        <w:rPr>
          <w:color w:val="000000"/>
          <w:sz w:val="28"/>
          <w:szCs w:val="28"/>
          <w:lang w:val="uk-UA"/>
        </w:rPr>
        <w:t>Т.</w:t>
      </w:r>
      <w:r w:rsidR="00095289" w:rsidRPr="0002283C">
        <w:rPr>
          <w:color w:val="000000"/>
          <w:sz w:val="28"/>
          <w:szCs w:val="28"/>
          <w:lang w:val="uk-UA"/>
        </w:rPr>
        <w:t xml:space="preserve"> </w:t>
      </w:r>
      <w:r w:rsidR="0002283C" w:rsidRPr="0002283C">
        <w:rPr>
          <w:color w:val="000000"/>
          <w:sz w:val="28"/>
          <w:szCs w:val="28"/>
          <w:lang w:val="uk-UA"/>
        </w:rPr>
        <w:t>Згусток</w:t>
      </w:r>
      <w:r w:rsidRPr="0002283C">
        <w:rPr>
          <w:color w:val="000000"/>
          <w:sz w:val="28"/>
          <w:szCs w:val="28"/>
          <w:lang w:val="uk-UA"/>
        </w:rPr>
        <w:t xml:space="preserve"> охолоджують протягом 10</w:t>
      </w:r>
      <w:r w:rsidR="0002283C">
        <w:rPr>
          <w:color w:val="000000"/>
          <w:sz w:val="28"/>
          <w:szCs w:val="28"/>
          <w:lang w:val="uk-UA"/>
        </w:rPr>
        <w:t>–</w:t>
      </w:r>
      <w:r w:rsidR="0002283C" w:rsidRPr="0002283C">
        <w:rPr>
          <w:color w:val="000000"/>
          <w:sz w:val="28"/>
          <w:szCs w:val="28"/>
          <w:lang w:val="uk-UA"/>
        </w:rPr>
        <w:t>3</w:t>
      </w:r>
      <w:r w:rsidRPr="0002283C">
        <w:rPr>
          <w:color w:val="000000"/>
          <w:sz w:val="28"/>
          <w:szCs w:val="28"/>
          <w:lang w:val="uk-UA"/>
        </w:rPr>
        <w:t>0 хвилин і перемішують з метою отримання однорідної консистенції молочного згустку і запобігання видалення сироватки. Згусток, охолоджений до 16</w:t>
      </w:r>
      <w:r w:rsidR="0002283C">
        <w:rPr>
          <w:color w:val="000000"/>
          <w:sz w:val="28"/>
          <w:szCs w:val="28"/>
          <w:lang w:val="uk-UA"/>
        </w:rPr>
        <w:t>–</w:t>
      </w:r>
      <w:r w:rsidR="0002283C" w:rsidRPr="0002283C">
        <w:rPr>
          <w:color w:val="000000"/>
          <w:sz w:val="28"/>
          <w:szCs w:val="28"/>
          <w:lang w:val="uk-UA"/>
        </w:rPr>
        <w:t>2</w:t>
      </w:r>
      <w:r w:rsidRPr="0002283C">
        <w:rPr>
          <w:color w:val="000000"/>
          <w:sz w:val="28"/>
          <w:szCs w:val="28"/>
          <w:lang w:val="uk-UA"/>
        </w:rPr>
        <w:t>0</w:t>
      </w:r>
      <w:r w:rsidRPr="0002283C">
        <w:rPr>
          <w:color w:val="000000"/>
          <w:sz w:val="28"/>
          <w:szCs w:val="28"/>
          <w:lang w:val="uk-UA"/>
        </w:rPr>
        <w:fldChar w:fldCharType="begin"/>
      </w:r>
      <w:r w:rsidRPr="0002283C">
        <w:rPr>
          <w:color w:val="000000"/>
          <w:sz w:val="28"/>
          <w:szCs w:val="28"/>
          <w:lang w:val="uk-UA"/>
        </w:rPr>
        <w:instrText xml:space="preserve"> QUOTE </w:instrText>
      </w:r>
      <w:r w:rsidR="00BD3056">
        <w:rPr>
          <w:color w:val="000000"/>
          <w:position w:val="-6"/>
          <w:sz w:val="28"/>
          <w:lang w:val="uk-UA"/>
        </w:rPr>
        <w:pict>
          <v:shape id="_x0000_i1031"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201969&quot;/&gt;&lt;wsp:rsid wsp:val=&quot;0021053F&quot;/&gt;&lt;wsp:rsid wsp:val=&quot;00235F73&quot;/&gt;&lt;wsp:rsid wsp:val=&quot;00276FB9&quot;/&gt;&lt;wsp:rsid wsp:val=&quot;002966FA&quot;/&gt;&lt;wsp:rsid wsp:val=&quot;0029681F&quot;/&gt;&lt;wsp:rsid wsp:val=&quot;002B630B&quot;/&gt;&lt;wsp:rsid wsp:val=&quot;002F307D&quot;/&gt;&lt;wsp:rsid wsp:val=&quot;00373015&quot;/&gt;&lt;wsp:rsid wsp:val=&quot;003D2E2B&quot;/&gt;&lt;wsp:rsid wsp:val=&quot;003F63D4&quot;/&gt;&lt;wsp:rsid wsp:val=&quot;004A71D9&quot;/&gt;&lt;wsp:rsid wsp:val=&quot;004E5620&quot;/&gt;&lt;wsp:rsid wsp:val=&quot;00564373&quot;/&gt;&lt;wsp:rsid wsp:val=&quot;005F5EEA&quot;/&gt;&lt;wsp:rsid wsp:val=&quot;006110A4&quot;/&gt;&lt;wsp:rsid wsp:val=&quot;00677D40&quot;/&gt;&lt;wsp:rsid wsp:val=&quot;006A0B47&quot;/&gt;&lt;wsp:rsid wsp:val=&quot;006D613A&quot;/&gt;&lt;wsp:rsid wsp:val=&quot;006F06B2&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B542C&quot;/&gt;&lt;wsp:rsid wsp:val=&quot;008D3236&quot;/&gt;&lt;wsp:rsid wsp:val=&quot;00913EDD&quot;/&gt;&lt;wsp:rsid wsp:val=&quot;00927446&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54AF4&quot;/&gt;&lt;wsp:rsid wsp:val=&quot;00B740C7&quot;/&gt;&lt;wsp:rsid wsp:val=&quot;00BA3BAC&quot;/&gt;&lt;wsp:rsid wsp:val=&quot;00BD2080&quot;/&gt;&lt;wsp:rsid wsp:val=&quot;00C32383&quot;/&gt;&lt;wsp:rsid wsp:val=&quot;00C5349B&quot;/&gt;&lt;wsp:rsid wsp:val=&quot;00C61BAB&quot;/&gt;&lt;wsp:rsid wsp:val=&quot;00C8641C&quot;/&gt;&lt;wsp:rsid wsp:val=&quot;00C91F1B&quot;/&gt;&lt;wsp:rsid wsp:val=&quot;00CF0588&quot;/&gt;&lt;wsp:rsid wsp:val=&quot;00CF36E8&quot;/&gt;&lt;wsp:rsid wsp:val=&quot;00D25EEA&quot;/&gt;&lt;wsp:rsid wsp:val=&quot;00D34CD3&quot;/&gt;&lt;wsp:rsid wsp:val=&quot;00D70A9D&quot;/&gt;&lt;wsp:rsid wsp:val=&quot;00D81971&quot;/&gt;&lt;wsp:rsid wsp:val=&quot;00D8725D&quot;/&gt;&lt;wsp:rsid wsp:val=&quot;00D91B86&quot;/&gt;&lt;wsp:rsid wsp:val=&quot;00DD3002&quot;/&gt;&lt;wsp:rsid wsp:val=&quot;00DF0ED7&quot;/&gt;&lt;wsp:rsid wsp:val=&quot;00DF2133&quot;/&gt;&lt;wsp:rsid wsp:val=&quot;00E030C5&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s&gt;&lt;/w:docPr&gt;&lt;w:body&gt;&lt;w:p wsp:rsidR=&quot;00000000&quot; wsp:rsidRDefault=&quot;006F06B2&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8"/>
          <w:szCs w:val="28"/>
          <w:lang w:val="uk-UA"/>
        </w:rPr>
        <w:instrText xml:space="preserve"> </w:instrText>
      </w:r>
      <w:r w:rsidRPr="0002283C">
        <w:rPr>
          <w:color w:val="000000"/>
          <w:sz w:val="28"/>
          <w:szCs w:val="28"/>
          <w:lang w:val="uk-UA"/>
        </w:rPr>
        <w:fldChar w:fldCharType="separate"/>
      </w:r>
      <w:r w:rsidR="00BD3056">
        <w:rPr>
          <w:color w:val="000000"/>
          <w:position w:val="-6"/>
          <w:sz w:val="28"/>
          <w:lang w:val="uk-UA"/>
        </w:rPr>
        <w:pict>
          <v:shape id="_x0000_i1032"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201969&quot;/&gt;&lt;wsp:rsid wsp:val=&quot;0021053F&quot;/&gt;&lt;wsp:rsid wsp:val=&quot;00235F73&quot;/&gt;&lt;wsp:rsid wsp:val=&quot;00276FB9&quot;/&gt;&lt;wsp:rsid wsp:val=&quot;002966FA&quot;/&gt;&lt;wsp:rsid wsp:val=&quot;0029681F&quot;/&gt;&lt;wsp:rsid wsp:val=&quot;002B630B&quot;/&gt;&lt;wsp:rsid wsp:val=&quot;002F307D&quot;/&gt;&lt;wsp:rsid wsp:val=&quot;00373015&quot;/&gt;&lt;wsp:rsid wsp:val=&quot;003D2E2B&quot;/&gt;&lt;wsp:rsid wsp:val=&quot;003F63D4&quot;/&gt;&lt;wsp:rsid wsp:val=&quot;004A71D9&quot;/&gt;&lt;wsp:rsid wsp:val=&quot;004E5620&quot;/&gt;&lt;wsp:rsid wsp:val=&quot;00564373&quot;/&gt;&lt;wsp:rsid wsp:val=&quot;005F5EEA&quot;/&gt;&lt;wsp:rsid wsp:val=&quot;006110A4&quot;/&gt;&lt;wsp:rsid wsp:val=&quot;00677D40&quot;/&gt;&lt;wsp:rsid wsp:val=&quot;006A0B47&quot;/&gt;&lt;wsp:rsid wsp:val=&quot;006D613A&quot;/&gt;&lt;wsp:rsid wsp:val=&quot;006F06B2&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B542C&quot;/&gt;&lt;wsp:rsid wsp:val=&quot;008D3236&quot;/&gt;&lt;wsp:rsid wsp:val=&quot;00913EDD&quot;/&gt;&lt;wsp:rsid wsp:val=&quot;00927446&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54AF4&quot;/&gt;&lt;wsp:rsid wsp:val=&quot;00B740C7&quot;/&gt;&lt;wsp:rsid wsp:val=&quot;00BA3BAC&quot;/&gt;&lt;wsp:rsid wsp:val=&quot;00BD2080&quot;/&gt;&lt;wsp:rsid wsp:val=&quot;00C32383&quot;/&gt;&lt;wsp:rsid wsp:val=&quot;00C5349B&quot;/&gt;&lt;wsp:rsid wsp:val=&quot;00C61BAB&quot;/&gt;&lt;wsp:rsid wsp:val=&quot;00C8641C&quot;/&gt;&lt;wsp:rsid wsp:val=&quot;00C91F1B&quot;/&gt;&lt;wsp:rsid wsp:val=&quot;00CF0588&quot;/&gt;&lt;wsp:rsid wsp:val=&quot;00CF36E8&quot;/&gt;&lt;wsp:rsid wsp:val=&quot;00D25EEA&quot;/&gt;&lt;wsp:rsid wsp:val=&quot;00D34CD3&quot;/&gt;&lt;wsp:rsid wsp:val=&quot;00D70A9D&quot;/&gt;&lt;wsp:rsid wsp:val=&quot;00D81971&quot;/&gt;&lt;wsp:rsid wsp:val=&quot;00D8725D&quot;/&gt;&lt;wsp:rsid wsp:val=&quot;00D91B86&quot;/&gt;&lt;wsp:rsid wsp:val=&quot;00DD3002&quot;/&gt;&lt;wsp:rsid wsp:val=&quot;00DF0ED7&quot;/&gt;&lt;wsp:rsid wsp:val=&quot;00DF2133&quot;/&gt;&lt;wsp:rsid wsp:val=&quot;00E030C5&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s&gt;&lt;/w:docPr&gt;&lt;w:body&gt;&lt;w:p wsp:rsidR=&quot;00000000&quot; wsp:rsidRDefault=&quot;006F06B2&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8"/>
          <w:szCs w:val="28"/>
          <w:lang w:val="uk-UA"/>
        </w:rPr>
        <w:fldChar w:fldCharType="end"/>
      </w:r>
      <w:r w:rsidRPr="0002283C">
        <w:rPr>
          <w:color w:val="000000"/>
          <w:sz w:val="28"/>
          <w:szCs w:val="28"/>
          <w:lang w:val="uk-UA"/>
        </w:rPr>
        <w:t>, направляють на розлив, упакування, маркування і доохолодження в холодильних камерах до температури 2</w:t>
      </w:r>
      <w:r w:rsidR="0002283C">
        <w:rPr>
          <w:color w:val="000000"/>
          <w:sz w:val="28"/>
          <w:szCs w:val="28"/>
          <w:lang w:val="uk-UA"/>
        </w:rPr>
        <w:t>–</w:t>
      </w:r>
      <w:r w:rsidR="0002283C" w:rsidRPr="0002283C">
        <w:rPr>
          <w:color w:val="000000"/>
          <w:sz w:val="28"/>
          <w:szCs w:val="28"/>
          <w:lang w:val="uk-UA"/>
        </w:rPr>
        <w:t>6</w:t>
      </w:r>
      <w:r w:rsidRPr="0002283C">
        <w:rPr>
          <w:color w:val="000000"/>
          <w:sz w:val="28"/>
          <w:szCs w:val="28"/>
          <w:lang w:val="uk-UA"/>
        </w:rPr>
        <w:fldChar w:fldCharType="begin"/>
      </w:r>
      <w:r w:rsidRPr="0002283C">
        <w:rPr>
          <w:color w:val="000000"/>
          <w:sz w:val="28"/>
          <w:szCs w:val="28"/>
          <w:lang w:val="uk-UA"/>
        </w:rPr>
        <w:instrText xml:space="preserve"> QUOTE </w:instrText>
      </w:r>
      <w:r w:rsidR="00BD3056">
        <w:rPr>
          <w:color w:val="000000"/>
          <w:position w:val="-6"/>
          <w:sz w:val="28"/>
          <w:lang w:val="uk-UA"/>
        </w:rPr>
        <w:pict>
          <v:shape id="_x0000_i1033"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62E86&quot;/&gt;&lt;wsp:rsid wsp:val=&quot;000E23D1&quot;/&gt;&lt;wsp:rsid wsp:val=&quot;000E4048&quot;/&gt;&lt;wsp:rsid wsp:val=&quot;00123152&quot;/&gt;&lt;wsp:rsid wsp:val=&quot;001359CA&quot;/&gt;&lt;wsp:rsid wsp:val=&quot;00136347&quot;/&gt;&lt;wsp:rsid wsp:val=&quot;00142AD7&quot;/&gt;&lt;wsp:rsid wsp:val=&quot;001677E4&quot;/&gt;&lt;wsp:rsid wsp:val=&quot;001C1D65&quot;/&gt;&lt;wsp:rsid wsp:val=&quot;001D6C29&quot;/&gt;&lt;wsp:rsid wsp:val=&quot;001E51C6&quot;/&gt;&lt;wsp:rsid wsp:val=&quot;00201969&quot;/&gt;&lt;wsp:rsid wsp:val=&quot;0021053F&quot;/&gt;&lt;wsp:rsid wsp:val=&quot;00235F73&quot;/&gt;&lt;wsp:rsid wsp:val=&quot;00276FB9&quot;/&gt;&lt;wsp:rsid wsp:val=&quot;002966FA&quot;/&gt;&lt;wsp:rsid wsp:val=&quot;0029681F&quot;/&gt;&lt;wsp:rsid wsp:val=&quot;002B630B&quot;/&gt;&lt;wsp:rsid wsp:val=&quot;002F307D&quot;/&gt;&lt;wsp:rsid wsp:val=&quot;00373015&quot;/&gt;&lt;wsp:rsid wsp:val=&quot;003D2E2B&quot;/&gt;&lt;wsp:rsid wsp:val=&quot;003F63D4&quot;/&gt;&lt;wsp:rsid wsp:val=&quot;004A71D9&quot;/&gt;&lt;wsp:rsid wsp:val=&quot;004E5620&quot;/&gt;&lt;wsp:rsid wsp:val=&quot;00564373&quot;/&gt;&lt;wsp:rsid wsp:val=&quot;005F5EEA&quot;/&gt;&lt;wsp:rsid wsp:val=&quot;006110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B542C&quot;/&gt;&lt;wsp:rsid wsp:val=&quot;008D3236&quot;/&gt;&lt;wsp:rsid wsp:val=&quot;00913EDD&quot;/&gt;&lt;wsp:rsid wsp:val=&quot;00927446&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54AF4&quot;/&gt;&lt;wsp:rsid wsp:val=&quot;00B740C7&quot;/&gt;&lt;wsp:rsid wsp:val=&quot;00BA3BAC&quot;/&gt;&lt;wsp:rsid wsp:val=&quot;00BD2080&quot;/&gt;&lt;wsp:rsid wsp:val=&quot;00C32383&quot;/&gt;&lt;wsp:rsid wsp:val=&quot;00C5349B&quot;/&gt;&lt;wsp:rsid wsp:val=&quot;00C61BAB&quot;/&gt;&lt;wsp:rsid wsp:val=&quot;00C8641C&quot;/&gt;&lt;wsp:rsid wsp:val=&quot;00C91F1B&quot;/&gt;&lt;wsp:rsid wsp:val=&quot;00CF0588&quot;/&gt;&lt;wsp:rsid wsp:val=&quot;00CF36E8&quot;/&gt;&lt;wsp:rsid wsp:val=&quot;00D25EEA&quot;/&gt;&lt;wsp:rsid wsp:val=&quot;00D34CD3&quot;/&gt;&lt;wsp:rsid wsp:val=&quot;00D70A9D&quot;/&gt;&lt;wsp:rsid wsp:val=&quot;00D81971&quot;/&gt;&lt;wsp:rsid wsp:val=&quot;00D8725D&quot;/&gt;&lt;wsp:rsid wsp:val=&quot;00D91B86&quot;/&gt;&lt;wsp:rsid wsp:val=&quot;00DD3002&quot;/&gt;&lt;wsp:rsid wsp:val=&quot;00DF0ED7&quot;/&gt;&lt;wsp:rsid wsp:val=&quot;00DF2133&quot;/&gt;&lt;wsp:rsid wsp:val=&quot;00E030C5&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s&gt;&lt;/w:docPr&gt;&lt;w:body&gt;&lt;w:p wsp:rsidR=&quot;00000000&quot; wsp:rsidRDefault=&quot;001677E4&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8"/>
          <w:szCs w:val="28"/>
          <w:lang w:val="uk-UA"/>
        </w:rPr>
        <w:instrText xml:space="preserve"> </w:instrText>
      </w:r>
      <w:r w:rsidRPr="0002283C">
        <w:rPr>
          <w:color w:val="000000"/>
          <w:sz w:val="28"/>
          <w:szCs w:val="28"/>
          <w:lang w:val="uk-UA"/>
        </w:rPr>
        <w:fldChar w:fldCharType="separate"/>
      </w:r>
      <w:r w:rsidR="00BD3056">
        <w:rPr>
          <w:color w:val="000000"/>
          <w:position w:val="-6"/>
          <w:sz w:val="28"/>
          <w:lang w:val="uk-UA"/>
        </w:rPr>
        <w:pict>
          <v:shape id="_x0000_i1034"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62E86&quot;/&gt;&lt;wsp:rsid wsp:val=&quot;000E23D1&quot;/&gt;&lt;wsp:rsid wsp:val=&quot;000E4048&quot;/&gt;&lt;wsp:rsid wsp:val=&quot;00123152&quot;/&gt;&lt;wsp:rsid wsp:val=&quot;001359CA&quot;/&gt;&lt;wsp:rsid wsp:val=&quot;00136347&quot;/&gt;&lt;wsp:rsid wsp:val=&quot;00142AD7&quot;/&gt;&lt;wsp:rsid wsp:val=&quot;001677E4&quot;/&gt;&lt;wsp:rsid wsp:val=&quot;001C1D65&quot;/&gt;&lt;wsp:rsid wsp:val=&quot;001D6C29&quot;/&gt;&lt;wsp:rsid wsp:val=&quot;001E51C6&quot;/&gt;&lt;wsp:rsid wsp:val=&quot;00201969&quot;/&gt;&lt;wsp:rsid wsp:val=&quot;0021053F&quot;/&gt;&lt;wsp:rsid wsp:val=&quot;00235F73&quot;/&gt;&lt;wsp:rsid wsp:val=&quot;00276FB9&quot;/&gt;&lt;wsp:rsid wsp:val=&quot;002966FA&quot;/&gt;&lt;wsp:rsid wsp:val=&quot;0029681F&quot;/&gt;&lt;wsp:rsid wsp:val=&quot;002B630B&quot;/&gt;&lt;wsp:rsid wsp:val=&quot;002F307D&quot;/&gt;&lt;wsp:rsid wsp:val=&quot;00373015&quot;/&gt;&lt;wsp:rsid wsp:val=&quot;003D2E2B&quot;/&gt;&lt;wsp:rsid wsp:val=&quot;003F63D4&quot;/&gt;&lt;wsp:rsid wsp:val=&quot;004A71D9&quot;/&gt;&lt;wsp:rsid wsp:val=&quot;004E5620&quot;/&gt;&lt;wsp:rsid wsp:val=&quot;00564373&quot;/&gt;&lt;wsp:rsid wsp:val=&quot;005F5EEA&quot;/&gt;&lt;wsp:rsid wsp:val=&quot;006110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B542C&quot;/&gt;&lt;wsp:rsid wsp:val=&quot;008D3236&quot;/&gt;&lt;wsp:rsid wsp:val=&quot;00913EDD&quot;/&gt;&lt;wsp:rsid wsp:val=&quot;00927446&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54AF4&quot;/&gt;&lt;wsp:rsid wsp:val=&quot;00B740C7&quot;/&gt;&lt;wsp:rsid wsp:val=&quot;00BA3BAC&quot;/&gt;&lt;wsp:rsid wsp:val=&quot;00BD2080&quot;/&gt;&lt;wsp:rsid wsp:val=&quot;00C32383&quot;/&gt;&lt;wsp:rsid wsp:val=&quot;00C5349B&quot;/&gt;&lt;wsp:rsid wsp:val=&quot;00C61BAB&quot;/&gt;&lt;wsp:rsid wsp:val=&quot;00C8641C&quot;/&gt;&lt;wsp:rsid wsp:val=&quot;00C91F1B&quot;/&gt;&lt;wsp:rsid wsp:val=&quot;00CF0588&quot;/&gt;&lt;wsp:rsid wsp:val=&quot;00CF36E8&quot;/&gt;&lt;wsp:rsid wsp:val=&quot;00D25EEA&quot;/&gt;&lt;wsp:rsid wsp:val=&quot;00D34CD3&quot;/&gt;&lt;wsp:rsid wsp:val=&quot;00D70A9D&quot;/&gt;&lt;wsp:rsid wsp:val=&quot;00D81971&quot;/&gt;&lt;wsp:rsid wsp:val=&quot;00D8725D&quot;/&gt;&lt;wsp:rsid wsp:val=&quot;00D91B86&quot;/&gt;&lt;wsp:rsid wsp:val=&quot;00DD3002&quot;/&gt;&lt;wsp:rsid wsp:val=&quot;00DF0ED7&quot;/&gt;&lt;wsp:rsid wsp:val=&quot;00DF2133&quot;/&gt;&lt;wsp:rsid wsp:val=&quot;00E030C5&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s&gt;&lt;/w:docPr&gt;&lt;w:body&gt;&lt;w:p wsp:rsidR=&quot;00000000&quot; wsp:rsidRDefault=&quot;001677E4&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8"/>
          <w:szCs w:val="28"/>
          <w:lang w:val="uk-UA"/>
        </w:rPr>
        <w:fldChar w:fldCharType="end"/>
      </w:r>
      <w:r w:rsidRPr="0002283C">
        <w:rPr>
          <w:color w:val="000000"/>
          <w:sz w:val="28"/>
          <w:szCs w:val="28"/>
          <w:lang w:val="uk-UA"/>
        </w:rPr>
        <w:t>. Після цього технологічний процес вважають закінченим, продукт готовий до реалізації.</w:t>
      </w:r>
      <w:r w:rsidR="00BD3056">
        <w:rPr>
          <w:noProof/>
        </w:rPr>
        <w:pict>
          <v:group id="_x0000_s1076" style="position:absolute;left:0;text-align:left;margin-left:617pt;margin-top:-66.75pt;width:515.9pt;height:810pt;z-index:251659776;mso-position-horizontal-relative:page;mso-position-vertical-relative:page" coordsize="20000,20000">
            <v:rect id="_x0000_s1077" style="position:absolute;width:20000;height:20000" filled="f" strokeweight="2pt"/>
            <v:line id="_x0000_s1078" style="position:absolute" from="1093,18949" to="1095,19989" strokeweight="2pt"/>
            <v:line id="_x0000_s1079" style="position:absolute" from="10,18941" to="19977,18942" strokeweight="2pt"/>
            <v:line id="_x0000_s1080" style="position:absolute" from="2186,18949" to="2188,19989" strokeweight="2pt"/>
            <v:line id="_x0000_s1081" style="position:absolute" from="4919,18949" to="4921,19989" strokeweight="2pt"/>
            <v:line id="_x0000_s1082" style="position:absolute" from="6557,18959" to="6559,19989" strokeweight="2pt"/>
            <v:line id="_x0000_s1083" style="position:absolute" from="7650,18949" to="7652,19979" strokeweight="2pt"/>
            <v:line id="_x0000_s1084" style="position:absolute" from="18905,18949" to="18909,19989" strokeweight="2pt"/>
            <v:line id="_x0000_s1085" style="position:absolute" from="10,19293" to="7631,19295" strokeweight="1pt"/>
            <v:line id="_x0000_s1086" style="position:absolute" from="10,19646" to="7631,19647" strokeweight="2pt"/>
            <v:line id="_x0000_s1087" style="position:absolute" from="18919,19296" to="19990,19297" strokeweight="1pt"/>
            <v:rect id="_x0000_s1088" style="position:absolute;left:54;top:19660;width:1000;height:309" filled="f" stroked="f" strokeweight=".25pt">
              <v:textbox style="mso-next-textbox:#_x0000_s1088" inset="1pt,1pt,1pt,1pt">
                <w:txbxContent>
                  <w:p w:rsidR="0002283C" w:rsidRDefault="0002283C" w:rsidP="006D613A">
                    <w:pPr>
                      <w:pStyle w:val="a3"/>
                      <w:jc w:val="center"/>
                      <w:rPr>
                        <w:rFonts w:ascii="ISOCPEUR Cyr" w:hAnsi="ISOCPEUR Cyr"/>
                        <w:sz w:val="18"/>
                      </w:rPr>
                    </w:pPr>
                    <w:r>
                      <w:rPr>
                        <w:rFonts w:ascii="ISOCPEUR Cyr" w:hAnsi="ISOCPEUR Cyr"/>
                        <w:sz w:val="18"/>
                      </w:rPr>
                      <w:t>Змн.</w:t>
                    </w:r>
                  </w:p>
                </w:txbxContent>
              </v:textbox>
            </v:rect>
            <v:rect id="_x0000_s1089" style="position:absolute;left:1139;top:19660;width:1001;height:309" filled="f" stroked="f" strokeweight=".25pt">
              <v:textbox style="mso-next-textbox:#_x0000_s1089" inset="1pt,1pt,1pt,1pt">
                <w:txbxContent>
                  <w:p w:rsidR="0002283C" w:rsidRDefault="0002283C" w:rsidP="006D613A">
                    <w:pPr>
                      <w:pStyle w:val="a3"/>
                      <w:jc w:val="center"/>
                      <w:rPr>
                        <w:rFonts w:ascii="ISOCPEUR Cyr" w:hAnsi="ISOCPEUR Cyr"/>
                        <w:sz w:val="18"/>
                      </w:rPr>
                    </w:pPr>
                    <w:r>
                      <w:rPr>
                        <w:rFonts w:ascii="ISOCPEUR Cyr" w:hAnsi="ISOCPEUR Cyr"/>
                        <w:sz w:val="18"/>
                      </w:rPr>
                      <w:t>Арк.</w:t>
                    </w:r>
                  </w:p>
                </w:txbxContent>
              </v:textbox>
            </v:rect>
            <v:rect id="_x0000_s1090" style="position:absolute;left:2267;top:19660;width:2573;height:309" filled="f" stroked="f" strokeweight=".25pt">
              <v:textbox style="mso-next-textbox:#_x0000_s1090" inset="1pt,1pt,1pt,1pt">
                <w:txbxContent>
                  <w:p w:rsidR="0002283C" w:rsidRDefault="0002283C" w:rsidP="006D613A">
                    <w:pPr>
                      <w:pStyle w:val="a3"/>
                      <w:jc w:val="center"/>
                      <w:rPr>
                        <w:rFonts w:ascii="ISOCPEUR Cyr" w:hAnsi="ISOCPEUR Cyr"/>
                        <w:sz w:val="18"/>
                      </w:rPr>
                    </w:pPr>
                    <w:r>
                      <w:rPr>
                        <w:rFonts w:ascii="ISOCPEUR Cyr" w:hAnsi="ISOCPEUR Cyr"/>
                        <w:sz w:val="18"/>
                      </w:rPr>
                      <w:t>№ докум.</w:t>
                    </w:r>
                  </w:p>
                </w:txbxContent>
              </v:textbox>
            </v:rect>
            <v:rect id="_x0000_s1091" style="position:absolute;left:4983;top:19660;width:1534;height:309" filled="f" stroked="f" strokeweight=".25pt">
              <v:textbox style="mso-next-textbox:#_x0000_s1091" inset="1pt,1pt,1pt,1pt">
                <w:txbxContent>
                  <w:p w:rsidR="0002283C" w:rsidRDefault="0002283C" w:rsidP="006D613A">
                    <w:pPr>
                      <w:pStyle w:val="a3"/>
                      <w:jc w:val="center"/>
                      <w:rPr>
                        <w:rFonts w:ascii="ISOCPEUR Cyr" w:hAnsi="ISOCPEUR Cyr"/>
                        <w:sz w:val="18"/>
                      </w:rPr>
                    </w:pPr>
                    <w:r>
                      <w:rPr>
                        <w:rFonts w:ascii="ISOCPEUR Cyr" w:hAnsi="ISOCPEUR Cyr"/>
                        <w:sz w:val="18"/>
                      </w:rPr>
                      <w:t>Підпис</w:t>
                    </w:r>
                  </w:p>
                </w:txbxContent>
              </v:textbox>
            </v:rect>
            <v:rect id="_x0000_s1092" style="position:absolute;left:6604;top:19660;width:1000;height:309" filled="f" stroked="f" strokeweight=".25pt">
              <v:textbox style="mso-next-textbox:#_x0000_s1092" inset="1pt,1pt,1pt,1pt">
                <w:txbxContent>
                  <w:p w:rsidR="0002283C" w:rsidRDefault="0002283C" w:rsidP="006D613A">
                    <w:pPr>
                      <w:pStyle w:val="a3"/>
                      <w:jc w:val="center"/>
                      <w:rPr>
                        <w:rFonts w:ascii="ISOCPEUR Cyr" w:hAnsi="ISOCPEUR Cyr"/>
                        <w:sz w:val="18"/>
                      </w:rPr>
                    </w:pPr>
                    <w:r>
                      <w:rPr>
                        <w:rFonts w:ascii="ISOCPEUR Cyr" w:hAnsi="ISOCPEUR Cyr"/>
                        <w:sz w:val="18"/>
                      </w:rPr>
                      <w:t>Дата</w:t>
                    </w:r>
                  </w:p>
                </w:txbxContent>
              </v:textbox>
            </v:rect>
            <v:rect id="_x0000_s1093" style="position:absolute;left:18949;top:18977;width:1001;height:309" filled="f" stroked="f" strokeweight=".25pt">
              <v:textbox style="mso-next-textbox:#_x0000_s1093" inset="1pt,1pt,1pt,1pt">
                <w:txbxContent>
                  <w:p w:rsidR="0002283C" w:rsidRDefault="0002283C" w:rsidP="006D613A">
                    <w:pPr>
                      <w:pStyle w:val="a3"/>
                      <w:jc w:val="center"/>
                      <w:rPr>
                        <w:rFonts w:ascii="ISOCPEUR Cyr" w:hAnsi="ISOCPEUR Cyr"/>
                        <w:sz w:val="18"/>
                      </w:rPr>
                    </w:pPr>
                    <w:r>
                      <w:rPr>
                        <w:rFonts w:ascii="ISOCPEUR Cyr" w:hAnsi="ISOCPEUR Cyr"/>
                        <w:sz w:val="18"/>
                      </w:rPr>
                      <w:t>Арк.</w:t>
                    </w:r>
                  </w:p>
                </w:txbxContent>
              </v:textbox>
            </v:rect>
            <v:rect id="_x0000_s1094" style="position:absolute;left:18949;top:19435;width:1001;height:423" filled="f" stroked="f" strokeweight=".25pt">
              <v:textbox style="mso-next-textbox:#_x0000_s1094" inset="1pt,1pt,1pt,1pt">
                <w:txbxContent>
                  <w:p w:rsidR="0002283C" w:rsidRDefault="0002283C" w:rsidP="006D613A">
                    <w:pPr>
                      <w:jc w:val="center"/>
                      <w:rPr>
                        <w:lang w:val="uk-UA"/>
                      </w:rPr>
                    </w:pPr>
                  </w:p>
                </w:txbxContent>
              </v:textbox>
            </v:rect>
            <v:rect id="_x0000_s1095" style="position:absolute;left:7745;top:19221;width:11075;height:477" filled="f" stroked="f" strokeweight=".25pt">
              <v:textbox style="mso-next-textbox:#_x0000_s1095" inset="1pt,1pt,1pt,1pt">
                <w:txbxContent>
                  <w:p w:rsidR="0002283C" w:rsidRDefault="0002283C" w:rsidP="006D613A">
                    <w:pPr>
                      <w:jc w:val="center"/>
                    </w:pPr>
                    <w:r>
                      <w:rPr>
                        <w:sz w:val="28"/>
                        <w:szCs w:val="28"/>
                        <w:lang w:val="uk-UA"/>
                      </w:rPr>
                      <w:t>ВБР ТМЛ і МП</w:t>
                    </w:r>
                    <w:r>
                      <w:rPr>
                        <w:sz w:val="32"/>
                        <w:szCs w:val="32"/>
                        <w:lang w:val="uk-UA"/>
                      </w:rPr>
                      <w:t xml:space="preserve"> </w:t>
                    </w:r>
                    <w:r>
                      <w:rPr>
                        <w:sz w:val="28"/>
                        <w:szCs w:val="28"/>
                      </w:rPr>
                      <w:t>00.00.00. ПЗ</w:t>
                    </w:r>
                  </w:p>
                  <w:p w:rsidR="0002283C" w:rsidRDefault="0002283C" w:rsidP="006D613A"/>
                </w:txbxContent>
              </v:textbox>
            </v:rect>
            <w10:wrap anchorx="page" anchory="page"/>
            <w10:anchorlock/>
          </v:group>
        </w:pict>
      </w:r>
    </w:p>
    <w:p w:rsidR="0021053F" w:rsidRPr="0002283C" w:rsidRDefault="0021053F" w:rsidP="0002283C">
      <w:pPr>
        <w:spacing w:line="360" w:lineRule="auto"/>
        <w:ind w:firstLine="709"/>
        <w:jc w:val="both"/>
        <w:rPr>
          <w:color w:val="000000"/>
          <w:sz w:val="28"/>
          <w:szCs w:val="28"/>
          <w:lang w:val="uk-UA"/>
        </w:rPr>
      </w:pPr>
      <w:r w:rsidRPr="0002283C">
        <w:rPr>
          <w:color w:val="000000"/>
          <w:sz w:val="28"/>
          <w:szCs w:val="28"/>
          <w:lang w:val="uk-UA"/>
        </w:rPr>
        <w:t>Питна вода за ГОСТ 2874–82 повинна відповідати вимогам наведених в таблиці 1.</w:t>
      </w:r>
      <w:r w:rsidR="002B5020" w:rsidRPr="0002283C">
        <w:rPr>
          <w:color w:val="000000"/>
          <w:sz w:val="28"/>
          <w:szCs w:val="28"/>
          <w:lang w:val="uk-UA"/>
        </w:rPr>
        <w:t>1.</w:t>
      </w:r>
      <w:r w:rsidRPr="0002283C">
        <w:rPr>
          <w:color w:val="000000"/>
          <w:sz w:val="28"/>
          <w:szCs w:val="28"/>
          <w:lang w:val="uk-UA"/>
        </w:rPr>
        <w:t>7</w:t>
      </w:r>
    </w:p>
    <w:p w:rsidR="00095289" w:rsidRDefault="00095289" w:rsidP="0002283C">
      <w:pPr>
        <w:spacing w:line="360" w:lineRule="auto"/>
        <w:ind w:firstLine="709"/>
        <w:jc w:val="both"/>
        <w:rPr>
          <w:color w:val="000000"/>
          <w:sz w:val="28"/>
          <w:szCs w:val="28"/>
          <w:lang w:val="uk-UA"/>
        </w:rPr>
      </w:pPr>
    </w:p>
    <w:p w:rsidR="002B5020" w:rsidRPr="0002283C" w:rsidRDefault="002B5020" w:rsidP="0002283C">
      <w:pPr>
        <w:spacing w:line="360" w:lineRule="auto"/>
        <w:ind w:firstLine="709"/>
        <w:jc w:val="both"/>
        <w:rPr>
          <w:color w:val="000000"/>
          <w:sz w:val="28"/>
          <w:szCs w:val="28"/>
          <w:lang w:val="uk-UA"/>
        </w:rPr>
      </w:pPr>
      <w:r w:rsidRPr="0002283C">
        <w:rPr>
          <w:color w:val="000000"/>
          <w:sz w:val="28"/>
          <w:szCs w:val="28"/>
          <w:lang w:val="uk-UA"/>
        </w:rPr>
        <w:t>Таблиця 1.1.7 Вимоги до питної води за ГОСТ 2874</w:t>
      </w:r>
      <w:r w:rsidR="0002283C">
        <w:rPr>
          <w:color w:val="000000"/>
          <w:sz w:val="28"/>
          <w:szCs w:val="28"/>
          <w:lang w:val="uk-UA"/>
        </w:rPr>
        <w:t>–</w:t>
      </w:r>
      <w:r w:rsidRPr="0002283C">
        <w:rPr>
          <w:color w:val="000000"/>
          <w:sz w:val="28"/>
          <w:szCs w:val="28"/>
          <w:lang w:val="uk-UA"/>
        </w:rPr>
        <w:t>82</w:t>
      </w:r>
    </w:p>
    <w:tbl>
      <w:tblPr>
        <w:tblW w:w="46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74"/>
        <w:gridCol w:w="11"/>
        <w:gridCol w:w="4202"/>
      </w:tblGrid>
      <w:tr w:rsidR="0021053F" w:rsidRPr="0002283C" w:rsidTr="00095289">
        <w:trPr>
          <w:cantSplit/>
        </w:trPr>
        <w:tc>
          <w:tcPr>
            <w:tcW w:w="2662" w:type="pct"/>
            <w:gridSpan w:val="2"/>
          </w:tcPr>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Показник</w:t>
            </w:r>
          </w:p>
        </w:tc>
        <w:tc>
          <w:tcPr>
            <w:tcW w:w="2338" w:type="pct"/>
          </w:tcPr>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Норма</w:t>
            </w:r>
          </w:p>
        </w:tc>
      </w:tr>
      <w:tr w:rsidR="0021053F" w:rsidRPr="0002283C" w:rsidTr="00095289">
        <w:trPr>
          <w:cantSplit/>
        </w:trPr>
        <w:tc>
          <w:tcPr>
            <w:tcW w:w="2662" w:type="pct"/>
            <w:gridSpan w:val="2"/>
          </w:tcPr>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Калорійність, не більше</w:t>
            </w:r>
          </w:p>
        </w:tc>
        <w:tc>
          <w:tcPr>
            <w:tcW w:w="2338" w:type="pct"/>
          </w:tcPr>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20</w:t>
            </w:r>
          </w:p>
        </w:tc>
      </w:tr>
      <w:tr w:rsidR="0021053F" w:rsidRPr="0002283C" w:rsidTr="00095289">
        <w:trPr>
          <w:cantSplit/>
        </w:trPr>
        <w:tc>
          <w:tcPr>
            <w:tcW w:w="2662" w:type="pct"/>
            <w:gridSpan w:val="2"/>
          </w:tcPr>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Присмак і запах при температурі 20</w:t>
            </w:r>
            <w:r w:rsidRPr="0002283C">
              <w:rPr>
                <w:color w:val="000000"/>
                <w:sz w:val="20"/>
                <w:szCs w:val="28"/>
                <w:vertAlign w:val="superscript"/>
                <w:lang w:val="uk-UA"/>
              </w:rPr>
              <w:t>о</w:t>
            </w:r>
            <w:r w:rsidRPr="0002283C">
              <w:rPr>
                <w:color w:val="000000"/>
                <w:sz w:val="20"/>
                <w:szCs w:val="28"/>
                <w:lang w:val="uk-UA"/>
              </w:rPr>
              <w:t>С, балів</w:t>
            </w:r>
          </w:p>
        </w:tc>
        <w:tc>
          <w:tcPr>
            <w:tcW w:w="2338" w:type="pct"/>
          </w:tcPr>
          <w:p w:rsidR="0021053F" w:rsidRPr="0002283C" w:rsidRDefault="00BD2080" w:rsidP="00095289">
            <w:pPr>
              <w:spacing w:line="360" w:lineRule="auto"/>
              <w:jc w:val="center"/>
              <w:rPr>
                <w:color w:val="000000"/>
                <w:sz w:val="20"/>
                <w:szCs w:val="28"/>
                <w:lang w:val="uk-UA"/>
              </w:rPr>
            </w:pPr>
            <w:r w:rsidRPr="0002283C">
              <w:rPr>
                <w:color w:val="000000"/>
                <w:sz w:val="20"/>
                <w:szCs w:val="28"/>
                <w:lang w:val="uk-UA"/>
              </w:rPr>
              <w:t>2</w:t>
            </w:r>
          </w:p>
        </w:tc>
      </w:tr>
      <w:tr w:rsidR="0021053F" w:rsidRPr="0002283C" w:rsidTr="00095289">
        <w:trPr>
          <w:cantSplit/>
        </w:trPr>
        <w:tc>
          <w:tcPr>
            <w:tcW w:w="2662" w:type="pct"/>
            <w:gridSpan w:val="2"/>
          </w:tcPr>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Прозорість, см, не менше</w:t>
            </w:r>
          </w:p>
        </w:tc>
        <w:tc>
          <w:tcPr>
            <w:tcW w:w="2338" w:type="pct"/>
          </w:tcPr>
          <w:p w:rsidR="0021053F" w:rsidRPr="0002283C" w:rsidRDefault="00BD2080" w:rsidP="00095289">
            <w:pPr>
              <w:spacing w:line="360" w:lineRule="auto"/>
              <w:jc w:val="center"/>
              <w:rPr>
                <w:color w:val="000000"/>
                <w:sz w:val="20"/>
                <w:szCs w:val="28"/>
                <w:lang w:val="uk-UA"/>
              </w:rPr>
            </w:pPr>
            <w:r w:rsidRPr="0002283C">
              <w:rPr>
                <w:color w:val="000000"/>
                <w:sz w:val="20"/>
                <w:szCs w:val="28"/>
                <w:lang w:val="uk-UA"/>
              </w:rPr>
              <w:t>30</w:t>
            </w:r>
          </w:p>
        </w:tc>
      </w:tr>
      <w:tr w:rsidR="0021053F" w:rsidRPr="0002283C" w:rsidTr="00095289">
        <w:trPr>
          <w:cantSplit/>
        </w:trPr>
        <w:tc>
          <w:tcPr>
            <w:tcW w:w="2662" w:type="pct"/>
            <w:gridSpan w:val="2"/>
          </w:tcPr>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Загальна твердість, мг-екв./л</w:t>
            </w:r>
          </w:p>
        </w:tc>
        <w:tc>
          <w:tcPr>
            <w:tcW w:w="2338" w:type="pct"/>
          </w:tcPr>
          <w:p w:rsidR="0021053F" w:rsidRPr="0002283C" w:rsidRDefault="00BD2080" w:rsidP="00095289">
            <w:pPr>
              <w:spacing w:line="360" w:lineRule="auto"/>
              <w:jc w:val="center"/>
              <w:rPr>
                <w:color w:val="000000"/>
                <w:sz w:val="20"/>
                <w:szCs w:val="28"/>
                <w:lang w:val="uk-UA"/>
              </w:rPr>
            </w:pPr>
            <w:r w:rsidRPr="0002283C">
              <w:rPr>
                <w:color w:val="000000"/>
                <w:sz w:val="20"/>
                <w:szCs w:val="28"/>
                <w:lang w:val="uk-UA"/>
              </w:rPr>
              <w:t>7</w:t>
            </w:r>
          </w:p>
        </w:tc>
      </w:tr>
      <w:tr w:rsidR="0021053F" w:rsidRPr="0002283C" w:rsidTr="00095289">
        <w:trPr>
          <w:cantSplit/>
        </w:trPr>
        <w:tc>
          <w:tcPr>
            <w:tcW w:w="2662" w:type="pct"/>
            <w:gridSpan w:val="2"/>
          </w:tcPr>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Окиснюваність, мг/л</w:t>
            </w:r>
          </w:p>
        </w:tc>
        <w:tc>
          <w:tcPr>
            <w:tcW w:w="2338" w:type="pct"/>
          </w:tcPr>
          <w:p w:rsidR="0021053F" w:rsidRPr="0002283C" w:rsidRDefault="00BD2080" w:rsidP="00095289">
            <w:pPr>
              <w:spacing w:line="360" w:lineRule="auto"/>
              <w:jc w:val="center"/>
              <w:rPr>
                <w:color w:val="000000"/>
                <w:sz w:val="20"/>
                <w:szCs w:val="28"/>
                <w:lang w:val="uk-UA"/>
              </w:rPr>
            </w:pPr>
            <w:r w:rsidRPr="0002283C">
              <w:rPr>
                <w:color w:val="000000"/>
                <w:sz w:val="20"/>
                <w:szCs w:val="28"/>
                <w:lang w:val="uk-UA"/>
              </w:rPr>
              <w:t>5</w:t>
            </w:r>
          </w:p>
        </w:tc>
      </w:tr>
      <w:tr w:rsidR="0021053F" w:rsidRPr="0002283C" w:rsidTr="00095289">
        <w:trPr>
          <w:cantSplit/>
        </w:trPr>
        <w:tc>
          <w:tcPr>
            <w:tcW w:w="2662" w:type="pct"/>
            <w:gridSpan w:val="2"/>
          </w:tcPr>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Сухий залишок, мг/л</w:t>
            </w:r>
          </w:p>
        </w:tc>
        <w:tc>
          <w:tcPr>
            <w:tcW w:w="2338" w:type="pct"/>
          </w:tcPr>
          <w:p w:rsidR="0021053F" w:rsidRPr="0002283C" w:rsidRDefault="00BD2080" w:rsidP="00095289">
            <w:pPr>
              <w:spacing w:line="360" w:lineRule="auto"/>
              <w:jc w:val="center"/>
              <w:rPr>
                <w:color w:val="000000"/>
                <w:sz w:val="20"/>
                <w:szCs w:val="28"/>
                <w:lang w:val="uk-UA"/>
              </w:rPr>
            </w:pPr>
            <w:r w:rsidRPr="0002283C">
              <w:rPr>
                <w:color w:val="000000"/>
                <w:sz w:val="20"/>
                <w:szCs w:val="28"/>
                <w:lang w:val="uk-UA"/>
              </w:rPr>
              <w:t>1000</w:t>
            </w:r>
          </w:p>
        </w:tc>
      </w:tr>
      <w:tr w:rsidR="0021053F" w:rsidRPr="0002283C" w:rsidTr="00095289">
        <w:trPr>
          <w:cantSplit/>
        </w:trPr>
        <w:tc>
          <w:tcPr>
            <w:tcW w:w="2662" w:type="pct"/>
            <w:gridSpan w:val="2"/>
          </w:tcPr>
          <w:p w:rsidR="0002283C" w:rsidRPr="0002283C" w:rsidRDefault="0021053F" w:rsidP="00095289">
            <w:pPr>
              <w:spacing w:line="360" w:lineRule="auto"/>
              <w:jc w:val="center"/>
              <w:rPr>
                <w:color w:val="000000"/>
                <w:sz w:val="20"/>
                <w:szCs w:val="28"/>
                <w:lang w:val="uk-UA"/>
              </w:rPr>
            </w:pPr>
            <w:r w:rsidRPr="0002283C">
              <w:rPr>
                <w:color w:val="000000"/>
                <w:sz w:val="20"/>
                <w:szCs w:val="28"/>
                <w:lang w:val="uk-UA"/>
              </w:rPr>
              <w:t>Вміст, мг/л, хлоридів</w:t>
            </w:r>
          </w:p>
          <w:p w:rsidR="0002283C" w:rsidRPr="0002283C" w:rsidRDefault="0021053F" w:rsidP="00095289">
            <w:pPr>
              <w:spacing w:line="360" w:lineRule="auto"/>
              <w:jc w:val="center"/>
              <w:rPr>
                <w:color w:val="000000"/>
                <w:sz w:val="20"/>
                <w:szCs w:val="28"/>
                <w:lang w:val="uk-UA"/>
              </w:rPr>
            </w:pPr>
            <w:r w:rsidRPr="0002283C">
              <w:rPr>
                <w:color w:val="000000"/>
                <w:sz w:val="20"/>
                <w:szCs w:val="28"/>
                <w:lang w:val="uk-UA"/>
              </w:rPr>
              <w:t>Сульфатів</w:t>
            </w:r>
          </w:p>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Феруму</w:t>
            </w:r>
          </w:p>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Купруму</w:t>
            </w:r>
          </w:p>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Цинку</w:t>
            </w:r>
          </w:p>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Мангану</w:t>
            </w:r>
          </w:p>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Аміачного нітрогену</w:t>
            </w:r>
          </w:p>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Нітрогену нітритів</w:t>
            </w:r>
          </w:p>
          <w:p w:rsidR="0021053F" w:rsidRPr="0002283C" w:rsidRDefault="0021053F" w:rsidP="00095289">
            <w:pPr>
              <w:spacing w:line="360" w:lineRule="auto"/>
              <w:jc w:val="center"/>
              <w:rPr>
                <w:color w:val="000000"/>
                <w:sz w:val="20"/>
                <w:szCs w:val="28"/>
                <w:lang w:val="uk-UA"/>
              </w:rPr>
            </w:pPr>
            <w:r w:rsidRPr="0002283C">
              <w:rPr>
                <w:color w:val="000000"/>
                <w:sz w:val="20"/>
                <w:szCs w:val="28"/>
                <w:lang w:val="uk-UA"/>
              </w:rPr>
              <w:t>Нітрогену нітратів</w:t>
            </w:r>
          </w:p>
        </w:tc>
        <w:tc>
          <w:tcPr>
            <w:tcW w:w="2338" w:type="pct"/>
          </w:tcPr>
          <w:p w:rsidR="0021053F" w:rsidRPr="0002283C" w:rsidRDefault="00BD2080" w:rsidP="00095289">
            <w:pPr>
              <w:spacing w:line="360" w:lineRule="auto"/>
              <w:jc w:val="center"/>
              <w:rPr>
                <w:color w:val="000000"/>
                <w:sz w:val="20"/>
                <w:szCs w:val="28"/>
                <w:lang w:val="uk-UA"/>
              </w:rPr>
            </w:pPr>
            <w:r w:rsidRPr="0002283C">
              <w:rPr>
                <w:color w:val="000000"/>
                <w:sz w:val="20"/>
                <w:szCs w:val="28"/>
                <w:lang w:val="uk-UA"/>
              </w:rPr>
              <w:t>350</w:t>
            </w:r>
          </w:p>
          <w:p w:rsidR="00BD2080" w:rsidRPr="0002283C" w:rsidRDefault="00BD2080" w:rsidP="00095289">
            <w:pPr>
              <w:spacing w:line="360" w:lineRule="auto"/>
              <w:jc w:val="center"/>
              <w:rPr>
                <w:color w:val="000000"/>
                <w:sz w:val="20"/>
                <w:szCs w:val="28"/>
                <w:lang w:val="uk-UA"/>
              </w:rPr>
            </w:pPr>
            <w:r w:rsidRPr="0002283C">
              <w:rPr>
                <w:color w:val="000000"/>
                <w:sz w:val="20"/>
                <w:szCs w:val="28"/>
                <w:lang w:val="uk-UA"/>
              </w:rPr>
              <w:t>500</w:t>
            </w:r>
          </w:p>
          <w:p w:rsidR="00BD2080" w:rsidRPr="0002283C" w:rsidRDefault="00BD2080" w:rsidP="00095289">
            <w:pPr>
              <w:spacing w:line="360" w:lineRule="auto"/>
              <w:jc w:val="center"/>
              <w:rPr>
                <w:color w:val="000000"/>
                <w:sz w:val="20"/>
                <w:szCs w:val="28"/>
                <w:lang w:val="uk-UA"/>
              </w:rPr>
            </w:pPr>
            <w:r w:rsidRPr="0002283C">
              <w:rPr>
                <w:color w:val="000000"/>
                <w:sz w:val="20"/>
                <w:szCs w:val="28"/>
                <w:lang w:val="uk-UA"/>
              </w:rPr>
              <w:t>0,3</w:t>
            </w:r>
          </w:p>
          <w:p w:rsidR="00BD2080" w:rsidRPr="0002283C" w:rsidRDefault="00BD2080" w:rsidP="00095289">
            <w:pPr>
              <w:spacing w:line="360" w:lineRule="auto"/>
              <w:jc w:val="center"/>
              <w:rPr>
                <w:color w:val="000000"/>
                <w:sz w:val="20"/>
                <w:szCs w:val="28"/>
                <w:lang w:val="uk-UA"/>
              </w:rPr>
            </w:pPr>
            <w:r w:rsidRPr="0002283C">
              <w:rPr>
                <w:color w:val="000000"/>
                <w:sz w:val="20"/>
                <w:szCs w:val="28"/>
                <w:lang w:val="uk-UA"/>
              </w:rPr>
              <w:t>1</w:t>
            </w:r>
          </w:p>
          <w:p w:rsidR="00BD2080" w:rsidRPr="0002283C" w:rsidRDefault="00BD2080" w:rsidP="00095289">
            <w:pPr>
              <w:spacing w:line="360" w:lineRule="auto"/>
              <w:jc w:val="center"/>
              <w:rPr>
                <w:color w:val="000000"/>
                <w:sz w:val="20"/>
                <w:szCs w:val="28"/>
                <w:lang w:val="uk-UA"/>
              </w:rPr>
            </w:pPr>
            <w:r w:rsidRPr="0002283C">
              <w:rPr>
                <w:color w:val="000000"/>
                <w:sz w:val="20"/>
                <w:szCs w:val="28"/>
                <w:lang w:val="uk-UA"/>
              </w:rPr>
              <w:t>5</w:t>
            </w:r>
          </w:p>
          <w:p w:rsidR="00BD2080" w:rsidRPr="0002283C" w:rsidRDefault="00BD2080" w:rsidP="00095289">
            <w:pPr>
              <w:spacing w:line="360" w:lineRule="auto"/>
              <w:jc w:val="center"/>
              <w:rPr>
                <w:color w:val="000000"/>
                <w:sz w:val="20"/>
                <w:szCs w:val="28"/>
                <w:lang w:val="uk-UA"/>
              </w:rPr>
            </w:pPr>
            <w:r w:rsidRPr="0002283C">
              <w:rPr>
                <w:color w:val="000000"/>
                <w:sz w:val="20"/>
                <w:szCs w:val="28"/>
                <w:lang w:val="uk-UA"/>
              </w:rPr>
              <w:t>0,1</w:t>
            </w:r>
          </w:p>
          <w:p w:rsidR="00BD2080" w:rsidRPr="0002283C" w:rsidRDefault="00BD2080" w:rsidP="00095289">
            <w:pPr>
              <w:spacing w:line="360" w:lineRule="auto"/>
              <w:jc w:val="center"/>
              <w:rPr>
                <w:color w:val="000000"/>
                <w:sz w:val="20"/>
                <w:szCs w:val="28"/>
                <w:lang w:val="uk-UA"/>
              </w:rPr>
            </w:pPr>
            <w:r w:rsidRPr="0002283C">
              <w:rPr>
                <w:color w:val="000000"/>
                <w:sz w:val="20"/>
                <w:szCs w:val="28"/>
                <w:lang w:val="uk-UA"/>
              </w:rPr>
              <w:t>Сліди</w:t>
            </w:r>
          </w:p>
          <w:p w:rsidR="00BD2080" w:rsidRPr="0002283C" w:rsidRDefault="00BD2080" w:rsidP="00095289">
            <w:pPr>
              <w:spacing w:line="360" w:lineRule="auto"/>
              <w:jc w:val="center"/>
              <w:rPr>
                <w:color w:val="000000"/>
                <w:sz w:val="20"/>
                <w:szCs w:val="28"/>
                <w:lang w:val="uk-UA"/>
              </w:rPr>
            </w:pPr>
            <w:r w:rsidRPr="0002283C">
              <w:rPr>
                <w:color w:val="000000"/>
                <w:sz w:val="20"/>
                <w:szCs w:val="28"/>
                <w:lang w:val="uk-UA"/>
              </w:rPr>
              <w:t>Сліди</w:t>
            </w:r>
          </w:p>
          <w:p w:rsidR="00BD2080" w:rsidRPr="0002283C" w:rsidRDefault="00BD2080" w:rsidP="00095289">
            <w:pPr>
              <w:spacing w:line="360" w:lineRule="auto"/>
              <w:jc w:val="center"/>
              <w:rPr>
                <w:color w:val="000000"/>
                <w:sz w:val="20"/>
                <w:szCs w:val="28"/>
                <w:lang w:val="uk-UA"/>
              </w:rPr>
            </w:pPr>
            <w:r w:rsidRPr="0002283C">
              <w:rPr>
                <w:color w:val="000000"/>
                <w:sz w:val="20"/>
                <w:szCs w:val="28"/>
                <w:lang w:val="uk-UA"/>
              </w:rPr>
              <w:t>10</w:t>
            </w:r>
          </w:p>
        </w:tc>
      </w:tr>
      <w:tr w:rsidR="0021053F" w:rsidRPr="0002283C" w:rsidTr="000952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6"/>
        </w:trPr>
        <w:tc>
          <w:tcPr>
            <w:tcW w:w="2656" w:type="pct"/>
          </w:tcPr>
          <w:p w:rsidR="0021053F" w:rsidRPr="0002283C" w:rsidRDefault="0021053F" w:rsidP="0002283C">
            <w:pPr>
              <w:spacing w:line="360" w:lineRule="auto"/>
              <w:jc w:val="both"/>
              <w:rPr>
                <w:color w:val="000000"/>
                <w:sz w:val="20"/>
                <w:szCs w:val="28"/>
                <w:lang w:val="uk-UA"/>
              </w:rPr>
            </w:pPr>
            <w:r w:rsidRPr="0002283C">
              <w:rPr>
                <w:color w:val="000000"/>
                <w:sz w:val="20"/>
                <w:szCs w:val="28"/>
                <w:lang w:val="uk-UA"/>
              </w:rPr>
              <w:lastRenderedPageBreak/>
              <w:t xml:space="preserve">Колі </w:t>
            </w:r>
            <w:r w:rsidR="0002283C">
              <w:rPr>
                <w:color w:val="000000"/>
                <w:sz w:val="20"/>
                <w:szCs w:val="28"/>
                <w:lang w:val="uk-UA"/>
              </w:rPr>
              <w:t>–</w:t>
            </w:r>
            <w:r w:rsidR="0002283C" w:rsidRPr="0002283C">
              <w:rPr>
                <w:color w:val="000000"/>
                <w:sz w:val="20"/>
                <w:szCs w:val="28"/>
                <w:lang w:val="uk-UA"/>
              </w:rPr>
              <w:t xml:space="preserve"> </w:t>
            </w:r>
            <w:r w:rsidRPr="0002283C">
              <w:rPr>
                <w:color w:val="000000"/>
                <w:sz w:val="20"/>
                <w:szCs w:val="28"/>
                <w:lang w:val="uk-UA"/>
              </w:rPr>
              <w:t>титр</w:t>
            </w:r>
          </w:p>
        </w:tc>
        <w:tc>
          <w:tcPr>
            <w:tcW w:w="2344" w:type="pct"/>
            <w:gridSpan w:val="2"/>
          </w:tcPr>
          <w:p w:rsidR="0021053F" w:rsidRPr="0002283C" w:rsidRDefault="00BD2080" w:rsidP="0002283C">
            <w:pPr>
              <w:spacing w:line="360" w:lineRule="auto"/>
              <w:jc w:val="both"/>
              <w:rPr>
                <w:color w:val="000000"/>
                <w:sz w:val="20"/>
                <w:szCs w:val="28"/>
                <w:lang w:val="uk-UA"/>
              </w:rPr>
            </w:pPr>
            <w:r w:rsidRPr="0002283C">
              <w:rPr>
                <w:color w:val="000000"/>
                <w:sz w:val="20"/>
                <w:szCs w:val="28"/>
                <w:lang w:val="uk-UA"/>
              </w:rPr>
              <w:t>300</w:t>
            </w:r>
          </w:p>
        </w:tc>
      </w:tr>
      <w:tr w:rsidR="0021053F" w:rsidRPr="0002283C" w:rsidTr="000952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285"/>
        </w:trPr>
        <w:tc>
          <w:tcPr>
            <w:tcW w:w="2656" w:type="pct"/>
          </w:tcPr>
          <w:p w:rsidR="0021053F" w:rsidRPr="0002283C" w:rsidRDefault="0021053F" w:rsidP="0002283C">
            <w:pPr>
              <w:spacing w:line="360" w:lineRule="auto"/>
              <w:jc w:val="both"/>
              <w:rPr>
                <w:color w:val="000000"/>
                <w:sz w:val="20"/>
                <w:szCs w:val="28"/>
                <w:lang w:val="uk-UA"/>
              </w:rPr>
            </w:pPr>
            <w:r w:rsidRPr="0002283C">
              <w:rPr>
                <w:color w:val="000000"/>
                <w:sz w:val="20"/>
                <w:szCs w:val="28"/>
                <w:lang w:val="uk-UA"/>
              </w:rPr>
              <w:t xml:space="preserve">Колі </w:t>
            </w:r>
            <w:r w:rsidR="0002283C">
              <w:rPr>
                <w:color w:val="000000"/>
                <w:sz w:val="20"/>
                <w:szCs w:val="28"/>
                <w:lang w:val="uk-UA"/>
              </w:rPr>
              <w:t>–</w:t>
            </w:r>
            <w:r w:rsidR="0002283C" w:rsidRPr="0002283C">
              <w:rPr>
                <w:color w:val="000000"/>
                <w:sz w:val="20"/>
                <w:szCs w:val="28"/>
                <w:lang w:val="uk-UA"/>
              </w:rPr>
              <w:t xml:space="preserve"> </w:t>
            </w:r>
            <w:r w:rsidRPr="0002283C">
              <w:rPr>
                <w:color w:val="000000"/>
                <w:sz w:val="20"/>
                <w:szCs w:val="28"/>
                <w:lang w:val="uk-UA"/>
              </w:rPr>
              <w:t>індекс</w:t>
            </w:r>
          </w:p>
        </w:tc>
        <w:tc>
          <w:tcPr>
            <w:tcW w:w="2344" w:type="pct"/>
            <w:gridSpan w:val="2"/>
          </w:tcPr>
          <w:p w:rsidR="0021053F" w:rsidRPr="0002283C" w:rsidRDefault="00BD2080" w:rsidP="0002283C">
            <w:pPr>
              <w:spacing w:line="360" w:lineRule="auto"/>
              <w:jc w:val="both"/>
              <w:rPr>
                <w:color w:val="000000"/>
                <w:sz w:val="20"/>
                <w:szCs w:val="28"/>
                <w:lang w:val="uk-UA"/>
              </w:rPr>
            </w:pPr>
            <w:r w:rsidRPr="0002283C">
              <w:rPr>
                <w:color w:val="000000"/>
                <w:sz w:val="20"/>
                <w:szCs w:val="28"/>
                <w:lang w:val="uk-UA"/>
              </w:rPr>
              <w:t>3</w:t>
            </w:r>
          </w:p>
        </w:tc>
      </w:tr>
      <w:tr w:rsidR="0021053F" w:rsidRPr="0002283C" w:rsidTr="000952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00"/>
        </w:trPr>
        <w:tc>
          <w:tcPr>
            <w:tcW w:w="2656" w:type="pct"/>
          </w:tcPr>
          <w:p w:rsidR="0021053F" w:rsidRPr="0002283C" w:rsidRDefault="00BD2080" w:rsidP="0002283C">
            <w:pPr>
              <w:spacing w:line="360" w:lineRule="auto"/>
              <w:jc w:val="both"/>
              <w:rPr>
                <w:color w:val="000000"/>
                <w:sz w:val="20"/>
                <w:szCs w:val="28"/>
                <w:lang w:val="uk-UA"/>
              </w:rPr>
            </w:pPr>
            <w:r w:rsidRPr="0002283C">
              <w:rPr>
                <w:color w:val="000000"/>
                <w:sz w:val="20"/>
                <w:szCs w:val="28"/>
                <w:lang w:val="uk-UA"/>
              </w:rPr>
              <w:t>Кількість бактерій у 1 мл (мікробне число)</w:t>
            </w:r>
          </w:p>
        </w:tc>
        <w:tc>
          <w:tcPr>
            <w:tcW w:w="2344" w:type="pct"/>
            <w:gridSpan w:val="2"/>
          </w:tcPr>
          <w:p w:rsidR="0021053F" w:rsidRPr="0002283C" w:rsidRDefault="00BD2080" w:rsidP="0002283C">
            <w:pPr>
              <w:spacing w:line="360" w:lineRule="auto"/>
              <w:jc w:val="both"/>
              <w:rPr>
                <w:color w:val="000000"/>
                <w:sz w:val="20"/>
                <w:szCs w:val="28"/>
                <w:lang w:val="uk-UA"/>
              </w:rPr>
            </w:pPr>
            <w:r w:rsidRPr="0002283C">
              <w:rPr>
                <w:color w:val="000000"/>
                <w:sz w:val="20"/>
                <w:szCs w:val="28"/>
                <w:lang w:val="uk-UA"/>
              </w:rPr>
              <w:t>100</w:t>
            </w:r>
          </w:p>
        </w:tc>
      </w:tr>
    </w:tbl>
    <w:p w:rsidR="00BD2080" w:rsidRPr="0002283C" w:rsidRDefault="00BD2080" w:rsidP="0002283C">
      <w:pPr>
        <w:spacing w:line="360" w:lineRule="auto"/>
        <w:ind w:firstLine="709"/>
        <w:jc w:val="both"/>
        <w:rPr>
          <w:color w:val="000000"/>
          <w:sz w:val="28"/>
          <w:szCs w:val="28"/>
          <w:lang w:val="uk-UA"/>
        </w:rPr>
      </w:pPr>
    </w:p>
    <w:p w:rsidR="0002283C" w:rsidRPr="0002283C" w:rsidRDefault="00142AD7" w:rsidP="0002283C">
      <w:pPr>
        <w:spacing w:line="360" w:lineRule="auto"/>
        <w:ind w:firstLine="709"/>
        <w:jc w:val="both"/>
        <w:rPr>
          <w:color w:val="000000"/>
          <w:sz w:val="28"/>
          <w:szCs w:val="28"/>
          <w:lang w:val="uk-UA"/>
        </w:rPr>
      </w:pPr>
      <w:r w:rsidRPr="0002283C">
        <w:rPr>
          <w:color w:val="000000"/>
          <w:sz w:val="28"/>
          <w:szCs w:val="28"/>
          <w:lang w:val="uk-UA"/>
        </w:rPr>
        <w:t>Використовуються харчові ароматизатори фірм</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Хр. Хансен</w:t>
      </w:r>
      <w:r w:rsidR="0002283C">
        <w:rPr>
          <w:color w:val="000000"/>
          <w:sz w:val="28"/>
          <w:szCs w:val="28"/>
          <w:lang w:val="uk-UA"/>
        </w:rPr>
        <w:t>»</w:t>
      </w:r>
      <w:r w:rsidRPr="0002283C">
        <w:rPr>
          <w:color w:val="000000"/>
          <w:sz w:val="28"/>
          <w:szCs w:val="28"/>
          <w:lang w:val="uk-UA"/>
        </w:rPr>
        <w:t xml:space="preserve"> (Данія) та ін. що мають дозвіл</w:t>
      </w:r>
      <w:r w:rsidR="00AF56C8" w:rsidRPr="0002283C">
        <w:rPr>
          <w:color w:val="000000"/>
          <w:sz w:val="28"/>
          <w:szCs w:val="28"/>
          <w:lang w:val="uk-UA"/>
        </w:rPr>
        <w:t xml:space="preserve"> Міністерства Охорони Здоров’я України</w:t>
      </w:r>
      <w:r w:rsidRPr="0002283C">
        <w:rPr>
          <w:color w:val="000000"/>
          <w:sz w:val="28"/>
          <w:szCs w:val="28"/>
          <w:lang w:val="uk-UA"/>
        </w:rPr>
        <w:t>.</w:t>
      </w:r>
    </w:p>
    <w:p w:rsidR="0002283C" w:rsidRPr="0002283C" w:rsidRDefault="00142AD7" w:rsidP="0002283C">
      <w:pPr>
        <w:spacing w:line="360" w:lineRule="auto"/>
        <w:ind w:firstLine="709"/>
        <w:jc w:val="both"/>
        <w:rPr>
          <w:color w:val="000000"/>
          <w:sz w:val="28"/>
          <w:szCs w:val="28"/>
          <w:lang w:val="uk-UA"/>
        </w:rPr>
      </w:pPr>
      <w:r w:rsidRPr="0002283C">
        <w:rPr>
          <w:color w:val="000000"/>
          <w:sz w:val="28"/>
          <w:szCs w:val="28"/>
          <w:lang w:val="uk-UA"/>
        </w:rPr>
        <w:t>Ароматичні речовини застосовуються в харчовій промисловості для придання продукту специфічного аромату.</w:t>
      </w:r>
      <w:r w:rsidR="007A774A" w:rsidRPr="0002283C">
        <w:rPr>
          <w:color w:val="000000"/>
          <w:sz w:val="28"/>
          <w:szCs w:val="28"/>
          <w:lang w:val="uk-UA"/>
        </w:rPr>
        <w:t xml:space="preserve"> Розрізняють натуральні і </w:t>
      </w:r>
      <w:r w:rsidR="00095289" w:rsidRPr="0002283C">
        <w:rPr>
          <w:color w:val="000000"/>
          <w:sz w:val="28"/>
          <w:szCs w:val="28"/>
          <w:lang w:val="uk-UA"/>
        </w:rPr>
        <w:t>синтетичні</w:t>
      </w:r>
      <w:r w:rsidR="007A774A" w:rsidRPr="0002283C">
        <w:rPr>
          <w:color w:val="000000"/>
          <w:sz w:val="28"/>
          <w:szCs w:val="28"/>
          <w:lang w:val="uk-UA"/>
        </w:rPr>
        <w:t xml:space="preserve"> ароматизатори.</w:t>
      </w:r>
      <w:r w:rsidRPr="0002283C">
        <w:rPr>
          <w:color w:val="000000"/>
          <w:sz w:val="28"/>
          <w:szCs w:val="28"/>
          <w:lang w:val="uk-UA"/>
        </w:rPr>
        <w:t xml:space="preserve"> З цією метою</w:t>
      </w:r>
      <w:r w:rsidR="007A774A" w:rsidRPr="0002283C">
        <w:rPr>
          <w:color w:val="000000"/>
          <w:sz w:val="28"/>
          <w:szCs w:val="28"/>
          <w:lang w:val="uk-UA"/>
        </w:rPr>
        <w:t xml:space="preserve"> надання аромату біойогурту</w:t>
      </w:r>
      <w:r w:rsidRPr="0002283C">
        <w:rPr>
          <w:color w:val="000000"/>
          <w:sz w:val="28"/>
          <w:szCs w:val="28"/>
          <w:lang w:val="uk-UA"/>
        </w:rPr>
        <w:t xml:space="preserve"> використовують натуральні екстракти і настойки, фруктово</w:t>
      </w:r>
      <w:r w:rsidR="00095289">
        <w:rPr>
          <w:color w:val="000000"/>
          <w:sz w:val="28"/>
          <w:szCs w:val="28"/>
          <w:lang w:val="uk-UA"/>
        </w:rPr>
        <w:t>-</w:t>
      </w:r>
      <w:r w:rsidRPr="0002283C">
        <w:rPr>
          <w:color w:val="000000"/>
          <w:sz w:val="28"/>
          <w:szCs w:val="28"/>
          <w:lang w:val="uk-UA"/>
        </w:rPr>
        <w:t>ягідні соки, сиропи і пряності, а також ароматичні харчові есенції. Існує великий різновид ароматичних речовин, котрі можна розділити на три категорії:</w:t>
      </w:r>
    </w:p>
    <w:p w:rsidR="00142AD7" w:rsidRPr="0002283C" w:rsidRDefault="0002283C" w:rsidP="0002283C">
      <w:pPr>
        <w:spacing w:line="360" w:lineRule="auto"/>
        <w:ind w:firstLine="709"/>
        <w:jc w:val="both"/>
        <w:rPr>
          <w:color w:val="000000"/>
          <w:sz w:val="28"/>
          <w:szCs w:val="28"/>
          <w:lang w:val="uk-UA"/>
        </w:rPr>
      </w:pPr>
      <w:r>
        <w:rPr>
          <w:color w:val="000000"/>
          <w:sz w:val="28"/>
          <w:szCs w:val="28"/>
          <w:lang w:val="uk-UA"/>
        </w:rPr>
        <w:t>– </w:t>
      </w:r>
      <w:r w:rsidR="00142AD7" w:rsidRPr="0002283C">
        <w:rPr>
          <w:color w:val="000000"/>
          <w:sz w:val="28"/>
          <w:szCs w:val="28"/>
          <w:lang w:val="uk-UA"/>
        </w:rPr>
        <w:t>екстракти з рослин і тварин;</w:t>
      </w:r>
    </w:p>
    <w:p w:rsidR="00142AD7" w:rsidRPr="0002283C" w:rsidRDefault="0002283C" w:rsidP="0002283C">
      <w:pPr>
        <w:spacing w:line="360" w:lineRule="auto"/>
        <w:ind w:firstLine="709"/>
        <w:jc w:val="both"/>
        <w:rPr>
          <w:color w:val="000000"/>
          <w:sz w:val="28"/>
          <w:szCs w:val="28"/>
          <w:lang w:val="uk-UA"/>
        </w:rPr>
      </w:pPr>
      <w:r>
        <w:rPr>
          <w:color w:val="000000"/>
          <w:sz w:val="28"/>
          <w:szCs w:val="28"/>
          <w:lang w:val="uk-UA"/>
        </w:rPr>
        <w:t>– </w:t>
      </w:r>
      <w:r w:rsidR="00142AD7" w:rsidRPr="0002283C">
        <w:rPr>
          <w:color w:val="000000"/>
          <w:sz w:val="28"/>
          <w:szCs w:val="28"/>
          <w:lang w:val="uk-UA"/>
        </w:rPr>
        <w:t xml:space="preserve">ефірні </w:t>
      </w:r>
      <w:r w:rsidR="003F63D4" w:rsidRPr="0002283C">
        <w:rPr>
          <w:color w:val="000000"/>
          <w:sz w:val="28"/>
          <w:szCs w:val="28"/>
          <w:lang w:val="uk-UA"/>
        </w:rPr>
        <w:t>олії рослинного походження;</w:t>
      </w:r>
    </w:p>
    <w:p w:rsidR="002966FA" w:rsidRPr="0002283C" w:rsidRDefault="0002283C" w:rsidP="0002283C">
      <w:pPr>
        <w:spacing w:line="360" w:lineRule="auto"/>
        <w:ind w:firstLine="709"/>
        <w:jc w:val="both"/>
        <w:rPr>
          <w:color w:val="000000"/>
          <w:sz w:val="28"/>
          <w:szCs w:val="28"/>
          <w:lang w:val="uk-UA"/>
        </w:rPr>
      </w:pPr>
      <w:r>
        <w:rPr>
          <w:color w:val="000000"/>
          <w:sz w:val="28"/>
          <w:szCs w:val="28"/>
          <w:lang w:val="uk-UA"/>
        </w:rPr>
        <w:t>– </w:t>
      </w:r>
      <w:r w:rsidR="003F63D4" w:rsidRPr="0002283C">
        <w:rPr>
          <w:color w:val="000000"/>
          <w:sz w:val="28"/>
          <w:szCs w:val="28"/>
          <w:lang w:val="uk-UA"/>
        </w:rPr>
        <w:t xml:space="preserve">хімічні з’єднання, отримані з </w:t>
      </w:r>
      <w:r w:rsidR="00095289" w:rsidRPr="0002283C">
        <w:rPr>
          <w:color w:val="000000"/>
          <w:sz w:val="28"/>
          <w:szCs w:val="28"/>
          <w:lang w:val="uk-UA"/>
        </w:rPr>
        <w:t>природних</w:t>
      </w:r>
      <w:r w:rsidR="003F63D4" w:rsidRPr="0002283C">
        <w:rPr>
          <w:color w:val="000000"/>
          <w:sz w:val="28"/>
          <w:szCs w:val="28"/>
          <w:lang w:val="uk-UA"/>
        </w:rPr>
        <w:t xml:space="preserve"> з’єднань або синтетичним шляхом.</w:t>
      </w:r>
    </w:p>
    <w:p w:rsidR="003F63D4" w:rsidRPr="0002283C" w:rsidRDefault="003F63D4" w:rsidP="0002283C">
      <w:pPr>
        <w:spacing w:line="360" w:lineRule="auto"/>
        <w:ind w:firstLine="709"/>
        <w:jc w:val="both"/>
        <w:rPr>
          <w:color w:val="000000"/>
          <w:sz w:val="28"/>
          <w:szCs w:val="28"/>
          <w:lang w:val="uk-UA"/>
        </w:rPr>
      </w:pPr>
      <w:r w:rsidRPr="0002283C">
        <w:rPr>
          <w:color w:val="000000"/>
          <w:sz w:val="28"/>
          <w:szCs w:val="28"/>
          <w:lang w:val="uk-UA"/>
        </w:rPr>
        <w:t xml:space="preserve">Особливу увагу потрібно звертати на чистоту препаратів першої категорії – екстрактів. Ця вимога особливо важлива при виробництві ароматизаторів, які представляють собою суміші і з’єднання, отримані екстрагуванням і перегонкою. Головну групу екстрактів складають ефірні олії. З ефірних олій і синтетичних ароматичних олій складають есенції і композиції для </w:t>
      </w:r>
      <w:r w:rsidR="00A468F4" w:rsidRPr="0002283C">
        <w:rPr>
          <w:color w:val="000000"/>
          <w:sz w:val="28"/>
          <w:szCs w:val="28"/>
          <w:lang w:val="uk-UA"/>
        </w:rPr>
        <w:t>надання певного аромату харчовим продуктам.</w:t>
      </w:r>
    </w:p>
    <w:p w:rsidR="00A468F4" w:rsidRPr="0002283C" w:rsidRDefault="00A468F4" w:rsidP="0002283C">
      <w:pPr>
        <w:spacing w:line="360" w:lineRule="auto"/>
        <w:ind w:firstLine="709"/>
        <w:jc w:val="both"/>
        <w:rPr>
          <w:color w:val="000000"/>
          <w:sz w:val="28"/>
          <w:szCs w:val="28"/>
          <w:lang w:val="uk-UA"/>
        </w:rPr>
      </w:pPr>
      <w:r w:rsidRPr="0002283C">
        <w:rPr>
          <w:color w:val="000000"/>
          <w:sz w:val="28"/>
          <w:szCs w:val="28"/>
          <w:lang w:val="uk-UA"/>
        </w:rPr>
        <w:t>В харчовій промисловості</w:t>
      </w:r>
      <w:r w:rsidR="0002283C" w:rsidRPr="0002283C">
        <w:rPr>
          <w:color w:val="000000"/>
          <w:sz w:val="28"/>
          <w:szCs w:val="28"/>
          <w:lang w:val="uk-UA"/>
        </w:rPr>
        <w:t xml:space="preserve"> </w:t>
      </w:r>
      <w:r w:rsidRPr="0002283C">
        <w:rPr>
          <w:color w:val="000000"/>
          <w:sz w:val="28"/>
          <w:szCs w:val="28"/>
          <w:lang w:val="uk-UA"/>
        </w:rPr>
        <w:t>застосовується біля 65 видів ефірних олій. Серед них анісове, дягильне, аірне, тмінове, евкаліптове, мелісове, м’ятне та ін.</w:t>
      </w:r>
    </w:p>
    <w:p w:rsidR="00A271A2" w:rsidRPr="0002283C" w:rsidRDefault="00A468F4" w:rsidP="0002283C">
      <w:pPr>
        <w:spacing w:line="360" w:lineRule="auto"/>
        <w:ind w:firstLine="709"/>
        <w:jc w:val="both"/>
        <w:rPr>
          <w:color w:val="000000"/>
          <w:sz w:val="28"/>
          <w:szCs w:val="28"/>
          <w:lang w:val="uk-UA"/>
        </w:rPr>
      </w:pPr>
      <w:r w:rsidRPr="0002283C">
        <w:rPr>
          <w:color w:val="000000"/>
          <w:sz w:val="28"/>
          <w:szCs w:val="28"/>
          <w:lang w:val="uk-UA"/>
        </w:rPr>
        <w:t>Для виробництва ароматичних есенцій</w:t>
      </w:r>
      <w:r w:rsidR="00A271A2" w:rsidRPr="0002283C">
        <w:rPr>
          <w:color w:val="000000"/>
          <w:sz w:val="28"/>
          <w:szCs w:val="28"/>
          <w:lang w:val="uk-UA"/>
        </w:rPr>
        <w:t>, призначених для харчових продуктів і безалкогольних напоїв, найбільш частіше використовуються такі духмяні речовини, як ефірні олії, соки натуральні, настойки гвоздики, какао, кориці, кави, мускатного горіху, фруктово</w:t>
      </w:r>
      <w:r w:rsidR="00095289">
        <w:rPr>
          <w:color w:val="000000"/>
          <w:sz w:val="28"/>
          <w:szCs w:val="28"/>
          <w:lang w:val="uk-UA"/>
        </w:rPr>
        <w:t>-</w:t>
      </w:r>
      <w:r w:rsidR="00A271A2" w:rsidRPr="0002283C">
        <w:rPr>
          <w:color w:val="000000"/>
          <w:sz w:val="28"/>
          <w:szCs w:val="28"/>
          <w:lang w:val="uk-UA"/>
        </w:rPr>
        <w:t>ягідні екстракти.</w:t>
      </w:r>
    </w:p>
    <w:p w:rsidR="0002283C" w:rsidRPr="0002283C" w:rsidRDefault="00A271A2" w:rsidP="0002283C">
      <w:pPr>
        <w:spacing w:line="360" w:lineRule="auto"/>
        <w:ind w:firstLine="709"/>
        <w:jc w:val="both"/>
        <w:rPr>
          <w:color w:val="000000"/>
          <w:sz w:val="28"/>
          <w:szCs w:val="28"/>
          <w:lang w:val="uk-UA"/>
        </w:rPr>
      </w:pPr>
      <w:r w:rsidRPr="0002283C">
        <w:rPr>
          <w:color w:val="000000"/>
          <w:sz w:val="28"/>
          <w:szCs w:val="28"/>
          <w:lang w:val="uk-UA"/>
        </w:rPr>
        <w:t>Стабілізатори фірм</w:t>
      </w:r>
      <w:r w:rsidR="0002283C" w:rsidRPr="0002283C">
        <w:rPr>
          <w:color w:val="000000"/>
          <w:sz w:val="28"/>
          <w:szCs w:val="28"/>
          <w:lang w:val="uk-UA"/>
        </w:rPr>
        <w:t xml:space="preserve"> </w:t>
      </w:r>
      <w:r w:rsidR="0002283C">
        <w:rPr>
          <w:color w:val="000000"/>
          <w:sz w:val="28"/>
          <w:szCs w:val="28"/>
          <w:lang w:val="uk-UA"/>
        </w:rPr>
        <w:t>«</w:t>
      </w:r>
      <w:r w:rsidR="00D8725D" w:rsidRPr="0002283C">
        <w:rPr>
          <w:color w:val="000000"/>
          <w:sz w:val="28"/>
          <w:szCs w:val="28"/>
          <w:lang w:val="uk-UA"/>
        </w:rPr>
        <w:t>HANN</w:t>
      </w:r>
      <w:r w:rsidR="0002283C">
        <w:rPr>
          <w:color w:val="000000"/>
          <w:sz w:val="28"/>
          <w:szCs w:val="28"/>
          <w:lang w:val="uk-UA"/>
        </w:rPr>
        <w:t>»</w:t>
      </w:r>
      <w:r w:rsidR="00A468F4" w:rsidRPr="0002283C">
        <w:rPr>
          <w:color w:val="000000"/>
          <w:sz w:val="28"/>
          <w:szCs w:val="28"/>
          <w:lang w:val="uk-UA"/>
        </w:rPr>
        <w:t xml:space="preserve"> </w:t>
      </w:r>
      <w:r w:rsidRPr="0002283C">
        <w:rPr>
          <w:color w:val="000000"/>
          <w:sz w:val="28"/>
          <w:szCs w:val="28"/>
          <w:lang w:val="uk-UA"/>
        </w:rPr>
        <w:t>(Германія),</w:t>
      </w:r>
      <w:r w:rsidR="0002283C" w:rsidRPr="0002283C">
        <w:rPr>
          <w:color w:val="000000"/>
          <w:sz w:val="28"/>
          <w:szCs w:val="28"/>
          <w:lang w:val="uk-UA"/>
        </w:rPr>
        <w:t xml:space="preserve"> </w:t>
      </w:r>
      <w:r w:rsidR="0002283C">
        <w:rPr>
          <w:color w:val="000000"/>
          <w:sz w:val="28"/>
          <w:szCs w:val="28"/>
          <w:lang w:val="uk-UA"/>
        </w:rPr>
        <w:t>«</w:t>
      </w:r>
      <w:r w:rsidR="00D8725D" w:rsidRPr="0002283C">
        <w:rPr>
          <w:color w:val="000000"/>
          <w:sz w:val="28"/>
          <w:szCs w:val="28"/>
          <w:lang w:val="uk-UA"/>
        </w:rPr>
        <w:t>Superior</w:t>
      </w:r>
      <w:r w:rsidR="0002283C">
        <w:rPr>
          <w:color w:val="000000"/>
          <w:sz w:val="28"/>
          <w:szCs w:val="28"/>
          <w:lang w:val="uk-UA"/>
        </w:rPr>
        <w:t>»</w:t>
      </w:r>
      <w:r w:rsidRPr="0002283C">
        <w:rPr>
          <w:color w:val="000000"/>
          <w:sz w:val="28"/>
          <w:szCs w:val="28"/>
          <w:lang w:val="uk-UA"/>
        </w:rPr>
        <w:t xml:space="preserve"> (Польща) та ін</w:t>
      </w:r>
      <w:r w:rsidR="00AF56C8" w:rsidRPr="0002283C">
        <w:rPr>
          <w:color w:val="000000"/>
          <w:sz w:val="28"/>
          <w:szCs w:val="28"/>
          <w:lang w:val="uk-UA"/>
        </w:rPr>
        <w:t>ші, які мають дозвіл на використання Міністерством Охорони Здоров’я України.</w:t>
      </w:r>
      <w:r w:rsidR="0002283C" w:rsidRPr="0002283C">
        <w:rPr>
          <w:color w:val="000000"/>
          <w:sz w:val="28"/>
          <w:szCs w:val="28"/>
          <w:lang w:val="uk-UA"/>
        </w:rPr>
        <w:t xml:space="preserve"> </w:t>
      </w:r>
      <w:r w:rsidR="00A27ACD" w:rsidRPr="0002283C">
        <w:rPr>
          <w:color w:val="000000"/>
          <w:sz w:val="28"/>
          <w:szCs w:val="28"/>
          <w:lang w:val="uk-UA"/>
        </w:rPr>
        <w:lastRenderedPageBreak/>
        <w:t>Стабілізатори – це речовини, які входять до складу молочних продуктів для зміцнення їх структури та надання стійкості під час зберігання.</w:t>
      </w:r>
    </w:p>
    <w:p w:rsidR="0002283C" w:rsidRPr="0002283C" w:rsidRDefault="00A27ACD" w:rsidP="0002283C">
      <w:pPr>
        <w:spacing w:line="360" w:lineRule="auto"/>
        <w:ind w:firstLine="709"/>
        <w:jc w:val="both"/>
        <w:rPr>
          <w:color w:val="000000"/>
          <w:sz w:val="28"/>
          <w:szCs w:val="28"/>
          <w:lang w:val="uk-UA"/>
        </w:rPr>
      </w:pPr>
      <w:r w:rsidRPr="0002283C">
        <w:rPr>
          <w:color w:val="000000"/>
          <w:sz w:val="28"/>
          <w:szCs w:val="28"/>
          <w:lang w:val="uk-UA"/>
        </w:rPr>
        <w:t xml:space="preserve">За хімічною будовою стабілізатори можна поділити на полісахариди і білки. За походженням гідроколоїди бувають натуральні і штучні. Натуральні стабілізатори поділяють на рослинні </w:t>
      </w:r>
      <w:r w:rsidR="0002283C" w:rsidRPr="0002283C">
        <w:rPr>
          <w:color w:val="000000"/>
          <w:sz w:val="28"/>
          <w:szCs w:val="28"/>
          <w:lang w:val="uk-UA"/>
        </w:rPr>
        <w:t>(</w:t>
      </w:r>
      <w:r w:rsidRPr="0002283C">
        <w:rPr>
          <w:color w:val="000000"/>
          <w:sz w:val="28"/>
          <w:szCs w:val="28"/>
          <w:lang w:val="uk-UA"/>
        </w:rPr>
        <w:t>пектин, агар, карагінан, камеді, альгінати, нативні крохмалі</w:t>
      </w:r>
      <w:r w:rsidR="0002283C" w:rsidRPr="0002283C">
        <w:rPr>
          <w:color w:val="000000"/>
          <w:sz w:val="28"/>
          <w:szCs w:val="28"/>
          <w:lang w:val="uk-UA"/>
        </w:rPr>
        <w:t>)</w:t>
      </w:r>
      <w:r w:rsidRPr="0002283C">
        <w:rPr>
          <w:color w:val="000000"/>
          <w:sz w:val="28"/>
          <w:szCs w:val="28"/>
          <w:lang w:val="uk-UA"/>
        </w:rPr>
        <w:t xml:space="preserve"> та тваринні </w:t>
      </w:r>
      <w:r w:rsidR="0002283C" w:rsidRPr="0002283C">
        <w:rPr>
          <w:color w:val="000000"/>
          <w:sz w:val="28"/>
          <w:szCs w:val="28"/>
          <w:lang w:val="uk-UA"/>
        </w:rPr>
        <w:t>(</w:t>
      </w:r>
      <w:r w:rsidRPr="0002283C">
        <w:rPr>
          <w:color w:val="000000"/>
          <w:sz w:val="28"/>
          <w:szCs w:val="28"/>
          <w:lang w:val="uk-UA"/>
        </w:rPr>
        <w:t>желатин</w:t>
      </w:r>
      <w:r w:rsidR="0002283C" w:rsidRPr="0002283C">
        <w:rPr>
          <w:color w:val="000000"/>
          <w:sz w:val="28"/>
          <w:szCs w:val="28"/>
          <w:lang w:val="uk-UA"/>
        </w:rPr>
        <w:t>)</w:t>
      </w:r>
      <w:r w:rsidRPr="0002283C">
        <w:rPr>
          <w:color w:val="000000"/>
          <w:sz w:val="28"/>
          <w:szCs w:val="28"/>
          <w:lang w:val="uk-UA"/>
        </w:rPr>
        <w:t xml:space="preserve">. Використовують також штучні стабілізатори </w:t>
      </w:r>
      <w:r w:rsidR="0002283C" w:rsidRPr="0002283C">
        <w:rPr>
          <w:color w:val="000000"/>
          <w:sz w:val="28"/>
          <w:szCs w:val="28"/>
          <w:lang w:val="uk-UA"/>
        </w:rPr>
        <w:t>(</w:t>
      </w:r>
      <w:r w:rsidRPr="0002283C">
        <w:rPr>
          <w:color w:val="000000"/>
          <w:sz w:val="28"/>
          <w:szCs w:val="28"/>
          <w:lang w:val="uk-UA"/>
        </w:rPr>
        <w:t>гідроксиметилцелюлоза</w:t>
      </w:r>
      <w:r w:rsidR="0002283C" w:rsidRPr="0002283C">
        <w:rPr>
          <w:color w:val="000000"/>
          <w:sz w:val="28"/>
          <w:szCs w:val="28"/>
          <w:lang w:val="uk-UA"/>
        </w:rPr>
        <w:t>)</w:t>
      </w:r>
      <w:r w:rsidRPr="0002283C">
        <w:rPr>
          <w:color w:val="000000"/>
          <w:sz w:val="28"/>
          <w:szCs w:val="28"/>
          <w:lang w:val="uk-UA"/>
        </w:rPr>
        <w:t>.</w:t>
      </w:r>
    </w:p>
    <w:p w:rsidR="0002283C" w:rsidRPr="0002283C" w:rsidRDefault="00A27ACD" w:rsidP="0002283C">
      <w:pPr>
        <w:spacing w:line="360" w:lineRule="auto"/>
        <w:ind w:firstLine="709"/>
        <w:jc w:val="both"/>
        <w:rPr>
          <w:color w:val="000000"/>
          <w:sz w:val="28"/>
          <w:szCs w:val="28"/>
          <w:lang w:val="uk-UA"/>
        </w:rPr>
      </w:pPr>
      <w:r w:rsidRPr="0002283C">
        <w:rPr>
          <w:color w:val="000000"/>
          <w:sz w:val="28"/>
          <w:szCs w:val="28"/>
          <w:lang w:val="uk-UA"/>
        </w:rPr>
        <w:t>Стабілізатори природного походження нешкідливі для людини. Пектин і альгінат застосовують у продуктах функціонального призначення в якості лікувально-профілактичних добавок.</w:t>
      </w:r>
    </w:p>
    <w:p w:rsidR="0002283C" w:rsidRPr="0002283C" w:rsidRDefault="00A27ACD" w:rsidP="0002283C">
      <w:pPr>
        <w:spacing w:line="360" w:lineRule="auto"/>
        <w:ind w:firstLine="709"/>
        <w:jc w:val="both"/>
        <w:rPr>
          <w:color w:val="000000"/>
          <w:sz w:val="28"/>
          <w:szCs w:val="28"/>
          <w:lang w:val="uk-UA"/>
        </w:rPr>
      </w:pPr>
      <w:r w:rsidRPr="0002283C">
        <w:rPr>
          <w:color w:val="000000"/>
          <w:sz w:val="28"/>
          <w:szCs w:val="28"/>
          <w:lang w:val="uk-UA"/>
        </w:rPr>
        <w:t>Стабілізатори штучного походження мають певні гігієнічні обмеження, які регламентуються відповідними нормативними документами.</w:t>
      </w:r>
    </w:p>
    <w:p w:rsidR="0002283C" w:rsidRPr="0002283C" w:rsidRDefault="00A27ACD" w:rsidP="0002283C">
      <w:pPr>
        <w:spacing w:line="360" w:lineRule="auto"/>
        <w:ind w:firstLine="709"/>
        <w:jc w:val="both"/>
        <w:rPr>
          <w:color w:val="000000"/>
          <w:sz w:val="28"/>
          <w:szCs w:val="28"/>
          <w:lang w:val="uk-UA"/>
        </w:rPr>
      </w:pPr>
      <w:r w:rsidRPr="0002283C">
        <w:rPr>
          <w:color w:val="000000"/>
          <w:sz w:val="28"/>
          <w:szCs w:val="28"/>
          <w:lang w:val="uk-UA"/>
        </w:rPr>
        <w:t>В технології йогуртів необхідні такі стабілізатори, які не впливають на процеси сквашування, легко розчиняються у сумішах, не погіршують органолептичну оцінку, збільшують в’язкість та усувають синерезис продукту.</w:t>
      </w:r>
    </w:p>
    <w:p w:rsidR="0002283C" w:rsidRPr="0002283C" w:rsidRDefault="00A27ACD" w:rsidP="0002283C">
      <w:pPr>
        <w:spacing w:line="360" w:lineRule="auto"/>
        <w:ind w:firstLine="709"/>
        <w:jc w:val="both"/>
        <w:rPr>
          <w:color w:val="000000"/>
          <w:sz w:val="28"/>
          <w:szCs w:val="28"/>
          <w:lang w:val="uk-UA"/>
        </w:rPr>
      </w:pPr>
      <w:r w:rsidRPr="0002283C">
        <w:rPr>
          <w:color w:val="000000"/>
          <w:sz w:val="28"/>
          <w:szCs w:val="28"/>
          <w:lang w:val="uk-UA"/>
        </w:rPr>
        <w:t>Для виробництва кисломолочних напоїв використовують не тільки окремі стабілізатори, але й їх суміші – стабілізаційні системи. Стабілізаційні системи діють ефективніше, ніж окремі компоненти.</w:t>
      </w:r>
    </w:p>
    <w:p w:rsidR="0002283C" w:rsidRPr="0002283C" w:rsidRDefault="00A27ACD" w:rsidP="0002283C">
      <w:pPr>
        <w:spacing w:line="360" w:lineRule="auto"/>
        <w:ind w:firstLine="709"/>
        <w:jc w:val="both"/>
        <w:rPr>
          <w:color w:val="000000"/>
          <w:sz w:val="28"/>
          <w:szCs w:val="28"/>
          <w:lang w:val="uk-UA"/>
        </w:rPr>
      </w:pPr>
      <w:r w:rsidRPr="0002283C">
        <w:rPr>
          <w:color w:val="000000"/>
          <w:sz w:val="28"/>
          <w:szCs w:val="28"/>
          <w:lang w:val="uk-UA"/>
        </w:rPr>
        <w:t>Застосування стабілізаційних систем забезпечує необхідну консистенцію навіть нежирних і маложирних продуктів</w:t>
      </w:r>
      <w:r w:rsidR="0002283C" w:rsidRPr="0002283C">
        <w:rPr>
          <w:color w:val="000000"/>
          <w:sz w:val="28"/>
          <w:szCs w:val="28"/>
          <w:lang w:val="uk-UA"/>
        </w:rPr>
        <w:t>,</w:t>
      </w:r>
      <w:r w:rsidRPr="0002283C">
        <w:rPr>
          <w:color w:val="000000"/>
          <w:sz w:val="28"/>
          <w:szCs w:val="28"/>
          <w:lang w:val="uk-UA"/>
        </w:rPr>
        <w:t xml:space="preserve"> усуває необхідність підвищення СЗМЗ молока.</w:t>
      </w:r>
    </w:p>
    <w:p w:rsidR="0002283C" w:rsidRPr="0002283C" w:rsidRDefault="00A27ACD" w:rsidP="0002283C">
      <w:pPr>
        <w:spacing w:line="360" w:lineRule="auto"/>
        <w:ind w:firstLine="709"/>
        <w:jc w:val="both"/>
        <w:rPr>
          <w:color w:val="000000"/>
          <w:sz w:val="28"/>
          <w:szCs w:val="28"/>
          <w:lang w:val="uk-UA"/>
        </w:rPr>
      </w:pPr>
      <w:r w:rsidRPr="0002283C">
        <w:rPr>
          <w:color w:val="000000"/>
          <w:sz w:val="28"/>
          <w:szCs w:val="28"/>
          <w:lang w:val="uk-UA"/>
        </w:rPr>
        <w:t xml:space="preserve">Гідроколоїди, що осаджують білки </w:t>
      </w:r>
      <w:r w:rsidR="0002283C" w:rsidRPr="0002283C">
        <w:rPr>
          <w:color w:val="000000"/>
          <w:sz w:val="28"/>
          <w:szCs w:val="28"/>
          <w:lang w:val="uk-UA"/>
        </w:rPr>
        <w:t>(</w:t>
      </w:r>
      <w:r w:rsidRPr="0002283C">
        <w:rPr>
          <w:color w:val="000000"/>
          <w:sz w:val="28"/>
          <w:szCs w:val="28"/>
          <w:lang w:val="uk-UA"/>
        </w:rPr>
        <w:t>камедь ріжкового дерева, гуарова смола</w:t>
      </w:r>
      <w:r w:rsidR="0002283C" w:rsidRPr="0002283C">
        <w:rPr>
          <w:color w:val="000000"/>
          <w:sz w:val="28"/>
          <w:szCs w:val="28"/>
          <w:lang w:val="uk-UA"/>
        </w:rPr>
        <w:t>)</w:t>
      </w:r>
      <w:r w:rsidRPr="0002283C">
        <w:rPr>
          <w:color w:val="000000"/>
          <w:sz w:val="28"/>
          <w:szCs w:val="28"/>
          <w:lang w:val="uk-UA"/>
        </w:rPr>
        <w:t xml:space="preserve"> додають у сквашене молоко. Такі стабілізатори, як альгінат, карагінан, камедь ріжкового дерева, пектин, карбоксиметилцелюлоза, здатні гальмувати наростання кислотності.</w:t>
      </w:r>
    </w:p>
    <w:p w:rsidR="00A468F4" w:rsidRPr="0002283C" w:rsidRDefault="00A27ACD" w:rsidP="0002283C">
      <w:pPr>
        <w:spacing w:line="360" w:lineRule="auto"/>
        <w:ind w:firstLine="709"/>
        <w:jc w:val="both"/>
        <w:rPr>
          <w:color w:val="000000"/>
          <w:sz w:val="28"/>
          <w:szCs w:val="28"/>
          <w:lang w:val="uk-UA"/>
        </w:rPr>
      </w:pPr>
      <w:r w:rsidRPr="0002283C">
        <w:rPr>
          <w:color w:val="000000"/>
          <w:sz w:val="28"/>
          <w:szCs w:val="28"/>
          <w:lang w:val="uk-UA"/>
        </w:rPr>
        <w:t>У деяких країнах використання стабілізаторів заборонено законом або дозволено лише в окремих продуктах.</w:t>
      </w:r>
    </w:p>
    <w:p w:rsidR="00AF56C8" w:rsidRPr="0002283C" w:rsidRDefault="00AF56C8" w:rsidP="0002283C">
      <w:pPr>
        <w:spacing w:line="360" w:lineRule="auto"/>
        <w:ind w:firstLine="709"/>
        <w:jc w:val="both"/>
        <w:rPr>
          <w:color w:val="000000"/>
          <w:sz w:val="28"/>
          <w:szCs w:val="28"/>
          <w:lang w:val="uk-UA"/>
        </w:rPr>
      </w:pPr>
      <w:r w:rsidRPr="0002283C">
        <w:rPr>
          <w:color w:val="000000"/>
          <w:sz w:val="28"/>
          <w:szCs w:val="28"/>
          <w:lang w:val="uk-UA"/>
        </w:rPr>
        <w:t xml:space="preserve">Спирти жирного ряду. Аліфатичні спирти жирного ряду, отримують в результаті гідрування відповідних жирних кислот, являються натуральними </w:t>
      </w:r>
      <w:r w:rsidRPr="0002283C">
        <w:rPr>
          <w:color w:val="000000"/>
          <w:sz w:val="28"/>
          <w:szCs w:val="28"/>
          <w:lang w:val="uk-UA"/>
        </w:rPr>
        <w:lastRenderedPageBreak/>
        <w:t xml:space="preserve">компонентами жирів. </w:t>
      </w:r>
      <w:r w:rsidR="00062E86" w:rsidRPr="0002283C">
        <w:rPr>
          <w:color w:val="000000"/>
          <w:sz w:val="28"/>
          <w:szCs w:val="28"/>
          <w:lang w:val="uk-UA"/>
        </w:rPr>
        <w:t>У більшості випадків це стеролові і олеілові спирти. Вони застосовуються або у вигляді складних ефірів оц</w:t>
      </w:r>
      <w:r w:rsidR="00095289">
        <w:rPr>
          <w:color w:val="000000"/>
          <w:sz w:val="28"/>
          <w:szCs w:val="28"/>
          <w:lang w:val="uk-UA"/>
        </w:rPr>
        <w:t>е</w:t>
      </w:r>
      <w:r w:rsidR="00062E86" w:rsidRPr="0002283C">
        <w:rPr>
          <w:color w:val="000000"/>
          <w:sz w:val="28"/>
          <w:szCs w:val="28"/>
          <w:lang w:val="uk-UA"/>
        </w:rPr>
        <w:t>тової, молочної, фумарової, яблучної, лимонної та інших кислот в якості стабілізаторів. До таких харчових добавок відносять, наприклад, ацилірований моноацилгліцерон (Е472і), малат – ефір (Е472с), стеароілмолочна кислота (Е481і), стеароіллактилат натрію (Е481іі), олеіллактилат кальцію (Е482іі) та ін.</w:t>
      </w:r>
    </w:p>
    <w:p w:rsidR="00062E86" w:rsidRPr="0002283C" w:rsidRDefault="00062E86" w:rsidP="0002283C">
      <w:pPr>
        <w:spacing w:line="360" w:lineRule="auto"/>
        <w:ind w:firstLine="709"/>
        <w:jc w:val="both"/>
        <w:rPr>
          <w:color w:val="000000"/>
          <w:sz w:val="28"/>
          <w:szCs w:val="28"/>
          <w:lang w:val="uk-UA"/>
        </w:rPr>
      </w:pPr>
      <w:r w:rsidRPr="0002283C">
        <w:rPr>
          <w:color w:val="000000"/>
          <w:sz w:val="28"/>
          <w:szCs w:val="28"/>
          <w:lang w:val="uk-UA"/>
        </w:rPr>
        <w:t xml:space="preserve">Екстракт мильного кореня – це класичний стабілізатор піни. </w:t>
      </w:r>
      <w:r w:rsidR="001E51C6" w:rsidRPr="0002283C">
        <w:rPr>
          <w:color w:val="000000"/>
          <w:sz w:val="28"/>
          <w:szCs w:val="28"/>
          <w:lang w:val="uk-UA"/>
        </w:rPr>
        <w:t xml:space="preserve">В мильному корені міститься сапоніни, які мають токсичні властивості, у </w:t>
      </w:r>
      <w:r w:rsidR="00095289" w:rsidRPr="0002283C">
        <w:rPr>
          <w:color w:val="000000"/>
          <w:sz w:val="28"/>
          <w:szCs w:val="28"/>
          <w:lang w:val="uk-UA"/>
        </w:rPr>
        <w:t>зв'язку</w:t>
      </w:r>
      <w:r w:rsidR="001E51C6" w:rsidRPr="0002283C">
        <w:rPr>
          <w:color w:val="000000"/>
          <w:sz w:val="28"/>
          <w:szCs w:val="28"/>
          <w:lang w:val="uk-UA"/>
        </w:rPr>
        <w:t xml:space="preserve"> з чим</w:t>
      </w:r>
      <w:r w:rsidRPr="0002283C">
        <w:rPr>
          <w:color w:val="000000"/>
          <w:sz w:val="28"/>
          <w:szCs w:val="28"/>
          <w:lang w:val="uk-UA"/>
        </w:rPr>
        <w:t xml:space="preserve"> </w:t>
      </w:r>
      <w:r w:rsidR="001E51C6" w:rsidRPr="0002283C">
        <w:rPr>
          <w:color w:val="000000"/>
          <w:sz w:val="28"/>
          <w:szCs w:val="28"/>
          <w:lang w:val="uk-UA"/>
        </w:rPr>
        <w:t>в нашій країні його використання в харчовій промисловості не дозволяється.</w:t>
      </w:r>
    </w:p>
    <w:p w:rsidR="001E51C6" w:rsidRPr="0002283C" w:rsidRDefault="001E51C6" w:rsidP="0002283C">
      <w:pPr>
        <w:spacing w:line="360" w:lineRule="auto"/>
        <w:ind w:firstLine="709"/>
        <w:jc w:val="both"/>
        <w:rPr>
          <w:color w:val="000000"/>
          <w:sz w:val="28"/>
          <w:szCs w:val="28"/>
          <w:lang w:val="uk-UA"/>
        </w:rPr>
      </w:pPr>
      <w:r w:rsidRPr="0002283C">
        <w:rPr>
          <w:color w:val="000000"/>
          <w:sz w:val="28"/>
          <w:szCs w:val="28"/>
          <w:lang w:val="uk-UA"/>
        </w:rPr>
        <w:t>Фосфати (Е450 – Е452). У виробництві харчових продуктів використовуються як нейтральні, так і кислі моно фосфати, дифосфати, трифосфати і вищі поліфосфати, ступінь конденсації яких знаходиться в межах 4…4600.</w:t>
      </w:r>
    </w:p>
    <w:p w:rsidR="00E775C2" w:rsidRPr="0002283C" w:rsidRDefault="00E775C2" w:rsidP="0002283C">
      <w:pPr>
        <w:spacing w:line="360" w:lineRule="auto"/>
        <w:ind w:firstLine="709"/>
        <w:jc w:val="both"/>
        <w:rPr>
          <w:color w:val="000000"/>
          <w:sz w:val="28"/>
          <w:szCs w:val="28"/>
          <w:lang w:val="uk-UA"/>
        </w:rPr>
      </w:pPr>
    </w:p>
    <w:p w:rsidR="002966FA" w:rsidRPr="0002283C" w:rsidRDefault="002966FA" w:rsidP="00095289">
      <w:pPr>
        <w:spacing w:line="360" w:lineRule="auto"/>
        <w:jc w:val="center"/>
        <w:rPr>
          <w:b/>
          <w:color w:val="000000"/>
          <w:sz w:val="28"/>
          <w:szCs w:val="28"/>
          <w:lang w:val="uk-UA"/>
        </w:rPr>
      </w:pPr>
      <w:r w:rsidRPr="0002283C">
        <w:rPr>
          <w:b/>
          <w:color w:val="000000"/>
          <w:sz w:val="28"/>
          <w:szCs w:val="28"/>
          <w:lang w:val="uk-UA"/>
        </w:rPr>
        <w:t>1.2</w:t>
      </w:r>
      <w:r w:rsidR="0002283C" w:rsidRPr="0002283C">
        <w:rPr>
          <w:b/>
          <w:color w:val="000000"/>
          <w:sz w:val="28"/>
          <w:szCs w:val="28"/>
          <w:lang w:val="uk-UA"/>
        </w:rPr>
        <w:t xml:space="preserve"> </w:t>
      </w:r>
      <w:r w:rsidRPr="0002283C">
        <w:rPr>
          <w:b/>
          <w:color w:val="000000"/>
          <w:sz w:val="28"/>
          <w:szCs w:val="28"/>
          <w:lang w:val="uk-UA"/>
        </w:rPr>
        <w:t>Класифікація та загальна характеристика асортименту і товарних форм продукту. Мета та задачі проекту</w:t>
      </w:r>
    </w:p>
    <w:p w:rsidR="0002283C" w:rsidRPr="0002283C" w:rsidRDefault="0002283C" w:rsidP="0002283C">
      <w:pPr>
        <w:spacing w:line="360" w:lineRule="auto"/>
        <w:ind w:firstLine="709"/>
        <w:jc w:val="both"/>
        <w:rPr>
          <w:color w:val="000000"/>
          <w:sz w:val="28"/>
          <w:szCs w:val="32"/>
          <w:lang w:val="uk-UA"/>
        </w:rPr>
      </w:pP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 xml:space="preserve">На формування асортименту </w:t>
      </w:r>
      <w:r w:rsidR="00B740C7" w:rsidRPr="0002283C">
        <w:rPr>
          <w:color w:val="000000"/>
          <w:sz w:val="28"/>
          <w:szCs w:val="28"/>
          <w:lang w:val="uk-UA"/>
        </w:rPr>
        <w:t>біо</w:t>
      </w:r>
      <w:r w:rsidRPr="0002283C">
        <w:rPr>
          <w:color w:val="000000"/>
          <w:sz w:val="28"/>
          <w:szCs w:val="28"/>
          <w:lang w:val="uk-UA"/>
        </w:rPr>
        <w:t>йогурту впливають такі чинники: масова частка сухих речовин і жиру, вид закваски, харчові добавки, технологія виготовлення.</w:t>
      </w:r>
    </w:p>
    <w:p w:rsidR="00B740C7" w:rsidRPr="0002283C" w:rsidRDefault="00B740C7" w:rsidP="0002283C">
      <w:pPr>
        <w:spacing w:line="360" w:lineRule="auto"/>
        <w:ind w:firstLine="709"/>
        <w:jc w:val="both"/>
        <w:rPr>
          <w:color w:val="000000"/>
          <w:sz w:val="28"/>
          <w:szCs w:val="28"/>
          <w:lang w:val="uk-UA"/>
        </w:rPr>
      </w:pPr>
      <w:r w:rsidRPr="0002283C">
        <w:rPr>
          <w:color w:val="000000"/>
          <w:sz w:val="28"/>
          <w:szCs w:val="28"/>
          <w:lang w:val="uk-UA"/>
        </w:rPr>
        <w:t>Залежно від масової частки сухих речовин біойогурт поділяють на питний, десертний і желейний.</w:t>
      </w:r>
    </w:p>
    <w:p w:rsidR="00B740C7" w:rsidRPr="0002283C" w:rsidRDefault="00B740C7" w:rsidP="0002283C">
      <w:pPr>
        <w:spacing w:line="360" w:lineRule="auto"/>
        <w:ind w:firstLine="709"/>
        <w:jc w:val="both"/>
        <w:rPr>
          <w:color w:val="000000"/>
          <w:sz w:val="28"/>
          <w:szCs w:val="28"/>
          <w:lang w:val="uk-UA"/>
        </w:rPr>
      </w:pPr>
      <w:r w:rsidRPr="0002283C">
        <w:rPr>
          <w:color w:val="000000"/>
          <w:sz w:val="28"/>
          <w:szCs w:val="28"/>
          <w:lang w:val="uk-UA"/>
        </w:rPr>
        <w:t>Питний біойогурт за своєю консистенцією нагадує кефір</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а</w:t>
      </w:r>
      <w:r w:rsidRPr="0002283C">
        <w:rPr>
          <w:color w:val="000000"/>
          <w:sz w:val="28"/>
          <w:szCs w:val="28"/>
          <w:lang w:val="uk-UA"/>
        </w:rPr>
        <w:t xml:space="preserve"> желейний</w:t>
      </w:r>
      <w:r w:rsidR="0002283C">
        <w:rPr>
          <w:color w:val="000000"/>
          <w:sz w:val="28"/>
          <w:szCs w:val="28"/>
          <w:lang w:val="uk-UA"/>
        </w:rPr>
        <w:t xml:space="preserve"> –</w:t>
      </w:r>
      <w:r w:rsidR="0002283C" w:rsidRPr="0002283C">
        <w:rPr>
          <w:color w:val="000000"/>
          <w:sz w:val="28"/>
          <w:szCs w:val="28"/>
          <w:lang w:val="uk-UA"/>
        </w:rPr>
        <w:t xml:space="preserve"> гу</w:t>
      </w:r>
      <w:r w:rsidRPr="0002283C">
        <w:rPr>
          <w:color w:val="000000"/>
          <w:sz w:val="28"/>
          <w:szCs w:val="28"/>
          <w:lang w:val="uk-UA"/>
        </w:rPr>
        <w:t>сту сметану. Желейний не п’ють, а їдять.</w:t>
      </w:r>
    </w:p>
    <w:p w:rsidR="00B740C7" w:rsidRPr="0002283C" w:rsidRDefault="00B740C7" w:rsidP="0002283C">
      <w:pPr>
        <w:spacing w:line="360" w:lineRule="auto"/>
        <w:ind w:firstLine="709"/>
        <w:jc w:val="both"/>
        <w:rPr>
          <w:color w:val="000000"/>
          <w:sz w:val="28"/>
          <w:szCs w:val="28"/>
          <w:lang w:val="uk-UA"/>
        </w:rPr>
      </w:pPr>
      <w:r w:rsidRPr="0002283C">
        <w:rPr>
          <w:color w:val="000000"/>
          <w:sz w:val="28"/>
          <w:szCs w:val="28"/>
          <w:lang w:val="uk-UA"/>
        </w:rPr>
        <w:t>Біойогурт виробляють згідно ТУ. Їх класифікують в залежності від масової частки жиру.</w:t>
      </w:r>
    </w:p>
    <w:p w:rsidR="00B740C7" w:rsidRPr="0002283C" w:rsidRDefault="00B740C7" w:rsidP="0002283C">
      <w:pPr>
        <w:spacing w:line="360" w:lineRule="auto"/>
        <w:ind w:firstLine="709"/>
        <w:jc w:val="both"/>
        <w:rPr>
          <w:color w:val="000000"/>
          <w:sz w:val="28"/>
          <w:szCs w:val="28"/>
          <w:lang w:val="uk-UA"/>
        </w:rPr>
      </w:pPr>
      <w:r w:rsidRPr="0002283C">
        <w:rPr>
          <w:color w:val="000000"/>
          <w:sz w:val="28"/>
          <w:szCs w:val="28"/>
          <w:lang w:val="uk-UA"/>
        </w:rPr>
        <w:t>Біойогурт нежирний – масова доля білку 3,</w:t>
      </w:r>
      <w:r w:rsidR="0002283C" w:rsidRPr="0002283C">
        <w:rPr>
          <w:color w:val="000000"/>
          <w:sz w:val="28"/>
          <w:szCs w:val="28"/>
          <w:lang w:val="uk-UA"/>
        </w:rPr>
        <w:t>2</w:t>
      </w:r>
      <w:r w:rsidR="0002283C">
        <w:rPr>
          <w:color w:val="000000"/>
          <w:sz w:val="28"/>
          <w:szCs w:val="28"/>
          <w:lang w:val="uk-UA"/>
        </w:rPr>
        <w:t>%</w:t>
      </w:r>
      <w:r w:rsidRPr="0002283C">
        <w:rPr>
          <w:color w:val="000000"/>
          <w:sz w:val="28"/>
          <w:szCs w:val="28"/>
          <w:lang w:val="uk-UA"/>
        </w:rPr>
        <w:t>, масова доля сахарози 7,</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енергетична цінність 41 кКал/100г продукту.</w:t>
      </w:r>
    </w:p>
    <w:p w:rsidR="00B740C7" w:rsidRPr="0002283C" w:rsidRDefault="00B740C7" w:rsidP="0002283C">
      <w:pPr>
        <w:spacing w:line="360" w:lineRule="auto"/>
        <w:ind w:firstLine="709"/>
        <w:jc w:val="both"/>
        <w:rPr>
          <w:color w:val="000000"/>
          <w:sz w:val="28"/>
          <w:szCs w:val="28"/>
          <w:lang w:val="uk-UA"/>
        </w:rPr>
      </w:pPr>
      <w:r w:rsidRPr="0002283C">
        <w:rPr>
          <w:color w:val="000000"/>
          <w:sz w:val="28"/>
          <w:szCs w:val="28"/>
          <w:lang w:val="uk-UA"/>
        </w:rPr>
        <w:lastRenderedPageBreak/>
        <w:t>Біойогурт 1,</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xml:space="preserve"> жирності – масова частка жиру 1,</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масова частка білку 3,</w:t>
      </w:r>
      <w:r w:rsidR="0002283C" w:rsidRPr="0002283C">
        <w:rPr>
          <w:color w:val="000000"/>
          <w:sz w:val="28"/>
          <w:szCs w:val="28"/>
          <w:lang w:val="uk-UA"/>
        </w:rPr>
        <w:t>2</w:t>
      </w:r>
      <w:r w:rsidR="0002283C">
        <w:rPr>
          <w:color w:val="000000"/>
          <w:sz w:val="28"/>
          <w:szCs w:val="28"/>
          <w:lang w:val="uk-UA"/>
        </w:rPr>
        <w:t>%</w:t>
      </w:r>
      <w:r w:rsidRPr="0002283C">
        <w:rPr>
          <w:color w:val="000000"/>
          <w:sz w:val="28"/>
          <w:szCs w:val="28"/>
          <w:lang w:val="uk-UA"/>
        </w:rPr>
        <w:t>, масова доля сахарози 7,</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енергетична цінність 54 кКал/100г продукту</w:t>
      </w:r>
      <w:r w:rsidR="00D34CD3" w:rsidRPr="0002283C">
        <w:rPr>
          <w:color w:val="000000"/>
          <w:sz w:val="28"/>
          <w:szCs w:val="28"/>
          <w:lang w:val="uk-UA"/>
        </w:rPr>
        <w:t>.</w:t>
      </w:r>
    </w:p>
    <w:p w:rsidR="00D34CD3" w:rsidRPr="0002283C" w:rsidRDefault="00D34CD3" w:rsidP="0002283C">
      <w:pPr>
        <w:spacing w:line="360" w:lineRule="auto"/>
        <w:ind w:firstLine="709"/>
        <w:jc w:val="both"/>
        <w:rPr>
          <w:color w:val="000000"/>
          <w:sz w:val="28"/>
          <w:szCs w:val="28"/>
          <w:lang w:val="uk-UA"/>
        </w:rPr>
      </w:pPr>
      <w:r w:rsidRPr="0002283C">
        <w:rPr>
          <w:color w:val="000000"/>
          <w:sz w:val="28"/>
          <w:szCs w:val="28"/>
          <w:lang w:val="uk-UA"/>
        </w:rPr>
        <w:t>Біойогурт 3,</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xml:space="preserve"> жирності – масова частка жиру 3,</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масова частка білку 3,</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масова частка сахарози 7,</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енергетична цінність 72 кКал/100г продукту.</w:t>
      </w:r>
    </w:p>
    <w:p w:rsidR="00D34CD3" w:rsidRPr="0002283C" w:rsidRDefault="00D34CD3" w:rsidP="0002283C">
      <w:pPr>
        <w:spacing w:line="360" w:lineRule="auto"/>
        <w:ind w:firstLine="709"/>
        <w:jc w:val="both"/>
        <w:rPr>
          <w:color w:val="000000"/>
          <w:sz w:val="28"/>
          <w:szCs w:val="28"/>
          <w:lang w:val="uk-UA"/>
        </w:rPr>
      </w:pPr>
      <w:r w:rsidRPr="0002283C">
        <w:rPr>
          <w:color w:val="000000"/>
          <w:sz w:val="28"/>
          <w:szCs w:val="28"/>
          <w:lang w:val="uk-UA"/>
        </w:rPr>
        <w:t xml:space="preserve">Біойогурт </w:t>
      </w:r>
      <w:r w:rsidR="0002283C" w:rsidRPr="0002283C">
        <w:rPr>
          <w:color w:val="000000"/>
          <w:sz w:val="28"/>
          <w:szCs w:val="28"/>
          <w:lang w:val="uk-UA"/>
        </w:rPr>
        <w:t>6</w:t>
      </w:r>
      <w:r w:rsidR="0002283C">
        <w:rPr>
          <w:color w:val="000000"/>
          <w:sz w:val="28"/>
          <w:szCs w:val="28"/>
          <w:lang w:val="uk-UA"/>
        </w:rPr>
        <w:t>%</w:t>
      </w:r>
      <w:r w:rsidRPr="0002283C">
        <w:rPr>
          <w:color w:val="000000"/>
          <w:sz w:val="28"/>
          <w:szCs w:val="28"/>
          <w:lang w:val="uk-UA"/>
        </w:rPr>
        <w:t xml:space="preserve"> жирності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 xml:space="preserve">масова частка жиру </w:t>
      </w:r>
      <w:r w:rsidR="0002283C" w:rsidRPr="0002283C">
        <w:rPr>
          <w:color w:val="000000"/>
          <w:sz w:val="28"/>
          <w:szCs w:val="28"/>
          <w:lang w:val="uk-UA"/>
        </w:rPr>
        <w:t>6</w:t>
      </w:r>
      <w:r w:rsidR="0002283C">
        <w:rPr>
          <w:color w:val="000000"/>
          <w:sz w:val="28"/>
          <w:szCs w:val="28"/>
          <w:lang w:val="uk-UA"/>
        </w:rPr>
        <w:t>%</w:t>
      </w:r>
      <w:r w:rsidRPr="0002283C">
        <w:rPr>
          <w:color w:val="000000"/>
          <w:sz w:val="28"/>
          <w:szCs w:val="28"/>
          <w:lang w:val="uk-UA"/>
        </w:rPr>
        <w:t>, масова частка білку 2,</w:t>
      </w:r>
      <w:r w:rsidR="0002283C" w:rsidRPr="0002283C">
        <w:rPr>
          <w:color w:val="000000"/>
          <w:sz w:val="28"/>
          <w:szCs w:val="28"/>
          <w:lang w:val="uk-UA"/>
        </w:rPr>
        <w:t>8</w:t>
      </w:r>
      <w:r w:rsidR="0002283C">
        <w:rPr>
          <w:color w:val="000000"/>
          <w:sz w:val="28"/>
          <w:szCs w:val="28"/>
          <w:lang w:val="uk-UA"/>
        </w:rPr>
        <w:t>%</w:t>
      </w:r>
      <w:r w:rsidRPr="0002283C">
        <w:rPr>
          <w:color w:val="000000"/>
          <w:sz w:val="28"/>
          <w:szCs w:val="28"/>
          <w:lang w:val="uk-UA"/>
        </w:rPr>
        <w:t>, масова частка сахарози 7,</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енергетична цінність 93 кКал/100г продукту.</w:t>
      </w:r>
    </w:p>
    <w:p w:rsidR="00D34CD3" w:rsidRPr="0002283C" w:rsidRDefault="00D34CD3" w:rsidP="0002283C">
      <w:pPr>
        <w:spacing w:line="360" w:lineRule="auto"/>
        <w:ind w:firstLine="709"/>
        <w:jc w:val="both"/>
        <w:rPr>
          <w:color w:val="000000"/>
          <w:sz w:val="28"/>
          <w:szCs w:val="28"/>
          <w:lang w:val="uk-UA"/>
        </w:rPr>
      </w:pPr>
      <w:r w:rsidRPr="0002283C">
        <w:rPr>
          <w:color w:val="000000"/>
          <w:sz w:val="28"/>
          <w:szCs w:val="28"/>
          <w:lang w:val="uk-UA"/>
        </w:rPr>
        <w:t>Біойогурт 1</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xml:space="preserve"> жирності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масова частка жиру 10,</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масова частка білку 2,</w:t>
      </w:r>
      <w:r w:rsidR="0002283C" w:rsidRPr="0002283C">
        <w:rPr>
          <w:color w:val="000000"/>
          <w:sz w:val="28"/>
          <w:szCs w:val="28"/>
          <w:lang w:val="uk-UA"/>
        </w:rPr>
        <w:t>6</w:t>
      </w:r>
      <w:r w:rsidR="0002283C">
        <w:rPr>
          <w:color w:val="000000"/>
          <w:sz w:val="28"/>
          <w:szCs w:val="28"/>
          <w:lang w:val="uk-UA"/>
        </w:rPr>
        <w:t>%</w:t>
      </w:r>
      <w:r w:rsidRPr="0002283C">
        <w:rPr>
          <w:color w:val="000000"/>
          <w:sz w:val="28"/>
          <w:szCs w:val="28"/>
          <w:lang w:val="uk-UA"/>
        </w:rPr>
        <w:t>, масова частка сахарози 7,</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енергетична цінність 128 кКал/100г продукту.</w:t>
      </w:r>
    </w:p>
    <w:p w:rsidR="00D34CD3" w:rsidRPr="0002283C" w:rsidRDefault="00D34CD3" w:rsidP="0002283C">
      <w:pPr>
        <w:spacing w:line="360" w:lineRule="auto"/>
        <w:ind w:firstLine="709"/>
        <w:jc w:val="both"/>
        <w:rPr>
          <w:color w:val="000000"/>
          <w:sz w:val="28"/>
          <w:szCs w:val="28"/>
          <w:lang w:val="uk-UA"/>
        </w:rPr>
      </w:pPr>
      <w:r w:rsidRPr="0002283C">
        <w:rPr>
          <w:color w:val="000000"/>
          <w:sz w:val="28"/>
          <w:szCs w:val="28"/>
          <w:lang w:val="uk-UA"/>
        </w:rPr>
        <w:t xml:space="preserve">Залежно від виду харчових добавок асортимент біойогуртів надзвичайно широкий. На ринок країни надходить біойогурт без добавок, солодкий (містить до </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xml:space="preserve"> цукру), із смаком абрикосу, банана, винограду, вишні, дині, ківі, грейпфруту, кокоса, малини, меду, персика, полуниці, чорниці, чорної смородини, ванілі та ін. Виготовляють біойогурт з додаванням подрібнених горіхів, частинок чорносливу і свіжих фруктів.</w:t>
      </w:r>
    </w:p>
    <w:p w:rsidR="006110A4" w:rsidRPr="0002283C" w:rsidRDefault="006110A4" w:rsidP="0002283C">
      <w:pPr>
        <w:spacing w:line="360" w:lineRule="auto"/>
        <w:ind w:firstLine="709"/>
        <w:jc w:val="both"/>
        <w:rPr>
          <w:color w:val="000000"/>
          <w:sz w:val="28"/>
          <w:szCs w:val="28"/>
          <w:lang w:val="uk-UA"/>
        </w:rPr>
      </w:pPr>
      <w:r w:rsidRPr="0002283C">
        <w:rPr>
          <w:color w:val="000000"/>
          <w:sz w:val="28"/>
          <w:szCs w:val="28"/>
          <w:lang w:val="uk-UA"/>
        </w:rPr>
        <w:t>Біойогурт пакують</w:t>
      </w:r>
      <w:r w:rsidR="0002283C" w:rsidRPr="0002283C">
        <w:rPr>
          <w:color w:val="000000"/>
          <w:sz w:val="28"/>
          <w:szCs w:val="28"/>
          <w:lang w:val="uk-UA"/>
        </w:rPr>
        <w:t xml:space="preserve"> </w:t>
      </w:r>
      <w:r w:rsidRPr="0002283C">
        <w:rPr>
          <w:color w:val="000000"/>
          <w:sz w:val="28"/>
          <w:szCs w:val="28"/>
          <w:lang w:val="uk-UA"/>
        </w:rPr>
        <w:t xml:space="preserve">масою нетто від </w:t>
      </w:r>
      <w:r w:rsidR="0002283C" w:rsidRPr="0002283C">
        <w:rPr>
          <w:color w:val="000000"/>
          <w:sz w:val="28"/>
          <w:szCs w:val="28"/>
          <w:lang w:val="uk-UA"/>
        </w:rPr>
        <w:t>50 г</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 xml:space="preserve">до </w:t>
      </w:r>
      <w:r w:rsidR="0002283C" w:rsidRPr="0002283C">
        <w:rPr>
          <w:color w:val="000000"/>
          <w:sz w:val="28"/>
          <w:szCs w:val="28"/>
          <w:lang w:val="uk-UA"/>
        </w:rPr>
        <w:t>100 г</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у споживчу тару: стаканчики з полістирольної стрічки та інших полімерних матеріалів, паперові пакети, мішки з поліетиленової плівки, пляшки скляні або з полімерних матеріалів та іншу споживчу тару вітчизняного виробництва згідно з чинними нормативними документами або закордонного виробництва, що дозволена для пакування молочних продуктів Міністерством охорони здоров’я України та забезпечує їх якість під час зберігання</w:t>
      </w:r>
      <w:r w:rsidR="00235F73" w:rsidRPr="0002283C">
        <w:rPr>
          <w:color w:val="000000"/>
          <w:sz w:val="28"/>
          <w:szCs w:val="28"/>
          <w:lang w:val="uk-UA"/>
        </w:rPr>
        <w:t>, транспортування та реалізації.</w:t>
      </w:r>
    </w:p>
    <w:p w:rsidR="00235F73" w:rsidRPr="0002283C" w:rsidRDefault="00235F73" w:rsidP="0002283C">
      <w:pPr>
        <w:spacing w:line="360" w:lineRule="auto"/>
        <w:ind w:firstLine="709"/>
        <w:jc w:val="both"/>
        <w:rPr>
          <w:color w:val="000000"/>
          <w:sz w:val="28"/>
          <w:szCs w:val="28"/>
          <w:lang w:val="uk-UA"/>
        </w:rPr>
      </w:pPr>
      <w:r w:rsidRPr="0002283C">
        <w:rPr>
          <w:color w:val="000000"/>
          <w:sz w:val="28"/>
          <w:szCs w:val="28"/>
          <w:lang w:val="uk-UA"/>
        </w:rPr>
        <w:t>Метою даного курсового проекту є вивчення технології виробництва біойогурту.</w:t>
      </w:r>
    </w:p>
    <w:p w:rsidR="00235F73" w:rsidRDefault="00235F73" w:rsidP="0002283C">
      <w:pPr>
        <w:spacing w:line="360" w:lineRule="auto"/>
        <w:ind w:firstLine="709"/>
        <w:jc w:val="both"/>
        <w:rPr>
          <w:color w:val="000000"/>
          <w:sz w:val="28"/>
          <w:szCs w:val="28"/>
          <w:lang w:val="uk-UA"/>
        </w:rPr>
      </w:pPr>
      <w:r w:rsidRPr="0002283C">
        <w:rPr>
          <w:color w:val="000000"/>
          <w:sz w:val="28"/>
          <w:szCs w:val="28"/>
          <w:lang w:val="uk-UA"/>
        </w:rPr>
        <w:t xml:space="preserve">В проекті передбаченні такі задачі: вивчення асортименту, основної сировини, товарних форм продукту; аналіз та обґрунтування технології </w:t>
      </w:r>
      <w:r w:rsidRPr="0002283C">
        <w:rPr>
          <w:color w:val="000000"/>
          <w:sz w:val="28"/>
          <w:szCs w:val="28"/>
          <w:lang w:val="uk-UA"/>
        </w:rPr>
        <w:lastRenderedPageBreak/>
        <w:t>продукту; складання продуктового розрахунку; визначення показників якості та умов зберігання продукту; підбір обладнання; розрахунок площі цеху для виробництва продукту.</w:t>
      </w:r>
    </w:p>
    <w:p w:rsidR="00095289" w:rsidRDefault="00095289" w:rsidP="0002283C">
      <w:pPr>
        <w:spacing w:line="360" w:lineRule="auto"/>
        <w:ind w:firstLine="709"/>
        <w:jc w:val="both"/>
        <w:rPr>
          <w:color w:val="000000"/>
          <w:sz w:val="28"/>
          <w:szCs w:val="28"/>
          <w:lang w:val="uk-UA"/>
        </w:rPr>
      </w:pPr>
    </w:p>
    <w:p w:rsidR="00095289" w:rsidRPr="0002283C" w:rsidRDefault="00095289" w:rsidP="0002283C">
      <w:pPr>
        <w:spacing w:line="360" w:lineRule="auto"/>
        <w:ind w:firstLine="709"/>
        <w:jc w:val="both"/>
        <w:rPr>
          <w:color w:val="000000"/>
          <w:sz w:val="28"/>
          <w:szCs w:val="28"/>
          <w:lang w:val="uk-UA"/>
        </w:rPr>
      </w:pPr>
    </w:p>
    <w:p w:rsidR="002966FA" w:rsidRPr="0002283C" w:rsidRDefault="00095289" w:rsidP="00095289">
      <w:pPr>
        <w:spacing w:line="360" w:lineRule="auto"/>
        <w:jc w:val="center"/>
        <w:rPr>
          <w:b/>
          <w:color w:val="000000"/>
          <w:sz w:val="28"/>
          <w:szCs w:val="28"/>
          <w:lang w:val="uk-UA"/>
        </w:rPr>
      </w:pPr>
      <w:r>
        <w:rPr>
          <w:b/>
          <w:color w:val="000000"/>
          <w:sz w:val="28"/>
          <w:szCs w:val="28"/>
          <w:lang w:val="uk-UA"/>
        </w:rPr>
        <w:br w:type="page"/>
      </w:r>
      <w:r w:rsidR="00BD3056">
        <w:rPr>
          <w:noProof/>
        </w:rPr>
        <w:lastRenderedPageBreak/>
        <w:pict>
          <v:group id="_x0000_s1096" style="position:absolute;left:0;text-align:left;margin-left:610.6pt;margin-top:-13.55pt;width:515.9pt;height:810pt;z-index:251657728;mso-position-horizontal-relative:page;mso-position-vertical-relative:page" coordsize="20000,20000">
            <v:rect id="_x0000_s1097" style="position:absolute;width:20000;height:20000" filled="f" strokeweight="2pt"/>
            <v:line id="_x0000_s1098" style="position:absolute" from="1093,18949" to="1095,19989" strokeweight="2pt"/>
            <v:line id="_x0000_s1099" style="position:absolute" from="10,18941" to="19977,18942" strokeweight="2pt"/>
            <v:line id="_x0000_s1100" style="position:absolute" from="2186,18949" to="2188,19989" strokeweight="2pt"/>
            <v:line id="_x0000_s1101" style="position:absolute" from="4919,18949" to="4921,19989" strokeweight="2pt"/>
            <v:line id="_x0000_s1102" style="position:absolute" from="6557,18959" to="6559,19989" strokeweight="2pt"/>
            <v:line id="_x0000_s1103" style="position:absolute" from="7650,18949" to="7652,19979" strokeweight="2pt"/>
            <v:line id="_x0000_s1104" style="position:absolute" from="18905,18949" to="18909,19989" strokeweight="2pt"/>
            <v:line id="_x0000_s1105" style="position:absolute" from="10,19293" to="7631,19295" strokeweight="1pt"/>
            <v:line id="_x0000_s1106" style="position:absolute" from="10,19646" to="7631,19647" strokeweight="2pt"/>
            <v:line id="_x0000_s1107" style="position:absolute" from="18919,19296" to="19990,19297" strokeweight="1pt"/>
            <v:rect id="_x0000_s1108" style="position:absolute;left:54;top:19660;width:1000;height:309" filled="f" stroked="f" strokeweight=".25pt">
              <v:textbox style="mso-next-textbox:#_x0000_s1108" inset="1pt,1pt,1pt,1pt">
                <w:txbxContent>
                  <w:p w:rsidR="0002283C" w:rsidRDefault="0002283C" w:rsidP="002966FA">
                    <w:pPr>
                      <w:pStyle w:val="a3"/>
                      <w:jc w:val="center"/>
                      <w:rPr>
                        <w:rFonts w:ascii="ISOCPEUR Cyr" w:hAnsi="ISOCPEUR Cyr"/>
                        <w:sz w:val="18"/>
                      </w:rPr>
                    </w:pPr>
                    <w:r>
                      <w:rPr>
                        <w:rFonts w:ascii="ISOCPEUR Cyr" w:hAnsi="ISOCPEUR Cyr"/>
                        <w:sz w:val="18"/>
                      </w:rPr>
                      <w:t>Змн.</w:t>
                    </w:r>
                  </w:p>
                </w:txbxContent>
              </v:textbox>
            </v:rect>
            <v:rect id="_x0000_s1109" style="position:absolute;left:1139;top:19660;width:1001;height:309" filled="f" stroked="f" strokeweight=".25pt">
              <v:textbox style="mso-next-textbox:#_x0000_s1109" inset="1pt,1pt,1pt,1pt">
                <w:txbxContent>
                  <w:p w:rsidR="0002283C" w:rsidRDefault="0002283C" w:rsidP="002966FA">
                    <w:pPr>
                      <w:pStyle w:val="a3"/>
                      <w:jc w:val="center"/>
                      <w:rPr>
                        <w:rFonts w:ascii="ISOCPEUR Cyr" w:hAnsi="ISOCPEUR Cyr"/>
                        <w:sz w:val="18"/>
                      </w:rPr>
                    </w:pPr>
                    <w:r>
                      <w:rPr>
                        <w:rFonts w:ascii="ISOCPEUR Cyr" w:hAnsi="ISOCPEUR Cyr"/>
                        <w:sz w:val="18"/>
                      </w:rPr>
                      <w:t>Арк.</w:t>
                    </w:r>
                  </w:p>
                </w:txbxContent>
              </v:textbox>
            </v:rect>
            <v:rect id="_x0000_s1110" style="position:absolute;left:2267;top:19660;width:2573;height:309" filled="f" stroked="f" strokeweight=".25pt">
              <v:textbox style="mso-next-textbox:#_x0000_s1110" inset="1pt,1pt,1pt,1pt">
                <w:txbxContent>
                  <w:p w:rsidR="0002283C" w:rsidRDefault="0002283C" w:rsidP="002966FA">
                    <w:pPr>
                      <w:pStyle w:val="a3"/>
                      <w:jc w:val="center"/>
                      <w:rPr>
                        <w:rFonts w:ascii="ISOCPEUR Cyr" w:hAnsi="ISOCPEUR Cyr"/>
                        <w:sz w:val="18"/>
                      </w:rPr>
                    </w:pPr>
                    <w:r>
                      <w:rPr>
                        <w:rFonts w:ascii="ISOCPEUR Cyr" w:hAnsi="ISOCPEUR Cyr"/>
                        <w:sz w:val="18"/>
                      </w:rPr>
                      <w:t>№ докум.</w:t>
                    </w:r>
                  </w:p>
                </w:txbxContent>
              </v:textbox>
            </v:rect>
            <v:rect id="_x0000_s1111" style="position:absolute;left:4983;top:19660;width:1534;height:309" filled="f" stroked="f" strokeweight=".25pt">
              <v:textbox style="mso-next-textbox:#_x0000_s1111" inset="1pt,1pt,1pt,1pt">
                <w:txbxContent>
                  <w:p w:rsidR="0002283C" w:rsidRDefault="0002283C" w:rsidP="002966FA">
                    <w:pPr>
                      <w:pStyle w:val="a3"/>
                      <w:jc w:val="center"/>
                      <w:rPr>
                        <w:rFonts w:ascii="ISOCPEUR Cyr" w:hAnsi="ISOCPEUR Cyr"/>
                        <w:sz w:val="18"/>
                      </w:rPr>
                    </w:pPr>
                    <w:r>
                      <w:rPr>
                        <w:rFonts w:ascii="ISOCPEUR Cyr" w:hAnsi="ISOCPEUR Cyr"/>
                        <w:sz w:val="18"/>
                      </w:rPr>
                      <w:t>Підпис</w:t>
                    </w:r>
                  </w:p>
                </w:txbxContent>
              </v:textbox>
            </v:rect>
            <v:rect id="_x0000_s1112" style="position:absolute;left:6604;top:19660;width:1000;height:309" filled="f" stroked="f" strokeweight=".25pt">
              <v:textbox style="mso-next-textbox:#_x0000_s1112" inset="1pt,1pt,1pt,1pt">
                <w:txbxContent>
                  <w:p w:rsidR="0002283C" w:rsidRDefault="0002283C" w:rsidP="002966FA">
                    <w:pPr>
                      <w:pStyle w:val="a3"/>
                      <w:jc w:val="center"/>
                      <w:rPr>
                        <w:rFonts w:ascii="ISOCPEUR Cyr" w:hAnsi="ISOCPEUR Cyr"/>
                        <w:sz w:val="18"/>
                      </w:rPr>
                    </w:pPr>
                    <w:r>
                      <w:rPr>
                        <w:rFonts w:ascii="ISOCPEUR Cyr" w:hAnsi="ISOCPEUR Cyr"/>
                        <w:sz w:val="18"/>
                      </w:rPr>
                      <w:t>Дата</w:t>
                    </w:r>
                  </w:p>
                </w:txbxContent>
              </v:textbox>
            </v:rect>
            <v:rect id="_x0000_s1113" style="position:absolute;left:18949;top:18977;width:1001;height:309" filled="f" stroked="f" strokeweight=".25pt">
              <v:textbox style="mso-next-textbox:#_x0000_s1113" inset="1pt,1pt,1pt,1pt">
                <w:txbxContent>
                  <w:p w:rsidR="0002283C" w:rsidRDefault="0002283C" w:rsidP="002966FA">
                    <w:pPr>
                      <w:pStyle w:val="a3"/>
                      <w:jc w:val="center"/>
                      <w:rPr>
                        <w:rFonts w:ascii="ISOCPEUR Cyr" w:hAnsi="ISOCPEUR Cyr"/>
                        <w:sz w:val="18"/>
                      </w:rPr>
                    </w:pPr>
                    <w:r>
                      <w:rPr>
                        <w:rFonts w:ascii="ISOCPEUR Cyr" w:hAnsi="ISOCPEUR Cyr"/>
                        <w:sz w:val="18"/>
                      </w:rPr>
                      <w:t>Арк.</w:t>
                    </w:r>
                  </w:p>
                </w:txbxContent>
              </v:textbox>
            </v:rect>
            <v:rect id="_x0000_s1114" style="position:absolute;left:18949;top:19435;width:1001;height:423" filled="f" stroked="f" strokeweight=".25pt">
              <v:textbox style="mso-next-textbox:#_x0000_s1114" inset="1pt,1pt,1pt,1pt">
                <w:txbxContent>
                  <w:p w:rsidR="0002283C" w:rsidRDefault="0002283C" w:rsidP="002966FA">
                    <w:pPr>
                      <w:jc w:val="center"/>
                      <w:rPr>
                        <w:lang w:val="uk-UA"/>
                      </w:rPr>
                    </w:pPr>
                  </w:p>
                </w:txbxContent>
              </v:textbox>
            </v:rect>
            <v:rect id="_x0000_s1115" style="position:absolute;left:7745;top:19221;width:11075;height:477" filled="f" stroked="f" strokeweight=".25pt">
              <v:textbox style="mso-next-textbox:#_x0000_s1115" inset="1pt,1pt,1pt,1pt">
                <w:txbxContent>
                  <w:p w:rsidR="0002283C" w:rsidRDefault="0002283C" w:rsidP="002966FA">
                    <w:pPr>
                      <w:jc w:val="center"/>
                    </w:pPr>
                    <w:r>
                      <w:rPr>
                        <w:sz w:val="28"/>
                        <w:szCs w:val="28"/>
                        <w:lang w:val="uk-UA"/>
                      </w:rPr>
                      <w:t>ВБР ТМЛ і МП</w:t>
                    </w:r>
                    <w:r>
                      <w:rPr>
                        <w:sz w:val="32"/>
                        <w:szCs w:val="32"/>
                        <w:lang w:val="uk-UA"/>
                      </w:rPr>
                      <w:t xml:space="preserve"> </w:t>
                    </w:r>
                    <w:r>
                      <w:rPr>
                        <w:sz w:val="28"/>
                        <w:szCs w:val="28"/>
                      </w:rPr>
                      <w:t>00.00.00. ПЗ</w:t>
                    </w:r>
                  </w:p>
                  <w:p w:rsidR="0002283C" w:rsidRDefault="0002283C" w:rsidP="002966FA"/>
                </w:txbxContent>
              </v:textbox>
            </v:rect>
            <w10:wrap anchorx="page" anchory="page"/>
            <w10:anchorlock/>
          </v:group>
        </w:pict>
      </w:r>
      <w:r w:rsidR="00BD3056">
        <w:rPr>
          <w:noProof/>
        </w:rPr>
        <w:pict>
          <v:group id="_x0000_s1116" style="position:absolute;left:0;text-align:left;margin-left:606.5pt;margin-top:-13.55pt;width:515.9pt;height:810pt;z-index:251656704;mso-position-horizontal-relative:page;mso-position-vertical-relative:page" coordsize="20000,20000">
            <v:rect id="_x0000_s1117" style="position:absolute;width:20000;height:20000" filled="f" strokeweight="2pt"/>
            <v:line id="_x0000_s1118" style="position:absolute" from="1093,18949" to="1095,19989" strokeweight="2pt"/>
            <v:line id="_x0000_s1119" style="position:absolute" from="10,18941" to="19977,18942" strokeweight="2pt"/>
            <v:line id="_x0000_s1120" style="position:absolute" from="2186,18949" to="2188,19989" strokeweight="2pt"/>
            <v:line id="_x0000_s1121" style="position:absolute" from="4919,18949" to="4921,19989" strokeweight="2pt"/>
            <v:line id="_x0000_s1122" style="position:absolute" from="6557,18959" to="6559,19989" strokeweight="2pt"/>
            <v:line id="_x0000_s1123" style="position:absolute" from="7650,18949" to="7652,19979" strokeweight="2pt"/>
            <v:line id="_x0000_s1124" style="position:absolute" from="18905,18949" to="18909,19989" strokeweight="2pt"/>
            <v:line id="_x0000_s1125" style="position:absolute" from="10,19293" to="7631,19295" strokeweight="1pt"/>
            <v:line id="_x0000_s1126" style="position:absolute" from="10,19646" to="7631,19647" strokeweight="2pt"/>
            <v:line id="_x0000_s1127" style="position:absolute" from="18919,19296" to="19990,19297" strokeweight="1pt"/>
            <v:rect id="_x0000_s1128" style="position:absolute;left:54;top:19660;width:1000;height:309" filled="f" stroked="f" strokeweight=".25pt">
              <v:textbox style="mso-next-textbox:#_x0000_s1128" inset="1pt,1pt,1pt,1pt">
                <w:txbxContent>
                  <w:p w:rsidR="0002283C" w:rsidRDefault="0002283C" w:rsidP="002966FA">
                    <w:pPr>
                      <w:pStyle w:val="a3"/>
                      <w:jc w:val="center"/>
                      <w:rPr>
                        <w:rFonts w:ascii="ISOCPEUR Cyr" w:hAnsi="ISOCPEUR Cyr"/>
                        <w:sz w:val="18"/>
                      </w:rPr>
                    </w:pPr>
                    <w:r>
                      <w:rPr>
                        <w:rFonts w:ascii="ISOCPEUR Cyr" w:hAnsi="ISOCPEUR Cyr"/>
                        <w:sz w:val="18"/>
                      </w:rPr>
                      <w:t>Змн.</w:t>
                    </w:r>
                  </w:p>
                </w:txbxContent>
              </v:textbox>
            </v:rect>
            <v:rect id="_x0000_s1129" style="position:absolute;left:1139;top:19660;width:1001;height:309" filled="f" stroked="f" strokeweight=".25pt">
              <v:textbox style="mso-next-textbox:#_x0000_s1129" inset="1pt,1pt,1pt,1pt">
                <w:txbxContent>
                  <w:p w:rsidR="0002283C" w:rsidRDefault="0002283C" w:rsidP="002966FA">
                    <w:pPr>
                      <w:pStyle w:val="a3"/>
                      <w:jc w:val="center"/>
                      <w:rPr>
                        <w:rFonts w:ascii="ISOCPEUR Cyr" w:hAnsi="ISOCPEUR Cyr"/>
                        <w:sz w:val="18"/>
                      </w:rPr>
                    </w:pPr>
                    <w:r>
                      <w:rPr>
                        <w:rFonts w:ascii="ISOCPEUR Cyr" w:hAnsi="ISOCPEUR Cyr"/>
                        <w:sz w:val="18"/>
                      </w:rPr>
                      <w:t>Арк.</w:t>
                    </w:r>
                  </w:p>
                </w:txbxContent>
              </v:textbox>
            </v:rect>
            <v:rect id="_x0000_s1130" style="position:absolute;left:2267;top:19660;width:2573;height:309" filled="f" stroked="f" strokeweight=".25pt">
              <v:textbox style="mso-next-textbox:#_x0000_s1130" inset="1pt,1pt,1pt,1pt">
                <w:txbxContent>
                  <w:p w:rsidR="0002283C" w:rsidRDefault="0002283C" w:rsidP="002966FA">
                    <w:pPr>
                      <w:pStyle w:val="a3"/>
                      <w:jc w:val="center"/>
                      <w:rPr>
                        <w:rFonts w:ascii="ISOCPEUR Cyr" w:hAnsi="ISOCPEUR Cyr"/>
                        <w:sz w:val="18"/>
                      </w:rPr>
                    </w:pPr>
                    <w:r>
                      <w:rPr>
                        <w:rFonts w:ascii="ISOCPEUR Cyr" w:hAnsi="ISOCPEUR Cyr"/>
                        <w:sz w:val="18"/>
                      </w:rPr>
                      <w:t>№ докум.</w:t>
                    </w:r>
                  </w:p>
                </w:txbxContent>
              </v:textbox>
            </v:rect>
            <v:rect id="_x0000_s1131" style="position:absolute;left:4983;top:19660;width:1534;height:309" filled="f" stroked="f" strokeweight=".25pt">
              <v:textbox style="mso-next-textbox:#_x0000_s1131" inset="1pt,1pt,1pt,1pt">
                <w:txbxContent>
                  <w:p w:rsidR="0002283C" w:rsidRDefault="0002283C" w:rsidP="002966FA">
                    <w:pPr>
                      <w:pStyle w:val="a3"/>
                      <w:jc w:val="center"/>
                      <w:rPr>
                        <w:rFonts w:ascii="ISOCPEUR Cyr" w:hAnsi="ISOCPEUR Cyr"/>
                        <w:sz w:val="18"/>
                      </w:rPr>
                    </w:pPr>
                    <w:r>
                      <w:rPr>
                        <w:rFonts w:ascii="ISOCPEUR Cyr" w:hAnsi="ISOCPEUR Cyr"/>
                        <w:sz w:val="18"/>
                      </w:rPr>
                      <w:t>Підпис</w:t>
                    </w:r>
                  </w:p>
                </w:txbxContent>
              </v:textbox>
            </v:rect>
            <v:rect id="_x0000_s1132" style="position:absolute;left:6604;top:19660;width:1000;height:309" filled="f" stroked="f" strokeweight=".25pt">
              <v:textbox style="mso-next-textbox:#_x0000_s1132" inset="1pt,1pt,1pt,1pt">
                <w:txbxContent>
                  <w:p w:rsidR="0002283C" w:rsidRDefault="0002283C" w:rsidP="002966FA">
                    <w:pPr>
                      <w:pStyle w:val="a3"/>
                      <w:jc w:val="center"/>
                      <w:rPr>
                        <w:rFonts w:ascii="ISOCPEUR Cyr" w:hAnsi="ISOCPEUR Cyr"/>
                        <w:sz w:val="18"/>
                      </w:rPr>
                    </w:pPr>
                    <w:r>
                      <w:rPr>
                        <w:rFonts w:ascii="ISOCPEUR Cyr" w:hAnsi="ISOCPEUR Cyr"/>
                        <w:sz w:val="18"/>
                      </w:rPr>
                      <w:t>Дата</w:t>
                    </w:r>
                  </w:p>
                </w:txbxContent>
              </v:textbox>
            </v:rect>
            <v:rect id="_x0000_s1133" style="position:absolute;left:18949;top:18977;width:1001;height:309" filled="f" stroked="f" strokeweight=".25pt">
              <v:textbox style="mso-next-textbox:#_x0000_s1133" inset="1pt,1pt,1pt,1pt">
                <w:txbxContent>
                  <w:p w:rsidR="0002283C" w:rsidRDefault="0002283C" w:rsidP="002966FA">
                    <w:pPr>
                      <w:pStyle w:val="a3"/>
                      <w:jc w:val="center"/>
                      <w:rPr>
                        <w:rFonts w:ascii="ISOCPEUR Cyr" w:hAnsi="ISOCPEUR Cyr"/>
                        <w:sz w:val="18"/>
                      </w:rPr>
                    </w:pPr>
                    <w:r>
                      <w:rPr>
                        <w:rFonts w:ascii="ISOCPEUR Cyr" w:hAnsi="ISOCPEUR Cyr"/>
                        <w:sz w:val="18"/>
                      </w:rPr>
                      <w:t>Арк.</w:t>
                    </w:r>
                  </w:p>
                </w:txbxContent>
              </v:textbox>
            </v:rect>
            <v:rect id="_x0000_s1134" style="position:absolute;left:18949;top:19435;width:1001;height:423" filled="f" stroked="f" strokeweight=".25pt">
              <v:textbox style="mso-next-textbox:#_x0000_s1134" inset="1pt,1pt,1pt,1pt">
                <w:txbxContent>
                  <w:p w:rsidR="0002283C" w:rsidRDefault="0002283C" w:rsidP="002966FA">
                    <w:pPr>
                      <w:jc w:val="center"/>
                      <w:rPr>
                        <w:lang w:val="uk-UA"/>
                      </w:rPr>
                    </w:pPr>
                  </w:p>
                </w:txbxContent>
              </v:textbox>
            </v:rect>
            <v:rect id="_x0000_s1135" style="position:absolute;left:7745;top:19221;width:11075;height:477" filled="f" stroked="f" strokeweight=".25pt">
              <v:textbox style="mso-next-textbox:#_x0000_s1135" inset="1pt,1pt,1pt,1pt">
                <w:txbxContent>
                  <w:p w:rsidR="0002283C" w:rsidRDefault="0002283C" w:rsidP="002966FA">
                    <w:pPr>
                      <w:jc w:val="center"/>
                    </w:pPr>
                    <w:r>
                      <w:rPr>
                        <w:sz w:val="28"/>
                        <w:szCs w:val="28"/>
                        <w:lang w:val="uk-UA"/>
                      </w:rPr>
                      <w:t>ВБР ТМЛ і МП</w:t>
                    </w:r>
                    <w:r>
                      <w:rPr>
                        <w:sz w:val="32"/>
                        <w:szCs w:val="32"/>
                      </w:rPr>
                      <w:t xml:space="preserve"> </w:t>
                    </w:r>
                    <w:r>
                      <w:rPr>
                        <w:sz w:val="28"/>
                        <w:szCs w:val="28"/>
                      </w:rPr>
                      <w:t>00.00.00. ПЗ</w:t>
                    </w:r>
                  </w:p>
                  <w:p w:rsidR="0002283C" w:rsidRDefault="0002283C" w:rsidP="002966FA"/>
                </w:txbxContent>
              </v:textbox>
            </v:rect>
            <w10:wrap anchorx="page" anchory="page"/>
            <w10:anchorlock/>
          </v:group>
        </w:pict>
      </w:r>
      <w:r w:rsidR="00BD3056">
        <w:rPr>
          <w:noProof/>
        </w:rPr>
        <w:pict>
          <v:group id="_x0000_s1136" style="position:absolute;left:0;text-align:left;margin-left:639.1pt;margin-top:-37.75pt;width:513pt;height:810pt;z-index:251658752;mso-position-horizontal-relative:page;mso-position-vertical-relative:page" coordsize="20000,20000">
            <v:rect id="_x0000_s1137" style="position:absolute;width:20000;height:20000" filled="f" strokeweight="2pt"/>
            <v:line id="_x0000_s1138" style="position:absolute" from="993,17183" to="995,18221" strokeweight="2pt"/>
            <v:line id="_x0000_s1139" style="position:absolute" from="10,17173" to="19977,17174" strokeweight="2pt"/>
            <v:line id="_x0000_s1140" style="position:absolute" from="2186,17192" to="2188,19989" strokeweight="2pt"/>
            <v:line id="_x0000_s1141" style="position:absolute" from="4919,17192" to="4921,19989" strokeweight="2pt"/>
            <v:line id="_x0000_s1142" style="position:absolute" from="6557,17192" to="6559,19989" strokeweight="2pt"/>
            <v:line id="_x0000_s1143" style="position:absolute" from="7650,17183" to="7652,19979" strokeweight="2pt"/>
            <v:line id="_x0000_s1144" style="position:absolute" from="15848,18239" to="15852,18932" strokeweight="2pt"/>
            <v:line id="_x0000_s1145" style="position:absolute" from="10,19293" to="7631,19295" strokeweight="1pt"/>
            <v:line id="_x0000_s1146" style="position:absolute" from="10,19646" to="7631,19647" strokeweight="1pt"/>
            <v:rect id="_x0000_s1147" style="position:absolute;left:54;top:17912;width:883;height:309" filled="f" stroked="f" strokeweight=".25pt">
              <v:textbox style="mso-next-textbox:#_x0000_s1147" inset="1pt,1pt,1pt,1pt">
                <w:txbxContent>
                  <w:p w:rsidR="0002283C" w:rsidRDefault="0002283C" w:rsidP="002966FA">
                    <w:pPr>
                      <w:pStyle w:val="a3"/>
                      <w:jc w:val="center"/>
                      <w:rPr>
                        <w:rFonts w:ascii="Journal" w:hAnsi="Journal"/>
                        <w:i w:val="0"/>
                        <w:sz w:val="18"/>
                      </w:rPr>
                    </w:pPr>
                    <w:r>
                      <w:rPr>
                        <w:rFonts w:ascii="ISOCPEUR Cyr" w:hAnsi="ISOCPEUR Cyr"/>
                        <w:i w:val="0"/>
                        <w:sz w:val="18"/>
                      </w:rPr>
                      <w:t>Зм</w:t>
                    </w:r>
                    <w:r>
                      <w:rPr>
                        <w:rFonts w:ascii="Journal" w:hAnsi="Journal"/>
                        <w:i w:val="0"/>
                        <w:sz w:val="18"/>
                      </w:rPr>
                      <w:t>.</w:t>
                    </w:r>
                  </w:p>
                </w:txbxContent>
              </v:textbox>
            </v:rect>
            <v:rect id="_x0000_s1148" style="position:absolute;left:1051;top:17912;width:1100;height:309" filled="f" stroked="f" strokeweight=".25pt">
              <v:textbox style="mso-next-textbox:#_x0000_s1148" inset="1pt,1pt,1pt,1pt">
                <w:txbxContent>
                  <w:p w:rsidR="0002283C" w:rsidRDefault="0002283C" w:rsidP="002966FA">
                    <w:pPr>
                      <w:pStyle w:val="a3"/>
                      <w:jc w:val="center"/>
                      <w:rPr>
                        <w:rFonts w:ascii="ISOCPEUR Cyr" w:hAnsi="ISOCPEUR Cyr"/>
                        <w:i w:val="0"/>
                        <w:sz w:val="18"/>
                      </w:rPr>
                    </w:pPr>
                    <w:r>
                      <w:rPr>
                        <w:rFonts w:ascii="ISOCPEUR Cyr" w:hAnsi="ISOCPEUR Cyr"/>
                        <w:i w:val="0"/>
                        <w:sz w:val="18"/>
                      </w:rPr>
                      <w:t>Арк.</w:t>
                    </w:r>
                  </w:p>
                </w:txbxContent>
              </v:textbox>
            </v:rect>
            <v:rect id="_x0000_s1149" style="position:absolute;left:2267;top:17912;width:2573;height:309" filled="f" stroked="f" strokeweight=".25pt">
              <v:textbox style="mso-next-textbox:#_x0000_s1149" inset="1pt,1pt,1pt,1pt">
                <w:txbxContent>
                  <w:p w:rsidR="0002283C" w:rsidRDefault="0002283C" w:rsidP="002966FA">
                    <w:pPr>
                      <w:pStyle w:val="a3"/>
                      <w:jc w:val="center"/>
                      <w:rPr>
                        <w:rFonts w:ascii="ISOCPEUR Cyr" w:hAnsi="ISOCPEUR Cyr"/>
                        <w:i w:val="0"/>
                        <w:sz w:val="18"/>
                      </w:rPr>
                    </w:pPr>
                    <w:r>
                      <w:rPr>
                        <w:rFonts w:ascii="ISOCPEUR Cyr" w:hAnsi="ISOCPEUR Cyr"/>
                        <w:i w:val="0"/>
                        <w:sz w:val="18"/>
                      </w:rPr>
                      <w:t>№ докум.</w:t>
                    </w:r>
                  </w:p>
                </w:txbxContent>
              </v:textbox>
            </v:rect>
            <v:rect id="_x0000_s1150" style="position:absolute;left:4983;top:17912;width:1534;height:309" filled="f" stroked="f" strokeweight=".25pt">
              <v:textbox style="mso-next-textbox:#_x0000_s1150" inset="1pt,1pt,1pt,1pt">
                <w:txbxContent>
                  <w:p w:rsidR="0002283C" w:rsidRDefault="0002283C" w:rsidP="002966FA">
                    <w:pPr>
                      <w:pStyle w:val="a3"/>
                      <w:jc w:val="center"/>
                      <w:rPr>
                        <w:rFonts w:ascii="ISOCPEUR Cyr" w:hAnsi="ISOCPEUR Cyr"/>
                        <w:i w:val="0"/>
                        <w:sz w:val="18"/>
                      </w:rPr>
                    </w:pPr>
                    <w:r>
                      <w:rPr>
                        <w:rFonts w:ascii="ISOCPEUR Cyr" w:hAnsi="ISOCPEUR Cyr"/>
                        <w:i w:val="0"/>
                        <w:sz w:val="18"/>
                      </w:rPr>
                      <w:t>Підпис</w:t>
                    </w:r>
                  </w:p>
                </w:txbxContent>
              </v:textbox>
            </v:rect>
            <v:rect id="_x0000_s1151" style="position:absolute;left:6604;top:17912;width:1000;height:309" filled="f" stroked="f" strokeweight=".25pt">
              <v:textbox style="mso-next-textbox:#_x0000_s1151" inset="1pt,1pt,1pt,1pt">
                <w:txbxContent>
                  <w:p w:rsidR="0002283C" w:rsidRDefault="0002283C" w:rsidP="002966FA">
                    <w:pPr>
                      <w:pStyle w:val="a3"/>
                      <w:jc w:val="center"/>
                      <w:rPr>
                        <w:rFonts w:ascii="ISOCPEUR Cyr" w:hAnsi="ISOCPEUR Cyr"/>
                        <w:sz w:val="18"/>
                      </w:rPr>
                    </w:pPr>
                    <w:r>
                      <w:rPr>
                        <w:rFonts w:ascii="ISOCPEUR Cyr" w:hAnsi="ISOCPEUR Cyr"/>
                        <w:i w:val="0"/>
                        <w:sz w:val="18"/>
                      </w:rPr>
                      <w:t>Дат</w:t>
                    </w:r>
                    <w:r>
                      <w:rPr>
                        <w:rFonts w:ascii="ISOCPEUR Cyr" w:hAnsi="ISOCPEUR Cyr"/>
                        <w:sz w:val="18"/>
                      </w:rPr>
                      <w:t>а</w:t>
                    </w:r>
                  </w:p>
                </w:txbxContent>
              </v:textbox>
            </v:rect>
            <v:rect id="_x0000_s1152" style="position:absolute;left:15929;top:18258;width:1475;height:309" filled="f" stroked="f" strokeweight=".25pt">
              <v:textbox style="mso-next-textbox:#_x0000_s1152" inset="1pt,1pt,1pt,1pt">
                <w:txbxContent>
                  <w:p w:rsidR="0002283C" w:rsidRDefault="0002283C" w:rsidP="002966FA">
                    <w:pPr>
                      <w:pStyle w:val="a3"/>
                      <w:jc w:val="center"/>
                      <w:rPr>
                        <w:rFonts w:ascii="Journal" w:hAnsi="Journal"/>
                        <w:i w:val="0"/>
                        <w:sz w:val="18"/>
                      </w:rPr>
                    </w:pPr>
                    <w:r>
                      <w:rPr>
                        <w:rFonts w:ascii="ISOCPEUR Cyr" w:hAnsi="ISOCPEUR Cyr"/>
                        <w:i w:val="0"/>
                        <w:sz w:val="18"/>
                      </w:rPr>
                      <w:t>Арк.</w:t>
                    </w:r>
                  </w:p>
                </w:txbxContent>
              </v:textbox>
            </v:rect>
            <v:rect id="_x0000_s1153" style="position:absolute;left:15929;top:18623;width:1475;height:310" filled="f" stroked="f" strokeweight=".25pt">
              <v:textbox style="mso-next-textbox:#_x0000_s1153" inset="1pt,1pt,1pt,1pt">
                <w:txbxContent>
                  <w:p w:rsidR="0002283C" w:rsidRDefault="0002283C" w:rsidP="002966FA">
                    <w:pPr>
                      <w:jc w:val="center"/>
                      <w:rPr>
                        <w:lang w:val="uk-UA"/>
                      </w:rPr>
                    </w:pPr>
                  </w:p>
                </w:txbxContent>
              </v:textbox>
            </v:rect>
            <v:rect id="_x0000_s1154" style="position:absolute;left:7760;top:17481;width:12159;height:477" filled="f" stroked="f" strokeweight=".25pt">
              <v:textbox style="mso-next-textbox:#_x0000_s1154" inset="1pt,1pt,1pt,1pt">
                <w:txbxContent>
                  <w:p w:rsidR="0002283C" w:rsidRDefault="0002283C" w:rsidP="002966FA">
                    <w:pPr>
                      <w:rPr>
                        <w:sz w:val="28"/>
                        <w:szCs w:val="28"/>
                        <w:lang w:val="uk-UA"/>
                      </w:rPr>
                    </w:pPr>
                  </w:p>
                </w:txbxContent>
              </v:textbox>
            </v:rect>
            <v:line id="_x0000_s1155" style="position:absolute" from="12,18233" to="19979,18234" strokeweight="2pt"/>
            <v:line id="_x0000_s1156" style="position:absolute" from="25,17881" to="7646,17882" strokeweight="2pt"/>
            <v:line id="_x0000_s1157" style="position:absolute" from="10,17526" to="7631,17527" strokeweight="1pt"/>
            <v:line id="_x0000_s1158" style="position:absolute" from="10,18938" to="7631,18939" strokeweight="1pt"/>
            <v:line id="_x0000_s1159" style="position:absolute" from="10,18583" to="7631,18584" strokeweight="1pt"/>
            <v:group id="_x0000_s1160" style="position:absolute;left:39;top:18267;width:4801;height:310" coordsize="19999,20000">
              <v:rect id="_x0000_s1161" style="position:absolute;width:8856;height:20000" filled="f" stroked="f" strokeweight=".25pt">
                <v:textbox style="mso-next-textbox:#_x0000_s1161" inset="1pt,1pt,1pt,1pt">
                  <w:txbxContent>
                    <w:p w:rsidR="0002283C" w:rsidRDefault="0002283C" w:rsidP="002966FA">
                      <w:pPr>
                        <w:pStyle w:val="a3"/>
                        <w:rPr>
                          <w:rFonts w:ascii="Journal Cyr" w:hAnsi="Journal Cyr"/>
                          <w:i w:val="0"/>
                          <w:sz w:val="18"/>
                        </w:rPr>
                      </w:pPr>
                      <w:r>
                        <w:rPr>
                          <w:sz w:val="18"/>
                        </w:rPr>
                        <w:t xml:space="preserve"> </w:t>
                      </w:r>
                      <w:r>
                        <w:rPr>
                          <w:rFonts w:ascii="ISOCPEUR Cyr" w:hAnsi="ISOCPEUR Cyr"/>
                          <w:i w:val="0"/>
                          <w:sz w:val="18"/>
                        </w:rPr>
                        <w:t>Розро</w:t>
                      </w:r>
                      <w:r>
                        <w:rPr>
                          <w:rFonts w:ascii="Journal Cyr" w:hAnsi="Journal Cyr"/>
                          <w:i w:val="0"/>
                          <w:sz w:val="18"/>
                        </w:rPr>
                        <w:t>б.</w:t>
                      </w:r>
                    </w:p>
                  </w:txbxContent>
                </v:textbox>
              </v:rect>
              <v:rect id="_x0000_s1162" style="position:absolute;left:9281;width:10718;height:20000" filled="f" stroked="f" strokeweight=".25pt">
                <v:textbox style="mso-next-textbox:#_x0000_s1162" inset="1pt,1pt,1pt,1pt">
                  <w:txbxContent>
                    <w:p w:rsidR="0002283C" w:rsidRDefault="0002283C" w:rsidP="002966FA">
                      <w:pPr>
                        <w:pStyle w:val="a3"/>
                        <w:rPr>
                          <w:rFonts w:ascii="Journal" w:hAnsi="Journal"/>
                          <w:i w:val="0"/>
                          <w:sz w:val="22"/>
                          <w:szCs w:val="22"/>
                        </w:rPr>
                      </w:pPr>
                    </w:p>
                  </w:txbxContent>
                </v:textbox>
              </v:rect>
            </v:group>
            <v:group id="_x0000_s1163" style="position:absolute;left:39;top:18614;width:4801;height:309" coordsize="19999,20000">
              <v:rect id="_x0000_s1164" style="position:absolute;width:8856;height:20000" filled="f" stroked="f" strokeweight=".25pt">
                <v:textbox style="mso-next-textbox:#_x0000_s1164" inset="1pt,1pt,1pt,1pt">
                  <w:txbxContent>
                    <w:p w:rsidR="0002283C" w:rsidRDefault="0002283C" w:rsidP="002966FA">
                      <w:pPr>
                        <w:pStyle w:val="a3"/>
                        <w:rPr>
                          <w:rFonts w:ascii="ISOCPEUR Cyr" w:hAnsi="ISOCPEUR Cyr"/>
                          <w:i w:val="0"/>
                          <w:sz w:val="18"/>
                        </w:rPr>
                      </w:pPr>
                      <w:r>
                        <w:rPr>
                          <w:rFonts w:ascii="ISOCPEUR Cyr" w:hAnsi="ISOCPEUR Cyr"/>
                          <w:i w:val="0"/>
                          <w:sz w:val="18"/>
                        </w:rPr>
                        <w:t xml:space="preserve"> Перевір.</w:t>
                      </w:r>
                    </w:p>
                  </w:txbxContent>
                </v:textbox>
              </v:rect>
              <v:rect id="_x0000_s1165" style="position:absolute;left:9281;width:10718;height:20000" filled="f" stroked="f" strokeweight=".25pt">
                <v:textbox style="mso-next-textbox:#_x0000_s1165" inset="1pt,1pt,1pt,1pt">
                  <w:txbxContent>
                    <w:p w:rsidR="0002283C" w:rsidRDefault="0002283C" w:rsidP="002966FA">
                      <w:pPr>
                        <w:rPr>
                          <w:sz w:val="22"/>
                          <w:szCs w:val="22"/>
                          <w:lang w:val="uk-UA"/>
                        </w:rPr>
                      </w:pPr>
                    </w:p>
                  </w:txbxContent>
                </v:textbox>
              </v:rect>
            </v:group>
            <v:group id="_x0000_s1166" style="position:absolute;left:39;top:18969;width:4801;height:309" coordsize="19999,20000">
              <v:rect id="_x0000_s1167" style="position:absolute;width:8856;height:20000" filled="f" stroked="f" strokeweight=".25pt">
                <v:textbox style="mso-next-textbox:#_x0000_s1167" inset="1pt,1pt,1pt,1pt">
                  <w:txbxContent>
                    <w:p w:rsidR="0002283C" w:rsidRDefault="0002283C" w:rsidP="002966FA">
                      <w:pPr>
                        <w:pStyle w:val="a3"/>
                        <w:rPr>
                          <w:i w:val="0"/>
                          <w:sz w:val="18"/>
                        </w:rPr>
                      </w:pPr>
                    </w:p>
                  </w:txbxContent>
                </v:textbox>
              </v:rect>
              <v:rect id="_x0000_s1168" style="position:absolute;left:9281;width:10718;height:20000" filled="f" stroked="f" strokeweight=".25pt">
                <v:textbox style="mso-next-textbox:#_x0000_s1168" inset="1pt,1pt,1pt,1pt">
                  <w:txbxContent>
                    <w:p w:rsidR="0002283C" w:rsidRDefault="0002283C" w:rsidP="002966FA">
                      <w:pPr>
                        <w:rPr>
                          <w:sz w:val="22"/>
                          <w:szCs w:val="22"/>
                        </w:rPr>
                      </w:pPr>
                    </w:p>
                  </w:txbxContent>
                </v:textbox>
              </v:rect>
            </v:group>
            <v:group id="_x0000_s1169" style="position:absolute;left:39;top:19314;width:4801;height:310" coordsize="19999,20000">
              <v:rect id="_x0000_s1170" style="position:absolute;width:8856;height:20000" filled="f" stroked="f" strokeweight=".25pt">
                <v:textbox style="mso-next-textbox:#_x0000_s1170" inset="1pt,1pt,1pt,1pt">
                  <w:txbxContent>
                    <w:p w:rsidR="0002283C" w:rsidRDefault="0002283C" w:rsidP="002966FA">
                      <w:pPr>
                        <w:pStyle w:val="a3"/>
                        <w:rPr>
                          <w:rFonts w:ascii="ISOCPEUR Cyr" w:hAnsi="ISOCPEUR Cyr"/>
                          <w:i w:val="0"/>
                          <w:sz w:val="18"/>
                        </w:rPr>
                      </w:pPr>
                      <w:r>
                        <w:rPr>
                          <w:rFonts w:ascii="ISOCPEUR Cyr" w:hAnsi="ISOCPEUR Cyr"/>
                          <w:i w:val="0"/>
                          <w:sz w:val="18"/>
                        </w:rPr>
                        <w:t xml:space="preserve"> Н. Контр.</w:t>
                      </w:r>
                    </w:p>
                  </w:txbxContent>
                </v:textbox>
              </v:rect>
              <v:rect id="_x0000_s1171" style="position:absolute;left:9281;width:10718;height:20000" filled="f" stroked="f" strokeweight=".25pt">
                <v:textbox style="mso-next-textbox:#_x0000_s1171" inset="1pt,1pt,1pt,1pt">
                  <w:txbxContent>
                    <w:p w:rsidR="0002283C" w:rsidRDefault="0002283C" w:rsidP="002966FA">
                      <w:pPr>
                        <w:rPr>
                          <w:sz w:val="22"/>
                          <w:szCs w:val="22"/>
                        </w:rPr>
                      </w:pPr>
                    </w:p>
                  </w:txbxContent>
                </v:textbox>
              </v:rect>
            </v:group>
            <v:group id="_x0000_s1172" style="position:absolute;left:39;top:19660;width:4801;height:309" coordsize="19999,20000">
              <v:rect id="_x0000_s1173" style="position:absolute;width:8856;height:20000" filled="f" stroked="f" strokeweight=".25pt">
                <v:textbox style="mso-next-textbox:#_x0000_s1173" inset="1pt,1pt,1pt,1pt">
                  <w:txbxContent>
                    <w:p w:rsidR="0002283C" w:rsidRDefault="0002283C" w:rsidP="002966FA">
                      <w:pPr>
                        <w:pStyle w:val="a3"/>
                        <w:rPr>
                          <w:rFonts w:ascii="ISOCPEUR Cyr" w:hAnsi="ISOCPEUR Cyr"/>
                          <w:i w:val="0"/>
                          <w:sz w:val="18"/>
                        </w:rPr>
                      </w:pPr>
                      <w:r>
                        <w:rPr>
                          <w:sz w:val="18"/>
                        </w:rPr>
                        <w:t xml:space="preserve"> </w:t>
                      </w:r>
                      <w:r>
                        <w:rPr>
                          <w:rFonts w:ascii="ISOCPEUR Cyr" w:hAnsi="ISOCPEUR Cyr"/>
                          <w:i w:val="0"/>
                          <w:sz w:val="18"/>
                        </w:rPr>
                        <w:t>Затверд.</w:t>
                      </w:r>
                    </w:p>
                  </w:txbxContent>
                </v:textbox>
              </v:rect>
              <v:rect id="_x0000_s1174" style="position:absolute;left:9281;width:10718;height:20000" filled="f" stroked="f" strokeweight=".25pt">
                <v:textbox style="mso-next-textbox:#_x0000_s1174" inset="1pt,1pt,1pt,1pt">
                  <w:txbxContent>
                    <w:p w:rsidR="0002283C" w:rsidRDefault="0002283C" w:rsidP="002966FA"/>
                  </w:txbxContent>
                </v:textbox>
              </v:rect>
            </v:group>
            <v:line id="_x0000_s1175" style="position:absolute" from="14208,18239" to="14210,19979" strokeweight="2pt"/>
            <v:rect id="_x0000_s1176" style="position:absolute;left:7787;top:18314;width:6292;height:1609" filled="f" stroked="f" strokeweight=".25pt">
              <v:textbox style="mso-next-textbox:#_x0000_s1176" inset="1pt,1pt,1pt,1pt">
                <w:txbxContent>
                  <w:p w:rsidR="0002283C" w:rsidRDefault="0002283C" w:rsidP="002966FA">
                    <w:pPr>
                      <w:pStyle w:val="a3"/>
                      <w:jc w:val="center"/>
                      <w:rPr>
                        <w:sz w:val="32"/>
                        <w:szCs w:val="32"/>
                      </w:rPr>
                    </w:pPr>
                  </w:p>
                  <w:p w:rsidR="0002283C" w:rsidRDefault="0002283C" w:rsidP="002966FA">
                    <w:pPr>
                      <w:pStyle w:val="a3"/>
                      <w:jc w:val="center"/>
                      <w:rPr>
                        <w:rFonts w:ascii="ISOCPEUR Cyr" w:hAnsi="ISOCPEUR Cyr"/>
                        <w:i w:val="0"/>
                        <w:sz w:val="36"/>
                        <w:szCs w:val="36"/>
                      </w:rPr>
                    </w:pPr>
                    <w:r>
                      <w:rPr>
                        <w:rFonts w:ascii="ISOCPEUR Cyr" w:hAnsi="ISOCPEUR Cyr"/>
                        <w:i w:val="0"/>
                        <w:sz w:val="36"/>
                        <w:szCs w:val="36"/>
                      </w:rPr>
                      <w:t xml:space="preserve">Зміст </w:t>
                    </w:r>
                  </w:p>
                </w:txbxContent>
              </v:textbox>
            </v:rect>
            <v:line id="_x0000_s1177" style="position:absolute" from="14221,18587" to="19990,18588" strokeweight="2pt"/>
            <v:line id="_x0000_s1178" style="position:absolute" from="14219,18939" to="19988,18941" strokeweight="2pt"/>
            <v:line id="_x0000_s1179" style="position:absolute" from="17487,18239" to="17490,18932" strokeweight="2pt"/>
            <v:rect id="_x0000_s1180" style="position:absolute;left:14295;top:18258;width:1474;height:309" filled="f" stroked="f" strokeweight=".25pt">
              <v:textbox style="mso-next-textbox:#_x0000_s1180" inset="1pt,1pt,1pt,1pt">
                <w:txbxContent>
                  <w:p w:rsidR="0002283C" w:rsidRDefault="0002283C" w:rsidP="002966FA">
                    <w:pPr>
                      <w:pStyle w:val="a3"/>
                      <w:jc w:val="center"/>
                      <w:rPr>
                        <w:rFonts w:ascii="ISOCPEUR Cyr" w:hAnsi="ISOCPEUR Cyr"/>
                        <w:i w:val="0"/>
                        <w:sz w:val="18"/>
                      </w:rPr>
                    </w:pPr>
                    <w:r>
                      <w:rPr>
                        <w:rFonts w:ascii="ISOCPEUR Cyr" w:hAnsi="ISOCPEUR Cyr"/>
                        <w:i w:val="0"/>
                        <w:sz w:val="18"/>
                      </w:rPr>
                      <w:t>Літ.</w:t>
                    </w:r>
                  </w:p>
                </w:txbxContent>
              </v:textbox>
            </v:rect>
            <v:rect id="_x0000_s1181" style="position:absolute;left:17577;top:18258;width:2327;height:309" filled="f" stroked="f" strokeweight=".25pt">
              <v:textbox style="mso-next-textbox:#_x0000_s1181" inset="1pt,1pt,1pt,1pt">
                <w:txbxContent>
                  <w:p w:rsidR="0002283C" w:rsidRDefault="0002283C" w:rsidP="002966FA">
                    <w:pPr>
                      <w:pStyle w:val="a3"/>
                      <w:jc w:val="center"/>
                      <w:rPr>
                        <w:rFonts w:ascii="Journal" w:hAnsi="Journal"/>
                        <w:i w:val="0"/>
                        <w:sz w:val="18"/>
                      </w:rPr>
                    </w:pPr>
                    <w:r>
                      <w:rPr>
                        <w:rFonts w:ascii="ISOCPEUR Cyr" w:hAnsi="ISOCPEUR Cyr"/>
                        <w:i w:val="0"/>
                        <w:sz w:val="18"/>
                      </w:rPr>
                      <w:t>Акрушів</w:t>
                    </w:r>
                  </w:p>
                </w:txbxContent>
              </v:textbox>
            </v:rect>
            <v:rect id="_x0000_s1182" style="position:absolute;left:17591;top:18613;width:2326;height:309" filled="f" stroked="f" strokeweight=".25pt">
              <v:textbox style="mso-next-textbox:#_x0000_s1182" inset="1pt,1pt,1pt,1pt">
                <w:txbxContent>
                  <w:p w:rsidR="0002283C" w:rsidRDefault="0002283C" w:rsidP="002966FA">
                    <w:pPr>
                      <w:jc w:val="center"/>
                      <w:rPr>
                        <w:lang w:val="uk-UA"/>
                      </w:rPr>
                    </w:pPr>
                  </w:p>
                </w:txbxContent>
              </v:textbox>
            </v:rect>
            <v:line id="_x0000_s1183" style="position:absolute" from="14755,18594" to="14757,18932" strokeweight="1pt"/>
            <v:line id="_x0000_s1184" style="position:absolute" from="15301,18595" to="15303,18933" strokeweight="1pt"/>
            <v:rect id="_x0000_s1185" style="position:absolute;left:14295;top:19221;width:5609;height:440" filled="f" stroked="f" strokeweight=".25pt">
              <v:textbox style="mso-next-textbox:#_x0000_s1185" inset="1pt,1pt,1pt,1pt">
                <w:txbxContent>
                  <w:p w:rsidR="0002283C" w:rsidRDefault="0002283C" w:rsidP="002966FA">
                    <w:pPr>
                      <w:rPr>
                        <w:sz w:val="28"/>
                        <w:szCs w:val="28"/>
                        <w:lang w:val="uk-UA"/>
                      </w:rPr>
                    </w:pPr>
                    <w:r>
                      <w:rPr>
                        <w:sz w:val="28"/>
                        <w:szCs w:val="28"/>
                      </w:rPr>
                      <w:t xml:space="preserve"> </w:t>
                    </w:r>
                    <w:r>
                      <w:rPr>
                        <w:sz w:val="28"/>
                        <w:szCs w:val="28"/>
                        <w:lang w:val="uk-UA"/>
                      </w:rPr>
                      <w:t>СНАУ гр.ТМЛ 0502-1</w:t>
                    </w:r>
                  </w:p>
                </w:txbxContent>
              </v:textbox>
            </v:rect>
            <w10:wrap anchorx="page" anchory="page"/>
            <w10:anchorlock/>
          </v:group>
        </w:pict>
      </w:r>
      <w:r w:rsidR="002966FA" w:rsidRPr="0002283C">
        <w:rPr>
          <w:b/>
          <w:color w:val="000000"/>
          <w:sz w:val="28"/>
          <w:szCs w:val="28"/>
          <w:lang w:val="uk-UA"/>
        </w:rPr>
        <w:t xml:space="preserve">2. </w:t>
      </w:r>
      <w:r w:rsidRPr="0002283C">
        <w:rPr>
          <w:b/>
          <w:color w:val="000000"/>
          <w:sz w:val="28"/>
          <w:szCs w:val="28"/>
          <w:lang w:val="uk-UA"/>
        </w:rPr>
        <w:t>Обґрунтування</w:t>
      </w:r>
      <w:r w:rsidR="002966FA" w:rsidRPr="0002283C">
        <w:rPr>
          <w:b/>
          <w:color w:val="000000"/>
          <w:sz w:val="28"/>
          <w:szCs w:val="28"/>
          <w:lang w:val="uk-UA"/>
        </w:rPr>
        <w:t xml:space="preserve"> технології продукту</w:t>
      </w:r>
    </w:p>
    <w:p w:rsidR="002966FA" w:rsidRPr="0002283C" w:rsidRDefault="002966FA" w:rsidP="00095289">
      <w:pPr>
        <w:spacing w:line="360" w:lineRule="auto"/>
        <w:jc w:val="center"/>
        <w:rPr>
          <w:color w:val="000000"/>
          <w:sz w:val="28"/>
          <w:szCs w:val="28"/>
          <w:lang w:val="uk-UA"/>
        </w:rPr>
      </w:pPr>
    </w:p>
    <w:p w:rsidR="002966FA" w:rsidRPr="0002283C" w:rsidRDefault="002966FA" w:rsidP="00095289">
      <w:pPr>
        <w:spacing w:line="360" w:lineRule="auto"/>
        <w:jc w:val="center"/>
        <w:rPr>
          <w:b/>
          <w:color w:val="000000"/>
          <w:sz w:val="28"/>
          <w:szCs w:val="28"/>
          <w:lang w:val="uk-UA"/>
        </w:rPr>
      </w:pPr>
      <w:r w:rsidRPr="0002283C">
        <w:rPr>
          <w:b/>
          <w:color w:val="000000"/>
          <w:sz w:val="28"/>
          <w:szCs w:val="28"/>
          <w:lang w:val="uk-UA"/>
        </w:rPr>
        <w:t xml:space="preserve">2.1 Аналіз та </w:t>
      </w:r>
      <w:r w:rsidR="00095289" w:rsidRPr="0002283C">
        <w:rPr>
          <w:b/>
          <w:color w:val="000000"/>
          <w:sz w:val="28"/>
          <w:szCs w:val="28"/>
          <w:lang w:val="uk-UA"/>
        </w:rPr>
        <w:t>обґрунтування</w:t>
      </w:r>
      <w:r w:rsidRPr="0002283C">
        <w:rPr>
          <w:b/>
          <w:color w:val="000000"/>
          <w:sz w:val="28"/>
          <w:szCs w:val="28"/>
          <w:lang w:val="uk-UA"/>
        </w:rPr>
        <w:t xml:space="preserve"> технології</w:t>
      </w:r>
    </w:p>
    <w:p w:rsidR="0002283C" w:rsidRPr="0002283C" w:rsidRDefault="0002283C" w:rsidP="00095289">
      <w:pPr>
        <w:spacing w:line="360" w:lineRule="auto"/>
        <w:jc w:val="center"/>
        <w:rPr>
          <w:color w:val="000000"/>
          <w:sz w:val="28"/>
          <w:szCs w:val="32"/>
          <w:lang w:val="uk-UA"/>
        </w:rPr>
      </w:pP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 xml:space="preserve">Йогурти виготовляють двома способами – термостатним і </w:t>
      </w:r>
      <w:r w:rsidR="0002283C" w:rsidRPr="0002283C">
        <w:rPr>
          <w:color w:val="000000"/>
          <w:sz w:val="28"/>
          <w:szCs w:val="28"/>
          <w:lang w:val="uk-UA"/>
        </w:rPr>
        <w:t>резервуарним.</w:t>
      </w:r>
      <w:r w:rsidR="0002283C">
        <w:rPr>
          <w:color w:val="000000"/>
          <w:sz w:val="28"/>
          <w:szCs w:val="28"/>
          <w:lang w:val="uk-UA"/>
        </w:rPr>
        <w:t xml:space="preserve"> </w:t>
      </w:r>
      <w:r w:rsidR="0002283C" w:rsidRPr="0002283C">
        <w:rPr>
          <w:color w:val="000000"/>
          <w:sz w:val="28"/>
          <w:szCs w:val="28"/>
          <w:lang w:val="uk-UA"/>
        </w:rPr>
        <w:t>Т</w:t>
      </w:r>
      <w:r w:rsidRPr="0002283C">
        <w:rPr>
          <w:color w:val="000000"/>
          <w:sz w:val="28"/>
          <w:szCs w:val="28"/>
          <w:lang w:val="uk-UA"/>
        </w:rPr>
        <w:t>ехнологічний процес виготовлення йогуртів термостатним способом містить такі операції: приймання і підготовку сировини; нормалізацію молока за жиром і сухими речовинами; підготовку молочної суміші, її очищення, гомогенізацію, пастеризацію та охолодження; заквашування суміші; внесення наповнювачів і барвників; сквашування; перемішування; охолодження і розливання у споживчу тару; маркування і зберігання.</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Для приготування йогурту резервуарним способом усі технологічні операції до охолодження підготованої суміші аналогічні виготовленню йогурту термостатним способом. Ці операції здійснюють у спеціальних резервуарах (танках). Після охолодження суміші до температури сквашування вносять наповнювачі, заквашують, розливають у споживчу тару, маркують</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с</w:t>
      </w:r>
      <w:r w:rsidRPr="0002283C">
        <w:rPr>
          <w:color w:val="000000"/>
          <w:sz w:val="28"/>
          <w:szCs w:val="28"/>
          <w:lang w:val="uk-UA"/>
        </w:rPr>
        <w:t>квашують та охолоджують.</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Резервуарний спосіб – це спосіб, під час якого сквашування молока та визрівання йогурту відбувається у резервуарах з подальшим фасуванням у споживчу тару. Під час термостатного способу сквашування молока та визрівання йогурту відбувається в спеціальних камерах у споживчій тарі.</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Термостатний спосіб виробництва йогурту відомий досить давно, головна його перевага – отримана продукція має традиційну непорушну консистенцію. Впровадження резервуарного способу виробництва має ряд переваг: зменшуються затрати ручної праці, для виробництва йогурту не потрібні термостатні камери, а значить, зменшуються виробничі площі. Але недоліком цього способу вважають отримання продукту з порушеним згустком і в міру рідкою консистенцією.</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lastRenderedPageBreak/>
        <w:t>Технологічний процес виробництва йогурту резервуарним способом складається із слідуючих операцій: приймання і підготовка сировини і матеріалів, нормалізація по жиру і сухим речовинам, очищення, гомогенізація суміші, пастеризація, охолодження, розлив, пакування, маркування і зберігання.</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Молоко, відібране за якістю, нормалізують за масовою часткою і сухих речовин. За жиром молоко нормалізують в потоці, використовуючи сепаратор – нормалізатор, або додаючи до знежиреного молока незбираного молока чи вершків. За сухими речовинами молоко нормалізують додаванням сухого молока, яке повинно відповідати вимогам нормативної документації. Крім того, нормалізацію за сухими речовинами проводять випаровуванням пастеризованого і гомогенізованого молока при температурі</w:t>
      </w:r>
      <w:r w:rsidR="0002283C" w:rsidRPr="0002283C">
        <w:rPr>
          <w:color w:val="000000"/>
          <w:sz w:val="28"/>
          <w:szCs w:val="28"/>
          <w:lang w:val="uk-UA"/>
        </w:rPr>
        <w:t xml:space="preserve"> </w:t>
      </w:r>
      <w:r w:rsidRPr="0002283C">
        <w:rPr>
          <w:color w:val="000000"/>
          <w:sz w:val="28"/>
          <w:szCs w:val="28"/>
          <w:lang w:val="uk-UA"/>
        </w:rPr>
        <w:t>55</w:t>
      </w:r>
      <w:r w:rsidR="0002283C">
        <w:rPr>
          <w:color w:val="000000"/>
          <w:sz w:val="28"/>
          <w:szCs w:val="28"/>
          <w:lang w:val="uk-UA"/>
        </w:rPr>
        <w:t>–</w:t>
      </w:r>
      <w:r w:rsidR="0002283C" w:rsidRPr="0002283C">
        <w:rPr>
          <w:color w:val="000000"/>
          <w:sz w:val="28"/>
          <w:szCs w:val="28"/>
          <w:lang w:val="uk-UA"/>
        </w:rPr>
        <w:t>6</w:t>
      </w:r>
      <w:r w:rsidRPr="0002283C">
        <w:rPr>
          <w:color w:val="000000"/>
          <w:sz w:val="28"/>
          <w:szCs w:val="28"/>
          <w:lang w:val="uk-UA"/>
        </w:rPr>
        <w:t>0 С.</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При виробництві солодкого йогурту нормалізоване молоко підігрівають до 41</w:t>
      </w:r>
      <w:r w:rsidR="0002283C">
        <w:rPr>
          <w:color w:val="000000"/>
          <w:sz w:val="28"/>
          <w:szCs w:val="28"/>
          <w:lang w:val="uk-UA"/>
        </w:rPr>
        <w:t>–</w:t>
      </w:r>
      <w:r w:rsidR="0002283C" w:rsidRPr="0002283C">
        <w:rPr>
          <w:color w:val="000000"/>
          <w:sz w:val="28"/>
          <w:szCs w:val="28"/>
          <w:lang w:val="uk-UA"/>
        </w:rPr>
        <w:t>4</w:t>
      </w:r>
      <w:r w:rsidRPr="0002283C">
        <w:rPr>
          <w:color w:val="000000"/>
          <w:sz w:val="28"/>
          <w:szCs w:val="28"/>
          <w:lang w:val="uk-UA"/>
        </w:rPr>
        <w:t>5 С, вносять цукор</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п</w:t>
      </w:r>
      <w:r w:rsidRPr="0002283C">
        <w:rPr>
          <w:color w:val="000000"/>
          <w:sz w:val="28"/>
          <w:szCs w:val="28"/>
          <w:lang w:val="uk-UA"/>
        </w:rPr>
        <w:t>опередньо розчинений в частині нормалізованого молока при тій же температурі в співвідношенні 1:4. Суміш очищають на сепараторах – молокоочисниках, гомогенізують при тиску 15 мПа і температурі 45</w:t>
      </w:r>
      <w:r w:rsidR="0002283C">
        <w:rPr>
          <w:color w:val="000000"/>
          <w:sz w:val="28"/>
          <w:szCs w:val="28"/>
          <w:lang w:val="uk-UA"/>
        </w:rPr>
        <w:t>–</w:t>
      </w:r>
      <w:r w:rsidR="0002283C" w:rsidRPr="0002283C">
        <w:rPr>
          <w:color w:val="000000"/>
          <w:sz w:val="28"/>
          <w:szCs w:val="28"/>
          <w:lang w:val="uk-UA"/>
        </w:rPr>
        <w:t>8</w:t>
      </w:r>
      <w:r w:rsidRPr="0002283C">
        <w:rPr>
          <w:color w:val="000000"/>
          <w:sz w:val="28"/>
          <w:szCs w:val="28"/>
          <w:lang w:val="uk-UA"/>
        </w:rPr>
        <w:t>5 С. Допускається гомогенізація і при температурі пастеризації. В суміш вносять підготовлений стабілізатор. Очищену і гомогенізовану суміш пастеризують при температурі 90</w:t>
      </w:r>
      <w:r w:rsidR="0002283C">
        <w:rPr>
          <w:color w:val="000000"/>
          <w:sz w:val="28"/>
          <w:szCs w:val="28"/>
          <w:lang w:val="uk-UA"/>
        </w:rPr>
        <w:t>–</w:t>
      </w:r>
      <w:r w:rsidR="0002283C" w:rsidRPr="0002283C">
        <w:rPr>
          <w:color w:val="000000"/>
          <w:sz w:val="28"/>
          <w:szCs w:val="28"/>
          <w:lang w:val="uk-UA"/>
        </w:rPr>
        <w:t>9</w:t>
      </w:r>
      <w:r w:rsidRPr="0002283C">
        <w:rPr>
          <w:color w:val="000000"/>
          <w:sz w:val="28"/>
          <w:szCs w:val="28"/>
          <w:lang w:val="uk-UA"/>
        </w:rPr>
        <w:t>4 С з витримкою 2</w:t>
      </w:r>
      <w:r w:rsidR="0002283C">
        <w:rPr>
          <w:color w:val="000000"/>
          <w:sz w:val="28"/>
          <w:szCs w:val="28"/>
          <w:lang w:val="uk-UA"/>
        </w:rPr>
        <w:t>–</w:t>
      </w:r>
      <w:r w:rsidR="0002283C" w:rsidRPr="0002283C">
        <w:rPr>
          <w:color w:val="000000"/>
          <w:sz w:val="28"/>
          <w:szCs w:val="28"/>
          <w:lang w:val="uk-UA"/>
        </w:rPr>
        <w:t>3</w:t>
      </w:r>
      <w:r w:rsidRPr="0002283C">
        <w:rPr>
          <w:color w:val="000000"/>
          <w:sz w:val="28"/>
          <w:szCs w:val="28"/>
          <w:lang w:val="uk-UA"/>
        </w:rPr>
        <w:t xml:space="preserve"> хвилини або при температурі 85</w:t>
      </w:r>
      <w:r w:rsidR="0002283C">
        <w:rPr>
          <w:color w:val="000000"/>
          <w:sz w:val="28"/>
          <w:szCs w:val="28"/>
          <w:lang w:val="uk-UA"/>
        </w:rPr>
        <w:t>–</w:t>
      </w:r>
      <w:r w:rsidR="0002283C" w:rsidRPr="0002283C">
        <w:rPr>
          <w:color w:val="000000"/>
          <w:sz w:val="28"/>
          <w:szCs w:val="28"/>
          <w:lang w:val="uk-UA"/>
        </w:rPr>
        <w:t>8</w:t>
      </w:r>
      <w:r w:rsidRPr="0002283C">
        <w:rPr>
          <w:color w:val="000000"/>
          <w:sz w:val="28"/>
          <w:szCs w:val="28"/>
          <w:lang w:val="uk-UA"/>
        </w:rPr>
        <w:t>9 С з витримкою 10</w:t>
      </w:r>
      <w:r w:rsidR="0002283C">
        <w:rPr>
          <w:color w:val="000000"/>
          <w:sz w:val="28"/>
          <w:szCs w:val="28"/>
          <w:lang w:val="uk-UA"/>
        </w:rPr>
        <w:t>–</w:t>
      </w:r>
      <w:r w:rsidR="0002283C" w:rsidRPr="0002283C">
        <w:rPr>
          <w:color w:val="000000"/>
          <w:sz w:val="28"/>
          <w:szCs w:val="28"/>
          <w:lang w:val="uk-UA"/>
        </w:rPr>
        <w:t>1</w:t>
      </w:r>
      <w:r w:rsidRPr="0002283C">
        <w:rPr>
          <w:color w:val="000000"/>
          <w:sz w:val="28"/>
          <w:szCs w:val="28"/>
          <w:lang w:val="uk-UA"/>
        </w:rPr>
        <w:t>5 хвилин і охолоджують до температури заквашування 38</w:t>
      </w:r>
      <w:r w:rsidR="0002283C">
        <w:rPr>
          <w:color w:val="000000"/>
          <w:sz w:val="28"/>
          <w:szCs w:val="28"/>
          <w:lang w:val="uk-UA"/>
        </w:rPr>
        <w:t>–</w:t>
      </w:r>
      <w:r w:rsidR="0002283C" w:rsidRPr="0002283C">
        <w:rPr>
          <w:color w:val="000000"/>
          <w:sz w:val="28"/>
          <w:szCs w:val="28"/>
          <w:lang w:val="uk-UA"/>
        </w:rPr>
        <w:t>4</w:t>
      </w:r>
      <w:r w:rsidRPr="0002283C">
        <w:rPr>
          <w:color w:val="000000"/>
          <w:sz w:val="28"/>
          <w:szCs w:val="28"/>
          <w:lang w:val="uk-UA"/>
        </w:rPr>
        <w:t xml:space="preserve">2 С. Суміш заквашують відразу після її охолодження підібраними заквасками </w:t>
      </w:r>
      <w:r w:rsidR="0002283C" w:rsidRPr="0002283C">
        <w:rPr>
          <w:color w:val="000000"/>
          <w:sz w:val="28"/>
          <w:szCs w:val="28"/>
          <w:lang w:val="uk-UA"/>
        </w:rPr>
        <w:t>(</w:t>
      </w:r>
      <w:r w:rsidRPr="0002283C">
        <w:rPr>
          <w:color w:val="000000"/>
          <w:sz w:val="28"/>
          <w:szCs w:val="28"/>
          <w:lang w:val="uk-UA"/>
        </w:rPr>
        <w:t>наприклад, виготовляючи на чистих культурах термофільного стрептококу, болгарської палички і типу КД в співвідношенні 7:1:7). Кількість внесеної закваски складає 3</w:t>
      </w:r>
      <w:r w:rsidR="0002283C">
        <w:rPr>
          <w:color w:val="000000"/>
          <w:sz w:val="28"/>
          <w:szCs w:val="28"/>
          <w:lang w:val="uk-UA"/>
        </w:rPr>
        <w:t>–</w:t>
      </w:r>
      <w:r w:rsidR="0002283C" w:rsidRPr="0002283C">
        <w:rPr>
          <w:color w:val="000000"/>
          <w:sz w:val="28"/>
          <w:szCs w:val="28"/>
          <w:lang w:val="uk-UA"/>
        </w:rPr>
        <w:t>5</w:t>
      </w:r>
      <w:r w:rsidR="0002283C">
        <w:rPr>
          <w:color w:val="000000"/>
          <w:sz w:val="28"/>
          <w:szCs w:val="28"/>
          <w:lang w:val="uk-UA"/>
        </w:rPr>
        <w:t>%</w:t>
      </w:r>
      <w:r w:rsidRPr="0002283C">
        <w:rPr>
          <w:color w:val="000000"/>
          <w:sz w:val="28"/>
          <w:szCs w:val="28"/>
          <w:lang w:val="uk-UA"/>
        </w:rPr>
        <w:t xml:space="preserve"> об’єму заквашеної суміші, а заквасці, приготованій на стерилізованому молоці в кількості,</w:t>
      </w:r>
      <w:r w:rsidR="00095289">
        <w:rPr>
          <w:color w:val="000000"/>
          <w:sz w:val="28"/>
          <w:szCs w:val="28"/>
          <w:lang w:val="uk-UA"/>
        </w:rPr>
        <w:t xml:space="preserve"> </w:t>
      </w:r>
      <w:r w:rsidR="0002283C">
        <w:rPr>
          <w:color w:val="000000"/>
          <w:sz w:val="28"/>
          <w:szCs w:val="28"/>
          <w:lang w:val="uk-UA"/>
        </w:rPr>
        <w:t xml:space="preserve">– </w:t>
      </w:r>
      <w:r w:rsidR="0002283C" w:rsidRPr="0002283C">
        <w:rPr>
          <w:color w:val="000000"/>
          <w:sz w:val="28"/>
          <w:szCs w:val="28"/>
          <w:lang w:val="uk-UA"/>
        </w:rPr>
        <w:t>1</w:t>
      </w:r>
      <w:r w:rsidR="00095289">
        <w:rPr>
          <w:color w:val="000000"/>
          <w:sz w:val="28"/>
          <w:szCs w:val="28"/>
          <w:lang w:val="uk-UA"/>
        </w:rPr>
        <w:t>-</w:t>
      </w:r>
      <w:r w:rsidR="0002283C" w:rsidRPr="0002283C">
        <w:rPr>
          <w:color w:val="000000"/>
          <w:sz w:val="28"/>
          <w:szCs w:val="28"/>
          <w:lang w:val="uk-UA"/>
        </w:rPr>
        <w:t>3</w:t>
      </w:r>
      <w:r w:rsidR="0002283C">
        <w:rPr>
          <w:color w:val="000000"/>
          <w:sz w:val="28"/>
          <w:szCs w:val="28"/>
          <w:lang w:val="uk-UA"/>
        </w:rPr>
        <w:t>%</w:t>
      </w:r>
      <w:r w:rsidRPr="0002283C">
        <w:rPr>
          <w:color w:val="000000"/>
          <w:sz w:val="28"/>
          <w:szCs w:val="28"/>
          <w:lang w:val="uk-UA"/>
        </w:rPr>
        <w:t>. Закваску вносять в молоко в резервуар для кисломолочних продуктів при ввімкненій мішалці. Після заповнення резервуару всю суміш додатково перемішують на</w:t>
      </w:r>
      <w:r w:rsidR="00095289">
        <w:rPr>
          <w:color w:val="000000"/>
          <w:sz w:val="28"/>
          <w:szCs w:val="28"/>
          <w:lang w:val="uk-UA"/>
        </w:rPr>
        <w:t xml:space="preserve"> </w:t>
      </w:r>
      <w:r w:rsidRPr="0002283C">
        <w:rPr>
          <w:color w:val="000000"/>
          <w:sz w:val="28"/>
          <w:szCs w:val="28"/>
          <w:lang w:val="uk-UA"/>
        </w:rPr>
        <w:t>протязі 15 хвилин. Закваску можна вносити і перед завантаженням резервуара молоком.</w:t>
      </w:r>
    </w:p>
    <w:p w:rsidR="0002283C" w:rsidRPr="0002283C" w:rsidRDefault="002966FA" w:rsidP="0002283C">
      <w:pPr>
        <w:spacing w:line="360" w:lineRule="auto"/>
        <w:ind w:firstLine="709"/>
        <w:jc w:val="both"/>
        <w:rPr>
          <w:color w:val="000000"/>
          <w:sz w:val="28"/>
          <w:lang w:val="uk-UA"/>
        </w:rPr>
      </w:pPr>
      <w:r w:rsidRPr="0002283C">
        <w:rPr>
          <w:color w:val="000000"/>
          <w:sz w:val="28"/>
          <w:szCs w:val="28"/>
          <w:lang w:val="uk-UA"/>
        </w:rPr>
        <w:t>При виробництві вітамінізованого йогурту аскорбінову</w:t>
      </w:r>
      <w:r w:rsidRPr="0002283C">
        <w:rPr>
          <w:color w:val="000000"/>
          <w:sz w:val="28"/>
          <w:lang w:val="uk-UA"/>
        </w:rPr>
        <w:t xml:space="preserve"> </w:t>
      </w:r>
      <w:r w:rsidRPr="0002283C">
        <w:rPr>
          <w:color w:val="000000"/>
          <w:sz w:val="28"/>
          <w:szCs w:val="28"/>
          <w:lang w:val="uk-UA"/>
        </w:rPr>
        <w:t>кислоту додають в нормалізовану суміш за 30</w:t>
      </w:r>
      <w:r w:rsidR="0002283C">
        <w:rPr>
          <w:color w:val="000000"/>
          <w:sz w:val="28"/>
          <w:szCs w:val="28"/>
          <w:lang w:val="uk-UA"/>
        </w:rPr>
        <w:t>–</w:t>
      </w:r>
      <w:r w:rsidR="0002283C" w:rsidRPr="0002283C">
        <w:rPr>
          <w:color w:val="000000"/>
          <w:sz w:val="28"/>
          <w:szCs w:val="28"/>
          <w:lang w:val="uk-UA"/>
        </w:rPr>
        <w:t>4</w:t>
      </w:r>
      <w:r w:rsidRPr="0002283C">
        <w:rPr>
          <w:color w:val="000000"/>
          <w:sz w:val="28"/>
          <w:szCs w:val="28"/>
          <w:lang w:val="uk-UA"/>
        </w:rPr>
        <w:t>0 хвилин до сквашування, перемішують 10</w:t>
      </w:r>
      <w:r w:rsidR="0002283C">
        <w:rPr>
          <w:color w:val="000000"/>
          <w:sz w:val="28"/>
          <w:szCs w:val="28"/>
          <w:lang w:val="uk-UA"/>
        </w:rPr>
        <w:t>–</w:t>
      </w:r>
      <w:r w:rsidR="0002283C" w:rsidRPr="0002283C">
        <w:rPr>
          <w:color w:val="000000"/>
          <w:sz w:val="28"/>
          <w:szCs w:val="28"/>
          <w:lang w:val="uk-UA"/>
        </w:rPr>
        <w:t>1</w:t>
      </w:r>
      <w:r w:rsidRPr="0002283C">
        <w:rPr>
          <w:color w:val="000000"/>
          <w:sz w:val="28"/>
          <w:szCs w:val="28"/>
          <w:lang w:val="uk-UA"/>
        </w:rPr>
        <w:t>5 хвилин і витримують на</w:t>
      </w:r>
      <w:r w:rsidR="00095289">
        <w:rPr>
          <w:color w:val="000000"/>
          <w:sz w:val="28"/>
          <w:szCs w:val="28"/>
          <w:lang w:val="uk-UA"/>
        </w:rPr>
        <w:t xml:space="preserve"> </w:t>
      </w:r>
      <w:r w:rsidRPr="0002283C">
        <w:rPr>
          <w:color w:val="000000"/>
          <w:sz w:val="28"/>
          <w:szCs w:val="28"/>
          <w:lang w:val="uk-UA"/>
        </w:rPr>
        <w:t xml:space="preserve">протязі 30 хвилин. Кількість вітаміну С складає </w:t>
      </w:r>
      <w:r w:rsidR="0002283C" w:rsidRPr="0002283C">
        <w:rPr>
          <w:color w:val="000000"/>
          <w:sz w:val="28"/>
          <w:szCs w:val="28"/>
          <w:lang w:val="uk-UA"/>
        </w:rPr>
        <w:t>180 г</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 xml:space="preserve">на 1000 кг, аскорбінату натрію – </w:t>
      </w:r>
      <w:r w:rsidR="0002283C" w:rsidRPr="0002283C">
        <w:rPr>
          <w:color w:val="000000"/>
          <w:sz w:val="28"/>
          <w:szCs w:val="28"/>
          <w:lang w:val="uk-UA"/>
        </w:rPr>
        <w:t>210 г</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на 1000 кг продукту. Ароматичні і смакові наповнювачі вносять в нормалізовану суміш перед сквашуванням.</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Закінчення сквашування визначають за утворенням міцного згустку кислотністю 95</w:t>
      </w:r>
      <w:r w:rsidR="0002283C">
        <w:rPr>
          <w:color w:val="000000"/>
          <w:sz w:val="28"/>
          <w:szCs w:val="28"/>
          <w:lang w:val="uk-UA"/>
        </w:rPr>
        <w:t>–</w:t>
      </w:r>
      <w:r w:rsidR="0002283C" w:rsidRPr="0002283C">
        <w:rPr>
          <w:color w:val="000000"/>
          <w:sz w:val="28"/>
          <w:szCs w:val="28"/>
          <w:lang w:val="uk-UA"/>
        </w:rPr>
        <w:t>1</w:t>
      </w:r>
      <w:r w:rsidRPr="0002283C">
        <w:rPr>
          <w:color w:val="000000"/>
          <w:sz w:val="28"/>
          <w:szCs w:val="28"/>
          <w:lang w:val="uk-UA"/>
        </w:rPr>
        <w:t xml:space="preserve">00 </w:t>
      </w:r>
      <w:r w:rsidR="0002283C" w:rsidRPr="0002283C">
        <w:rPr>
          <w:color w:val="000000"/>
          <w:sz w:val="28"/>
          <w:szCs w:val="28"/>
          <w:lang w:val="uk-UA"/>
        </w:rPr>
        <w:t>Т.</w:t>
      </w:r>
      <w:r w:rsidR="00095289">
        <w:rPr>
          <w:color w:val="000000"/>
          <w:sz w:val="28"/>
          <w:szCs w:val="28"/>
          <w:lang w:val="uk-UA"/>
        </w:rPr>
        <w:t xml:space="preserve"> </w:t>
      </w:r>
      <w:r w:rsidR="0002283C" w:rsidRPr="0002283C">
        <w:rPr>
          <w:color w:val="000000"/>
          <w:sz w:val="28"/>
          <w:szCs w:val="28"/>
          <w:lang w:val="uk-UA"/>
        </w:rPr>
        <w:t>Згусток</w:t>
      </w:r>
      <w:r w:rsidRPr="0002283C">
        <w:rPr>
          <w:color w:val="000000"/>
          <w:sz w:val="28"/>
          <w:szCs w:val="28"/>
          <w:lang w:val="uk-UA"/>
        </w:rPr>
        <w:t xml:space="preserve"> охолоджують протягом 10</w:t>
      </w:r>
      <w:r w:rsidR="0002283C">
        <w:rPr>
          <w:color w:val="000000"/>
          <w:sz w:val="28"/>
          <w:szCs w:val="28"/>
          <w:lang w:val="uk-UA"/>
        </w:rPr>
        <w:t>–</w:t>
      </w:r>
      <w:r w:rsidR="0002283C" w:rsidRPr="0002283C">
        <w:rPr>
          <w:color w:val="000000"/>
          <w:sz w:val="28"/>
          <w:szCs w:val="28"/>
          <w:lang w:val="uk-UA"/>
        </w:rPr>
        <w:t>3</w:t>
      </w:r>
      <w:r w:rsidRPr="0002283C">
        <w:rPr>
          <w:color w:val="000000"/>
          <w:sz w:val="28"/>
          <w:szCs w:val="28"/>
          <w:lang w:val="uk-UA"/>
        </w:rPr>
        <w:t>0 хвилин і перемішують з метою отримання однорідної консистенції молочного згустку і запобігання видалення сироватки. Згусток, охолоджений до 16</w:t>
      </w:r>
      <w:r w:rsidR="0002283C">
        <w:rPr>
          <w:color w:val="000000"/>
          <w:sz w:val="28"/>
          <w:szCs w:val="28"/>
          <w:lang w:val="uk-UA"/>
        </w:rPr>
        <w:t>–</w:t>
      </w:r>
      <w:r w:rsidR="0002283C" w:rsidRPr="0002283C">
        <w:rPr>
          <w:color w:val="000000"/>
          <w:sz w:val="28"/>
          <w:szCs w:val="28"/>
          <w:lang w:val="uk-UA"/>
        </w:rPr>
        <w:t>2</w:t>
      </w:r>
      <w:r w:rsidRPr="0002283C">
        <w:rPr>
          <w:color w:val="000000"/>
          <w:sz w:val="28"/>
          <w:szCs w:val="28"/>
          <w:lang w:val="uk-UA"/>
        </w:rPr>
        <w:t>0 С, направляють на розлив, упакування, маркування і доохолодження в холодильних камерах до температури 2</w:t>
      </w:r>
      <w:r w:rsidR="0002283C">
        <w:rPr>
          <w:color w:val="000000"/>
          <w:sz w:val="28"/>
          <w:szCs w:val="28"/>
          <w:lang w:val="uk-UA"/>
        </w:rPr>
        <w:t>–</w:t>
      </w:r>
      <w:r w:rsidR="0002283C" w:rsidRPr="0002283C">
        <w:rPr>
          <w:color w:val="000000"/>
          <w:sz w:val="28"/>
          <w:szCs w:val="28"/>
          <w:lang w:val="uk-UA"/>
        </w:rPr>
        <w:t>6</w:t>
      </w:r>
      <w:r w:rsidRPr="0002283C">
        <w:rPr>
          <w:color w:val="000000"/>
          <w:sz w:val="28"/>
          <w:szCs w:val="28"/>
          <w:lang w:val="uk-UA"/>
        </w:rPr>
        <w:t xml:space="preserve"> С. Після цього технологічний процес вважають закінченим, продукт готовий до реалізації.</w:t>
      </w:r>
    </w:p>
    <w:p w:rsidR="002966FA" w:rsidRPr="0002283C" w:rsidRDefault="002966FA" w:rsidP="0002283C">
      <w:pPr>
        <w:spacing w:line="360" w:lineRule="auto"/>
        <w:ind w:firstLine="709"/>
        <w:jc w:val="both"/>
        <w:rPr>
          <w:color w:val="000000"/>
          <w:sz w:val="28"/>
          <w:szCs w:val="28"/>
          <w:lang w:val="uk-UA"/>
        </w:rPr>
      </w:pPr>
    </w:p>
    <w:p w:rsidR="0002283C" w:rsidRPr="0002283C" w:rsidRDefault="002966FA" w:rsidP="00095289">
      <w:pPr>
        <w:spacing w:line="360" w:lineRule="auto"/>
        <w:jc w:val="center"/>
        <w:rPr>
          <w:b/>
          <w:color w:val="000000"/>
          <w:sz w:val="28"/>
          <w:szCs w:val="28"/>
          <w:lang w:val="uk-UA"/>
        </w:rPr>
      </w:pPr>
      <w:r w:rsidRPr="0002283C">
        <w:rPr>
          <w:b/>
          <w:color w:val="000000"/>
          <w:sz w:val="28"/>
          <w:szCs w:val="28"/>
          <w:lang w:val="uk-UA"/>
        </w:rPr>
        <w:t>2.2 Продуктовий розрахунок</w:t>
      </w:r>
    </w:p>
    <w:p w:rsidR="00095289" w:rsidRDefault="00095289" w:rsidP="0002283C">
      <w:pPr>
        <w:spacing w:line="360" w:lineRule="auto"/>
        <w:ind w:firstLine="709"/>
        <w:jc w:val="both"/>
        <w:rPr>
          <w:color w:val="000000"/>
          <w:sz w:val="28"/>
          <w:szCs w:val="28"/>
          <w:lang w:val="uk-UA"/>
        </w:rPr>
      </w:pPr>
    </w:p>
    <w:p w:rsidR="0002283C" w:rsidRPr="0002283C" w:rsidRDefault="005F5EEA" w:rsidP="0002283C">
      <w:pPr>
        <w:spacing w:line="360" w:lineRule="auto"/>
        <w:ind w:firstLine="709"/>
        <w:jc w:val="both"/>
        <w:rPr>
          <w:color w:val="000000"/>
          <w:sz w:val="28"/>
          <w:szCs w:val="28"/>
          <w:lang w:val="uk-UA"/>
        </w:rPr>
      </w:pPr>
      <w:r w:rsidRPr="0002283C">
        <w:rPr>
          <w:color w:val="000000"/>
          <w:sz w:val="28"/>
          <w:szCs w:val="28"/>
          <w:lang w:val="uk-UA"/>
        </w:rPr>
        <w:t xml:space="preserve">Виробити біойогурт </w:t>
      </w:r>
      <w:r w:rsidR="0002283C" w:rsidRPr="0002283C">
        <w:rPr>
          <w:color w:val="000000"/>
          <w:sz w:val="28"/>
          <w:szCs w:val="28"/>
          <w:lang w:val="uk-UA"/>
        </w:rPr>
        <w:t>6</w:t>
      </w:r>
      <w:r w:rsidR="0002283C">
        <w:rPr>
          <w:color w:val="000000"/>
          <w:sz w:val="28"/>
          <w:szCs w:val="28"/>
          <w:lang w:val="uk-UA"/>
        </w:rPr>
        <w:t>%</w:t>
      </w:r>
      <w:r w:rsidRPr="0002283C">
        <w:rPr>
          <w:color w:val="000000"/>
          <w:sz w:val="28"/>
          <w:szCs w:val="28"/>
          <w:lang w:val="uk-UA"/>
        </w:rPr>
        <w:t xml:space="preserve"> в кількості 6000 кг. Для розрахунку сировини використовувати молоко коров’яче незбиране з масовою часткою жиру 3,</w:t>
      </w:r>
      <w:r w:rsidR="0002283C" w:rsidRPr="0002283C">
        <w:rPr>
          <w:color w:val="000000"/>
          <w:sz w:val="28"/>
          <w:szCs w:val="28"/>
          <w:lang w:val="uk-UA"/>
        </w:rPr>
        <w:t>7</w:t>
      </w:r>
      <w:r w:rsidR="0002283C">
        <w:rPr>
          <w:color w:val="000000"/>
          <w:sz w:val="28"/>
          <w:szCs w:val="28"/>
          <w:lang w:val="uk-UA"/>
        </w:rPr>
        <w:t>%</w:t>
      </w:r>
      <w:r w:rsidRPr="0002283C">
        <w:rPr>
          <w:color w:val="000000"/>
          <w:sz w:val="28"/>
          <w:szCs w:val="28"/>
          <w:lang w:val="uk-UA"/>
        </w:rPr>
        <w:t>.</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 xml:space="preserve">Режим роботи молочного цеху по виробництву продукції з незбираного молока за даними норм </w:t>
      </w:r>
      <w:r w:rsidR="0002283C" w:rsidRPr="0002283C">
        <w:rPr>
          <w:color w:val="000000"/>
          <w:sz w:val="28"/>
          <w:szCs w:val="28"/>
          <w:lang w:val="uk-UA"/>
        </w:rPr>
        <w:t>проектування:</w:t>
      </w:r>
      <w:r w:rsidR="0002283C">
        <w:rPr>
          <w:color w:val="000000"/>
          <w:sz w:val="28"/>
          <w:szCs w:val="28"/>
          <w:lang w:val="uk-UA"/>
        </w:rPr>
        <w:t xml:space="preserve"> </w:t>
      </w:r>
      <w:r w:rsidR="0002283C" w:rsidRPr="0002283C">
        <w:rPr>
          <w:color w:val="000000"/>
          <w:sz w:val="28"/>
          <w:szCs w:val="28"/>
          <w:lang w:val="uk-UA"/>
        </w:rPr>
        <w:t>к</w:t>
      </w:r>
      <w:r w:rsidRPr="0002283C">
        <w:rPr>
          <w:color w:val="000000"/>
          <w:sz w:val="28"/>
          <w:szCs w:val="28"/>
          <w:lang w:val="uk-UA"/>
        </w:rPr>
        <w:t xml:space="preserve">ількість умовної доби максимального навантаження протягом року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300 діб</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р</w:t>
      </w:r>
      <w:r w:rsidRPr="0002283C">
        <w:rPr>
          <w:color w:val="000000"/>
          <w:sz w:val="28"/>
          <w:szCs w:val="28"/>
          <w:lang w:val="uk-UA"/>
        </w:rPr>
        <w:t xml:space="preserve">озрахункова кількість змін роботи у добу максимального навантаження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2 зміни.</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У рік</w:t>
      </w:r>
      <w:r w:rsidR="0002283C" w:rsidRPr="0002283C">
        <w:rPr>
          <w:color w:val="000000"/>
          <w:sz w:val="28"/>
          <w:szCs w:val="28"/>
          <w:lang w:val="uk-UA"/>
        </w:rPr>
        <w:t xml:space="preserve"> </w:t>
      </w:r>
      <w:r w:rsidRPr="0002283C">
        <w:rPr>
          <w:color w:val="000000"/>
          <w:sz w:val="28"/>
          <w:szCs w:val="28"/>
          <w:lang w:val="uk-UA"/>
        </w:rPr>
        <w:t>300×2=600 діб</w:t>
      </w:r>
      <w:r w:rsidR="00095289">
        <w:rPr>
          <w:color w:val="000000"/>
          <w:sz w:val="28"/>
          <w:szCs w:val="28"/>
          <w:lang w:val="uk-UA"/>
        </w:rPr>
        <w:t xml:space="preserve">. </w:t>
      </w:r>
      <w:r w:rsidRPr="0002283C">
        <w:rPr>
          <w:color w:val="000000"/>
          <w:sz w:val="28"/>
          <w:szCs w:val="28"/>
          <w:lang w:val="uk-UA"/>
        </w:rPr>
        <w:t>Кількість годин роботи за рік</w:t>
      </w:r>
      <w:r w:rsidR="0002283C" w:rsidRPr="0002283C">
        <w:rPr>
          <w:color w:val="000000"/>
          <w:sz w:val="28"/>
          <w:szCs w:val="28"/>
          <w:lang w:val="uk-UA"/>
        </w:rPr>
        <w:t xml:space="preserve"> </w:t>
      </w:r>
      <w:r w:rsidRPr="0002283C">
        <w:rPr>
          <w:color w:val="000000"/>
          <w:sz w:val="28"/>
          <w:szCs w:val="28"/>
          <w:lang w:val="uk-UA"/>
        </w:rPr>
        <w:t>600×8 год</w:t>
      </w:r>
      <w:r w:rsidR="00095289">
        <w:rPr>
          <w:color w:val="000000"/>
          <w:sz w:val="28"/>
          <w:szCs w:val="28"/>
          <w:lang w:val="uk-UA"/>
        </w:rPr>
        <w:t xml:space="preserve"> </w:t>
      </w:r>
      <w:r w:rsidRPr="0002283C">
        <w:rPr>
          <w:color w:val="000000"/>
          <w:sz w:val="28"/>
          <w:szCs w:val="28"/>
          <w:lang w:val="uk-UA"/>
        </w:rPr>
        <w:t>=</w:t>
      </w:r>
      <w:r w:rsidR="00095289">
        <w:rPr>
          <w:color w:val="000000"/>
          <w:sz w:val="28"/>
          <w:szCs w:val="28"/>
          <w:lang w:val="uk-UA"/>
        </w:rPr>
        <w:t xml:space="preserve"> </w:t>
      </w:r>
      <w:r w:rsidRPr="0002283C">
        <w:rPr>
          <w:color w:val="000000"/>
          <w:sz w:val="28"/>
          <w:szCs w:val="28"/>
          <w:lang w:val="uk-UA"/>
        </w:rPr>
        <w:t>4800 год</w:t>
      </w:r>
      <w:r w:rsidR="00095289">
        <w:rPr>
          <w:color w:val="000000"/>
          <w:sz w:val="28"/>
          <w:szCs w:val="28"/>
          <w:lang w:val="uk-UA"/>
        </w:rPr>
        <w:t xml:space="preserve">. </w:t>
      </w:r>
      <w:r w:rsidRPr="0002283C">
        <w:rPr>
          <w:color w:val="000000"/>
          <w:sz w:val="28"/>
          <w:szCs w:val="28"/>
          <w:lang w:val="uk-UA"/>
        </w:rPr>
        <w:t>Розподіл продуктів за асортиментом поданий в таблиці 2.</w:t>
      </w:r>
      <w:r w:rsidR="008F5025" w:rsidRPr="0002283C">
        <w:rPr>
          <w:color w:val="000000"/>
          <w:sz w:val="28"/>
          <w:szCs w:val="28"/>
          <w:lang w:val="uk-UA"/>
        </w:rPr>
        <w:t>2.8</w:t>
      </w:r>
    </w:p>
    <w:p w:rsidR="0002283C" w:rsidRPr="0002283C" w:rsidRDefault="0002283C" w:rsidP="0002283C">
      <w:pPr>
        <w:spacing w:line="360" w:lineRule="auto"/>
        <w:ind w:firstLine="709"/>
        <w:jc w:val="both"/>
        <w:rPr>
          <w:color w:val="000000"/>
          <w:sz w:val="28"/>
          <w:szCs w:val="28"/>
          <w:lang w:val="uk-UA"/>
        </w:rPr>
      </w:pP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Таблиця 2.</w:t>
      </w:r>
      <w:r w:rsidR="008F5025" w:rsidRPr="0002283C">
        <w:rPr>
          <w:color w:val="000000"/>
          <w:sz w:val="28"/>
          <w:szCs w:val="28"/>
          <w:lang w:val="uk-UA"/>
        </w:rPr>
        <w:t>2.8</w:t>
      </w:r>
      <w:r w:rsidR="0002283C" w:rsidRPr="0002283C">
        <w:rPr>
          <w:color w:val="000000"/>
          <w:sz w:val="28"/>
          <w:szCs w:val="28"/>
          <w:lang w:val="uk-UA"/>
        </w:rPr>
        <w:t xml:space="preserve"> </w:t>
      </w:r>
      <w:r w:rsidRPr="0002283C">
        <w:rPr>
          <w:color w:val="000000"/>
          <w:sz w:val="28"/>
          <w:szCs w:val="28"/>
          <w:lang w:val="uk-UA"/>
        </w:rPr>
        <w:t>Розподіл продукту за асортиментом</w:t>
      </w:r>
    </w:p>
    <w:tbl>
      <w:tblPr>
        <w:tblW w:w="4633"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36"/>
        <w:gridCol w:w="1518"/>
        <w:gridCol w:w="1594"/>
        <w:gridCol w:w="1855"/>
        <w:gridCol w:w="1165"/>
      </w:tblGrid>
      <w:tr w:rsidR="002966FA" w:rsidRPr="0002283C" w:rsidTr="00095289">
        <w:trPr>
          <w:cantSplit/>
          <w:trHeight w:val="246"/>
        </w:trPr>
        <w:tc>
          <w:tcPr>
            <w:tcW w:w="1542" w:type="pct"/>
            <w:vMerge w:val="restar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Найменування</w:t>
            </w:r>
          </w:p>
        </w:tc>
        <w:tc>
          <w:tcPr>
            <w:tcW w:w="3458" w:type="pct"/>
            <w:gridSpan w:val="4"/>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Маса асортименту</w:t>
            </w:r>
          </w:p>
        </w:tc>
      </w:tr>
      <w:tr w:rsidR="002966FA" w:rsidRPr="0002283C" w:rsidTr="00095289">
        <w:trPr>
          <w:cantSplit/>
          <w:trHeight w:val="241"/>
        </w:trPr>
        <w:tc>
          <w:tcPr>
            <w:tcW w:w="1542" w:type="pct"/>
            <w:vMerge/>
          </w:tcPr>
          <w:p w:rsidR="002966FA" w:rsidRPr="0002283C" w:rsidRDefault="002966FA" w:rsidP="0002283C">
            <w:pPr>
              <w:spacing w:line="360" w:lineRule="auto"/>
              <w:jc w:val="both"/>
              <w:rPr>
                <w:color w:val="000000"/>
                <w:sz w:val="20"/>
                <w:szCs w:val="28"/>
                <w:lang w:val="uk-UA"/>
              </w:rPr>
            </w:pPr>
          </w:p>
        </w:tc>
        <w:tc>
          <w:tcPr>
            <w:tcW w:w="1755" w:type="pct"/>
            <w:gridSpan w:val="2"/>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1 зміна</w:t>
            </w:r>
          </w:p>
        </w:tc>
        <w:tc>
          <w:tcPr>
            <w:tcW w:w="1703" w:type="pct"/>
            <w:gridSpan w:val="2"/>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2 зміна</w:t>
            </w:r>
          </w:p>
        </w:tc>
      </w:tr>
      <w:tr w:rsidR="002966FA" w:rsidRPr="0002283C" w:rsidTr="00095289">
        <w:trPr>
          <w:cantSplit/>
          <w:trHeight w:val="266"/>
        </w:trPr>
        <w:tc>
          <w:tcPr>
            <w:tcW w:w="1542" w:type="pct"/>
            <w:vMerge/>
          </w:tcPr>
          <w:p w:rsidR="002966FA" w:rsidRPr="0002283C" w:rsidRDefault="002966FA" w:rsidP="0002283C">
            <w:pPr>
              <w:spacing w:line="360" w:lineRule="auto"/>
              <w:jc w:val="both"/>
              <w:rPr>
                <w:color w:val="000000"/>
                <w:sz w:val="20"/>
                <w:szCs w:val="28"/>
                <w:lang w:val="uk-UA"/>
              </w:rPr>
            </w:pPr>
          </w:p>
        </w:tc>
        <w:tc>
          <w:tcPr>
            <w:tcW w:w="856" w:type="pct"/>
          </w:tcPr>
          <w:p w:rsidR="002966FA" w:rsidRPr="0002283C" w:rsidRDefault="0002283C" w:rsidP="0002283C">
            <w:pPr>
              <w:spacing w:line="360" w:lineRule="auto"/>
              <w:jc w:val="both"/>
              <w:rPr>
                <w:color w:val="000000"/>
                <w:sz w:val="20"/>
                <w:szCs w:val="28"/>
                <w:lang w:val="uk-UA"/>
              </w:rPr>
            </w:pPr>
            <w:r w:rsidRPr="0002283C">
              <w:rPr>
                <w:color w:val="000000"/>
                <w:sz w:val="20"/>
                <w:szCs w:val="28"/>
                <w:lang w:val="uk-UA"/>
              </w:rPr>
              <w:t>%</w:t>
            </w:r>
          </w:p>
        </w:tc>
        <w:tc>
          <w:tcPr>
            <w:tcW w:w="899"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т</w:t>
            </w:r>
          </w:p>
        </w:tc>
        <w:tc>
          <w:tcPr>
            <w:tcW w:w="1046" w:type="pct"/>
          </w:tcPr>
          <w:p w:rsidR="002966FA" w:rsidRPr="0002283C" w:rsidRDefault="0002283C" w:rsidP="0002283C">
            <w:pPr>
              <w:spacing w:line="360" w:lineRule="auto"/>
              <w:jc w:val="both"/>
              <w:rPr>
                <w:color w:val="000000"/>
                <w:sz w:val="20"/>
                <w:szCs w:val="28"/>
                <w:lang w:val="uk-UA"/>
              </w:rPr>
            </w:pPr>
            <w:r w:rsidRPr="0002283C">
              <w:rPr>
                <w:color w:val="000000"/>
                <w:sz w:val="20"/>
                <w:szCs w:val="28"/>
                <w:lang w:val="uk-UA"/>
              </w:rPr>
              <w:t>%</w:t>
            </w:r>
          </w:p>
        </w:tc>
        <w:tc>
          <w:tcPr>
            <w:tcW w:w="657"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т</w:t>
            </w:r>
          </w:p>
        </w:tc>
      </w:tr>
      <w:tr w:rsidR="002966FA" w:rsidRPr="0002283C" w:rsidTr="00095289">
        <w:trPr>
          <w:cantSplit/>
          <w:trHeight w:val="169"/>
        </w:trPr>
        <w:tc>
          <w:tcPr>
            <w:tcW w:w="1542"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Йогурт</w:t>
            </w:r>
          </w:p>
        </w:tc>
        <w:tc>
          <w:tcPr>
            <w:tcW w:w="856"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100</w:t>
            </w:r>
          </w:p>
        </w:tc>
        <w:tc>
          <w:tcPr>
            <w:tcW w:w="899"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6</w:t>
            </w:r>
          </w:p>
        </w:tc>
        <w:tc>
          <w:tcPr>
            <w:tcW w:w="1046"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100</w:t>
            </w:r>
          </w:p>
        </w:tc>
        <w:tc>
          <w:tcPr>
            <w:tcW w:w="657"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12</w:t>
            </w:r>
          </w:p>
        </w:tc>
      </w:tr>
      <w:tr w:rsidR="002966FA" w:rsidRPr="0002283C" w:rsidTr="00095289">
        <w:trPr>
          <w:cantSplit/>
          <w:trHeight w:val="169"/>
        </w:trPr>
        <w:tc>
          <w:tcPr>
            <w:tcW w:w="1542"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Всього</w:t>
            </w:r>
          </w:p>
        </w:tc>
        <w:tc>
          <w:tcPr>
            <w:tcW w:w="856"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100</w:t>
            </w:r>
          </w:p>
        </w:tc>
        <w:tc>
          <w:tcPr>
            <w:tcW w:w="899"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6</w:t>
            </w:r>
          </w:p>
        </w:tc>
        <w:tc>
          <w:tcPr>
            <w:tcW w:w="1046"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100</w:t>
            </w:r>
          </w:p>
        </w:tc>
        <w:tc>
          <w:tcPr>
            <w:tcW w:w="657"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12</w:t>
            </w:r>
          </w:p>
        </w:tc>
      </w:tr>
    </w:tbl>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 xml:space="preserve">Розрахунок </w:t>
      </w:r>
      <w:r w:rsidR="005F5EEA" w:rsidRPr="0002283C">
        <w:rPr>
          <w:color w:val="000000"/>
          <w:sz w:val="28"/>
          <w:szCs w:val="28"/>
          <w:lang w:val="uk-UA"/>
        </w:rPr>
        <w:t xml:space="preserve">біойогурту </w:t>
      </w:r>
      <w:r w:rsidR="0002283C" w:rsidRPr="0002283C">
        <w:rPr>
          <w:color w:val="000000"/>
          <w:sz w:val="28"/>
          <w:szCs w:val="28"/>
          <w:lang w:val="uk-UA"/>
        </w:rPr>
        <w:t>6</w:t>
      </w:r>
      <w:r w:rsidR="0002283C">
        <w:rPr>
          <w:color w:val="000000"/>
          <w:sz w:val="28"/>
          <w:szCs w:val="28"/>
          <w:lang w:val="uk-UA"/>
        </w:rPr>
        <w:t>%</w:t>
      </w:r>
      <w:r w:rsidR="00095289">
        <w:rPr>
          <w:color w:val="000000"/>
          <w:sz w:val="28"/>
          <w:szCs w:val="28"/>
          <w:lang w:val="uk-UA"/>
        </w:rPr>
        <w:t>.</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Керуючись вимогами наказу №</w:t>
      </w:r>
      <w:r w:rsidR="0002283C">
        <w:rPr>
          <w:color w:val="000000"/>
          <w:sz w:val="28"/>
          <w:szCs w:val="28"/>
          <w:lang w:val="uk-UA"/>
        </w:rPr>
        <w:t> </w:t>
      </w:r>
      <w:r w:rsidR="0002283C" w:rsidRPr="0002283C">
        <w:rPr>
          <w:color w:val="000000"/>
          <w:sz w:val="28"/>
          <w:szCs w:val="28"/>
          <w:lang w:val="uk-UA"/>
        </w:rPr>
        <w:t>1</w:t>
      </w:r>
      <w:r w:rsidRPr="0002283C">
        <w:rPr>
          <w:color w:val="000000"/>
          <w:sz w:val="28"/>
          <w:szCs w:val="28"/>
          <w:lang w:val="uk-UA"/>
        </w:rPr>
        <w:t>025 від 13.12.87 року норма витрат суміші на 1000 кг йогурту при фасуванні в поліетиленову плівку становить 1015 кг/т</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 xml:space="preserve">Визначаємо кількість суміші </w:t>
      </w:r>
      <w:r w:rsidR="00B54AF4" w:rsidRPr="0002283C">
        <w:rPr>
          <w:color w:val="000000"/>
          <w:sz w:val="28"/>
          <w:szCs w:val="28"/>
          <w:lang w:val="uk-UA"/>
        </w:rPr>
        <w:t xml:space="preserve">з масовою часткою жиру </w:t>
      </w:r>
      <w:r w:rsidR="0002283C" w:rsidRPr="0002283C">
        <w:rPr>
          <w:color w:val="000000"/>
          <w:sz w:val="28"/>
          <w:szCs w:val="28"/>
          <w:lang w:val="uk-UA"/>
        </w:rPr>
        <w:t>6</w:t>
      </w:r>
      <w:r w:rsidR="0002283C">
        <w:rPr>
          <w:color w:val="000000"/>
          <w:sz w:val="28"/>
          <w:szCs w:val="28"/>
          <w:lang w:val="uk-UA"/>
        </w:rPr>
        <w:t>%</w:t>
      </w:r>
      <w:r w:rsidRPr="0002283C">
        <w:rPr>
          <w:color w:val="000000"/>
          <w:sz w:val="28"/>
          <w:szCs w:val="28"/>
          <w:lang w:val="uk-UA"/>
        </w:rPr>
        <w:t xml:space="preserve"> на </w:t>
      </w:r>
      <w:r w:rsidR="00B54AF4" w:rsidRPr="0002283C">
        <w:rPr>
          <w:color w:val="000000"/>
          <w:sz w:val="28"/>
          <w:szCs w:val="28"/>
          <w:lang w:val="uk-UA"/>
        </w:rPr>
        <w:t xml:space="preserve">6000 кг </w:t>
      </w:r>
      <w:r w:rsidR="005F5EEA" w:rsidRPr="0002283C">
        <w:rPr>
          <w:color w:val="000000"/>
          <w:sz w:val="28"/>
          <w:szCs w:val="28"/>
          <w:lang w:val="uk-UA"/>
        </w:rPr>
        <w:t>біо</w:t>
      </w:r>
      <w:r w:rsidRPr="0002283C">
        <w:rPr>
          <w:color w:val="000000"/>
          <w:sz w:val="28"/>
          <w:szCs w:val="28"/>
          <w:lang w:val="uk-UA"/>
        </w:rPr>
        <w:t>йогурт</w:t>
      </w:r>
      <w:r w:rsidR="00B54AF4" w:rsidRPr="0002283C">
        <w:rPr>
          <w:color w:val="000000"/>
          <w:sz w:val="28"/>
          <w:szCs w:val="28"/>
          <w:lang w:val="uk-UA"/>
        </w:rPr>
        <w:t>у</w:t>
      </w:r>
      <w:r w:rsidRPr="0002283C">
        <w:rPr>
          <w:color w:val="000000"/>
          <w:sz w:val="28"/>
          <w:szCs w:val="28"/>
          <w:lang w:val="uk-UA"/>
        </w:rPr>
        <w:t xml:space="preserve"> з урахуванням втрат при виробництві за пропорцією</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1000</w:t>
      </w:r>
      <w:r w:rsidR="0002283C">
        <w:rPr>
          <w:color w:val="000000"/>
          <w:sz w:val="28"/>
          <w:szCs w:val="28"/>
          <w:lang w:val="uk-UA"/>
        </w:rPr>
        <w:t>–</w:t>
      </w:r>
      <w:r w:rsidR="0002283C" w:rsidRPr="0002283C">
        <w:rPr>
          <w:color w:val="000000"/>
          <w:sz w:val="28"/>
          <w:szCs w:val="28"/>
          <w:lang w:val="uk-UA"/>
        </w:rPr>
        <w:t>1015</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6000</w:t>
      </w:r>
      <w:r w:rsidR="0002283C">
        <w:rPr>
          <w:color w:val="000000"/>
          <w:sz w:val="28"/>
          <w:szCs w:val="28"/>
          <w:lang w:val="uk-UA"/>
        </w:rPr>
        <w:noBreakHyphen/>
      </w:r>
      <w:r w:rsidR="0002283C" w:rsidRPr="0002283C">
        <w:rPr>
          <w:color w:val="000000"/>
          <w:sz w:val="28"/>
          <w:szCs w:val="28"/>
          <w:lang w:val="uk-UA"/>
        </w:rPr>
        <w:t>х</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Х=6000 × 1015 / 1000 = 6090 кг</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Оскільки нормалізація суміші проводиться методом змішування розрахунок ведемо за правилом квадрата</w:t>
      </w:r>
      <w:r w:rsidR="00564373" w:rsidRPr="0002283C">
        <w:rPr>
          <w:color w:val="000000"/>
          <w:sz w:val="28"/>
          <w:szCs w:val="28"/>
          <w:lang w:val="uk-UA"/>
        </w:rPr>
        <w:t>.</w:t>
      </w:r>
    </w:p>
    <w:p w:rsidR="00564373" w:rsidRPr="0002283C" w:rsidRDefault="00564373" w:rsidP="0002283C">
      <w:pPr>
        <w:spacing w:line="360" w:lineRule="auto"/>
        <w:ind w:firstLine="709"/>
        <w:jc w:val="both"/>
        <w:rPr>
          <w:color w:val="000000"/>
          <w:sz w:val="28"/>
          <w:szCs w:val="28"/>
          <w:lang w:val="uk-UA"/>
        </w:rPr>
      </w:pPr>
      <w:r w:rsidRPr="0002283C">
        <w:rPr>
          <w:color w:val="000000"/>
          <w:sz w:val="28"/>
          <w:szCs w:val="28"/>
          <w:lang w:val="uk-UA"/>
        </w:rPr>
        <w:t>Знаходимо кількість молока коров’ячого незбираного з масовою часткою жиру 3,</w:t>
      </w:r>
      <w:r w:rsidR="0002283C" w:rsidRPr="0002283C">
        <w:rPr>
          <w:color w:val="000000"/>
          <w:sz w:val="28"/>
          <w:szCs w:val="28"/>
          <w:lang w:val="uk-UA"/>
        </w:rPr>
        <w:t>7</w:t>
      </w:r>
      <w:r w:rsidR="0002283C">
        <w:rPr>
          <w:color w:val="000000"/>
          <w:sz w:val="28"/>
          <w:szCs w:val="28"/>
          <w:lang w:val="uk-UA"/>
        </w:rPr>
        <w:t>%</w:t>
      </w:r>
      <w:r w:rsidRPr="0002283C">
        <w:rPr>
          <w:color w:val="000000"/>
          <w:sz w:val="28"/>
          <w:szCs w:val="28"/>
          <w:lang w:val="uk-UA"/>
        </w:rPr>
        <w:t>, що потрібно для виробництва суміші в кількості 6090 кг.</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Визначаємо кількість молока коров’ячого незбираного:</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fldChar w:fldCharType="begin"/>
      </w:r>
      <w:r w:rsidRPr="0002283C">
        <w:rPr>
          <w:color w:val="000000"/>
          <w:sz w:val="28"/>
          <w:szCs w:val="28"/>
          <w:lang w:val="uk-UA"/>
        </w:rPr>
        <w:instrText xml:space="preserve"> QUOTE </w:instrText>
      </w:r>
      <w:r w:rsidR="00BD3056">
        <w:rPr>
          <w:color w:val="000000"/>
          <w:position w:val="-6"/>
          <w:sz w:val="28"/>
          <w:lang w:val="uk-UA"/>
        </w:rPr>
        <w:pict>
          <v:shape id="_x0000_i1035" type="#_x0000_t75" style="width:47.2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2966FA&quot;/&gt;&lt;wsp:rsid wsp:val=&quot;002F307D&quot;/&gt;&lt;wsp:rsid wsp:val=&quot;006A0B47&quot;/&gt;&lt;wsp:rsid wsp:val=&quot;00701CFA&quot;/&gt;&lt;wsp:rsid wsp:val=&quot;00735BA1&quot;/&gt;&lt;wsp:rsid wsp:val=&quot;007D1E63&quot;/&gt;&lt;wsp:rsid wsp:val=&quot;00876FD3&quot;/&gt;&lt;wsp:rsid wsp:val=&quot;00A10BC5&quot;/&gt;&lt;wsp:rsid wsp:val=&quot;00B134C3&quot;/&gt;&lt;wsp:rsid wsp:val=&quot;00CF36E8&quot;/&gt;&lt;wsp:rsid wsp:val=&quot;00D91B86&quot;/&gt;&lt;wsp:rsid wsp:val=&quot;00E775C2&quot;/&gt;&lt;wsp:rsid wsp:val=&quot;00ED0016&quot;/&gt;&lt;/wsp:rsids&gt;&lt;/w:docPr&gt;&lt;w:body&gt;&lt;w:p wsp:rsidR=&quot;00000000&quot; wsp:rsidRDefault=&quot;00ED0016&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РљРј&lt;/m:t&gt;&lt;/m:r&gt;&lt;/m:e&gt;&lt;m:sup&gt;&lt;m:r&gt;&lt;w:rPr&gt;&lt;w:rFonts w:ascii=&quot;Cambria Math&quot; w:h-ansi=&quot;Cambria Math&quot;/&gt;&lt;wx:font wx:val=&quot;Cambria Math&quot;/&gt;&lt;w:i/&gt;&lt;w:sz w:val=&quot;28&quot;/&gt;&lt;w:sz-cs w:val=&quot;28&quot;/&gt;&lt;w:lang w:val=&quot;UK&quot;/&gt;&lt;/w:rPr&gt;&lt;m:t&gt;3,6&lt;/m:t&gt;&lt;/m:r&gt;&lt;/m:sup&gt;&lt;/m:sSup&gt;&lt;m:r&gt;&lt;w:rPr&gt;&lt;w:rFonts w:ascii=&quot;Cambria Math&quot; w:h-ansi=&quot;Cambria Math&quot;/&gt;&lt;wx:font wx:val=&quot;Cambria Math&quot;/&gt;&lt;w:i/&gt;&lt;w:sz w:val=&quot;28&quot;/&gt;&lt;w:sz-cs w:val=&quot;28&quot;/&gt;&lt;w:lang w:val=&quot;UK&quot;/&gt;&lt;/w:rPr&gt;&lt;m:t&gt;=&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9" o:title="" chromakey="white"/>
          </v:shape>
        </w:pict>
      </w:r>
      <w:r w:rsidRPr="0002283C">
        <w:rPr>
          <w:color w:val="000000"/>
          <w:sz w:val="28"/>
          <w:szCs w:val="28"/>
          <w:lang w:val="uk-UA"/>
        </w:rPr>
        <w:instrText xml:space="preserve"> </w:instrText>
      </w:r>
      <w:r w:rsidRPr="0002283C">
        <w:rPr>
          <w:color w:val="000000"/>
          <w:sz w:val="28"/>
          <w:szCs w:val="28"/>
          <w:lang w:val="uk-UA"/>
        </w:rPr>
        <w:fldChar w:fldCharType="separate"/>
      </w:r>
      <w:r w:rsidR="00C32383" w:rsidRPr="0002283C">
        <w:rPr>
          <w:color w:val="000000"/>
          <w:position w:val="-6"/>
          <w:sz w:val="28"/>
          <w:lang w:val="uk-UA"/>
        </w:rPr>
        <w:t>Км</w:t>
      </w:r>
      <w:r w:rsidR="00C32383" w:rsidRPr="0002283C">
        <w:rPr>
          <w:color w:val="000000"/>
          <w:position w:val="-6"/>
          <w:sz w:val="28"/>
          <w:vertAlign w:val="superscript"/>
          <w:lang w:val="uk-UA"/>
        </w:rPr>
        <w:t>3,7=</w:t>
      </w:r>
      <w:r w:rsidRPr="0002283C">
        <w:rPr>
          <w:color w:val="000000"/>
          <w:sz w:val="28"/>
          <w:szCs w:val="28"/>
          <w:lang w:val="uk-UA"/>
        </w:rPr>
        <w:fldChar w:fldCharType="end"/>
      </w:r>
      <w:r w:rsidRPr="0002283C">
        <w:rPr>
          <w:color w:val="000000"/>
          <w:sz w:val="28"/>
          <w:szCs w:val="28"/>
          <w:lang w:val="uk-UA"/>
        </w:rPr>
        <w:t xml:space="preserve"> 6090 ×</w:t>
      </w:r>
      <w:r w:rsidR="00C32383" w:rsidRPr="0002283C">
        <w:rPr>
          <w:color w:val="000000"/>
          <w:sz w:val="28"/>
          <w:szCs w:val="28"/>
          <w:lang w:val="uk-UA"/>
        </w:rPr>
        <w:t>24</w:t>
      </w:r>
      <w:r w:rsidRPr="0002283C">
        <w:rPr>
          <w:color w:val="000000"/>
          <w:sz w:val="28"/>
          <w:szCs w:val="28"/>
          <w:lang w:val="uk-UA"/>
        </w:rPr>
        <w:t xml:space="preserve"> / </w:t>
      </w:r>
      <w:r w:rsidR="00C32383" w:rsidRPr="0002283C">
        <w:rPr>
          <w:color w:val="000000"/>
          <w:sz w:val="28"/>
          <w:szCs w:val="28"/>
          <w:lang w:val="uk-UA"/>
        </w:rPr>
        <w:t>26,3</w:t>
      </w:r>
      <w:r w:rsidRPr="0002283C">
        <w:rPr>
          <w:color w:val="000000"/>
          <w:sz w:val="28"/>
          <w:szCs w:val="28"/>
          <w:lang w:val="uk-UA"/>
        </w:rPr>
        <w:t xml:space="preserve"> =</w:t>
      </w:r>
      <w:r w:rsidR="00C32383" w:rsidRPr="0002283C">
        <w:rPr>
          <w:color w:val="000000"/>
          <w:sz w:val="28"/>
          <w:szCs w:val="28"/>
          <w:lang w:val="uk-UA"/>
        </w:rPr>
        <w:t>5557</w:t>
      </w:r>
      <w:r w:rsidRPr="0002283C">
        <w:rPr>
          <w:color w:val="000000"/>
          <w:sz w:val="28"/>
          <w:szCs w:val="28"/>
          <w:lang w:val="uk-UA"/>
        </w:rPr>
        <w:t xml:space="preserve"> кг</w:t>
      </w:r>
    </w:p>
    <w:p w:rsidR="0002283C" w:rsidRPr="0002283C" w:rsidRDefault="00C32383" w:rsidP="0002283C">
      <w:pPr>
        <w:spacing w:line="360" w:lineRule="auto"/>
        <w:ind w:firstLine="709"/>
        <w:jc w:val="both"/>
        <w:rPr>
          <w:color w:val="000000"/>
          <w:sz w:val="28"/>
          <w:szCs w:val="28"/>
          <w:lang w:val="uk-UA"/>
        </w:rPr>
      </w:pPr>
      <w:r w:rsidRPr="0002283C">
        <w:rPr>
          <w:color w:val="000000"/>
          <w:sz w:val="28"/>
          <w:szCs w:val="28"/>
          <w:lang w:val="uk-UA"/>
        </w:rPr>
        <w:t>Знаходимо кількість вершків з масовою часткою жиру 3</w:t>
      </w:r>
      <w:r w:rsidR="0002283C" w:rsidRPr="0002283C">
        <w:rPr>
          <w:color w:val="000000"/>
          <w:sz w:val="28"/>
          <w:szCs w:val="28"/>
          <w:lang w:val="uk-UA"/>
        </w:rPr>
        <w:t>0</w:t>
      </w:r>
      <w:r w:rsidR="0002283C">
        <w:rPr>
          <w:color w:val="000000"/>
          <w:sz w:val="28"/>
          <w:szCs w:val="28"/>
          <w:lang w:val="uk-UA"/>
        </w:rPr>
        <w:t>%</w:t>
      </w:r>
      <w:r w:rsidR="00095289">
        <w:rPr>
          <w:color w:val="000000"/>
          <w:sz w:val="28"/>
          <w:szCs w:val="28"/>
          <w:lang w:val="uk-UA"/>
        </w:rPr>
        <w:t>.</w:t>
      </w:r>
    </w:p>
    <w:p w:rsidR="0002283C" w:rsidRPr="0002283C" w:rsidRDefault="00564373" w:rsidP="0002283C">
      <w:pPr>
        <w:spacing w:line="360" w:lineRule="auto"/>
        <w:ind w:firstLine="709"/>
        <w:jc w:val="both"/>
        <w:rPr>
          <w:color w:val="000000"/>
          <w:sz w:val="28"/>
          <w:szCs w:val="28"/>
          <w:lang w:val="uk-UA"/>
        </w:rPr>
      </w:pPr>
      <w:r w:rsidRPr="0002283C">
        <w:rPr>
          <w:color w:val="000000"/>
          <w:sz w:val="28"/>
          <w:szCs w:val="28"/>
          <w:lang w:val="uk-UA"/>
        </w:rPr>
        <w:t xml:space="preserve">6090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26,3</w:t>
      </w:r>
    </w:p>
    <w:p w:rsidR="0002283C" w:rsidRPr="0002283C" w:rsidRDefault="00564373" w:rsidP="0002283C">
      <w:pPr>
        <w:spacing w:line="360" w:lineRule="auto"/>
        <w:ind w:firstLine="709"/>
        <w:jc w:val="both"/>
        <w:rPr>
          <w:color w:val="000000"/>
          <w:sz w:val="28"/>
          <w:szCs w:val="28"/>
          <w:lang w:val="uk-UA"/>
        </w:rPr>
      </w:pPr>
      <w:r w:rsidRPr="0002283C">
        <w:rPr>
          <w:color w:val="000000"/>
          <w:sz w:val="28"/>
          <w:szCs w:val="28"/>
          <w:lang w:val="uk-UA"/>
        </w:rPr>
        <w:t>Кв</w:t>
      </w:r>
      <w:r w:rsidRPr="0002283C">
        <w:rPr>
          <w:color w:val="000000"/>
          <w:sz w:val="28"/>
          <w:szCs w:val="28"/>
          <w:vertAlign w:val="superscript"/>
          <w:lang w:val="uk-UA"/>
        </w:rPr>
        <w:t>30</w:t>
      </w:r>
      <w:r w:rsidR="0002283C" w:rsidRPr="0002283C">
        <w:rPr>
          <w:color w:val="000000"/>
          <w:sz w:val="28"/>
          <w:szCs w:val="28"/>
          <w:vertAlign w:val="superscript"/>
          <w:lang w:val="uk-UA"/>
        </w:rPr>
        <w:t xml:space="preserve"> </w:t>
      </w:r>
      <w:r w:rsidR="002966FA" w:rsidRPr="0002283C">
        <w:rPr>
          <w:color w:val="000000"/>
          <w:sz w:val="28"/>
          <w:szCs w:val="28"/>
          <w:lang w:val="uk-UA"/>
        </w:rPr>
        <w:t>-</w:t>
      </w:r>
      <w:r w:rsidR="0002283C" w:rsidRPr="0002283C">
        <w:rPr>
          <w:color w:val="000000"/>
          <w:sz w:val="28"/>
          <w:szCs w:val="28"/>
          <w:lang w:val="uk-UA"/>
        </w:rPr>
        <w:t xml:space="preserve"> </w:t>
      </w:r>
      <w:r w:rsidR="002966FA" w:rsidRPr="0002283C">
        <w:rPr>
          <w:color w:val="000000"/>
          <w:sz w:val="28"/>
          <w:szCs w:val="28"/>
          <w:lang w:val="uk-UA"/>
        </w:rPr>
        <w:t>2,</w:t>
      </w:r>
      <w:r w:rsidRPr="0002283C">
        <w:rPr>
          <w:color w:val="000000"/>
          <w:sz w:val="28"/>
          <w:szCs w:val="28"/>
          <w:lang w:val="uk-UA"/>
        </w:rPr>
        <w:t>3</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 xml:space="preserve">Визначаємо кількість </w:t>
      </w:r>
      <w:r w:rsidR="00564373" w:rsidRPr="0002283C">
        <w:rPr>
          <w:color w:val="000000"/>
          <w:sz w:val="28"/>
          <w:szCs w:val="28"/>
          <w:lang w:val="uk-UA"/>
        </w:rPr>
        <w:t>вершків</w:t>
      </w:r>
      <w:r w:rsidRPr="0002283C">
        <w:rPr>
          <w:color w:val="000000"/>
          <w:sz w:val="28"/>
          <w:szCs w:val="28"/>
          <w:lang w:val="uk-UA"/>
        </w:rPr>
        <w:t>:</w:t>
      </w:r>
    </w:p>
    <w:p w:rsidR="0002283C" w:rsidRPr="0002283C" w:rsidRDefault="00564373" w:rsidP="0002283C">
      <w:pPr>
        <w:spacing w:line="360" w:lineRule="auto"/>
        <w:ind w:firstLine="709"/>
        <w:jc w:val="both"/>
        <w:rPr>
          <w:color w:val="000000"/>
          <w:sz w:val="28"/>
          <w:szCs w:val="28"/>
          <w:lang w:val="uk-UA"/>
        </w:rPr>
      </w:pPr>
      <w:r w:rsidRPr="0002283C">
        <w:rPr>
          <w:color w:val="000000"/>
          <w:sz w:val="28"/>
          <w:szCs w:val="28"/>
          <w:lang w:val="uk-UA"/>
        </w:rPr>
        <w:t>Кв</w:t>
      </w:r>
      <w:r w:rsidRPr="0002283C">
        <w:rPr>
          <w:color w:val="000000"/>
          <w:sz w:val="28"/>
          <w:szCs w:val="28"/>
          <w:vertAlign w:val="superscript"/>
          <w:lang w:val="uk-UA"/>
        </w:rPr>
        <w:t xml:space="preserve">30 </w:t>
      </w:r>
      <w:r w:rsidR="002966FA" w:rsidRPr="0002283C">
        <w:rPr>
          <w:color w:val="000000"/>
          <w:sz w:val="28"/>
          <w:szCs w:val="28"/>
          <w:lang w:val="uk-UA"/>
        </w:rPr>
        <w:t>= 6090 ×2,</w:t>
      </w:r>
      <w:r w:rsidRPr="0002283C">
        <w:rPr>
          <w:color w:val="000000"/>
          <w:sz w:val="28"/>
          <w:szCs w:val="28"/>
          <w:lang w:val="uk-UA"/>
        </w:rPr>
        <w:t>3</w:t>
      </w:r>
      <w:r w:rsidR="002966FA" w:rsidRPr="0002283C">
        <w:rPr>
          <w:color w:val="000000"/>
          <w:sz w:val="28"/>
          <w:szCs w:val="28"/>
          <w:lang w:val="uk-UA"/>
        </w:rPr>
        <w:t xml:space="preserve"> / </w:t>
      </w:r>
      <w:r w:rsidRPr="0002283C">
        <w:rPr>
          <w:color w:val="000000"/>
          <w:sz w:val="28"/>
          <w:szCs w:val="28"/>
          <w:lang w:val="uk-UA"/>
        </w:rPr>
        <w:t>26,3</w:t>
      </w:r>
      <w:r w:rsidR="002966FA" w:rsidRPr="0002283C">
        <w:rPr>
          <w:color w:val="000000"/>
          <w:sz w:val="28"/>
          <w:szCs w:val="28"/>
          <w:lang w:val="uk-UA"/>
        </w:rPr>
        <w:t xml:space="preserve"> =</w:t>
      </w:r>
      <w:r w:rsidRPr="0002283C">
        <w:rPr>
          <w:color w:val="000000"/>
          <w:sz w:val="28"/>
          <w:szCs w:val="28"/>
          <w:lang w:val="uk-UA"/>
        </w:rPr>
        <w:t>533</w:t>
      </w:r>
      <w:r w:rsidR="002966FA" w:rsidRPr="0002283C">
        <w:rPr>
          <w:color w:val="000000"/>
          <w:sz w:val="28"/>
          <w:szCs w:val="28"/>
          <w:lang w:val="uk-UA"/>
        </w:rPr>
        <w:t xml:space="preserve"> кг</w:t>
      </w:r>
    </w:p>
    <w:p w:rsidR="0002283C" w:rsidRDefault="002966FA" w:rsidP="0002283C">
      <w:pPr>
        <w:spacing w:line="360" w:lineRule="auto"/>
        <w:ind w:firstLine="709"/>
        <w:jc w:val="both"/>
        <w:rPr>
          <w:color w:val="000000"/>
          <w:sz w:val="28"/>
          <w:szCs w:val="28"/>
          <w:lang w:val="uk-UA"/>
        </w:rPr>
      </w:pPr>
      <w:r w:rsidRPr="0002283C">
        <w:rPr>
          <w:color w:val="000000"/>
          <w:sz w:val="28"/>
          <w:szCs w:val="28"/>
          <w:lang w:val="uk-UA"/>
        </w:rPr>
        <w:t>Визначаємо кількість молока коров’ячого незбираного з масовою часткою жиру 3,</w:t>
      </w:r>
      <w:r w:rsidR="0002283C" w:rsidRPr="0002283C">
        <w:rPr>
          <w:color w:val="000000"/>
          <w:sz w:val="28"/>
          <w:szCs w:val="28"/>
          <w:lang w:val="uk-UA"/>
        </w:rPr>
        <w:t>7</w:t>
      </w:r>
      <w:r w:rsidR="0002283C">
        <w:rPr>
          <w:color w:val="000000"/>
          <w:sz w:val="28"/>
          <w:szCs w:val="28"/>
          <w:lang w:val="uk-UA"/>
        </w:rPr>
        <w:t>%</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щ</w:t>
      </w:r>
      <w:r w:rsidRPr="0002283C">
        <w:rPr>
          <w:color w:val="000000"/>
          <w:sz w:val="28"/>
          <w:szCs w:val="28"/>
          <w:lang w:val="uk-UA"/>
        </w:rPr>
        <w:t>о необхідно про сепарувати</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щ</w:t>
      </w:r>
      <w:r w:rsidRPr="0002283C">
        <w:rPr>
          <w:color w:val="000000"/>
          <w:sz w:val="28"/>
          <w:szCs w:val="28"/>
          <w:lang w:val="uk-UA"/>
        </w:rPr>
        <w:t xml:space="preserve">об отримати </w:t>
      </w:r>
      <w:r w:rsidR="00564373" w:rsidRPr="0002283C">
        <w:rPr>
          <w:color w:val="000000"/>
          <w:sz w:val="28"/>
          <w:szCs w:val="28"/>
          <w:lang w:val="uk-UA"/>
        </w:rPr>
        <w:t>533</w:t>
      </w:r>
      <w:r w:rsidRPr="0002283C">
        <w:rPr>
          <w:color w:val="000000"/>
          <w:sz w:val="28"/>
          <w:szCs w:val="28"/>
          <w:lang w:val="uk-UA"/>
        </w:rPr>
        <w:t xml:space="preserve"> кг </w:t>
      </w:r>
      <w:r w:rsidR="00564373" w:rsidRPr="0002283C">
        <w:rPr>
          <w:color w:val="000000"/>
          <w:sz w:val="28"/>
          <w:szCs w:val="28"/>
          <w:lang w:val="uk-UA"/>
        </w:rPr>
        <w:t xml:space="preserve">вершків </w:t>
      </w:r>
      <w:r w:rsidRPr="0002283C">
        <w:rPr>
          <w:color w:val="000000"/>
          <w:sz w:val="28"/>
          <w:szCs w:val="28"/>
          <w:lang w:val="uk-UA"/>
        </w:rPr>
        <w:t>за формулою 2.1</w:t>
      </w:r>
    </w:p>
    <w:p w:rsidR="00095289" w:rsidRPr="0002283C" w:rsidRDefault="00095289" w:rsidP="0002283C">
      <w:pPr>
        <w:spacing w:line="360" w:lineRule="auto"/>
        <w:ind w:firstLine="709"/>
        <w:jc w:val="both"/>
        <w:rPr>
          <w:color w:val="000000"/>
          <w:sz w:val="28"/>
          <w:szCs w:val="28"/>
          <w:lang w:val="uk-UA"/>
        </w:rPr>
      </w:pP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32"/>
          <w:lang w:val="uk-UA"/>
        </w:rPr>
        <w:t>Км</w:t>
      </w:r>
      <w:r w:rsidRPr="0002283C">
        <w:rPr>
          <w:color w:val="000000"/>
          <w:sz w:val="28"/>
          <w:szCs w:val="40"/>
          <w:lang w:val="uk-UA"/>
        </w:rPr>
        <w:t xml:space="preserve"> = </w:t>
      </w:r>
      <w:r w:rsidRPr="0002283C">
        <w:rPr>
          <w:b/>
          <w:color w:val="000000"/>
          <w:sz w:val="28"/>
          <w:szCs w:val="28"/>
          <w:lang w:val="uk-UA"/>
        </w:rPr>
        <w:fldChar w:fldCharType="begin"/>
      </w:r>
      <w:r w:rsidRPr="0002283C">
        <w:rPr>
          <w:b/>
          <w:color w:val="000000"/>
          <w:sz w:val="28"/>
          <w:szCs w:val="28"/>
          <w:lang w:val="uk-UA"/>
        </w:rPr>
        <w:instrText xml:space="preserve"> QUOTE </w:instrText>
      </w:r>
      <w:r w:rsidR="00BD3056">
        <w:rPr>
          <w:b/>
          <w:color w:val="000000"/>
          <w:position w:val="-21"/>
          <w:sz w:val="28"/>
          <w:lang w:val="uk-UA"/>
        </w:rPr>
        <w:pict>
          <v:shape id="_x0000_i1036" type="#_x0000_t75" style="width:114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2966FA&quot;/&gt;&lt;wsp:rsid wsp:val=&quot;002F307D&quot;/&gt;&lt;wsp:rsid wsp:val=&quot;006A0B47&quot;/&gt;&lt;wsp:rsid wsp:val=&quot;00701CFA&quot;/&gt;&lt;wsp:rsid wsp:val=&quot;00735BA1&quot;/&gt;&lt;wsp:rsid wsp:val=&quot;007D1E63&quot;/&gt;&lt;wsp:rsid wsp:val=&quot;00876FD3&quot;/&gt;&lt;wsp:rsid wsp:val=&quot;00A10BC5&quot;/&gt;&lt;wsp:rsid wsp:val=&quot;00B134C3&quot;/&gt;&lt;wsp:rsid wsp:val=&quot;00B94D50&quot;/&gt;&lt;wsp:rsid wsp:val=&quot;00CF36E8&quot;/&gt;&lt;wsp:rsid wsp:val=&quot;00D91B86&quot;/&gt;&lt;wsp:rsid wsp:val=&quot;00E775C2&quot;/&gt;&lt;/wsp:rsids&gt;&lt;/w:docPr&gt;&lt;w:body&gt;&lt;w:p wsp:rsidR=&quot;00000000&quot; wsp:rsidRDefault=&quot;00B94D50&quot;&gt;&lt;m:oMathPara&gt;&lt;m:oMath&gt;&lt;m:f&gt;&lt;m:fPr&gt;&lt;m:ctrlPr&gt;&lt;w:rPr&gt;&lt;w:rFonts w:ascii=&quot;Cambria Math&quot; w:fareast=&quot;Times New Roman&quot; w:h-ansi=&quot;Cambria Math&quot;/&gt;&lt;wx:font wx:val=&quot;Cambria Math&quot;/&gt;&lt;w:i/&gt;&lt;w:sz w:val=&quot;40&quot;/&gt;&lt;w:sz-cs w:val=&quot;40&quot;/&gt;&lt;w:lang w:val=&quot;UK&quot;/&gt;&lt;/w:rPr&gt;&lt;/m:ctrlPr&gt;&lt;/m:fPr&gt;&lt;m:num&gt;&lt;m:r&gt;&lt;w:rPr&gt;&lt;w:rFonts w:ascii=&quot;Cambria Math&quot; w:fareast=&quot;Times New Roman&quot; w:h-ansi=&quot;Cambria Math&quot;/&gt;&lt;wx:font wx:val=&quot;Cambria Math&quot;/&gt;&lt;w:i/&gt;&lt;w:sz w:val=&quot;40&quot;/&gt;&lt;w:sz-cs w:val=&quot;40&quot;/&gt;&lt;w:lang w:val=&quot;UK&quot;/&gt;&lt;/w:rPr&gt;&lt;m:t&gt;РљРј.Р·(Р–РІ-Р–Рј.Р·РЅ)&lt;/m:t&gt;&lt;/m:r&gt;&lt;/m:num&gt;&lt;m:den&gt;&lt;m:r&gt;&lt;w:rPr&gt;&lt;w:rFonts w:ascii=&quot;Cambria Math&quot; w:fareast=&quot;Times New Roman&quot; w:h-ansi=&quot;Cambria Math&quot;/&gt;&lt;wx:font wx:val=&quot;Cambria Math&quot;/&gt;&lt;w:i/&gt;&lt;w:sz w:val=&quot;40&quot;/&gt;&lt;w:sz-cs w:val=&quot;40&quot;/&gt;&lt;w:lang w:val=&quot;UK&quot;/&gt;&lt;/w:rPr&gt;&lt;m:t&gt;Р–РІ-Р–Рј&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02283C">
        <w:rPr>
          <w:b/>
          <w:color w:val="000000"/>
          <w:sz w:val="28"/>
          <w:szCs w:val="28"/>
          <w:lang w:val="uk-UA"/>
        </w:rPr>
        <w:instrText xml:space="preserve"> </w:instrText>
      </w:r>
      <w:r w:rsidRPr="0002283C">
        <w:rPr>
          <w:b/>
          <w:color w:val="000000"/>
          <w:sz w:val="28"/>
          <w:szCs w:val="28"/>
          <w:lang w:val="uk-UA"/>
        </w:rPr>
        <w:fldChar w:fldCharType="separate"/>
      </w:r>
      <w:r w:rsidR="00BD3056">
        <w:rPr>
          <w:b/>
          <w:color w:val="000000"/>
          <w:position w:val="-21"/>
          <w:sz w:val="28"/>
          <w:lang w:val="uk-UA"/>
        </w:rPr>
        <w:pict>
          <v:shape id="_x0000_i1037" type="#_x0000_t75" style="width:114pt;height:35.2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2966FA&quot;/&gt;&lt;wsp:rsid wsp:val=&quot;002F307D&quot;/&gt;&lt;wsp:rsid wsp:val=&quot;006A0B47&quot;/&gt;&lt;wsp:rsid wsp:val=&quot;00701CFA&quot;/&gt;&lt;wsp:rsid wsp:val=&quot;00735BA1&quot;/&gt;&lt;wsp:rsid wsp:val=&quot;007D1E63&quot;/&gt;&lt;wsp:rsid wsp:val=&quot;00876FD3&quot;/&gt;&lt;wsp:rsid wsp:val=&quot;00A10BC5&quot;/&gt;&lt;wsp:rsid wsp:val=&quot;00B134C3&quot;/&gt;&lt;wsp:rsid wsp:val=&quot;00B94D50&quot;/&gt;&lt;wsp:rsid wsp:val=&quot;00CF36E8&quot;/&gt;&lt;wsp:rsid wsp:val=&quot;00D91B86&quot;/&gt;&lt;wsp:rsid wsp:val=&quot;00E775C2&quot;/&gt;&lt;/wsp:rsids&gt;&lt;/w:docPr&gt;&lt;w:body&gt;&lt;w:p wsp:rsidR=&quot;00000000&quot; wsp:rsidRDefault=&quot;00B94D50&quot;&gt;&lt;m:oMathPara&gt;&lt;m:oMath&gt;&lt;m:f&gt;&lt;m:fPr&gt;&lt;m:ctrlPr&gt;&lt;w:rPr&gt;&lt;w:rFonts w:ascii=&quot;Cambria Math&quot; w:fareast=&quot;Times New Roman&quot; w:h-ansi=&quot;Cambria Math&quot;/&gt;&lt;wx:font wx:val=&quot;Cambria Math&quot;/&gt;&lt;w:i/&gt;&lt;w:sz w:val=&quot;40&quot;/&gt;&lt;w:sz-cs w:val=&quot;40&quot;/&gt;&lt;w:lang w:val=&quot;UK&quot;/&gt;&lt;/w:rPr&gt;&lt;/m:ctrlPr&gt;&lt;/m:fPr&gt;&lt;m:num&gt;&lt;m:r&gt;&lt;w:rPr&gt;&lt;w:rFonts w:ascii=&quot;Cambria Math&quot; w:fareast=&quot;Times New Roman&quot; w:h-ansi=&quot;Cambria Math&quot;/&gt;&lt;wx:font wx:val=&quot;Cambria Math&quot;/&gt;&lt;w:i/&gt;&lt;w:sz w:val=&quot;40&quot;/&gt;&lt;w:sz-cs w:val=&quot;40&quot;/&gt;&lt;w:lang w:val=&quot;UK&quot;/&gt;&lt;/w:rPr&gt;&lt;m:t&gt;РљРј.Р·(Р–РІ-Р–Рј.Р·РЅ)&lt;/m:t&gt;&lt;/m:r&gt;&lt;/m:num&gt;&lt;m:den&gt;&lt;m:r&gt;&lt;w:rPr&gt;&lt;w:rFonts w:ascii=&quot;Cambria Math&quot; w:fareast=&quot;Times New Roman&quot; w:h-ansi=&quot;Cambria Math&quot;/&gt;&lt;wx:font wx:val=&quot;Cambria Math&quot;/&gt;&lt;w:i/&gt;&lt;w:sz w:val=&quot;40&quot;/&gt;&lt;w:sz-cs w:val=&quot;40&quot;/&gt;&lt;w:lang w:val=&quot;UK&quot;/&gt;&lt;/w:rPr&gt;&lt;m:t&gt;Р–РІ-Р–Рј&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0" o:title="" chromakey="white"/>
          </v:shape>
        </w:pict>
      </w:r>
      <w:r w:rsidRPr="0002283C">
        <w:rPr>
          <w:b/>
          <w:color w:val="000000"/>
          <w:sz w:val="28"/>
          <w:szCs w:val="28"/>
          <w:lang w:val="uk-UA"/>
        </w:rPr>
        <w:fldChar w:fldCharType="end"/>
      </w:r>
      <w:r w:rsidR="0002283C" w:rsidRPr="0002283C">
        <w:rPr>
          <w:color w:val="000000"/>
          <w:sz w:val="28"/>
          <w:szCs w:val="28"/>
          <w:lang w:val="uk-UA"/>
        </w:rPr>
        <w:t xml:space="preserve"> </w:t>
      </w:r>
      <w:r w:rsidRPr="0002283C">
        <w:rPr>
          <w:color w:val="000000"/>
          <w:sz w:val="28"/>
          <w:szCs w:val="28"/>
          <w:lang w:val="uk-UA"/>
        </w:rPr>
        <w:t xml:space="preserve">× </w:t>
      </w:r>
      <w:r w:rsidRPr="0002283C">
        <w:rPr>
          <w:color w:val="000000"/>
          <w:sz w:val="28"/>
          <w:szCs w:val="28"/>
          <w:lang w:val="uk-UA"/>
        </w:rPr>
        <w:fldChar w:fldCharType="begin"/>
      </w:r>
      <w:r w:rsidRPr="0002283C">
        <w:rPr>
          <w:color w:val="000000"/>
          <w:sz w:val="28"/>
          <w:szCs w:val="28"/>
          <w:lang w:val="uk-UA"/>
        </w:rPr>
        <w:instrText xml:space="preserve"> QUOTE </w:instrText>
      </w:r>
      <w:r w:rsidR="00BD3056">
        <w:rPr>
          <w:color w:val="000000"/>
          <w:position w:val="-21"/>
          <w:sz w:val="28"/>
          <w:lang w:val="uk-UA"/>
        </w:rPr>
        <w:pict>
          <v:shape id="_x0000_i1038" type="#_x0000_t75" style="width:45.75pt;height:34.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2966FA&quot;/&gt;&lt;wsp:rsid wsp:val=&quot;002F307D&quot;/&gt;&lt;wsp:rsid wsp:val=&quot;006A0B47&quot;/&gt;&lt;wsp:rsid wsp:val=&quot;00701CFA&quot;/&gt;&lt;wsp:rsid wsp:val=&quot;00735BA1&quot;/&gt;&lt;wsp:rsid wsp:val=&quot;007D1E63&quot;/&gt;&lt;wsp:rsid wsp:val=&quot;00876FD3&quot;/&gt;&lt;wsp:rsid wsp:val=&quot;00A10BC5&quot;/&gt;&lt;wsp:rsid wsp:val=&quot;00B134C3&quot;/&gt;&lt;wsp:rsid wsp:val=&quot;00CF36E8&quot;/&gt;&lt;wsp:rsid wsp:val=&quot;00D91B86&quot;/&gt;&lt;wsp:rsid wsp:val=&quot;00E775C2&quot;/&gt;&lt;wsp:rsid wsp:val=&quot;00EC46BC&quot;/&gt;&lt;/wsp:rsids&gt;&lt;/w:docPr&gt;&lt;w:body&gt;&lt;w:p wsp:rsidR=&quot;00000000&quot; wsp:rsidRDefault=&quot;00EC46BC&quot;&gt;&lt;m:oMathPara&gt;&lt;m:oMath&gt;&lt;m:f&gt;&lt;m:fPr&gt;&lt;m:ctrlPr&gt;&lt;w:rPr&gt;&lt;w:rFonts w:ascii=&quot;Cambria Math&quot; w:h-ansi=&quot;Cambria Math&quot;/&gt;&lt;wx:font wx:val=&quot;Cambria Math&quot;/&gt;&lt;w:i/&gt;&lt;w:sz w:val=&quot;40&quot;/&gt;&lt;w:sz-cs w:val=&quot;40&quot;/&gt;&lt;w:lang w:val=&quot;UK&quot;/&gt;&lt;/w:rPr&gt;&lt;/m:ctrlPr&gt;&lt;/m:fPr&gt;&lt;m:num&gt;&lt;m:r&gt;&lt;w:rPr&gt;&lt;w:rFonts w:ascii=&quot;Cambria Math&quot; w:h-ansi=&quot;Cambria Math&quot;/&gt;&lt;wx:font wx:val=&quot;Cambria Math&quot;/&gt;&lt;w:i/&gt;&lt;w:sz w:val=&quot;40&quot;/&gt;&lt;w:sz-cs w:val=&quot;40&quot;/&gt;&lt;w:lang w:val=&quot;UK&quot;/&gt;&lt;/w:rPr&gt;&lt;m:t&gt;100-Рџ&lt;/m:t&gt;&lt;/m:r&gt;&lt;/m:num&gt;&lt;m:den&gt;&lt;m:r&gt;&lt;w:rPr&gt;&lt;w:rFonts w:ascii=&quot;Cambria Math&quot; w:h-ansi=&quot;Cambria Math&quot;/&gt;&lt;wx:font wx:val=&quot;Cambria Math&quot;/&gt;&lt;w:i/&gt;&lt;w:sz w:val=&quot;40&quot;/&gt;&lt;w:sz-cs w:val=&quot;40&quot;/&gt;&lt;w:lang w:val=&quot;UK&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 o:title="" chromakey="white"/>
          </v:shape>
        </w:pict>
      </w:r>
      <w:r w:rsidRPr="0002283C">
        <w:rPr>
          <w:color w:val="000000"/>
          <w:sz w:val="28"/>
          <w:szCs w:val="28"/>
          <w:lang w:val="uk-UA"/>
        </w:rPr>
        <w:instrText xml:space="preserve"> </w:instrText>
      </w:r>
      <w:r w:rsidRPr="0002283C">
        <w:rPr>
          <w:color w:val="000000"/>
          <w:sz w:val="28"/>
          <w:szCs w:val="28"/>
          <w:lang w:val="uk-UA"/>
        </w:rPr>
        <w:fldChar w:fldCharType="separate"/>
      </w:r>
      <w:r w:rsidR="00BD3056">
        <w:rPr>
          <w:color w:val="000000"/>
          <w:position w:val="-21"/>
          <w:sz w:val="28"/>
          <w:lang w:val="uk-UA"/>
        </w:rPr>
        <w:pict>
          <v:shape id="_x0000_i1039" type="#_x0000_t75" style="width:45.75pt;height:34.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2966FA&quot;/&gt;&lt;wsp:rsid wsp:val=&quot;002F307D&quot;/&gt;&lt;wsp:rsid wsp:val=&quot;006A0B47&quot;/&gt;&lt;wsp:rsid wsp:val=&quot;00701CFA&quot;/&gt;&lt;wsp:rsid wsp:val=&quot;00735BA1&quot;/&gt;&lt;wsp:rsid wsp:val=&quot;007D1E63&quot;/&gt;&lt;wsp:rsid wsp:val=&quot;00876FD3&quot;/&gt;&lt;wsp:rsid wsp:val=&quot;00A10BC5&quot;/&gt;&lt;wsp:rsid wsp:val=&quot;00B134C3&quot;/&gt;&lt;wsp:rsid wsp:val=&quot;00CF36E8&quot;/&gt;&lt;wsp:rsid wsp:val=&quot;00D91B86&quot;/&gt;&lt;wsp:rsid wsp:val=&quot;00E775C2&quot;/&gt;&lt;wsp:rsid wsp:val=&quot;00EC46BC&quot;/&gt;&lt;/wsp:rsids&gt;&lt;/w:docPr&gt;&lt;w:body&gt;&lt;w:p wsp:rsidR=&quot;00000000&quot; wsp:rsidRDefault=&quot;00EC46BC&quot;&gt;&lt;m:oMathPara&gt;&lt;m:oMath&gt;&lt;m:f&gt;&lt;m:fPr&gt;&lt;m:ctrlPr&gt;&lt;w:rPr&gt;&lt;w:rFonts w:ascii=&quot;Cambria Math&quot; w:h-ansi=&quot;Cambria Math&quot;/&gt;&lt;wx:font wx:val=&quot;Cambria Math&quot;/&gt;&lt;w:i/&gt;&lt;w:sz w:val=&quot;40&quot;/&gt;&lt;w:sz-cs w:val=&quot;40&quot;/&gt;&lt;w:lang w:val=&quot;UK&quot;/&gt;&lt;/w:rPr&gt;&lt;/m:ctrlPr&gt;&lt;/m:fPr&gt;&lt;m:num&gt;&lt;m:r&gt;&lt;w:rPr&gt;&lt;w:rFonts w:ascii=&quot;Cambria Math&quot; w:h-ansi=&quot;Cambria Math&quot;/&gt;&lt;wx:font wx:val=&quot;Cambria Math&quot;/&gt;&lt;w:i/&gt;&lt;w:sz w:val=&quot;40&quot;/&gt;&lt;w:sz-cs w:val=&quot;40&quot;/&gt;&lt;w:lang w:val=&quot;UK&quot;/&gt;&lt;/w:rPr&gt;&lt;m:t&gt;100-Рџ&lt;/m:t&gt;&lt;/m:r&gt;&lt;/m:num&gt;&lt;m:den&gt;&lt;m:r&gt;&lt;w:rPr&gt;&lt;w:rFonts w:ascii=&quot;Cambria Math&quot; w:h-ansi=&quot;Cambria Math&quot;/&gt;&lt;wx:font wx:val=&quot;Cambria Math&quot;/&gt;&lt;w:i/&gt;&lt;w:sz w:val=&quot;40&quot;/&gt;&lt;w:sz-cs w:val=&quot;40&quot;/&gt;&lt;w:lang w:val=&quot;UK&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1" o:title="" chromakey="white"/>
          </v:shape>
        </w:pict>
      </w:r>
      <w:r w:rsidRPr="0002283C">
        <w:rPr>
          <w:color w:val="000000"/>
          <w:sz w:val="28"/>
          <w:szCs w:val="28"/>
          <w:lang w:val="uk-UA"/>
        </w:rPr>
        <w:fldChar w:fldCharType="end"/>
      </w:r>
      <w:r w:rsidR="0002283C" w:rsidRPr="0002283C">
        <w:rPr>
          <w:color w:val="000000"/>
          <w:sz w:val="28"/>
          <w:szCs w:val="28"/>
          <w:lang w:val="uk-UA"/>
        </w:rPr>
        <w:t>,</w:t>
      </w:r>
      <w:r w:rsidR="008F5025" w:rsidRPr="0002283C">
        <w:rPr>
          <w:color w:val="000000"/>
          <w:sz w:val="28"/>
          <w:szCs w:val="28"/>
          <w:lang w:val="uk-UA"/>
        </w:rPr>
        <w:t xml:space="preserve"> де</w:t>
      </w:r>
      <w:r w:rsidR="0002283C" w:rsidRPr="0002283C">
        <w:rPr>
          <w:color w:val="000000"/>
          <w:sz w:val="28"/>
          <w:szCs w:val="28"/>
          <w:lang w:val="uk-UA"/>
        </w:rPr>
        <w:t xml:space="preserve">: </w:t>
      </w:r>
      <w:r w:rsidR="008F5025" w:rsidRPr="0002283C">
        <w:rPr>
          <w:color w:val="000000"/>
          <w:sz w:val="28"/>
          <w:szCs w:val="28"/>
          <w:lang w:val="uk-UA"/>
        </w:rPr>
        <w:t>(</w:t>
      </w:r>
      <w:r w:rsidRPr="0002283C">
        <w:rPr>
          <w:color w:val="000000"/>
          <w:sz w:val="28"/>
          <w:szCs w:val="28"/>
          <w:lang w:val="uk-UA"/>
        </w:rPr>
        <w:t>2.</w:t>
      </w:r>
      <w:r w:rsidR="008F5025" w:rsidRPr="0002283C">
        <w:rPr>
          <w:color w:val="000000"/>
          <w:sz w:val="28"/>
          <w:szCs w:val="28"/>
          <w:lang w:val="uk-UA"/>
        </w:rPr>
        <w:t>2.1</w:t>
      </w:r>
      <w:r w:rsidRPr="0002283C">
        <w:rPr>
          <w:color w:val="000000"/>
          <w:sz w:val="28"/>
          <w:szCs w:val="28"/>
          <w:lang w:val="uk-UA"/>
        </w:rPr>
        <w:t>)</w:t>
      </w:r>
    </w:p>
    <w:p w:rsidR="00095289" w:rsidRDefault="00095289" w:rsidP="0002283C">
      <w:pPr>
        <w:spacing w:line="360" w:lineRule="auto"/>
        <w:ind w:firstLine="709"/>
        <w:jc w:val="both"/>
        <w:rPr>
          <w:color w:val="000000"/>
          <w:sz w:val="28"/>
          <w:szCs w:val="28"/>
          <w:lang w:val="uk-UA"/>
        </w:rPr>
      </w:pP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Км – кількість молока коров’ячого незбираного</w:t>
      </w:r>
      <w:r w:rsidR="0002283C" w:rsidRPr="0002283C">
        <w:rPr>
          <w:color w:val="000000"/>
          <w:sz w:val="28"/>
          <w:szCs w:val="28"/>
          <w:lang w:val="uk-UA"/>
        </w:rPr>
        <w:t>,</w:t>
      </w:r>
      <w:r w:rsidRPr="0002283C">
        <w:rPr>
          <w:color w:val="000000"/>
          <w:sz w:val="28"/>
          <w:szCs w:val="28"/>
          <w:lang w:val="uk-UA"/>
        </w:rPr>
        <w:t xml:space="preserve"> кг</w:t>
      </w:r>
      <w:r w:rsidR="0002283C" w:rsidRPr="0002283C">
        <w:rPr>
          <w:color w:val="000000"/>
          <w:sz w:val="28"/>
          <w:szCs w:val="28"/>
          <w:lang w:val="uk-UA"/>
        </w:rPr>
        <w:t>;</w:t>
      </w:r>
    </w:p>
    <w:p w:rsidR="0002283C" w:rsidRPr="0002283C" w:rsidRDefault="00564373" w:rsidP="0002283C">
      <w:pPr>
        <w:spacing w:line="360" w:lineRule="auto"/>
        <w:ind w:firstLine="709"/>
        <w:jc w:val="both"/>
        <w:rPr>
          <w:color w:val="000000"/>
          <w:sz w:val="28"/>
          <w:szCs w:val="28"/>
          <w:lang w:val="uk-UA"/>
        </w:rPr>
      </w:pPr>
      <w:r w:rsidRPr="0002283C">
        <w:rPr>
          <w:color w:val="000000"/>
          <w:sz w:val="28"/>
          <w:szCs w:val="28"/>
          <w:lang w:val="uk-UA"/>
        </w:rPr>
        <w:t>Кв</w:t>
      </w:r>
      <w:r w:rsidR="002966FA" w:rsidRPr="0002283C">
        <w:rPr>
          <w:color w:val="000000"/>
          <w:sz w:val="28"/>
          <w:szCs w:val="28"/>
          <w:lang w:val="uk-UA"/>
        </w:rPr>
        <w:t xml:space="preserve"> – кількість </w:t>
      </w:r>
      <w:r w:rsidRPr="0002283C">
        <w:rPr>
          <w:color w:val="000000"/>
          <w:sz w:val="28"/>
          <w:szCs w:val="28"/>
          <w:lang w:val="uk-UA"/>
        </w:rPr>
        <w:t>вершків</w:t>
      </w:r>
      <w:r w:rsidR="0002283C" w:rsidRPr="0002283C">
        <w:rPr>
          <w:color w:val="000000"/>
          <w:sz w:val="28"/>
          <w:szCs w:val="28"/>
          <w:lang w:val="uk-UA"/>
        </w:rPr>
        <w:t>,</w:t>
      </w:r>
      <w:r w:rsidR="002966FA" w:rsidRPr="0002283C">
        <w:rPr>
          <w:color w:val="000000"/>
          <w:sz w:val="28"/>
          <w:szCs w:val="28"/>
          <w:lang w:val="uk-UA"/>
        </w:rPr>
        <w:t xml:space="preserve"> кг</w:t>
      </w:r>
      <w:r w:rsidR="0002283C" w:rsidRPr="0002283C">
        <w:rPr>
          <w:color w:val="000000"/>
          <w:sz w:val="28"/>
          <w:szCs w:val="28"/>
          <w:lang w:val="uk-UA"/>
        </w:rPr>
        <w:t>;</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Жв – масова частка жиру вершків</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Жм – масова частка жиру молока</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w:t>
      </w:r>
    </w:p>
    <w:p w:rsidR="0002283C" w:rsidRPr="0002283C" w:rsidRDefault="00564373" w:rsidP="0002283C">
      <w:pPr>
        <w:spacing w:line="360" w:lineRule="auto"/>
        <w:ind w:firstLine="709"/>
        <w:jc w:val="both"/>
        <w:rPr>
          <w:color w:val="000000"/>
          <w:sz w:val="28"/>
          <w:szCs w:val="28"/>
          <w:lang w:val="uk-UA"/>
        </w:rPr>
      </w:pPr>
      <w:r w:rsidRPr="0002283C">
        <w:rPr>
          <w:color w:val="000000"/>
          <w:sz w:val="28"/>
          <w:szCs w:val="28"/>
          <w:lang w:val="uk-UA"/>
        </w:rPr>
        <w:t>Жмзн – масова частка жиру молока</w:t>
      </w:r>
      <w:r w:rsidR="0002283C" w:rsidRPr="0002283C">
        <w:rPr>
          <w:color w:val="000000"/>
          <w:sz w:val="28"/>
          <w:szCs w:val="28"/>
          <w:lang w:val="uk-UA"/>
        </w:rPr>
        <w:t xml:space="preserve"> </w:t>
      </w:r>
      <w:r w:rsidR="0029681F" w:rsidRPr="0002283C">
        <w:rPr>
          <w:color w:val="000000"/>
          <w:sz w:val="28"/>
          <w:szCs w:val="28"/>
          <w:lang w:val="uk-UA"/>
        </w:rPr>
        <w:t>знежиреного</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П – втрати при нормалізації</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w:t>
      </w:r>
    </w:p>
    <w:p w:rsidR="0002283C" w:rsidRDefault="002966FA" w:rsidP="0002283C">
      <w:pPr>
        <w:spacing w:line="360" w:lineRule="auto"/>
        <w:ind w:firstLine="709"/>
        <w:jc w:val="both"/>
        <w:rPr>
          <w:color w:val="000000"/>
          <w:sz w:val="28"/>
          <w:szCs w:val="28"/>
          <w:lang w:val="uk-UA"/>
        </w:rPr>
      </w:pPr>
      <w:r w:rsidRPr="0002283C">
        <w:rPr>
          <w:color w:val="000000"/>
          <w:sz w:val="28"/>
          <w:szCs w:val="28"/>
          <w:lang w:val="uk-UA"/>
        </w:rPr>
        <w:t>Згідно вимог наказу №</w:t>
      </w:r>
      <w:r w:rsidR="0002283C">
        <w:rPr>
          <w:color w:val="000000"/>
          <w:sz w:val="28"/>
          <w:szCs w:val="28"/>
          <w:lang w:val="uk-UA"/>
        </w:rPr>
        <w:t> </w:t>
      </w:r>
      <w:r w:rsidR="0002283C" w:rsidRPr="0002283C">
        <w:rPr>
          <w:color w:val="000000"/>
          <w:sz w:val="28"/>
          <w:szCs w:val="28"/>
          <w:lang w:val="uk-UA"/>
        </w:rPr>
        <w:t>1</w:t>
      </w:r>
      <w:r w:rsidRPr="0002283C">
        <w:rPr>
          <w:color w:val="000000"/>
          <w:sz w:val="28"/>
          <w:szCs w:val="28"/>
          <w:lang w:val="uk-UA"/>
        </w:rPr>
        <w:t xml:space="preserve">025 від 31.12.87 року втрати при </w:t>
      </w:r>
      <w:r w:rsidR="00095289" w:rsidRPr="0002283C">
        <w:rPr>
          <w:color w:val="000000"/>
          <w:sz w:val="28"/>
          <w:szCs w:val="28"/>
          <w:lang w:val="uk-UA"/>
        </w:rPr>
        <w:t>сепаруванні</w:t>
      </w:r>
      <w:r w:rsidR="0029681F" w:rsidRPr="0002283C">
        <w:rPr>
          <w:color w:val="000000"/>
          <w:sz w:val="28"/>
          <w:szCs w:val="28"/>
          <w:lang w:val="uk-UA"/>
        </w:rPr>
        <w:t xml:space="preserve"> </w:t>
      </w:r>
      <w:r w:rsidRPr="0002283C">
        <w:rPr>
          <w:color w:val="000000"/>
          <w:sz w:val="28"/>
          <w:szCs w:val="28"/>
          <w:lang w:val="uk-UA"/>
        </w:rPr>
        <w:t>становлять 0,</w:t>
      </w:r>
      <w:r w:rsidR="0002283C" w:rsidRPr="0002283C">
        <w:rPr>
          <w:color w:val="000000"/>
          <w:sz w:val="28"/>
          <w:szCs w:val="28"/>
          <w:lang w:val="uk-UA"/>
        </w:rPr>
        <w:t>4</w:t>
      </w:r>
      <w:r w:rsidR="0002283C">
        <w:rPr>
          <w:color w:val="000000"/>
          <w:sz w:val="28"/>
          <w:szCs w:val="28"/>
          <w:lang w:val="uk-UA"/>
        </w:rPr>
        <w:t>%</w:t>
      </w:r>
      <w:r w:rsidRPr="0002283C">
        <w:rPr>
          <w:color w:val="000000"/>
          <w:sz w:val="28"/>
          <w:szCs w:val="28"/>
          <w:lang w:val="uk-UA"/>
        </w:rPr>
        <w:t xml:space="preserve"> </w:t>
      </w:r>
      <w:r w:rsidR="0002283C" w:rsidRPr="0002283C">
        <w:rPr>
          <w:color w:val="000000"/>
          <w:sz w:val="28"/>
          <w:szCs w:val="28"/>
          <w:lang w:val="uk-UA"/>
        </w:rPr>
        <w:t>(</w:t>
      </w:r>
      <w:r w:rsidRPr="0002283C">
        <w:rPr>
          <w:color w:val="000000"/>
          <w:sz w:val="28"/>
          <w:szCs w:val="28"/>
          <w:lang w:val="uk-UA"/>
        </w:rPr>
        <w:t>П=0,</w:t>
      </w:r>
      <w:r w:rsidR="0002283C" w:rsidRPr="0002283C">
        <w:rPr>
          <w:color w:val="000000"/>
          <w:sz w:val="28"/>
          <w:szCs w:val="28"/>
          <w:lang w:val="uk-UA"/>
        </w:rPr>
        <w:t>4</w:t>
      </w:r>
      <w:r w:rsidR="0002283C">
        <w:rPr>
          <w:color w:val="000000"/>
          <w:sz w:val="28"/>
          <w:szCs w:val="28"/>
          <w:lang w:val="uk-UA"/>
        </w:rPr>
        <w:t>%</w:t>
      </w:r>
      <w:r w:rsidR="0002283C" w:rsidRPr="0002283C">
        <w:rPr>
          <w:color w:val="000000"/>
          <w:sz w:val="28"/>
          <w:szCs w:val="28"/>
          <w:lang w:val="uk-UA"/>
        </w:rPr>
        <w:t>)</w:t>
      </w:r>
    </w:p>
    <w:p w:rsidR="00095289" w:rsidRPr="0002283C" w:rsidRDefault="00095289" w:rsidP="0002283C">
      <w:pPr>
        <w:spacing w:line="360" w:lineRule="auto"/>
        <w:ind w:firstLine="709"/>
        <w:jc w:val="both"/>
        <w:rPr>
          <w:color w:val="000000"/>
          <w:sz w:val="28"/>
          <w:szCs w:val="28"/>
          <w:lang w:val="uk-UA"/>
        </w:rPr>
      </w:pP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32"/>
          <w:lang w:val="uk-UA"/>
        </w:rPr>
        <w:t xml:space="preserve">Км = </w:t>
      </w:r>
      <w:r w:rsidRPr="0002283C">
        <w:rPr>
          <w:color w:val="000000"/>
          <w:sz w:val="28"/>
          <w:szCs w:val="36"/>
          <w:lang w:val="uk-UA"/>
        </w:rPr>
        <w:fldChar w:fldCharType="begin"/>
      </w:r>
      <w:r w:rsidRPr="0002283C">
        <w:rPr>
          <w:color w:val="000000"/>
          <w:sz w:val="28"/>
          <w:szCs w:val="36"/>
          <w:lang w:val="uk-UA"/>
        </w:rPr>
        <w:instrText xml:space="preserve"> QUOTE </w:instrText>
      </w:r>
      <w:r w:rsidR="00BD3056">
        <w:rPr>
          <w:color w:val="000000"/>
          <w:position w:val="-26"/>
          <w:sz w:val="28"/>
          <w:lang w:val="uk-UA"/>
        </w:rPr>
        <w:pict>
          <v:shape id="_x0000_i1040" type="#_x0000_t75" style="width:111pt;height:36.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2966FA&quot;/&gt;&lt;wsp:rsid wsp:val=&quot;002F307D&quot;/&gt;&lt;wsp:rsid wsp:val=&quot;006A0B47&quot;/&gt;&lt;wsp:rsid wsp:val=&quot;00701CFA&quot;/&gt;&lt;wsp:rsid wsp:val=&quot;00735BA1&quot;/&gt;&lt;wsp:rsid wsp:val=&quot;00787F71&quot;/&gt;&lt;wsp:rsid wsp:val=&quot;007D1E63&quot;/&gt;&lt;wsp:rsid wsp:val=&quot;00876FD3&quot;/&gt;&lt;wsp:rsid wsp:val=&quot;00A10BC5&quot;/&gt;&lt;wsp:rsid wsp:val=&quot;00B134C3&quot;/&gt;&lt;wsp:rsid wsp:val=&quot;00CF36E8&quot;/&gt;&lt;wsp:rsid wsp:val=&quot;00D91B86&quot;/&gt;&lt;wsp:rsid wsp:val=&quot;00E775C2&quot;/&gt;&lt;/wsp:rsids&gt;&lt;/w:docPr&gt;&lt;w:body&gt;&lt;w:p wsp:rsidR=&quot;00000000&quot; wsp:rsidRDefault=&quot;00787F71&quot;&gt;&lt;m:oMathPara&gt;&lt;m:oMath&gt;&lt;m:f&gt;&lt;m:fPr&gt;&lt;m:ctrlPr&gt;&lt;w:rPr&gt;&lt;w:rFonts w:ascii=&quot;Cambria Math&quot; w:h-ansi=&quot;Cambria Math&quot;/&gt;&lt;wx:font wx:val=&quot;Cambria Math&quot;/&gt;&lt;w:i/&gt;&lt;w:sz w:val=&quot;40&quot;/&gt;&lt;w:sz-cs w:val=&quot;40&quot;/&gt;&lt;w:lang w:val=&quot;UK&quot;/&gt;&lt;/w:rPr&gt;&lt;/m:ctrlPr&gt;&lt;/m:fPr&gt;&lt;m:num&gt;&lt;m:r&gt;&lt;w:rPr&gt;&lt;w:rFonts w:ascii=&quot;Cambria Math&quot; w:h-ansi=&quot;Cambria Math&quot;/&gt;&lt;wx:font wx:val=&quot;Cambria Math&quot;/&gt;&lt;w:i/&gt;&lt;w:sz w:val=&quot;40&quot;/&gt;&lt;w:sz-cs w:val=&quot;40&quot;/&gt;&lt;w:lang w:val=&quot;UK&quot;/&gt;&lt;/w:rPr&gt;&lt;m:t&gt;3603 ( 30-0,05 )&lt;/m:t&gt;&lt;/m:r&gt;&lt;/m:num&gt;&lt;m:den&gt;&lt;m:r&gt;&lt;w:rPr&gt;&lt;w:rFonts w:ascii=&quot;Cambria Math&quot; w:h-ansi=&quot;Cambria Math&quot;/&gt;&lt;wx:font wx:val=&quot;Cambria Math&quot;/&gt;&lt;w:i/&gt;&lt;w:sz w:val=&quot;40&quot;/&gt;&lt;w:sz-cs w:val=&quot;40&quot;/&gt;&lt;w:lang w:val=&quot;UK&quot;/&gt;&lt;/w:rPr&gt;&lt;m:t&gt;30-3,6&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02283C">
        <w:rPr>
          <w:color w:val="000000"/>
          <w:sz w:val="28"/>
          <w:szCs w:val="36"/>
          <w:lang w:val="uk-UA"/>
        </w:rPr>
        <w:instrText xml:space="preserve"> </w:instrText>
      </w:r>
      <w:r w:rsidRPr="0002283C">
        <w:rPr>
          <w:color w:val="000000"/>
          <w:sz w:val="28"/>
          <w:szCs w:val="36"/>
          <w:lang w:val="uk-UA"/>
        </w:rPr>
        <w:fldChar w:fldCharType="separate"/>
      </w:r>
      <w:r w:rsidR="00BD3056">
        <w:rPr>
          <w:color w:val="000000"/>
          <w:position w:val="-26"/>
          <w:sz w:val="28"/>
          <w:lang w:val="uk-UA"/>
        </w:rPr>
        <w:pict>
          <v:shape id="_x0000_i1041" type="#_x0000_t75" style="width:111pt;height:36.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2966FA&quot;/&gt;&lt;wsp:rsid wsp:val=&quot;002F307D&quot;/&gt;&lt;wsp:rsid wsp:val=&quot;006A0B47&quot;/&gt;&lt;wsp:rsid wsp:val=&quot;00701CFA&quot;/&gt;&lt;wsp:rsid wsp:val=&quot;00735BA1&quot;/&gt;&lt;wsp:rsid wsp:val=&quot;00787F71&quot;/&gt;&lt;wsp:rsid wsp:val=&quot;007D1E63&quot;/&gt;&lt;wsp:rsid wsp:val=&quot;00876FD3&quot;/&gt;&lt;wsp:rsid wsp:val=&quot;00A10BC5&quot;/&gt;&lt;wsp:rsid wsp:val=&quot;00B134C3&quot;/&gt;&lt;wsp:rsid wsp:val=&quot;00CF36E8&quot;/&gt;&lt;wsp:rsid wsp:val=&quot;00D91B86&quot;/&gt;&lt;wsp:rsid wsp:val=&quot;00E775C2&quot;/&gt;&lt;/wsp:rsids&gt;&lt;/w:docPr&gt;&lt;w:body&gt;&lt;w:p wsp:rsidR=&quot;00000000&quot; wsp:rsidRDefault=&quot;00787F71&quot;&gt;&lt;m:oMathPara&gt;&lt;m:oMath&gt;&lt;m:f&gt;&lt;m:fPr&gt;&lt;m:ctrlPr&gt;&lt;w:rPr&gt;&lt;w:rFonts w:ascii=&quot;Cambria Math&quot; w:h-ansi=&quot;Cambria Math&quot;/&gt;&lt;wx:font wx:val=&quot;Cambria Math&quot;/&gt;&lt;w:i/&gt;&lt;w:sz w:val=&quot;40&quot;/&gt;&lt;w:sz-cs w:val=&quot;40&quot;/&gt;&lt;w:lang w:val=&quot;UK&quot;/&gt;&lt;/w:rPr&gt;&lt;/m:ctrlPr&gt;&lt;/m:fPr&gt;&lt;m:num&gt;&lt;m:r&gt;&lt;w:rPr&gt;&lt;w:rFonts w:ascii=&quot;Cambria Math&quot; w:h-ansi=&quot;Cambria Math&quot;/&gt;&lt;wx:font wx:val=&quot;Cambria Math&quot;/&gt;&lt;w:i/&gt;&lt;w:sz w:val=&quot;40&quot;/&gt;&lt;w:sz-cs w:val=&quot;40&quot;/&gt;&lt;w:lang w:val=&quot;UK&quot;/&gt;&lt;/w:rPr&gt;&lt;m:t&gt;3603 ( 30-0,05 )&lt;/m:t&gt;&lt;/m:r&gt;&lt;/m:num&gt;&lt;m:den&gt;&lt;m:r&gt;&lt;w:rPr&gt;&lt;w:rFonts w:ascii=&quot;Cambria Math&quot; w:h-ansi=&quot;Cambria Math&quot;/&gt;&lt;wx:font wx:val=&quot;Cambria Math&quot;/&gt;&lt;w:i/&gt;&lt;w:sz w:val=&quot;40&quot;/&gt;&lt;w:sz-cs w:val=&quot;40&quot;/&gt;&lt;w:lang w:val=&quot;UK&quot;/&gt;&lt;/w:rPr&gt;&lt;m:t&gt;30-3,6&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2" o:title="" chromakey="white"/>
          </v:shape>
        </w:pict>
      </w:r>
      <w:r w:rsidRPr="0002283C">
        <w:rPr>
          <w:color w:val="000000"/>
          <w:sz w:val="28"/>
          <w:szCs w:val="36"/>
          <w:lang w:val="uk-UA"/>
        </w:rPr>
        <w:fldChar w:fldCharType="end"/>
      </w:r>
      <w:r w:rsidRPr="0002283C">
        <w:rPr>
          <w:color w:val="000000"/>
          <w:sz w:val="28"/>
          <w:szCs w:val="36"/>
          <w:lang w:val="uk-UA"/>
        </w:rPr>
        <w:t xml:space="preserve"> × </w:t>
      </w:r>
      <w:r w:rsidRPr="0002283C">
        <w:rPr>
          <w:color w:val="000000"/>
          <w:sz w:val="28"/>
          <w:szCs w:val="40"/>
          <w:lang w:val="uk-UA"/>
        </w:rPr>
        <w:fldChar w:fldCharType="begin"/>
      </w:r>
      <w:r w:rsidRPr="0002283C">
        <w:rPr>
          <w:color w:val="000000"/>
          <w:sz w:val="28"/>
          <w:szCs w:val="40"/>
          <w:lang w:val="uk-UA"/>
        </w:rPr>
        <w:instrText xml:space="preserve"> QUOTE </w:instrText>
      </w:r>
      <w:r w:rsidR="00BD3056">
        <w:rPr>
          <w:color w:val="000000"/>
          <w:position w:val="-21"/>
          <w:sz w:val="28"/>
          <w:lang w:val="uk-UA"/>
        </w:rPr>
        <w:pict>
          <v:shape id="_x0000_i1042" type="#_x0000_t75" style="width:55.5pt;height:3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2966FA&quot;/&gt;&lt;wsp:rsid wsp:val=&quot;002F307D&quot;/&gt;&lt;wsp:rsid wsp:val=&quot;006A0B47&quot;/&gt;&lt;wsp:rsid wsp:val=&quot;00701CFA&quot;/&gt;&lt;wsp:rsid wsp:val=&quot;00735BA1&quot;/&gt;&lt;wsp:rsid wsp:val=&quot;007D1E63&quot;/&gt;&lt;wsp:rsid wsp:val=&quot;00876FD3&quot;/&gt;&lt;wsp:rsid wsp:val=&quot;00A10BC5&quot;/&gt;&lt;wsp:rsid wsp:val=&quot;00A64966&quot;/&gt;&lt;wsp:rsid wsp:val=&quot;00B134C3&quot;/&gt;&lt;wsp:rsid wsp:val=&quot;00CF36E8&quot;/&gt;&lt;wsp:rsid wsp:val=&quot;00D91B86&quot;/&gt;&lt;wsp:rsid wsp:val=&quot;00E775C2&quot;/&gt;&lt;/wsp:rsids&gt;&lt;/w:docPr&gt;&lt;w:body&gt;&lt;w:p wsp:rsidR=&quot;00000000&quot; wsp:rsidRDefault=&quot;00A64966&quot;&gt;&lt;m:oMathPara&gt;&lt;m:oMath&gt;&lt;m:f&gt;&lt;m:fPr&gt;&lt;m:ctrlPr&gt;&lt;w:rPr&gt;&lt;w:rFonts w:ascii=&quot;Cambria Math&quot; w:h-ansi=&quot;Cambria Math&quot;/&gt;&lt;wx:font wx:val=&quot;Cambria Math&quot;/&gt;&lt;w:i/&gt;&lt;w:sz w:val=&quot;40&quot;/&gt;&lt;w:sz-cs w:val=&quot;40&quot;/&gt;&lt;w:lang w:val=&quot;UK&quot;/&gt;&lt;/w:rPr&gt;&lt;/m:ctrlPr&gt;&lt;/m:fPr&gt;&lt;m:num&gt;&lt;m:r&gt;&lt;w:rPr&gt;&lt;w:rFonts w:ascii=&quot;Cambria Math&quot; w:h-ansi=&quot;Cambria Math&quot;/&gt;&lt;wx:font wx:val=&quot;Cambria Math&quot;/&gt;&lt;w:i/&gt;&lt;w:sz w:val=&quot;40&quot;/&gt;&lt;w:sz-cs w:val=&quot;40&quot;/&gt;&lt;w:lang w:val=&quot;UK&quot;/&gt;&lt;/w:rPr&gt;&lt;m:t&gt;100-0,4&lt;/m:t&gt;&lt;/m:r&gt;&lt;/m:num&gt;&lt;m:den&gt;&lt;m:r&gt;&lt;w:rPr&gt;&lt;w:rFonts w:ascii=&quot;Cambria Math&quot; w:h-ansi=&quot;Cambria Math&quot;/&gt;&lt;wx:font wx:val=&quot;Cambria Math&quot;/&gt;&lt;w:i/&gt;&lt;w:sz w:val=&quot;40&quot;/&gt;&lt;w:sz-cs w:val=&quot;40&quot;/&gt;&lt;w:lang w:val=&quot;UK&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02283C">
        <w:rPr>
          <w:color w:val="000000"/>
          <w:sz w:val="28"/>
          <w:szCs w:val="40"/>
          <w:lang w:val="uk-UA"/>
        </w:rPr>
        <w:instrText xml:space="preserve"> </w:instrText>
      </w:r>
      <w:r w:rsidRPr="0002283C">
        <w:rPr>
          <w:color w:val="000000"/>
          <w:sz w:val="28"/>
          <w:szCs w:val="40"/>
          <w:lang w:val="uk-UA"/>
        </w:rPr>
        <w:fldChar w:fldCharType="separate"/>
      </w:r>
      <w:r w:rsidR="00BD3056">
        <w:rPr>
          <w:color w:val="000000"/>
          <w:position w:val="-21"/>
          <w:sz w:val="28"/>
          <w:lang w:val="uk-UA"/>
        </w:rPr>
        <w:pict>
          <v:shape id="_x0000_i1043" type="#_x0000_t75" style="width:55.5pt;height:33.7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2966FA&quot;/&gt;&lt;wsp:rsid wsp:val=&quot;002F307D&quot;/&gt;&lt;wsp:rsid wsp:val=&quot;006A0B47&quot;/&gt;&lt;wsp:rsid wsp:val=&quot;00701CFA&quot;/&gt;&lt;wsp:rsid wsp:val=&quot;00735BA1&quot;/&gt;&lt;wsp:rsid wsp:val=&quot;007D1E63&quot;/&gt;&lt;wsp:rsid wsp:val=&quot;00876FD3&quot;/&gt;&lt;wsp:rsid wsp:val=&quot;00A10BC5&quot;/&gt;&lt;wsp:rsid wsp:val=&quot;00A64966&quot;/&gt;&lt;wsp:rsid wsp:val=&quot;00B134C3&quot;/&gt;&lt;wsp:rsid wsp:val=&quot;00CF36E8&quot;/&gt;&lt;wsp:rsid wsp:val=&quot;00D91B86&quot;/&gt;&lt;wsp:rsid wsp:val=&quot;00E775C2&quot;/&gt;&lt;/wsp:rsids&gt;&lt;/w:docPr&gt;&lt;w:body&gt;&lt;w:p wsp:rsidR=&quot;00000000&quot; wsp:rsidRDefault=&quot;00A64966&quot;&gt;&lt;m:oMathPara&gt;&lt;m:oMath&gt;&lt;m:f&gt;&lt;m:fPr&gt;&lt;m:ctrlPr&gt;&lt;w:rPr&gt;&lt;w:rFonts w:ascii=&quot;Cambria Math&quot; w:h-ansi=&quot;Cambria Math&quot;/&gt;&lt;wx:font wx:val=&quot;Cambria Math&quot;/&gt;&lt;w:i/&gt;&lt;w:sz w:val=&quot;40&quot;/&gt;&lt;w:sz-cs w:val=&quot;40&quot;/&gt;&lt;w:lang w:val=&quot;UK&quot;/&gt;&lt;/w:rPr&gt;&lt;/m:ctrlPr&gt;&lt;/m:fPr&gt;&lt;m:num&gt;&lt;m:r&gt;&lt;w:rPr&gt;&lt;w:rFonts w:ascii=&quot;Cambria Math&quot; w:h-ansi=&quot;Cambria Math&quot;/&gt;&lt;wx:font wx:val=&quot;Cambria Math&quot;/&gt;&lt;w:i/&gt;&lt;w:sz w:val=&quot;40&quot;/&gt;&lt;w:sz-cs w:val=&quot;40&quot;/&gt;&lt;w:lang w:val=&quot;UK&quot;/&gt;&lt;/w:rPr&gt;&lt;m:t&gt;100-0,4&lt;/m:t&gt;&lt;/m:r&gt;&lt;/m:num&gt;&lt;m:den&gt;&lt;m:r&gt;&lt;w:rPr&gt;&lt;w:rFonts w:ascii=&quot;Cambria Math&quot; w:h-ansi=&quot;Cambria Math&quot;/&gt;&lt;wx:font wx:val=&quot;Cambria Math&quot;/&gt;&lt;w:i/&gt;&lt;w:sz w:val=&quot;40&quot;/&gt;&lt;w:sz-cs w:val=&quot;40&quot;/&gt;&lt;w:lang w:val=&quot;UK&quot;/&gt;&lt;/w:rPr&gt;&lt;m:t&gt;100&lt;/m:t&gt;&lt;/m:r&gt;&lt;/m:den&gt;&lt;/m:f&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3" o:title="" chromakey="white"/>
          </v:shape>
        </w:pict>
      </w:r>
      <w:r w:rsidRPr="0002283C">
        <w:rPr>
          <w:color w:val="000000"/>
          <w:sz w:val="28"/>
          <w:szCs w:val="40"/>
          <w:lang w:val="uk-UA"/>
        </w:rPr>
        <w:fldChar w:fldCharType="end"/>
      </w:r>
      <w:r w:rsidRPr="0002283C">
        <w:rPr>
          <w:color w:val="000000"/>
          <w:sz w:val="28"/>
          <w:szCs w:val="40"/>
          <w:lang w:val="uk-UA"/>
        </w:rPr>
        <w:t xml:space="preserve"> </w:t>
      </w:r>
      <w:r w:rsidRPr="0002283C">
        <w:rPr>
          <w:color w:val="000000"/>
          <w:sz w:val="28"/>
          <w:szCs w:val="32"/>
          <w:lang w:val="uk-UA"/>
        </w:rPr>
        <w:t>=</w:t>
      </w:r>
      <w:r w:rsidRPr="0002283C">
        <w:rPr>
          <w:color w:val="000000"/>
          <w:sz w:val="28"/>
          <w:szCs w:val="40"/>
          <w:lang w:val="uk-UA"/>
        </w:rPr>
        <w:t xml:space="preserve"> </w:t>
      </w:r>
      <w:r w:rsidRPr="0002283C">
        <w:rPr>
          <w:color w:val="000000"/>
          <w:sz w:val="28"/>
          <w:szCs w:val="32"/>
          <w:lang w:val="uk-UA"/>
        </w:rPr>
        <w:t>4071 кг</w:t>
      </w:r>
    </w:p>
    <w:p w:rsidR="00095289" w:rsidRDefault="00095289" w:rsidP="0002283C">
      <w:pPr>
        <w:spacing w:line="360" w:lineRule="auto"/>
        <w:ind w:firstLine="709"/>
        <w:jc w:val="both"/>
        <w:rPr>
          <w:color w:val="000000"/>
          <w:sz w:val="28"/>
          <w:szCs w:val="28"/>
          <w:lang w:val="uk-UA"/>
        </w:rPr>
      </w:pP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Визначаємо кількість вершків за формулою 2.</w:t>
      </w:r>
      <w:r w:rsidR="008F5025" w:rsidRPr="0002283C">
        <w:rPr>
          <w:color w:val="000000"/>
          <w:sz w:val="28"/>
          <w:szCs w:val="28"/>
          <w:lang w:val="uk-UA"/>
        </w:rPr>
        <w:t>2.</w:t>
      </w:r>
      <w:r w:rsidRPr="0002283C">
        <w:rPr>
          <w:color w:val="000000"/>
          <w:sz w:val="28"/>
          <w:szCs w:val="28"/>
          <w:lang w:val="uk-UA"/>
        </w:rPr>
        <w:t>2</w:t>
      </w:r>
    </w:p>
    <w:p w:rsidR="002966FA" w:rsidRPr="0002283C" w:rsidRDefault="002966FA" w:rsidP="0002283C">
      <w:pPr>
        <w:spacing w:line="360" w:lineRule="auto"/>
        <w:ind w:firstLine="709"/>
        <w:jc w:val="both"/>
        <w:rPr>
          <w:color w:val="000000"/>
          <w:sz w:val="28"/>
          <w:szCs w:val="32"/>
          <w:lang w:val="uk-UA"/>
        </w:rPr>
      </w:pPr>
      <w:r w:rsidRPr="0002283C">
        <w:rPr>
          <w:color w:val="000000"/>
          <w:sz w:val="28"/>
          <w:szCs w:val="32"/>
          <w:lang w:val="uk-UA"/>
        </w:rPr>
        <w:t>Кв = Км – Км.зн</w:t>
      </w:r>
      <w:r w:rsidR="0002283C" w:rsidRPr="0002283C">
        <w:rPr>
          <w:color w:val="000000"/>
          <w:sz w:val="28"/>
          <w:szCs w:val="32"/>
          <w:lang w:val="uk-UA"/>
        </w:rPr>
        <w:t>,</w:t>
      </w:r>
      <w:r w:rsidRPr="0002283C">
        <w:rPr>
          <w:color w:val="000000"/>
          <w:sz w:val="28"/>
          <w:szCs w:val="32"/>
          <w:lang w:val="uk-UA"/>
        </w:rPr>
        <w:t xml:space="preserve"> де</w:t>
      </w:r>
      <w:r w:rsidR="0002283C" w:rsidRPr="0002283C">
        <w:rPr>
          <w:color w:val="000000"/>
          <w:sz w:val="28"/>
          <w:szCs w:val="32"/>
          <w:lang w:val="uk-UA"/>
        </w:rPr>
        <w:t xml:space="preserve">: </w:t>
      </w:r>
      <w:r w:rsidR="008F5025" w:rsidRPr="0002283C">
        <w:rPr>
          <w:color w:val="000000"/>
          <w:sz w:val="28"/>
          <w:szCs w:val="32"/>
          <w:lang w:val="uk-UA"/>
        </w:rPr>
        <w:t>(</w:t>
      </w:r>
      <w:r w:rsidRPr="0002283C">
        <w:rPr>
          <w:color w:val="000000"/>
          <w:sz w:val="28"/>
          <w:szCs w:val="32"/>
          <w:lang w:val="uk-UA"/>
        </w:rPr>
        <w:t>2.2</w:t>
      </w:r>
      <w:r w:rsidR="008F5025" w:rsidRPr="0002283C">
        <w:rPr>
          <w:color w:val="000000"/>
          <w:sz w:val="28"/>
          <w:szCs w:val="32"/>
          <w:lang w:val="uk-UA"/>
        </w:rPr>
        <w:t>.2</w:t>
      </w:r>
      <w:r w:rsidRPr="0002283C">
        <w:rPr>
          <w:color w:val="000000"/>
          <w:sz w:val="28"/>
          <w:szCs w:val="32"/>
          <w:lang w:val="uk-UA"/>
        </w:rPr>
        <w:t>)</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32"/>
          <w:lang w:val="uk-UA"/>
        </w:rPr>
        <w:t xml:space="preserve">Кв – </w:t>
      </w:r>
      <w:r w:rsidRPr="0002283C">
        <w:rPr>
          <w:color w:val="000000"/>
          <w:sz w:val="28"/>
          <w:szCs w:val="28"/>
          <w:lang w:val="uk-UA"/>
        </w:rPr>
        <w:t>кількість вершків</w:t>
      </w:r>
      <w:r w:rsidR="0002283C" w:rsidRPr="0002283C">
        <w:rPr>
          <w:color w:val="000000"/>
          <w:sz w:val="28"/>
          <w:szCs w:val="28"/>
          <w:lang w:val="uk-UA"/>
        </w:rPr>
        <w:t>,</w:t>
      </w:r>
      <w:r w:rsidRPr="0002283C">
        <w:rPr>
          <w:color w:val="000000"/>
          <w:sz w:val="28"/>
          <w:szCs w:val="28"/>
          <w:lang w:val="uk-UA"/>
        </w:rPr>
        <w:t xml:space="preserve"> кг</w:t>
      </w:r>
      <w:r w:rsidR="0002283C" w:rsidRPr="0002283C">
        <w:rPr>
          <w:color w:val="000000"/>
          <w:sz w:val="28"/>
          <w:szCs w:val="28"/>
          <w:lang w:val="uk-UA"/>
        </w:rPr>
        <w:t>;</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32"/>
          <w:lang w:val="uk-UA"/>
        </w:rPr>
        <w:t xml:space="preserve">Км – </w:t>
      </w:r>
      <w:r w:rsidRPr="0002283C">
        <w:rPr>
          <w:color w:val="000000"/>
          <w:sz w:val="28"/>
          <w:szCs w:val="28"/>
          <w:lang w:val="uk-UA"/>
        </w:rPr>
        <w:t>кількість молока коров’ячого незбираного</w:t>
      </w:r>
      <w:r w:rsidR="0002283C" w:rsidRPr="0002283C">
        <w:rPr>
          <w:color w:val="000000"/>
          <w:sz w:val="28"/>
          <w:szCs w:val="28"/>
          <w:lang w:val="uk-UA"/>
        </w:rPr>
        <w:t>,</w:t>
      </w:r>
      <w:r w:rsidRPr="0002283C">
        <w:rPr>
          <w:color w:val="000000"/>
          <w:sz w:val="28"/>
          <w:szCs w:val="28"/>
          <w:lang w:val="uk-UA"/>
        </w:rPr>
        <w:t xml:space="preserve"> кг</w:t>
      </w:r>
      <w:r w:rsidR="0002283C" w:rsidRPr="0002283C">
        <w:rPr>
          <w:color w:val="000000"/>
          <w:sz w:val="28"/>
          <w:szCs w:val="28"/>
          <w:lang w:val="uk-UA"/>
        </w:rPr>
        <w:t>;</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32"/>
          <w:lang w:val="uk-UA"/>
        </w:rPr>
        <w:t xml:space="preserve">Км.зн – </w:t>
      </w:r>
      <w:r w:rsidRPr="0002283C">
        <w:rPr>
          <w:color w:val="000000"/>
          <w:sz w:val="28"/>
          <w:szCs w:val="28"/>
          <w:lang w:val="uk-UA"/>
        </w:rPr>
        <w:t>кількість молока знежиреного</w:t>
      </w:r>
      <w:r w:rsidR="0002283C" w:rsidRPr="0002283C">
        <w:rPr>
          <w:color w:val="000000"/>
          <w:sz w:val="28"/>
          <w:szCs w:val="28"/>
          <w:lang w:val="uk-UA"/>
        </w:rPr>
        <w:t>,</w:t>
      </w:r>
      <w:r w:rsidRPr="0002283C">
        <w:rPr>
          <w:color w:val="000000"/>
          <w:sz w:val="28"/>
          <w:szCs w:val="28"/>
          <w:lang w:val="uk-UA"/>
        </w:rPr>
        <w:t xml:space="preserve"> кг.</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32"/>
          <w:lang w:val="uk-UA"/>
        </w:rPr>
        <w:t xml:space="preserve">Кв = </w:t>
      </w:r>
      <w:r w:rsidRPr="0002283C">
        <w:rPr>
          <w:color w:val="000000"/>
          <w:sz w:val="28"/>
          <w:szCs w:val="28"/>
          <w:lang w:val="uk-UA"/>
        </w:rPr>
        <w:t>4071 – 3603 = 468 кг</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Знаходимо загальну кількість молока</w:t>
      </w:r>
    </w:p>
    <w:p w:rsidR="0002283C" w:rsidRPr="0002283C" w:rsidRDefault="002966FA" w:rsidP="0002283C">
      <w:pPr>
        <w:spacing w:line="360" w:lineRule="auto"/>
        <w:ind w:firstLine="709"/>
        <w:jc w:val="both"/>
        <w:rPr>
          <w:color w:val="000000"/>
          <w:sz w:val="28"/>
          <w:szCs w:val="28"/>
          <w:lang w:val="uk-UA"/>
        </w:rPr>
      </w:pPr>
      <w:r w:rsidRPr="0002283C">
        <w:rPr>
          <w:color w:val="000000"/>
          <w:sz w:val="28"/>
          <w:szCs w:val="32"/>
          <w:lang w:val="uk-UA"/>
        </w:rPr>
        <w:t xml:space="preserve">Км.заг = </w:t>
      </w:r>
      <w:r w:rsidRPr="0002283C">
        <w:rPr>
          <w:color w:val="000000"/>
          <w:sz w:val="28"/>
          <w:szCs w:val="28"/>
          <w:lang w:val="uk-UA"/>
        </w:rPr>
        <w:t>2487 + 4071 = 6558 кг</w:t>
      </w: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Дані розрахунку зводимо в таблицю 2.</w:t>
      </w:r>
      <w:r w:rsidR="008F5025" w:rsidRPr="0002283C">
        <w:rPr>
          <w:color w:val="000000"/>
          <w:sz w:val="28"/>
          <w:szCs w:val="28"/>
          <w:lang w:val="uk-UA"/>
        </w:rPr>
        <w:t>2.9</w:t>
      </w:r>
    </w:p>
    <w:p w:rsidR="00095289" w:rsidRDefault="00095289" w:rsidP="0002283C">
      <w:pPr>
        <w:spacing w:line="360" w:lineRule="auto"/>
        <w:ind w:firstLine="709"/>
        <w:jc w:val="both"/>
        <w:rPr>
          <w:color w:val="000000"/>
          <w:sz w:val="28"/>
          <w:szCs w:val="28"/>
          <w:lang w:val="uk-UA"/>
        </w:rPr>
      </w:pPr>
    </w:p>
    <w:p w:rsidR="002966FA" w:rsidRPr="0002283C" w:rsidRDefault="002966FA" w:rsidP="0002283C">
      <w:pPr>
        <w:spacing w:line="360" w:lineRule="auto"/>
        <w:ind w:firstLine="709"/>
        <w:jc w:val="both"/>
        <w:rPr>
          <w:color w:val="000000"/>
          <w:sz w:val="28"/>
          <w:szCs w:val="28"/>
          <w:lang w:val="uk-UA"/>
        </w:rPr>
      </w:pPr>
      <w:r w:rsidRPr="0002283C">
        <w:rPr>
          <w:color w:val="000000"/>
          <w:sz w:val="28"/>
          <w:szCs w:val="28"/>
          <w:lang w:val="uk-UA"/>
        </w:rPr>
        <w:t>Таблиця 2.</w:t>
      </w:r>
      <w:r w:rsidR="008F5025" w:rsidRPr="0002283C">
        <w:rPr>
          <w:color w:val="000000"/>
          <w:sz w:val="28"/>
          <w:szCs w:val="28"/>
          <w:lang w:val="uk-UA"/>
        </w:rPr>
        <w:t>2.9</w:t>
      </w:r>
      <w:r w:rsidR="0002283C" w:rsidRPr="0002283C">
        <w:rPr>
          <w:color w:val="000000"/>
          <w:sz w:val="28"/>
          <w:szCs w:val="28"/>
          <w:lang w:val="uk-UA"/>
        </w:rPr>
        <w:t xml:space="preserve"> </w:t>
      </w:r>
      <w:r w:rsidRPr="0002283C">
        <w:rPr>
          <w:color w:val="000000"/>
          <w:sz w:val="28"/>
          <w:szCs w:val="28"/>
          <w:lang w:val="uk-UA"/>
        </w:rPr>
        <w:t>Зведена таблиця продуктового розрахунку</w:t>
      </w:r>
    </w:p>
    <w:tbl>
      <w:tblPr>
        <w:tblW w:w="4821"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9"/>
        <w:gridCol w:w="1440"/>
        <w:gridCol w:w="1502"/>
        <w:gridCol w:w="1502"/>
        <w:gridCol w:w="987"/>
        <w:gridCol w:w="790"/>
        <w:gridCol w:w="838"/>
      </w:tblGrid>
      <w:tr w:rsidR="002966FA" w:rsidRPr="0002283C" w:rsidTr="00095289">
        <w:trPr>
          <w:cantSplit/>
          <w:trHeight w:val="475"/>
        </w:trPr>
        <w:tc>
          <w:tcPr>
            <w:tcW w:w="1175" w:type="pct"/>
            <w:vMerge w:val="restar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Найменування</w:t>
            </w:r>
          </w:p>
        </w:tc>
        <w:tc>
          <w:tcPr>
            <w:tcW w:w="780" w:type="pct"/>
            <w:vMerge w:val="restar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Кількість</w:t>
            </w:r>
            <w:r w:rsidR="00095289">
              <w:rPr>
                <w:color w:val="000000"/>
                <w:sz w:val="20"/>
                <w:szCs w:val="28"/>
                <w:lang w:val="uk-UA"/>
              </w:rPr>
              <w:t xml:space="preserve"> </w:t>
            </w:r>
            <w:r w:rsidRPr="0002283C">
              <w:rPr>
                <w:color w:val="000000"/>
                <w:sz w:val="20"/>
                <w:szCs w:val="28"/>
                <w:lang w:val="uk-UA"/>
              </w:rPr>
              <w:t>кг</w:t>
            </w:r>
          </w:p>
        </w:tc>
        <w:tc>
          <w:tcPr>
            <w:tcW w:w="814" w:type="pct"/>
            <w:vMerge w:val="restart"/>
          </w:tcPr>
          <w:p w:rsidR="002966FA" w:rsidRPr="0002283C" w:rsidRDefault="0002283C" w:rsidP="0002283C">
            <w:pPr>
              <w:spacing w:line="360" w:lineRule="auto"/>
              <w:jc w:val="both"/>
              <w:rPr>
                <w:color w:val="000000"/>
                <w:sz w:val="20"/>
                <w:szCs w:val="28"/>
                <w:lang w:val="uk-UA"/>
              </w:rPr>
            </w:pPr>
            <w:r w:rsidRPr="0002283C">
              <w:rPr>
                <w:color w:val="000000"/>
                <w:sz w:val="20"/>
                <w:szCs w:val="28"/>
                <w:lang w:val="uk-UA"/>
              </w:rPr>
              <w:t>%</w:t>
            </w:r>
            <w:r w:rsidR="00095289">
              <w:rPr>
                <w:color w:val="000000"/>
                <w:sz w:val="20"/>
                <w:szCs w:val="28"/>
                <w:lang w:val="uk-UA"/>
              </w:rPr>
              <w:t xml:space="preserve"> </w:t>
            </w:r>
            <w:r w:rsidR="002966FA" w:rsidRPr="0002283C">
              <w:rPr>
                <w:color w:val="000000"/>
                <w:sz w:val="20"/>
                <w:szCs w:val="28"/>
                <w:lang w:val="uk-UA"/>
              </w:rPr>
              <w:t>жиру</w:t>
            </w:r>
          </w:p>
        </w:tc>
        <w:tc>
          <w:tcPr>
            <w:tcW w:w="814" w:type="pct"/>
            <w:vMerge w:val="restar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кг</w:t>
            </w:r>
            <w:r w:rsidR="00095289">
              <w:rPr>
                <w:color w:val="000000"/>
                <w:sz w:val="20"/>
                <w:szCs w:val="28"/>
                <w:lang w:val="uk-UA"/>
              </w:rPr>
              <w:t xml:space="preserve"> </w:t>
            </w:r>
            <w:r w:rsidRPr="0002283C">
              <w:rPr>
                <w:color w:val="000000"/>
                <w:sz w:val="20"/>
                <w:szCs w:val="28"/>
                <w:lang w:val="uk-UA"/>
              </w:rPr>
              <w:t>жиру</w:t>
            </w:r>
          </w:p>
        </w:tc>
        <w:tc>
          <w:tcPr>
            <w:tcW w:w="1418" w:type="pct"/>
            <w:gridSpan w:val="3"/>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Втрати</w:t>
            </w:r>
          </w:p>
        </w:tc>
      </w:tr>
      <w:tr w:rsidR="002966FA" w:rsidRPr="0002283C" w:rsidTr="00095289">
        <w:trPr>
          <w:cantSplit/>
          <w:trHeight w:val="645"/>
        </w:trPr>
        <w:tc>
          <w:tcPr>
            <w:tcW w:w="1175" w:type="pct"/>
            <w:vMerge/>
          </w:tcPr>
          <w:p w:rsidR="002966FA" w:rsidRPr="0002283C" w:rsidRDefault="002966FA" w:rsidP="0002283C">
            <w:pPr>
              <w:spacing w:line="360" w:lineRule="auto"/>
              <w:jc w:val="both"/>
              <w:rPr>
                <w:color w:val="000000"/>
                <w:sz w:val="20"/>
                <w:szCs w:val="28"/>
                <w:lang w:val="uk-UA"/>
              </w:rPr>
            </w:pPr>
          </w:p>
        </w:tc>
        <w:tc>
          <w:tcPr>
            <w:tcW w:w="780" w:type="pct"/>
            <w:vMerge/>
          </w:tcPr>
          <w:p w:rsidR="002966FA" w:rsidRPr="0002283C" w:rsidRDefault="002966FA" w:rsidP="0002283C">
            <w:pPr>
              <w:spacing w:line="360" w:lineRule="auto"/>
              <w:jc w:val="both"/>
              <w:rPr>
                <w:color w:val="000000"/>
                <w:sz w:val="20"/>
                <w:szCs w:val="28"/>
                <w:lang w:val="uk-UA"/>
              </w:rPr>
            </w:pPr>
          </w:p>
        </w:tc>
        <w:tc>
          <w:tcPr>
            <w:tcW w:w="814" w:type="pct"/>
            <w:vMerge/>
          </w:tcPr>
          <w:p w:rsidR="002966FA" w:rsidRPr="0002283C" w:rsidRDefault="002966FA" w:rsidP="0002283C">
            <w:pPr>
              <w:spacing w:line="360" w:lineRule="auto"/>
              <w:jc w:val="both"/>
              <w:rPr>
                <w:color w:val="000000"/>
                <w:sz w:val="20"/>
                <w:szCs w:val="28"/>
                <w:lang w:val="uk-UA"/>
              </w:rPr>
            </w:pPr>
          </w:p>
        </w:tc>
        <w:tc>
          <w:tcPr>
            <w:tcW w:w="814" w:type="pct"/>
            <w:vMerge/>
          </w:tcPr>
          <w:p w:rsidR="002966FA" w:rsidRPr="0002283C" w:rsidRDefault="002966FA" w:rsidP="0002283C">
            <w:pPr>
              <w:spacing w:line="360" w:lineRule="auto"/>
              <w:jc w:val="both"/>
              <w:rPr>
                <w:color w:val="000000"/>
                <w:sz w:val="20"/>
                <w:szCs w:val="28"/>
                <w:lang w:val="uk-UA"/>
              </w:rPr>
            </w:pPr>
          </w:p>
        </w:tc>
        <w:tc>
          <w:tcPr>
            <w:tcW w:w="535" w:type="pct"/>
          </w:tcPr>
          <w:p w:rsidR="002966FA" w:rsidRPr="0002283C" w:rsidRDefault="0002283C" w:rsidP="0002283C">
            <w:pPr>
              <w:spacing w:line="360" w:lineRule="auto"/>
              <w:jc w:val="both"/>
              <w:rPr>
                <w:color w:val="000000"/>
                <w:sz w:val="20"/>
                <w:szCs w:val="28"/>
                <w:lang w:val="uk-UA"/>
              </w:rPr>
            </w:pPr>
            <w:r w:rsidRPr="0002283C">
              <w:rPr>
                <w:color w:val="000000"/>
                <w:sz w:val="20"/>
                <w:szCs w:val="28"/>
                <w:lang w:val="uk-UA"/>
              </w:rPr>
              <w:t>%</w:t>
            </w:r>
          </w:p>
        </w:tc>
        <w:tc>
          <w:tcPr>
            <w:tcW w:w="428"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кг</w:t>
            </w:r>
          </w:p>
        </w:tc>
        <w:tc>
          <w:tcPr>
            <w:tcW w:w="455"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кг жиру</w:t>
            </w:r>
          </w:p>
        </w:tc>
      </w:tr>
      <w:tr w:rsidR="002966FA" w:rsidRPr="0002283C" w:rsidTr="00095289">
        <w:trPr>
          <w:cantSplit/>
          <w:trHeight w:val="735"/>
        </w:trPr>
        <w:tc>
          <w:tcPr>
            <w:tcW w:w="1175"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Поступило</w:t>
            </w:r>
            <w:r w:rsidR="0002283C" w:rsidRPr="0002283C">
              <w:rPr>
                <w:color w:val="000000"/>
                <w:sz w:val="20"/>
                <w:szCs w:val="28"/>
                <w:lang w:val="uk-UA"/>
              </w:rPr>
              <w:t xml:space="preserve"> </w:t>
            </w:r>
            <w:r w:rsidRPr="0002283C">
              <w:rPr>
                <w:color w:val="000000"/>
                <w:sz w:val="20"/>
                <w:szCs w:val="28"/>
                <w:lang w:val="uk-UA"/>
              </w:rPr>
              <w:t>молоко коров’яче</w:t>
            </w:r>
            <w:r w:rsidR="0002283C" w:rsidRPr="0002283C">
              <w:rPr>
                <w:color w:val="000000"/>
                <w:sz w:val="20"/>
                <w:szCs w:val="28"/>
                <w:lang w:val="uk-UA"/>
              </w:rPr>
              <w:t xml:space="preserve"> </w:t>
            </w:r>
            <w:r w:rsidRPr="0002283C">
              <w:rPr>
                <w:color w:val="000000"/>
                <w:sz w:val="20"/>
                <w:szCs w:val="28"/>
                <w:lang w:val="uk-UA"/>
              </w:rPr>
              <w:t>незбиране</w:t>
            </w:r>
          </w:p>
        </w:tc>
        <w:tc>
          <w:tcPr>
            <w:tcW w:w="780"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6558</w:t>
            </w:r>
          </w:p>
        </w:tc>
        <w:tc>
          <w:tcPr>
            <w:tcW w:w="814"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3,6</w:t>
            </w:r>
          </w:p>
        </w:tc>
        <w:tc>
          <w:tcPr>
            <w:tcW w:w="814"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236</w:t>
            </w:r>
          </w:p>
        </w:tc>
        <w:tc>
          <w:tcPr>
            <w:tcW w:w="535"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w:t>
            </w:r>
          </w:p>
        </w:tc>
        <w:tc>
          <w:tcPr>
            <w:tcW w:w="428"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w:t>
            </w:r>
          </w:p>
        </w:tc>
        <w:tc>
          <w:tcPr>
            <w:tcW w:w="455"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w:t>
            </w:r>
          </w:p>
        </w:tc>
      </w:tr>
      <w:tr w:rsidR="002966FA" w:rsidRPr="0002283C" w:rsidTr="00095289">
        <w:trPr>
          <w:cantSplit/>
          <w:trHeight w:val="735"/>
        </w:trPr>
        <w:tc>
          <w:tcPr>
            <w:tcW w:w="1175"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Вироблено</w:t>
            </w:r>
            <w:r w:rsidR="0002283C" w:rsidRPr="0002283C">
              <w:rPr>
                <w:color w:val="000000"/>
                <w:sz w:val="20"/>
                <w:szCs w:val="28"/>
                <w:lang w:val="uk-UA"/>
              </w:rPr>
              <w:t xml:space="preserve"> </w:t>
            </w:r>
            <w:r w:rsidRPr="0002283C">
              <w:rPr>
                <w:color w:val="000000"/>
                <w:sz w:val="20"/>
                <w:szCs w:val="28"/>
                <w:lang w:val="uk-UA"/>
              </w:rPr>
              <w:t>йогурт 1,</w:t>
            </w:r>
            <w:r w:rsidR="0002283C" w:rsidRPr="0002283C">
              <w:rPr>
                <w:color w:val="000000"/>
                <w:sz w:val="20"/>
                <w:szCs w:val="28"/>
                <w:lang w:val="uk-UA"/>
              </w:rPr>
              <w:t>5</w:t>
            </w:r>
            <w:r w:rsidR="0002283C">
              <w:rPr>
                <w:color w:val="000000"/>
                <w:sz w:val="20"/>
                <w:szCs w:val="28"/>
                <w:lang w:val="uk-UA"/>
              </w:rPr>
              <w:t>%</w:t>
            </w:r>
          </w:p>
        </w:tc>
        <w:tc>
          <w:tcPr>
            <w:tcW w:w="780"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6000</w:t>
            </w:r>
          </w:p>
        </w:tc>
        <w:tc>
          <w:tcPr>
            <w:tcW w:w="814"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1,5</w:t>
            </w:r>
          </w:p>
        </w:tc>
        <w:tc>
          <w:tcPr>
            <w:tcW w:w="814"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90</w:t>
            </w:r>
          </w:p>
        </w:tc>
        <w:tc>
          <w:tcPr>
            <w:tcW w:w="535"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1,5</w:t>
            </w:r>
          </w:p>
        </w:tc>
        <w:tc>
          <w:tcPr>
            <w:tcW w:w="428"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90</w:t>
            </w:r>
          </w:p>
        </w:tc>
        <w:tc>
          <w:tcPr>
            <w:tcW w:w="455"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1,35</w:t>
            </w:r>
          </w:p>
        </w:tc>
      </w:tr>
      <w:tr w:rsidR="002966FA" w:rsidRPr="0002283C" w:rsidTr="00095289">
        <w:trPr>
          <w:cantSplit/>
          <w:trHeight w:val="660"/>
        </w:trPr>
        <w:tc>
          <w:tcPr>
            <w:tcW w:w="1175"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Залишок</w:t>
            </w:r>
            <w:r w:rsidR="0002283C" w:rsidRPr="0002283C">
              <w:rPr>
                <w:color w:val="000000"/>
                <w:sz w:val="20"/>
                <w:szCs w:val="28"/>
                <w:lang w:val="uk-UA"/>
              </w:rPr>
              <w:t xml:space="preserve"> </w:t>
            </w:r>
            <w:r w:rsidRPr="0002283C">
              <w:rPr>
                <w:color w:val="000000"/>
                <w:sz w:val="20"/>
                <w:szCs w:val="28"/>
                <w:lang w:val="uk-UA"/>
              </w:rPr>
              <w:t>вершки</w:t>
            </w:r>
          </w:p>
        </w:tc>
        <w:tc>
          <w:tcPr>
            <w:tcW w:w="780"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468</w:t>
            </w:r>
          </w:p>
        </w:tc>
        <w:tc>
          <w:tcPr>
            <w:tcW w:w="814"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30</w:t>
            </w:r>
          </w:p>
        </w:tc>
        <w:tc>
          <w:tcPr>
            <w:tcW w:w="814"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140</w:t>
            </w:r>
          </w:p>
        </w:tc>
        <w:tc>
          <w:tcPr>
            <w:tcW w:w="535"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0,4</w:t>
            </w:r>
          </w:p>
        </w:tc>
        <w:tc>
          <w:tcPr>
            <w:tcW w:w="428"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2</w:t>
            </w:r>
          </w:p>
        </w:tc>
        <w:tc>
          <w:tcPr>
            <w:tcW w:w="455" w:type="pct"/>
          </w:tcPr>
          <w:p w:rsidR="002966FA" w:rsidRPr="0002283C" w:rsidRDefault="002966FA" w:rsidP="0002283C">
            <w:pPr>
              <w:spacing w:line="360" w:lineRule="auto"/>
              <w:jc w:val="both"/>
              <w:rPr>
                <w:color w:val="000000"/>
                <w:sz w:val="20"/>
                <w:szCs w:val="28"/>
                <w:lang w:val="uk-UA"/>
              </w:rPr>
            </w:pPr>
            <w:r w:rsidRPr="0002283C">
              <w:rPr>
                <w:color w:val="000000"/>
                <w:sz w:val="20"/>
                <w:szCs w:val="28"/>
                <w:lang w:val="uk-UA"/>
              </w:rPr>
              <w:t>0,6</w:t>
            </w:r>
          </w:p>
        </w:tc>
      </w:tr>
    </w:tbl>
    <w:p w:rsidR="008F5025" w:rsidRPr="0002283C" w:rsidRDefault="008F5025" w:rsidP="0002283C">
      <w:pPr>
        <w:spacing w:line="360" w:lineRule="auto"/>
        <w:ind w:firstLine="709"/>
        <w:jc w:val="both"/>
        <w:rPr>
          <w:b/>
          <w:color w:val="000000"/>
          <w:sz w:val="28"/>
          <w:szCs w:val="32"/>
          <w:lang w:val="uk-UA"/>
        </w:rPr>
      </w:pPr>
    </w:p>
    <w:p w:rsidR="00DF0ED7" w:rsidRPr="0002283C" w:rsidRDefault="00095289" w:rsidP="00095289">
      <w:pPr>
        <w:spacing w:line="360" w:lineRule="auto"/>
        <w:jc w:val="center"/>
        <w:rPr>
          <w:color w:val="000000"/>
          <w:sz w:val="28"/>
          <w:szCs w:val="28"/>
          <w:lang w:val="uk-UA"/>
        </w:rPr>
      </w:pPr>
      <w:r>
        <w:rPr>
          <w:b/>
          <w:color w:val="000000"/>
          <w:sz w:val="28"/>
          <w:szCs w:val="28"/>
          <w:lang w:val="uk-UA"/>
        </w:rPr>
        <w:br w:type="page"/>
      </w:r>
      <w:r w:rsidR="00C61BAB" w:rsidRPr="0002283C">
        <w:rPr>
          <w:b/>
          <w:color w:val="000000"/>
          <w:sz w:val="28"/>
          <w:szCs w:val="28"/>
          <w:lang w:val="uk-UA"/>
        </w:rPr>
        <w:t>2.3 Визначення показників якості та умов зберігання</w:t>
      </w:r>
    </w:p>
    <w:p w:rsidR="00095289" w:rsidRDefault="00095289" w:rsidP="0002283C">
      <w:pPr>
        <w:spacing w:line="360" w:lineRule="auto"/>
        <w:ind w:firstLine="709"/>
        <w:jc w:val="both"/>
        <w:rPr>
          <w:color w:val="000000"/>
          <w:sz w:val="28"/>
          <w:szCs w:val="28"/>
          <w:lang w:val="uk-UA"/>
        </w:rPr>
      </w:pPr>
    </w:p>
    <w:p w:rsidR="00C61BAB" w:rsidRPr="0002283C" w:rsidRDefault="00C61BAB" w:rsidP="0002283C">
      <w:pPr>
        <w:spacing w:line="360" w:lineRule="auto"/>
        <w:ind w:firstLine="709"/>
        <w:jc w:val="both"/>
        <w:rPr>
          <w:color w:val="000000"/>
          <w:sz w:val="28"/>
          <w:szCs w:val="28"/>
          <w:lang w:val="uk-UA"/>
        </w:rPr>
      </w:pPr>
      <w:r w:rsidRPr="0002283C">
        <w:rPr>
          <w:color w:val="000000"/>
          <w:sz w:val="28"/>
          <w:szCs w:val="28"/>
          <w:lang w:val="uk-UA"/>
        </w:rPr>
        <w:t>Серед усіх показників якості для споживача біойогурту найважливішими є смак і запах.</w:t>
      </w:r>
    </w:p>
    <w:p w:rsidR="00C61BAB" w:rsidRPr="0002283C" w:rsidRDefault="00C61BAB" w:rsidP="0002283C">
      <w:pPr>
        <w:spacing w:line="360" w:lineRule="auto"/>
        <w:ind w:firstLine="709"/>
        <w:jc w:val="both"/>
        <w:rPr>
          <w:color w:val="000000"/>
          <w:sz w:val="28"/>
          <w:szCs w:val="28"/>
          <w:lang w:val="uk-UA"/>
        </w:rPr>
      </w:pPr>
      <w:r w:rsidRPr="0002283C">
        <w:rPr>
          <w:color w:val="000000"/>
          <w:sz w:val="28"/>
          <w:szCs w:val="28"/>
          <w:lang w:val="uk-UA"/>
        </w:rPr>
        <w:t>Специфічний кисломолочний смак і аромат біойогурту зумовлений утворенням ароматичних речовин під час теплової обробки молока. Їх нагромадження в процесі життєдіяльності мікроорганізмів</w:t>
      </w:r>
      <w:r w:rsidR="00D70A9D" w:rsidRPr="0002283C">
        <w:rPr>
          <w:color w:val="000000"/>
          <w:sz w:val="28"/>
          <w:szCs w:val="28"/>
          <w:lang w:val="uk-UA"/>
        </w:rPr>
        <w:t xml:space="preserve"> заквасок, формування типового смаку і запаху біойогурту і заквасок проходить головним чином у період сквашування, дозрівання та зберігання готових продуктів. Отже, вираженість їх запаху визначається складом і кількістю бактеріальних заквасок, режимом технологічного процесу і зберігання.</w:t>
      </w:r>
    </w:p>
    <w:p w:rsidR="00D70A9D" w:rsidRPr="0002283C" w:rsidRDefault="00D70A9D" w:rsidP="0002283C">
      <w:pPr>
        <w:spacing w:line="360" w:lineRule="auto"/>
        <w:ind w:firstLine="709"/>
        <w:jc w:val="both"/>
        <w:rPr>
          <w:color w:val="000000"/>
          <w:sz w:val="28"/>
          <w:szCs w:val="28"/>
          <w:lang w:val="uk-UA"/>
        </w:rPr>
      </w:pPr>
      <w:r w:rsidRPr="0002283C">
        <w:rPr>
          <w:color w:val="000000"/>
          <w:sz w:val="28"/>
          <w:szCs w:val="28"/>
          <w:lang w:val="uk-UA"/>
        </w:rPr>
        <w:t>У біойогуртах і заквасках є такі ароматичні речовини: карбонові кислоти (молочна, оцтова, пропіонова, масляна, капронова, капринова); карбональні сполуки (ацетальдегід, ацетил, ацетон, метилетилкетон та інші), спирти та ефіри (етанол, пропаннол</w:t>
      </w:r>
      <w:r w:rsidR="00095289">
        <w:rPr>
          <w:color w:val="000000"/>
          <w:sz w:val="28"/>
          <w:szCs w:val="28"/>
          <w:lang w:val="uk-UA"/>
        </w:rPr>
        <w:t>-</w:t>
      </w:r>
      <w:r w:rsidRPr="0002283C">
        <w:rPr>
          <w:color w:val="000000"/>
          <w:sz w:val="28"/>
          <w:szCs w:val="28"/>
          <w:lang w:val="uk-UA"/>
        </w:rPr>
        <w:t>2, бутанол</w:t>
      </w:r>
      <w:r w:rsidR="00095289">
        <w:rPr>
          <w:color w:val="000000"/>
          <w:sz w:val="28"/>
          <w:szCs w:val="28"/>
          <w:lang w:val="uk-UA"/>
        </w:rPr>
        <w:t>-</w:t>
      </w:r>
      <w:r w:rsidRPr="0002283C">
        <w:rPr>
          <w:color w:val="000000"/>
          <w:sz w:val="28"/>
          <w:szCs w:val="28"/>
          <w:lang w:val="uk-UA"/>
        </w:rPr>
        <w:t>1, етилацетат) і вуглекислота.</w:t>
      </w:r>
    </w:p>
    <w:p w:rsidR="00D70A9D" w:rsidRPr="0002283C" w:rsidRDefault="00D70A9D" w:rsidP="0002283C">
      <w:pPr>
        <w:spacing w:line="360" w:lineRule="auto"/>
        <w:ind w:firstLine="709"/>
        <w:jc w:val="both"/>
        <w:rPr>
          <w:color w:val="000000"/>
          <w:sz w:val="28"/>
          <w:szCs w:val="28"/>
          <w:lang w:val="uk-UA"/>
        </w:rPr>
      </w:pPr>
      <w:r w:rsidRPr="0002283C">
        <w:rPr>
          <w:color w:val="000000"/>
          <w:sz w:val="28"/>
          <w:szCs w:val="28"/>
          <w:lang w:val="uk-UA"/>
        </w:rPr>
        <w:t xml:space="preserve">Молочна кислота і леткі жирні кислоти, серед яких переважає оцтова, надають продукту вираженого кисломолочного смаку; діацетил, </w:t>
      </w:r>
      <w:r w:rsidR="00DD3002" w:rsidRPr="0002283C">
        <w:rPr>
          <w:color w:val="000000"/>
          <w:sz w:val="28"/>
          <w:szCs w:val="28"/>
          <w:lang w:val="uk-UA"/>
        </w:rPr>
        <w:t>ацетальдегід – специфічного кисломолочного аромату; спирт і вуглекислий газ – приємного освіжаючого смаку. Різноманітні смакові відтінки біойогуртів відчуваються значною мірою завдяки неоднаковому вмісту ацетальдегіду й етанолу, а також співвідношенню летких жирних кислот.</w:t>
      </w:r>
    </w:p>
    <w:p w:rsidR="00DD3002" w:rsidRPr="0002283C" w:rsidRDefault="00DD3002" w:rsidP="0002283C">
      <w:pPr>
        <w:spacing w:line="360" w:lineRule="auto"/>
        <w:ind w:firstLine="709"/>
        <w:jc w:val="both"/>
        <w:rPr>
          <w:color w:val="000000"/>
          <w:sz w:val="28"/>
          <w:szCs w:val="28"/>
          <w:lang w:val="uk-UA"/>
        </w:rPr>
      </w:pPr>
      <w:r w:rsidRPr="0002283C">
        <w:rPr>
          <w:color w:val="000000"/>
          <w:sz w:val="28"/>
          <w:szCs w:val="28"/>
          <w:lang w:val="uk-UA"/>
        </w:rPr>
        <w:t>Для формування приємного типового смаку й запаху біойогуртів і заквасок особливо важливе значення має співвідношення діацетилу й ацетальдегіду. Наприклад, для ароматотвірних заквасок оптимальним вважається співвідношення від 3:1 до 5:1. Зрушення співвідношення в бік діацетилу надає сильно вираженого аромату цієї речовини та грубого, терпкого присмаку, а в бік ацетальдегіду – різкого в’яжучого смаку.</w:t>
      </w:r>
    </w:p>
    <w:p w:rsidR="008B542C" w:rsidRPr="0002283C" w:rsidRDefault="008B542C" w:rsidP="0002283C">
      <w:pPr>
        <w:spacing w:line="360" w:lineRule="auto"/>
        <w:ind w:firstLine="709"/>
        <w:jc w:val="both"/>
        <w:rPr>
          <w:color w:val="000000"/>
          <w:sz w:val="28"/>
          <w:szCs w:val="28"/>
          <w:lang w:val="uk-UA"/>
        </w:rPr>
      </w:pPr>
      <w:r w:rsidRPr="0002283C">
        <w:rPr>
          <w:color w:val="000000"/>
          <w:sz w:val="28"/>
          <w:szCs w:val="28"/>
          <w:lang w:val="uk-UA"/>
        </w:rPr>
        <w:t>Вміст діацетилу в заквасках становить 0,2</w:t>
      </w:r>
      <w:r w:rsidR="00095289">
        <w:rPr>
          <w:color w:val="000000"/>
          <w:sz w:val="28"/>
          <w:szCs w:val="28"/>
          <w:lang w:val="uk-UA"/>
        </w:rPr>
        <w:t>-</w:t>
      </w:r>
      <w:r w:rsidRPr="0002283C">
        <w:rPr>
          <w:color w:val="000000"/>
          <w:sz w:val="28"/>
          <w:szCs w:val="28"/>
          <w:lang w:val="uk-UA"/>
        </w:rPr>
        <w:t>3 мг</w:t>
      </w:r>
      <w:r w:rsidR="00095289">
        <w:rPr>
          <w:color w:val="000000"/>
          <w:sz w:val="28"/>
          <w:szCs w:val="28"/>
          <w:lang w:val="uk-UA"/>
        </w:rPr>
        <w:t>/</w:t>
      </w:r>
      <w:r w:rsidRPr="0002283C">
        <w:rPr>
          <w:color w:val="000000"/>
          <w:sz w:val="28"/>
          <w:szCs w:val="28"/>
          <w:lang w:val="uk-UA"/>
        </w:rPr>
        <w:t>%, у біойогурті – 0,4 мг</w:t>
      </w:r>
      <w:r w:rsidR="00095289">
        <w:rPr>
          <w:color w:val="000000"/>
          <w:sz w:val="28"/>
          <w:szCs w:val="28"/>
          <w:lang w:val="uk-UA"/>
        </w:rPr>
        <w:t>/</w:t>
      </w:r>
      <w:r w:rsidRPr="0002283C">
        <w:rPr>
          <w:color w:val="000000"/>
          <w:sz w:val="28"/>
          <w:szCs w:val="28"/>
          <w:lang w:val="uk-UA"/>
        </w:rPr>
        <w:t>%. Висока концентрація ацетальдегіду характерна для йогурту і біойогурту 5</w:t>
      </w:r>
      <w:r w:rsidR="00095289">
        <w:rPr>
          <w:color w:val="000000"/>
          <w:sz w:val="28"/>
          <w:szCs w:val="28"/>
          <w:lang w:val="uk-UA"/>
        </w:rPr>
        <w:t>-</w:t>
      </w:r>
      <w:r w:rsidRPr="0002283C">
        <w:rPr>
          <w:color w:val="000000"/>
          <w:sz w:val="28"/>
          <w:szCs w:val="28"/>
          <w:lang w:val="uk-UA"/>
        </w:rPr>
        <w:t>7, інколи 10</w:t>
      </w:r>
      <w:r w:rsidR="00095289">
        <w:rPr>
          <w:color w:val="000000"/>
          <w:sz w:val="28"/>
          <w:szCs w:val="28"/>
          <w:lang w:val="uk-UA"/>
        </w:rPr>
        <w:t>-</w:t>
      </w:r>
      <w:r w:rsidRPr="0002283C">
        <w:rPr>
          <w:color w:val="000000"/>
          <w:sz w:val="28"/>
          <w:szCs w:val="28"/>
          <w:lang w:val="uk-UA"/>
        </w:rPr>
        <w:t>20 мг/кг і більше. Вважають, що саме він надає біойогурту типового запаху.</w:t>
      </w:r>
    </w:p>
    <w:p w:rsidR="008B542C" w:rsidRPr="0002283C" w:rsidRDefault="008B542C" w:rsidP="0002283C">
      <w:pPr>
        <w:spacing w:line="360" w:lineRule="auto"/>
        <w:ind w:firstLine="709"/>
        <w:jc w:val="both"/>
        <w:rPr>
          <w:color w:val="000000"/>
          <w:sz w:val="28"/>
          <w:szCs w:val="28"/>
          <w:lang w:val="uk-UA"/>
        </w:rPr>
      </w:pPr>
      <w:r w:rsidRPr="0002283C">
        <w:rPr>
          <w:color w:val="000000"/>
          <w:sz w:val="28"/>
          <w:szCs w:val="28"/>
          <w:lang w:val="uk-UA"/>
        </w:rPr>
        <w:t>Кожну партію біойогурту оцінюють за органолептичними, фізико – хімічними та мікробіологічними показниками.</w:t>
      </w:r>
    </w:p>
    <w:p w:rsidR="008B542C" w:rsidRPr="0002283C" w:rsidRDefault="008B542C" w:rsidP="0002283C">
      <w:pPr>
        <w:spacing w:line="360" w:lineRule="auto"/>
        <w:ind w:firstLine="709"/>
        <w:jc w:val="both"/>
        <w:rPr>
          <w:color w:val="000000"/>
          <w:sz w:val="28"/>
          <w:szCs w:val="28"/>
          <w:lang w:val="uk-UA"/>
        </w:rPr>
      </w:pPr>
      <w:r w:rsidRPr="0002283C">
        <w:rPr>
          <w:color w:val="000000"/>
          <w:sz w:val="28"/>
          <w:szCs w:val="28"/>
          <w:lang w:val="uk-UA"/>
        </w:rPr>
        <w:t>За органолептичними показниками біойогурт повинен відповідати вимогам наведених в таблиці 2.</w:t>
      </w:r>
      <w:r w:rsidR="008F5025" w:rsidRPr="0002283C">
        <w:rPr>
          <w:color w:val="000000"/>
          <w:sz w:val="28"/>
          <w:szCs w:val="28"/>
          <w:lang w:val="uk-UA"/>
        </w:rPr>
        <w:t>3.10</w:t>
      </w:r>
    </w:p>
    <w:p w:rsidR="00095289" w:rsidRDefault="00095289" w:rsidP="0002283C">
      <w:pPr>
        <w:spacing w:line="360" w:lineRule="auto"/>
        <w:ind w:firstLine="709"/>
        <w:jc w:val="both"/>
        <w:rPr>
          <w:color w:val="000000"/>
          <w:sz w:val="28"/>
          <w:szCs w:val="28"/>
          <w:lang w:val="uk-UA"/>
        </w:rPr>
      </w:pPr>
    </w:p>
    <w:p w:rsidR="00F4056D" w:rsidRPr="0002283C" w:rsidRDefault="008B542C" w:rsidP="0002283C">
      <w:pPr>
        <w:spacing w:line="360" w:lineRule="auto"/>
        <w:ind w:firstLine="709"/>
        <w:jc w:val="both"/>
        <w:rPr>
          <w:color w:val="000000"/>
          <w:sz w:val="28"/>
          <w:szCs w:val="28"/>
          <w:lang w:val="uk-UA"/>
        </w:rPr>
      </w:pPr>
      <w:r w:rsidRPr="0002283C">
        <w:rPr>
          <w:color w:val="000000"/>
          <w:sz w:val="28"/>
          <w:szCs w:val="28"/>
          <w:lang w:val="uk-UA"/>
        </w:rPr>
        <w:t>Таблиця 2.</w:t>
      </w:r>
      <w:r w:rsidR="008F5025" w:rsidRPr="0002283C">
        <w:rPr>
          <w:color w:val="000000"/>
          <w:sz w:val="28"/>
          <w:szCs w:val="28"/>
          <w:lang w:val="uk-UA"/>
        </w:rPr>
        <w:t>3.10</w:t>
      </w:r>
      <w:r w:rsidRPr="0002283C">
        <w:rPr>
          <w:color w:val="000000"/>
          <w:sz w:val="28"/>
          <w:szCs w:val="28"/>
          <w:lang w:val="uk-UA"/>
        </w:rPr>
        <w:t xml:space="preserve"> Характеристика органолептичних показників</w:t>
      </w:r>
    </w:p>
    <w:tbl>
      <w:tblPr>
        <w:tblW w:w="48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89"/>
        <w:gridCol w:w="3191"/>
        <w:gridCol w:w="2848"/>
      </w:tblGrid>
      <w:tr w:rsidR="008B542C" w:rsidRPr="0002283C" w:rsidTr="00095289">
        <w:trPr>
          <w:cantSplit/>
        </w:trPr>
        <w:tc>
          <w:tcPr>
            <w:tcW w:w="1728" w:type="pct"/>
            <w:vMerge w:val="restart"/>
          </w:tcPr>
          <w:p w:rsidR="008B542C" w:rsidRPr="0002283C" w:rsidRDefault="008B542C" w:rsidP="0002283C">
            <w:pPr>
              <w:spacing w:line="360" w:lineRule="auto"/>
              <w:jc w:val="both"/>
              <w:rPr>
                <w:color w:val="000000"/>
                <w:sz w:val="20"/>
                <w:szCs w:val="28"/>
                <w:lang w:val="uk-UA"/>
              </w:rPr>
            </w:pPr>
            <w:r w:rsidRPr="0002283C">
              <w:rPr>
                <w:color w:val="000000"/>
                <w:sz w:val="20"/>
                <w:szCs w:val="28"/>
                <w:lang w:val="uk-UA"/>
              </w:rPr>
              <w:t>Назва показника</w:t>
            </w:r>
          </w:p>
        </w:tc>
        <w:tc>
          <w:tcPr>
            <w:tcW w:w="3272" w:type="pct"/>
            <w:gridSpan w:val="2"/>
          </w:tcPr>
          <w:p w:rsidR="008B542C" w:rsidRPr="0002283C" w:rsidRDefault="008B542C" w:rsidP="0002283C">
            <w:pPr>
              <w:spacing w:line="360" w:lineRule="auto"/>
              <w:jc w:val="both"/>
              <w:rPr>
                <w:color w:val="000000"/>
                <w:sz w:val="20"/>
                <w:szCs w:val="28"/>
                <w:lang w:val="uk-UA"/>
              </w:rPr>
            </w:pPr>
            <w:r w:rsidRPr="0002283C">
              <w:rPr>
                <w:color w:val="000000"/>
                <w:sz w:val="20"/>
                <w:szCs w:val="28"/>
                <w:lang w:val="uk-UA"/>
              </w:rPr>
              <w:t>Характеристика біойогуртів</w:t>
            </w:r>
          </w:p>
        </w:tc>
      </w:tr>
      <w:tr w:rsidR="008B542C" w:rsidRPr="0002283C" w:rsidTr="00095289">
        <w:trPr>
          <w:cantSplit/>
        </w:trPr>
        <w:tc>
          <w:tcPr>
            <w:tcW w:w="1728" w:type="pct"/>
            <w:vMerge/>
          </w:tcPr>
          <w:p w:rsidR="008B542C" w:rsidRPr="0002283C" w:rsidRDefault="008B542C" w:rsidP="0002283C">
            <w:pPr>
              <w:spacing w:line="360" w:lineRule="auto"/>
              <w:jc w:val="both"/>
              <w:rPr>
                <w:color w:val="000000"/>
                <w:sz w:val="20"/>
                <w:szCs w:val="28"/>
                <w:lang w:val="uk-UA"/>
              </w:rPr>
            </w:pPr>
          </w:p>
        </w:tc>
        <w:tc>
          <w:tcPr>
            <w:tcW w:w="1729" w:type="pct"/>
          </w:tcPr>
          <w:p w:rsidR="008B542C" w:rsidRPr="0002283C" w:rsidRDefault="008B542C" w:rsidP="0002283C">
            <w:pPr>
              <w:spacing w:line="360" w:lineRule="auto"/>
              <w:jc w:val="both"/>
              <w:rPr>
                <w:color w:val="000000"/>
                <w:sz w:val="20"/>
                <w:szCs w:val="28"/>
                <w:lang w:val="uk-UA"/>
              </w:rPr>
            </w:pPr>
            <w:r w:rsidRPr="0002283C">
              <w:rPr>
                <w:color w:val="000000"/>
                <w:sz w:val="20"/>
                <w:szCs w:val="28"/>
                <w:lang w:val="uk-UA"/>
              </w:rPr>
              <w:t>Без харчових добавок або наповнювачів</w:t>
            </w:r>
          </w:p>
        </w:tc>
        <w:tc>
          <w:tcPr>
            <w:tcW w:w="1543" w:type="pct"/>
          </w:tcPr>
          <w:p w:rsidR="008B542C" w:rsidRPr="0002283C" w:rsidRDefault="008B542C" w:rsidP="0002283C">
            <w:pPr>
              <w:spacing w:line="360" w:lineRule="auto"/>
              <w:jc w:val="both"/>
              <w:rPr>
                <w:color w:val="000000"/>
                <w:sz w:val="20"/>
                <w:szCs w:val="28"/>
                <w:lang w:val="uk-UA"/>
              </w:rPr>
            </w:pPr>
            <w:r w:rsidRPr="0002283C">
              <w:rPr>
                <w:color w:val="000000"/>
                <w:sz w:val="20"/>
                <w:szCs w:val="28"/>
                <w:lang w:val="uk-UA"/>
              </w:rPr>
              <w:t>З харчовими добавками або наповнювачами</w:t>
            </w:r>
          </w:p>
        </w:tc>
      </w:tr>
      <w:tr w:rsidR="008B542C" w:rsidRPr="0002283C" w:rsidTr="00095289">
        <w:trPr>
          <w:cantSplit/>
        </w:trPr>
        <w:tc>
          <w:tcPr>
            <w:tcW w:w="1728" w:type="pct"/>
          </w:tcPr>
          <w:p w:rsidR="008B542C" w:rsidRPr="0002283C" w:rsidRDefault="008B542C" w:rsidP="0002283C">
            <w:pPr>
              <w:spacing w:line="360" w:lineRule="auto"/>
              <w:jc w:val="both"/>
              <w:rPr>
                <w:color w:val="000000"/>
                <w:sz w:val="20"/>
                <w:szCs w:val="28"/>
                <w:lang w:val="uk-UA"/>
              </w:rPr>
            </w:pPr>
            <w:r w:rsidRPr="0002283C">
              <w:rPr>
                <w:color w:val="000000"/>
                <w:sz w:val="20"/>
                <w:szCs w:val="28"/>
                <w:lang w:val="uk-UA"/>
              </w:rPr>
              <w:t>Смак і запах</w:t>
            </w:r>
          </w:p>
        </w:tc>
        <w:tc>
          <w:tcPr>
            <w:tcW w:w="1729" w:type="pct"/>
          </w:tcPr>
          <w:p w:rsidR="008B542C" w:rsidRPr="0002283C" w:rsidRDefault="008B542C" w:rsidP="0002283C">
            <w:pPr>
              <w:spacing w:line="360" w:lineRule="auto"/>
              <w:jc w:val="both"/>
              <w:rPr>
                <w:color w:val="000000"/>
                <w:sz w:val="20"/>
                <w:szCs w:val="28"/>
                <w:lang w:val="uk-UA"/>
              </w:rPr>
            </w:pPr>
            <w:r w:rsidRPr="0002283C">
              <w:rPr>
                <w:color w:val="000000"/>
                <w:sz w:val="20"/>
                <w:szCs w:val="28"/>
                <w:lang w:val="uk-UA"/>
              </w:rPr>
              <w:t>Чистий, кисломолочний, без сторон</w:t>
            </w:r>
            <w:r w:rsidR="00F4056D" w:rsidRPr="0002283C">
              <w:rPr>
                <w:color w:val="000000"/>
                <w:sz w:val="20"/>
                <w:szCs w:val="28"/>
                <w:lang w:val="uk-UA"/>
              </w:rPr>
              <w:t>н</w:t>
            </w:r>
            <w:r w:rsidRPr="0002283C">
              <w:rPr>
                <w:color w:val="000000"/>
                <w:sz w:val="20"/>
                <w:szCs w:val="28"/>
                <w:lang w:val="uk-UA"/>
              </w:rPr>
              <w:t>іх присмаків і запахів</w:t>
            </w:r>
          </w:p>
        </w:tc>
        <w:tc>
          <w:tcPr>
            <w:tcW w:w="1543" w:type="pct"/>
          </w:tcPr>
          <w:p w:rsidR="008B542C" w:rsidRPr="0002283C" w:rsidRDefault="00F4056D" w:rsidP="0002283C">
            <w:pPr>
              <w:spacing w:line="360" w:lineRule="auto"/>
              <w:jc w:val="both"/>
              <w:rPr>
                <w:color w:val="000000"/>
                <w:sz w:val="20"/>
                <w:szCs w:val="28"/>
                <w:lang w:val="uk-UA"/>
              </w:rPr>
            </w:pPr>
            <w:r w:rsidRPr="0002283C">
              <w:rPr>
                <w:color w:val="000000"/>
                <w:sz w:val="20"/>
                <w:szCs w:val="28"/>
                <w:lang w:val="uk-UA"/>
              </w:rPr>
              <w:t>Чистий, кисломолочний, без сторонніх присмаків і запахів, у міру солодкий, з присмаком відповідного наповнювача або ароматизатора</w:t>
            </w:r>
          </w:p>
        </w:tc>
      </w:tr>
      <w:tr w:rsidR="008B542C" w:rsidRPr="0002283C" w:rsidTr="00095289">
        <w:trPr>
          <w:cantSplit/>
        </w:trPr>
        <w:tc>
          <w:tcPr>
            <w:tcW w:w="1728" w:type="pct"/>
          </w:tcPr>
          <w:p w:rsidR="008B542C" w:rsidRPr="0002283C" w:rsidRDefault="00F4056D" w:rsidP="0002283C">
            <w:pPr>
              <w:spacing w:line="360" w:lineRule="auto"/>
              <w:jc w:val="both"/>
              <w:rPr>
                <w:color w:val="000000"/>
                <w:sz w:val="20"/>
                <w:szCs w:val="28"/>
                <w:lang w:val="uk-UA"/>
              </w:rPr>
            </w:pPr>
            <w:r w:rsidRPr="0002283C">
              <w:rPr>
                <w:color w:val="000000"/>
                <w:sz w:val="20"/>
                <w:szCs w:val="28"/>
                <w:lang w:val="uk-UA"/>
              </w:rPr>
              <w:t>Консистенція</w:t>
            </w:r>
          </w:p>
        </w:tc>
        <w:tc>
          <w:tcPr>
            <w:tcW w:w="1729" w:type="pct"/>
          </w:tcPr>
          <w:p w:rsidR="008B542C" w:rsidRPr="0002283C" w:rsidRDefault="00F4056D" w:rsidP="0002283C">
            <w:pPr>
              <w:spacing w:line="360" w:lineRule="auto"/>
              <w:jc w:val="both"/>
              <w:rPr>
                <w:color w:val="000000"/>
                <w:sz w:val="20"/>
                <w:szCs w:val="28"/>
                <w:lang w:val="uk-UA"/>
              </w:rPr>
            </w:pPr>
            <w:r w:rsidRPr="0002283C">
              <w:rPr>
                <w:color w:val="000000"/>
                <w:sz w:val="20"/>
                <w:szCs w:val="28"/>
                <w:lang w:val="uk-UA"/>
              </w:rPr>
              <w:t>Однорідна, ніжна, з порушеним або непорушеним згустком, у міру щільна, без газоутворення. За додаванням стабілізатора</w:t>
            </w:r>
            <w:r w:rsidR="0002283C">
              <w:rPr>
                <w:color w:val="000000"/>
                <w:sz w:val="20"/>
                <w:szCs w:val="28"/>
                <w:lang w:val="uk-UA"/>
              </w:rPr>
              <w:t xml:space="preserve"> –</w:t>
            </w:r>
            <w:r w:rsidR="0002283C" w:rsidRPr="0002283C">
              <w:rPr>
                <w:color w:val="000000"/>
                <w:sz w:val="20"/>
                <w:szCs w:val="28"/>
                <w:lang w:val="uk-UA"/>
              </w:rPr>
              <w:t xml:space="preserve"> же</w:t>
            </w:r>
            <w:r w:rsidRPr="0002283C">
              <w:rPr>
                <w:color w:val="000000"/>
                <w:sz w:val="20"/>
                <w:szCs w:val="28"/>
                <w:lang w:val="uk-UA"/>
              </w:rPr>
              <w:t>ле або кремоподібна</w:t>
            </w:r>
          </w:p>
        </w:tc>
        <w:tc>
          <w:tcPr>
            <w:tcW w:w="1543" w:type="pct"/>
          </w:tcPr>
          <w:p w:rsidR="008B542C" w:rsidRPr="0002283C" w:rsidRDefault="00F4056D" w:rsidP="0002283C">
            <w:pPr>
              <w:spacing w:line="360" w:lineRule="auto"/>
              <w:jc w:val="both"/>
              <w:rPr>
                <w:color w:val="000000"/>
                <w:sz w:val="20"/>
                <w:szCs w:val="28"/>
                <w:lang w:val="uk-UA"/>
              </w:rPr>
            </w:pPr>
            <w:r w:rsidRPr="0002283C">
              <w:rPr>
                <w:color w:val="000000"/>
                <w:sz w:val="20"/>
                <w:szCs w:val="28"/>
                <w:lang w:val="uk-UA"/>
              </w:rPr>
              <w:t>Однорідна, ніжна, з порушеним або непорушеним згустком, у міру щільна, без газоутворення. За додаванням стабілізатора</w:t>
            </w:r>
            <w:r w:rsidR="0002283C">
              <w:rPr>
                <w:color w:val="000000"/>
                <w:sz w:val="20"/>
                <w:szCs w:val="28"/>
                <w:lang w:val="uk-UA"/>
              </w:rPr>
              <w:t xml:space="preserve"> –</w:t>
            </w:r>
            <w:r w:rsidR="0002283C" w:rsidRPr="0002283C">
              <w:rPr>
                <w:color w:val="000000"/>
                <w:sz w:val="20"/>
                <w:szCs w:val="28"/>
                <w:lang w:val="uk-UA"/>
              </w:rPr>
              <w:t xml:space="preserve"> же</w:t>
            </w:r>
            <w:r w:rsidRPr="0002283C">
              <w:rPr>
                <w:color w:val="000000"/>
                <w:sz w:val="20"/>
                <w:szCs w:val="28"/>
                <w:lang w:val="uk-UA"/>
              </w:rPr>
              <w:t>ле або кремоподібна з частками внесених добавок або наповнювачів, які розподіленні за</w:t>
            </w:r>
            <w:r w:rsidR="0002283C" w:rsidRPr="0002283C">
              <w:rPr>
                <w:color w:val="000000"/>
                <w:sz w:val="20"/>
                <w:szCs w:val="28"/>
                <w:lang w:val="uk-UA"/>
              </w:rPr>
              <w:t xml:space="preserve"> </w:t>
            </w:r>
            <w:r w:rsidRPr="0002283C">
              <w:rPr>
                <w:color w:val="000000"/>
                <w:sz w:val="20"/>
                <w:szCs w:val="28"/>
                <w:lang w:val="uk-UA"/>
              </w:rPr>
              <w:t>всією масою біойогурту або шарами</w:t>
            </w:r>
          </w:p>
        </w:tc>
      </w:tr>
      <w:tr w:rsidR="008B542C" w:rsidRPr="0002283C" w:rsidTr="00095289">
        <w:trPr>
          <w:cantSplit/>
        </w:trPr>
        <w:tc>
          <w:tcPr>
            <w:tcW w:w="1728" w:type="pct"/>
          </w:tcPr>
          <w:p w:rsidR="008B542C" w:rsidRPr="0002283C" w:rsidRDefault="00F4056D" w:rsidP="0002283C">
            <w:pPr>
              <w:spacing w:line="360" w:lineRule="auto"/>
              <w:jc w:val="both"/>
              <w:rPr>
                <w:color w:val="000000"/>
                <w:sz w:val="20"/>
                <w:szCs w:val="28"/>
                <w:lang w:val="uk-UA"/>
              </w:rPr>
            </w:pPr>
            <w:r w:rsidRPr="0002283C">
              <w:rPr>
                <w:color w:val="000000"/>
                <w:sz w:val="20"/>
                <w:szCs w:val="28"/>
                <w:lang w:val="uk-UA"/>
              </w:rPr>
              <w:t>Колір</w:t>
            </w:r>
          </w:p>
        </w:tc>
        <w:tc>
          <w:tcPr>
            <w:tcW w:w="1729" w:type="pct"/>
          </w:tcPr>
          <w:p w:rsidR="008B542C" w:rsidRPr="0002283C" w:rsidRDefault="00F4056D" w:rsidP="0002283C">
            <w:pPr>
              <w:spacing w:line="360" w:lineRule="auto"/>
              <w:jc w:val="both"/>
              <w:rPr>
                <w:color w:val="000000"/>
                <w:sz w:val="20"/>
                <w:szCs w:val="28"/>
                <w:lang w:val="uk-UA"/>
              </w:rPr>
            </w:pPr>
            <w:r w:rsidRPr="0002283C">
              <w:rPr>
                <w:color w:val="000000"/>
                <w:sz w:val="20"/>
                <w:szCs w:val="28"/>
                <w:lang w:val="uk-UA"/>
              </w:rPr>
              <w:t xml:space="preserve">Від білого до світло </w:t>
            </w:r>
            <w:r w:rsidR="00A37F71" w:rsidRPr="0002283C">
              <w:rPr>
                <w:color w:val="000000"/>
                <w:sz w:val="20"/>
                <w:szCs w:val="28"/>
                <w:lang w:val="uk-UA"/>
              </w:rPr>
              <w:t>–</w:t>
            </w:r>
            <w:r w:rsidRPr="0002283C">
              <w:rPr>
                <w:color w:val="000000"/>
                <w:sz w:val="20"/>
                <w:szCs w:val="28"/>
                <w:lang w:val="uk-UA"/>
              </w:rPr>
              <w:t xml:space="preserve"> жовтого</w:t>
            </w:r>
          </w:p>
        </w:tc>
        <w:tc>
          <w:tcPr>
            <w:tcW w:w="1543" w:type="pct"/>
          </w:tcPr>
          <w:p w:rsidR="008B542C" w:rsidRPr="0002283C" w:rsidRDefault="00F4056D" w:rsidP="0002283C">
            <w:pPr>
              <w:spacing w:line="360" w:lineRule="auto"/>
              <w:jc w:val="both"/>
              <w:rPr>
                <w:color w:val="000000"/>
                <w:sz w:val="20"/>
                <w:szCs w:val="28"/>
                <w:lang w:val="uk-UA"/>
              </w:rPr>
            </w:pPr>
            <w:r w:rsidRPr="0002283C">
              <w:rPr>
                <w:color w:val="000000"/>
                <w:sz w:val="20"/>
                <w:szCs w:val="28"/>
                <w:lang w:val="uk-UA"/>
              </w:rPr>
              <w:t>Обумовлений кольором застосованого наповнювача</w:t>
            </w:r>
          </w:p>
        </w:tc>
      </w:tr>
    </w:tbl>
    <w:p w:rsidR="008B542C" w:rsidRPr="0002283C" w:rsidRDefault="008B542C" w:rsidP="0002283C">
      <w:pPr>
        <w:spacing w:line="360" w:lineRule="auto"/>
        <w:ind w:firstLine="709"/>
        <w:jc w:val="both"/>
        <w:rPr>
          <w:color w:val="000000"/>
          <w:sz w:val="28"/>
          <w:szCs w:val="28"/>
          <w:lang w:val="uk-UA"/>
        </w:rPr>
      </w:pPr>
    </w:p>
    <w:p w:rsidR="00DF0ED7" w:rsidRPr="0002283C" w:rsidRDefault="00F4056D" w:rsidP="0002283C">
      <w:pPr>
        <w:spacing w:line="360" w:lineRule="auto"/>
        <w:ind w:firstLine="709"/>
        <w:jc w:val="both"/>
        <w:rPr>
          <w:color w:val="000000"/>
          <w:sz w:val="28"/>
          <w:szCs w:val="28"/>
          <w:lang w:val="uk-UA"/>
        </w:rPr>
      </w:pPr>
      <w:r w:rsidRPr="0002283C">
        <w:rPr>
          <w:color w:val="000000"/>
          <w:sz w:val="28"/>
          <w:szCs w:val="28"/>
          <w:lang w:val="uk-UA"/>
        </w:rPr>
        <w:t>За фізико</w:t>
      </w:r>
      <w:r w:rsidR="00095289">
        <w:rPr>
          <w:color w:val="000000"/>
          <w:sz w:val="28"/>
          <w:szCs w:val="28"/>
          <w:lang w:val="uk-UA"/>
        </w:rPr>
        <w:t>-</w:t>
      </w:r>
      <w:r w:rsidRPr="0002283C">
        <w:rPr>
          <w:color w:val="000000"/>
          <w:sz w:val="28"/>
          <w:szCs w:val="28"/>
          <w:lang w:val="uk-UA"/>
        </w:rPr>
        <w:t>хімічними показниками біойогурти повинні відповідати вимогам наведених у таблиці 2.</w:t>
      </w:r>
      <w:r w:rsidR="008F5025" w:rsidRPr="0002283C">
        <w:rPr>
          <w:color w:val="000000"/>
          <w:sz w:val="28"/>
          <w:szCs w:val="28"/>
          <w:lang w:val="uk-UA"/>
        </w:rPr>
        <w:t>3.11</w:t>
      </w:r>
    </w:p>
    <w:p w:rsidR="00095289" w:rsidRDefault="00095289" w:rsidP="0002283C">
      <w:pPr>
        <w:spacing w:line="360" w:lineRule="auto"/>
        <w:ind w:firstLine="709"/>
        <w:jc w:val="both"/>
        <w:rPr>
          <w:color w:val="000000"/>
          <w:sz w:val="28"/>
          <w:szCs w:val="28"/>
          <w:lang w:val="uk-UA"/>
        </w:rPr>
      </w:pPr>
    </w:p>
    <w:p w:rsidR="00F4056D" w:rsidRPr="0002283C" w:rsidRDefault="00095289" w:rsidP="0002283C">
      <w:pPr>
        <w:spacing w:line="360" w:lineRule="auto"/>
        <w:ind w:firstLine="709"/>
        <w:jc w:val="both"/>
        <w:rPr>
          <w:color w:val="000000"/>
          <w:sz w:val="28"/>
          <w:szCs w:val="28"/>
          <w:lang w:val="uk-UA"/>
        </w:rPr>
      </w:pPr>
      <w:r>
        <w:rPr>
          <w:color w:val="000000"/>
          <w:sz w:val="28"/>
          <w:szCs w:val="28"/>
          <w:lang w:val="uk-UA"/>
        </w:rPr>
        <w:br w:type="page"/>
      </w:r>
      <w:r w:rsidR="00F4056D" w:rsidRPr="0002283C">
        <w:rPr>
          <w:color w:val="000000"/>
          <w:sz w:val="28"/>
          <w:szCs w:val="28"/>
          <w:lang w:val="uk-UA"/>
        </w:rPr>
        <w:t>Таблиця 2.</w:t>
      </w:r>
      <w:r w:rsidR="008F5025" w:rsidRPr="0002283C">
        <w:rPr>
          <w:color w:val="000000"/>
          <w:sz w:val="28"/>
          <w:szCs w:val="28"/>
          <w:lang w:val="uk-UA"/>
        </w:rPr>
        <w:t>3.11</w:t>
      </w:r>
      <w:r w:rsidR="0002283C" w:rsidRPr="0002283C">
        <w:rPr>
          <w:color w:val="000000"/>
          <w:sz w:val="28"/>
          <w:szCs w:val="28"/>
          <w:lang w:val="uk-UA"/>
        </w:rPr>
        <w:t xml:space="preserve"> </w:t>
      </w:r>
      <w:r w:rsidR="00FA025F" w:rsidRPr="0002283C">
        <w:rPr>
          <w:color w:val="000000"/>
          <w:sz w:val="28"/>
          <w:szCs w:val="28"/>
          <w:lang w:val="uk-UA"/>
        </w:rPr>
        <w:t>Норми фізико – хімічних показників</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89"/>
        <w:gridCol w:w="3191"/>
        <w:gridCol w:w="3191"/>
      </w:tblGrid>
      <w:tr w:rsidR="00FA025F" w:rsidRPr="0002283C" w:rsidTr="0002283C">
        <w:trPr>
          <w:cantSplit/>
        </w:trPr>
        <w:tc>
          <w:tcPr>
            <w:tcW w:w="1666"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Назва показника</w:t>
            </w:r>
          </w:p>
        </w:tc>
        <w:tc>
          <w:tcPr>
            <w:tcW w:w="1667" w:type="pct"/>
          </w:tcPr>
          <w:p w:rsidR="00FA025F" w:rsidRPr="0002283C" w:rsidRDefault="00C9758A" w:rsidP="0002283C">
            <w:pPr>
              <w:spacing w:line="360" w:lineRule="auto"/>
              <w:jc w:val="both"/>
              <w:rPr>
                <w:color w:val="000000"/>
                <w:sz w:val="20"/>
                <w:szCs w:val="28"/>
                <w:lang w:val="uk-UA"/>
              </w:rPr>
            </w:pPr>
            <w:r w:rsidRPr="0002283C">
              <w:rPr>
                <w:color w:val="000000"/>
                <w:sz w:val="20"/>
                <w:szCs w:val="28"/>
                <w:lang w:val="uk-UA"/>
              </w:rPr>
              <w:t>Н</w:t>
            </w:r>
            <w:r w:rsidR="00FA025F" w:rsidRPr="0002283C">
              <w:rPr>
                <w:color w:val="000000"/>
                <w:sz w:val="20"/>
                <w:szCs w:val="28"/>
                <w:lang w:val="uk-UA"/>
              </w:rPr>
              <w:t>орма</w:t>
            </w:r>
          </w:p>
        </w:tc>
        <w:tc>
          <w:tcPr>
            <w:tcW w:w="1667"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Метод конролювання</w:t>
            </w:r>
          </w:p>
        </w:tc>
      </w:tr>
      <w:tr w:rsidR="00FA025F" w:rsidRPr="0002283C" w:rsidTr="0002283C">
        <w:trPr>
          <w:cantSplit/>
        </w:trPr>
        <w:tc>
          <w:tcPr>
            <w:tcW w:w="1666"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Масова частка жиру</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r w:rsidRPr="0002283C">
              <w:rPr>
                <w:color w:val="000000"/>
                <w:sz w:val="20"/>
                <w:szCs w:val="28"/>
                <w:lang w:val="uk-UA"/>
              </w:rPr>
              <w:t>:</w:t>
            </w: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Нежирного</w:t>
            </w: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Жирного</w:t>
            </w: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вершкового</w:t>
            </w:r>
          </w:p>
        </w:tc>
        <w:tc>
          <w:tcPr>
            <w:tcW w:w="1667" w:type="pct"/>
          </w:tcPr>
          <w:p w:rsidR="00FA025F" w:rsidRPr="0002283C" w:rsidRDefault="00FA025F" w:rsidP="0002283C">
            <w:pPr>
              <w:spacing w:line="360" w:lineRule="auto"/>
              <w:jc w:val="both"/>
              <w:rPr>
                <w:color w:val="000000"/>
                <w:sz w:val="20"/>
                <w:szCs w:val="28"/>
                <w:lang w:val="uk-UA"/>
              </w:rPr>
            </w:pP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До 1,0 включно</w:t>
            </w: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Від 1,5 до 6,0 включно</w:t>
            </w: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Понад 6,0</w:t>
            </w:r>
          </w:p>
        </w:tc>
        <w:tc>
          <w:tcPr>
            <w:tcW w:w="1667" w:type="pct"/>
          </w:tcPr>
          <w:p w:rsidR="00FA025F" w:rsidRPr="0002283C" w:rsidRDefault="00FA025F" w:rsidP="0002283C">
            <w:pPr>
              <w:spacing w:line="360" w:lineRule="auto"/>
              <w:jc w:val="both"/>
              <w:rPr>
                <w:color w:val="000000"/>
                <w:sz w:val="20"/>
                <w:szCs w:val="28"/>
                <w:lang w:val="uk-UA"/>
              </w:rPr>
            </w:pP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ГОСТ 5867</w:t>
            </w: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ГОСТ 5867</w:t>
            </w: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ГОСТ 5867</w:t>
            </w:r>
          </w:p>
        </w:tc>
      </w:tr>
      <w:tr w:rsidR="00FA025F" w:rsidRPr="0002283C" w:rsidTr="0002283C">
        <w:trPr>
          <w:cantSplit/>
        </w:trPr>
        <w:tc>
          <w:tcPr>
            <w:tcW w:w="1666"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Масова частка сухих знежирених речовин</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r w:rsidRPr="0002283C">
              <w:rPr>
                <w:color w:val="000000"/>
                <w:sz w:val="20"/>
                <w:szCs w:val="28"/>
                <w:lang w:val="uk-UA"/>
              </w:rPr>
              <w:t>, не менше</w:t>
            </w:r>
          </w:p>
        </w:tc>
        <w:tc>
          <w:tcPr>
            <w:tcW w:w="1667"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9,5</w:t>
            </w:r>
          </w:p>
        </w:tc>
        <w:tc>
          <w:tcPr>
            <w:tcW w:w="1667"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ГОСТ 3626</w:t>
            </w:r>
          </w:p>
        </w:tc>
      </w:tr>
      <w:tr w:rsidR="00FA025F" w:rsidRPr="0002283C" w:rsidTr="0002283C">
        <w:trPr>
          <w:cantSplit/>
        </w:trPr>
        <w:tc>
          <w:tcPr>
            <w:tcW w:w="1666"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Кислотність:</w:t>
            </w: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 xml:space="preserve">Титрована, </w:t>
            </w:r>
            <w:r w:rsidRPr="0002283C">
              <w:rPr>
                <w:color w:val="000000"/>
                <w:sz w:val="20"/>
                <w:szCs w:val="28"/>
                <w:vertAlign w:val="superscript"/>
                <w:lang w:val="uk-UA"/>
              </w:rPr>
              <w:t>о</w:t>
            </w:r>
            <w:r w:rsidRPr="0002283C">
              <w:rPr>
                <w:color w:val="000000"/>
                <w:sz w:val="20"/>
                <w:szCs w:val="28"/>
                <w:lang w:val="uk-UA"/>
              </w:rPr>
              <w:t>Т</w:t>
            </w: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Активна, рН</w:t>
            </w:r>
          </w:p>
        </w:tc>
        <w:tc>
          <w:tcPr>
            <w:tcW w:w="1667" w:type="pct"/>
          </w:tcPr>
          <w:p w:rsidR="00FA025F" w:rsidRPr="0002283C" w:rsidRDefault="00FA025F" w:rsidP="0002283C">
            <w:pPr>
              <w:spacing w:line="360" w:lineRule="auto"/>
              <w:jc w:val="both"/>
              <w:rPr>
                <w:color w:val="000000"/>
                <w:sz w:val="20"/>
                <w:szCs w:val="28"/>
                <w:lang w:val="uk-UA"/>
              </w:rPr>
            </w:pP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Від 80 до 140</w:t>
            </w: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&gt;&gt; 4</w:t>
            </w:r>
            <w:r w:rsidR="0002283C" w:rsidRPr="0002283C">
              <w:rPr>
                <w:color w:val="000000"/>
                <w:sz w:val="20"/>
                <w:szCs w:val="28"/>
                <w:lang w:val="uk-UA"/>
              </w:rPr>
              <w:t>,</w:t>
            </w:r>
            <w:r w:rsidRPr="0002283C">
              <w:rPr>
                <w:color w:val="000000"/>
                <w:sz w:val="20"/>
                <w:szCs w:val="28"/>
                <w:lang w:val="uk-UA"/>
              </w:rPr>
              <w:t>8 &gt;&gt; 4,0</w:t>
            </w:r>
          </w:p>
        </w:tc>
        <w:tc>
          <w:tcPr>
            <w:tcW w:w="1667" w:type="pct"/>
          </w:tcPr>
          <w:p w:rsidR="00FA025F" w:rsidRPr="0002283C" w:rsidRDefault="00FA025F" w:rsidP="0002283C">
            <w:pPr>
              <w:spacing w:line="360" w:lineRule="auto"/>
              <w:jc w:val="both"/>
              <w:rPr>
                <w:color w:val="000000"/>
                <w:sz w:val="20"/>
                <w:szCs w:val="28"/>
                <w:lang w:val="uk-UA"/>
              </w:rPr>
            </w:pP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ГОСТ 3624</w:t>
            </w:r>
          </w:p>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ГОСТ 26781</w:t>
            </w:r>
          </w:p>
        </w:tc>
      </w:tr>
      <w:tr w:rsidR="00FA025F" w:rsidRPr="0002283C" w:rsidTr="0002283C">
        <w:trPr>
          <w:cantSplit/>
        </w:trPr>
        <w:tc>
          <w:tcPr>
            <w:tcW w:w="1666"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Масова частка сахарози</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r w:rsidRPr="0002283C">
              <w:rPr>
                <w:color w:val="000000"/>
                <w:sz w:val="20"/>
                <w:szCs w:val="28"/>
                <w:lang w:val="uk-UA"/>
              </w:rPr>
              <w:t>, не менше ніж</w:t>
            </w:r>
          </w:p>
        </w:tc>
        <w:tc>
          <w:tcPr>
            <w:tcW w:w="1667"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5,0</w:t>
            </w:r>
          </w:p>
        </w:tc>
        <w:tc>
          <w:tcPr>
            <w:tcW w:w="1667"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ГОСТ 3628</w:t>
            </w:r>
          </w:p>
        </w:tc>
      </w:tr>
      <w:tr w:rsidR="00FA025F" w:rsidRPr="0002283C" w:rsidTr="0002283C">
        <w:trPr>
          <w:cantSplit/>
        </w:trPr>
        <w:tc>
          <w:tcPr>
            <w:tcW w:w="1666"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Пероксидаза або кисла фосфотаза</w:t>
            </w:r>
          </w:p>
        </w:tc>
        <w:tc>
          <w:tcPr>
            <w:tcW w:w="1667" w:type="pct"/>
          </w:tcPr>
          <w:p w:rsidR="00FA025F" w:rsidRPr="0002283C" w:rsidRDefault="00C9758A" w:rsidP="0002283C">
            <w:pPr>
              <w:spacing w:line="360" w:lineRule="auto"/>
              <w:jc w:val="both"/>
              <w:rPr>
                <w:color w:val="000000"/>
                <w:sz w:val="20"/>
                <w:szCs w:val="28"/>
                <w:lang w:val="uk-UA"/>
              </w:rPr>
            </w:pPr>
            <w:r w:rsidRPr="0002283C">
              <w:rPr>
                <w:color w:val="000000"/>
                <w:sz w:val="20"/>
                <w:szCs w:val="28"/>
                <w:lang w:val="uk-UA"/>
              </w:rPr>
              <w:t>В</w:t>
            </w:r>
            <w:r w:rsidR="00FA025F" w:rsidRPr="0002283C">
              <w:rPr>
                <w:color w:val="000000"/>
                <w:sz w:val="20"/>
                <w:szCs w:val="28"/>
                <w:lang w:val="uk-UA"/>
              </w:rPr>
              <w:t>ідсутня</w:t>
            </w:r>
          </w:p>
        </w:tc>
        <w:tc>
          <w:tcPr>
            <w:tcW w:w="1667"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ГОСТ 3623</w:t>
            </w:r>
          </w:p>
        </w:tc>
      </w:tr>
      <w:tr w:rsidR="00FA025F" w:rsidRPr="0002283C" w:rsidTr="0002283C">
        <w:trPr>
          <w:cantSplit/>
        </w:trPr>
        <w:tc>
          <w:tcPr>
            <w:tcW w:w="1666"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Температура під час випуску з підприємства</w:t>
            </w:r>
            <w:r w:rsidR="0002283C">
              <w:rPr>
                <w:color w:val="000000"/>
                <w:sz w:val="20"/>
                <w:szCs w:val="28"/>
                <w:lang w:val="uk-UA"/>
              </w:rPr>
              <w:t xml:space="preserve"> –</w:t>
            </w:r>
            <w:r w:rsidR="0002283C" w:rsidRPr="0002283C">
              <w:rPr>
                <w:color w:val="000000"/>
                <w:sz w:val="20"/>
                <w:szCs w:val="28"/>
                <w:lang w:val="uk-UA"/>
              </w:rPr>
              <w:t xml:space="preserve"> ви</w:t>
            </w:r>
            <w:r w:rsidRPr="0002283C">
              <w:rPr>
                <w:color w:val="000000"/>
                <w:sz w:val="20"/>
                <w:szCs w:val="28"/>
                <w:lang w:val="uk-UA"/>
              </w:rPr>
              <w:t xml:space="preserve">робника, </w:t>
            </w:r>
            <w:r w:rsidRPr="0002283C">
              <w:rPr>
                <w:color w:val="000000"/>
                <w:sz w:val="20"/>
                <w:szCs w:val="28"/>
                <w:vertAlign w:val="superscript"/>
                <w:lang w:val="uk-UA"/>
              </w:rPr>
              <w:t>о</w:t>
            </w:r>
            <w:r w:rsidRPr="0002283C">
              <w:rPr>
                <w:color w:val="000000"/>
                <w:sz w:val="20"/>
                <w:szCs w:val="28"/>
                <w:lang w:val="uk-UA"/>
              </w:rPr>
              <w:t>С</w:t>
            </w:r>
          </w:p>
        </w:tc>
        <w:tc>
          <w:tcPr>
            <w:tcW w:w="1667"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 xml:space="preserve">2 </w:t>
            </w:r>
            <w:r w:rsidR="00C9758A" w:rsidRPr="0002283C">
              <w:rPr>
                <w:color w:val="000000"/>
                <w:sz w:val="20"/>
                <w:szCs w:val="28"/>
                <w:lang w:val="uk-UA"/>
              </w:rPr>
              <w:t>–</w:t>
            </w:r>
            <w:r w:rsidRPr="0002283C">
              <w:rPr>
                <w:color w:val="000000"/>
                <w:sz w:val="20"/>
                <w:szCs w:val="28"/>
                <w:lang w:val="uk-UA"/>
              </w:rPr>
              <w:t xml:space="preserve"> 6</w:t>
            </w:r>
          </w:p>
        </w:tc>
        <w:tc>
          <w:tcPr>
            <w:tcW w:w="1667" w:type="pct"/>
          </w:tcPr>
          <w:p w:rsidR="00FA025F" w:rsidRPr="0002283C" w:rsidRDefault="00FA025F" w:rsidP="0002283C">
            <w:pPr>
              <w:spacing w:line="360" w:lineRule="auto"/>
              <w:jc w:val="both"/>
              <w:rPr>
                <w:color w:val="000000"/>
                <w:sz w:val="20"/>
                <w:szCs w:val="28"/>
                <w:lang w:val="uk-UA"/>
              </w:rPr>
            </w:pPr>
            <w:r w:rsidRPr="0002283C">
              <w:rPr>
                <w:color w:val="000000"/>
                <w:sz w:val="20"/>
                <w:szCs w:val="28"/>
                <w:lang w:val="uk-UA"/>
              </w:rPr>
              <w:t>ГОСТ 3622</w:t>
            </w:r>
          </w:p>
        </w:tc>
      </w:tr>
    </w:tbl>
    <w:p w:rsidR="00095289" w:rsidRDefault="00095289" w:rsidP="0002283C">
      <w:pPr>
        <w:spacing w:line="360" w:lineRule="auto"/>
        <w:ind w:firstLine="709"/>
        <w:jc w:val="both"/>
        <w:rPr>
          <w:color w:val="000000"/>
          <w:sz w:val="28"/>
          <w:szCs w:val="28"/>
          <w:lang w:val="uk-UA"/>
        </w:rPr>
      </w:pPr>
    </w:p>
    <w:p w:rsidR="00722386" w:rsidRPr="0002283C" w:rsidRDefault="00FA025F" w:rsidP="0002283C">
      <w:pPr>
        <w:spacing w:line="360" w:lineRule="auto"/>
        <w:ind w:firstLine="709"/>
        <w:jc w:val="both"/>
        <w:rPr>
          <w:color w:val="000000"/>
          <w:sz w:val="28"/>
          <w:szCs w:val="28"/>
          <w:lang w:val="uk-UA"/>
        </w:rPr>
      </w:pPr>
      <w:r w:rsidRPr="0002283C">
        <w:rPr>
          <w:color w:val="000000"/>
          <w:sz w:val="28"/>
          <w:szCs w:val="28"/>
          <w:lang w:val="uk-UA"/>
        </w:rPr>
        <w:t>Примітка 1. Масову частку наповнювачів нормують відповідно до рецептур</w:t>
      </w:r>
      <w:r w:rsidR="00722386" w:rsidRPr="0002283C">
        <w:rPr>
          <w:color w:val="000000"/>
          <w:sz w:val="28"/>
          <w:szCs w:val="28"/>
          <w:lang w:val="uk-UA"/>
        </w:rPr>
        <w:t xml:space="preserve"> на конкретний вид біойогурту.</w:t>
      </w:r>
    </w:p>
    <w:p w:rsidR="00722386" w:rsidRPr="0002283C" w:rsidRDefault="00722386" w:rsidP="0002283C">
      <w:pPr>
        <w:spacing w:line="360" w:lineRule="auto"/>
        <w:ind w:firstLine="709"/>
        <w:jc w:val="both"/>
        <w:rPr>
          <w:color w:val="000000"/>
          <w:sz w:val="28"/>
          <w:szCs w:val="28"/>
          <w:lang w:val="uk-UA"/>
        </w:rPr>
      </w:pPr>
      <w:r w:rsidRPr="0002283C">
        <w:rPr>
          <w:color w:val="000000"/>
          <w:sz w:val="28"/>
          <w:szCs w:val="28"/>
          <w:lang w:val="uk-UA"/>
        </w:rPr>
        <w:t>Примітка 2. Дозволено визначати тільки показник титрованої кислотності або рН.</w:t>
      </w:r>
    </w:p>
    <w:p w:rsidR="00722386" w:rsidRPr="0002283C" w:rsidRDefault="00722386" w:rsidP="0002283C">
      <w:pPr>
        <w:spacing w:line="360" w:lineRule="auto"/>
        <w:ind w:firstLine="709"/>
        <w:jc w:val="both"/>
        <w:rPr>
          <w:color w:val="000000"/>
          <w:sz w:val="28"/>
          <w:szCs w:val="28"/>
          <w:lang w:val="uk-UA"/>
        </w:rPr>
      </w:pPr>
      <w:r w:rsidRPr="0002283C">
        <w:rPr>
          <w:color w:val="000000"/>
          <w:sz w:val="28"/>
          <w:szCs w:val="28"/>
          <w:lang w:val="uk-UA"/>
        </w:rPr>
        <w:t>Примітка 3. У разі застосування ваніліну масова частка його повинна бути не більше ніж 0,0</w:t>
      </w:r>
      <w:r w:rsidR="0002283C" w:rsidRPr="0002283C">
        <w:rPr>
          <w:color w:val="000000"/>
          <w:sz w:val="28"/>
          <w:szCs w:val="28"/>
          <w:lang w:val="uk-UA"/>
        </w:rPr>
        <w:t>2</w:t>
      </w:r>
      <w:r w:rsidR="0002283C">
        <w:rPr>
          <w:color w:val="000000"/>
          <w:sz w:val="28"/>
          <w:szCs w:val="28"/>
          <w:lang w:val="uk-UA"/>
        </w:rPr>
        <w:t>%</w:t>
      </w:r>
      <w:r w:rsidRPr="0002283C">
        <w:rPr>
          <w:color w:val="000000"/>
          <w:sz w:val="28"/>
          <w:szCs w:val="28"/>
          <w:lang w:val="uk-UA"/>
        </w:rPr>
        <w:t>.</w:t>
      </w:r>
    </w:p>
    <w:p w:rsidR="00722386" w:rsidRPr="0002283C" w:rsidRDefault="00722386" w:rsidP="0002283C">
      <w:pPr>
        <w:spacing w:line="360" w:lineRule="auto"/>
        <w:ind w:firstLine="709"/>
        <w:jc w:val="both"/>
        <w:rPr>
          <w:color w:val="000000"/>
          <w:sz w:val="28"/>
          <w:szCs w:val="28"/>
          <w:lang w:val="uk-UA"/>
        </w:rPr>
      </w:pPr>
      <w:r w:rsidRPr="0002283C">
        <w:rPr>
          <w:color w:val="000000"/>
          <w:sz w:val="28"/>
          <w:szCs w:val="28"/>
          <w:lang w:val="uk-UA"/>
        </w:rPr>
        <w:t>Примітка 4. Показник масової частки сахарози нормують тільки від йогуртів і біойогуртів, які виробляють із застосуванням цукру або фруктових наповнювачів.</w:t>
      </w:r>
    </w:p>
    <w:p w:rsidR="00722386" w:rsidRPr="0002283C" w:rsidRDefault="00722386" w:rsidP="0002283C">
      <w:pPr>
        <w:spacing w:line="360" w:lineRule="auto"/>
        <w:ind w:firstLine="709"/>
        <w:jc w:val="both"/>
        <w:rPr>
          <w:color w:val="000000"/>
          <w:sz w:val="28"/>
          <w:szCs w:val="28"/>
          <w:lang w:val="uk-UA"/>
        </w:rPr>
      </w:pPr>
      <w:r w:rsidRPr="0002283C">
        <w:rPr>
          <w:color w:val="000000"/>
          <w:sz w:val="28"/>
          <w:szCs w:val="28"/>
          <w:lang w:val="uk-UA"/>
        </w:rPr>
        <w:t>За мікробіологічними показниками біойогурти повинні відповідати вимогам, наведеним у таблиці 2.</w:t>
      </w:r>
      <w:r w:rsidR="008F5025" w:rsidRPr="0002283C">
        <w:rPr>
          <w:color w:val="000000"/>
          <w:sz w:val="28"/>
          <w:szCs w:val="28"/>
          <w:lang w:val="uk-UA"/>
        </w:rPr>
        <w:t>3.12</w:t>
      </w:r>
    </w:p>
    <w:p w:rsidR="00095289" w:rsidRDefault="00095289" w:rsidP="0002283C">
      <w:pPr>
        <w:spacing w:line="360" w:lineRule="auto"/>
        <w:ind w:firstLine="709"/>
        <w:jc w:val="both"/>
        <w:rPr>
          <w:color w:val="000000"/>
          <w:sz w:val="28"/>
          <w:szCs w:val="28"/>
          <w:lang w:val="uk-UA"/>
        </w:rPr>
      </w:pPr>
    </w:p>
    <w:p w:rsidR="00722386" w:rsidRPr="0002283C" w:rsidRDefault="00095289" w:rsidP="0002283C">
      <w:pPr>
        <w:spacing w:line="360" w:lineRule="auto"/>
        <w:ind w:firstLine="709"/>
        <w:jc w:val="both"/>
        <w:rPr>
          <w:color w:val="000000"/>
          <w:sz w:val="28"/>
          <w:szCs w:val="28"/>
          <w:lang w:val="uk-UA"/>
        </w:rPr>
      </w:pPr>
      <w:r>
        <w:rPr>
          <w:color w:val="000000"/>
          <w:sz w:val="28"/>
          <w:szCs w:val="28"/>
          <w:lang w:val="uk-UA"/>
        </w:rPr>
        <w:br w:type="page"/>
      </w:r>
      <w:r w:rsidR="00722386" w:rsidRPr="0002283C">
        <w:rPr>
          <w:color w:val="000000"/>
          <w:sz w:val="28"/>
          <w:szCs w:val="28"/>
          <w:lang w:val="uk-UA"/>
        </w:rPr>
        <w:t>Таблиця 2.</w:t>
      </w:r>
      <w:r w:rsidR="008F5025" w:rsidRPr="0002283C">
        <w:rPr>
          <w:color w:val="000000"/>
          <w:sz w:val="28"/>
          <w:szCs w:val="28"/>
          <w:lang w:val="uk-UA"/>
        </w:rPr>
        <w:t>3.12</w:t>
      </w:r>
      <w:r w:rsidR="0002283C" w:rsidRPr="0002283C">
        <w:rPr>
          <w:color w:val="000000"/>
          <w:sz w:val="28"/>
          <w:szCs w:val="28"/>
          <w:lang w:val="uk-UA"/>
        </w:rPr>
        <w:t xml:space="preserve"> </w:t>
      </w:r>
      <w:r w:rsidR="00722386" w:rsidRPr="0002283C">
        <w:rPr>
          <w:color w:val="000000"/>
          <w:sz w:val="28"/>
          <w:szCs w:val="28"/>
          <w:lang w:val="uk-UA"/>
        </w:rPr>
        <w:t>Норми мікробіологічних показників</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A0" w:firstRow="1" w:lastRow="0" w:firstColumn="1" w:lastColumn="0" w:noHBand="0" w:noVBand="0"/>
      </w:tblPr>
      <w:tblGrid>
        <w:gridCol w:w="6041"/>
        <w:gridCol w:w="930"/>
        <w:gridCol w:w="1163"/>
        <w:gridCol w:w="1094"/>
      </w:tblGrid>
      <w:tr w:rsidR="0083336E" w:rsidRPr="0002283C" w:rsidTr="00095289">
        <w:trPr>
          <w:cantSplit/>
        </w:trPr>
        <w:tc>
          <w:tcPr>
            <w:tcW w:w="6041" w:type="dxa"/>
            <w:vMerge w:val="restart"/>
          </w:tcPr>
          <w:p w:rsidR="00722386" w:rsidRPr="0002283C" w:rsidRDefault="00722386" w:rsidP="0002283C">
            <w:pPr>
              <w:spacing w:line="360" w:lineRule="auto"/>
              <w:jc w:val="both"/>
              <w:rPr>
                <w:color w:val="000000"/>
                <w:sz w:val="20"/>
                <w:szCs w:val="28"/>
                <w:lang w:val="uk-UA"/>
              </w:rPr>
            </w:pPr>
            <w:r w:rsidRPr="0002283C">
              <w:rPr>
                <w:color w:val="000000"/>
                <w:sz w:val="20"/>
                <w:szCs w:val="28"/>
                <w:lang w:val="uk-UA"/>
              </w:rPr>
              <w:t>Назва показника</w:t>
            </w:r>
          </w:p>
        </w:tc>
        <w:tc>
          <w:tcPr>
            <w:tcW w:w="3187" w:type="dxa"/>
            <w:gridSpan w:val="3"/>
          </w:tcPr>
          <w:p w:rsidR="00722386" w:rsidRPr="0002283C" w:rsidRDefault="00722386" w:rsidP="0002283C">
            <w:pPr>
              <w:spacing w:line="360" w:lineRule="auto"/>
              <w:jc w:val="both"/>
              <w:rPr>
                <w:color w:val="000000"/>
                <w:sz w:val="20"/>
                <w:szCs w:val="28"/>
                <w:lang w:val="uk-UA"/>
              </w:rPr>
            </w:pPr>
            <w:r w:rsidRPr="0002283C">
              <w:rPr>
                <w:color w:val="000000"/>
                <w:sz w:val="20"/>
                <w:szCs w:val="28"/>
                <w:lang w:val="uk-UA"/>
              </w:rPr>
              <w:t>Норма для</w:t>
            </w:r>
          </w:p>
        </w:tc>
      </w:tr>
      <w:tr w:rsidR="0083336E" w:rsidRPr="0002283C" w:rsidTr="00095289">
        <w:trPr>
          <w:cantSplit/>
        </w:trPr>
        <w:tc>
          <w:tcPr>
            <w:tcW w:w="6041" w:type="dxa"/>
            <w:vMerge/>
          </w:tcPr>
          <w:p w:rsidR="00722386" w:rsidRPr="0002283C" w:rsidRDefault="00722386" w:rsidP="0002283C">
            <w:pPr>
              <w:spacing w:line="360" w:lineRule="auto"/>
              <w:jc w:val="both"/>
              <w:rPr>
                <w:color w:val="000000"/>
                <w:sz w:val="20"/>
                <w:szCs w:val="28"/>
                <w:lang w:val="uk-UA"/>
              </w:rPr>
            </w:pPr>
          </w:p>
        </w:tc>
        <w:tc>
          <w:tcPr>
            <w:tcW w:w="930" w:type="dxa"/>
          </w:tcPr>
          <w:p w:rsidR="00722386" w:rsidRPr="0002283C" w:rsidRDefault="00C9758A" w:rsidP="0002283C">
            <w:pPr>
              <w:spacing w:line="360" w:lineRule="auto"/>
              <w:jc w:val="both"/>
              <w:rPr>
                <w:color w:val="000000"/>
                <w:sz w:val="20"/>
                <w:szCs w:val="28"/>
                <w:lang w:val="uk-UA"/>
              </w:rPr>
            </w:pPr>
            <w:r w:rsidRPr="0002283C">
              <w:rPr>
                <w:color w:val="000000"/>
                <w:sz w:val="20"/>
                <w:szCs w:val="28"/>
                <w:lang w:val="uk-UA"/>
              </w:rPr>
              <w:t>Й</w:t>
            </w:r>
            <w:r w:rsidR="00722386" w:rsidRPr="0002283C">
              <w:rPr>
                <w:color w:val="000000"/>
                <w:sz w:val="20"/>
                <w:szCs w:val="28"/>
                <w:lang w:val="uk-UA"/>
              </w:rPr>
              <w:t>огурту</w:t>
            </w:r>
          </w:p>
        </w:tc>
        <w:tc>
          <w:tcPr>
            <w:tcW w:w="1163" w:type="dxa"/>
          </w:tcPr>
          <w:p w:rsidR="00722386" w:rsidRPr="0002283C" w:rsidRDefault="00E85E47" w:rsidP="0002283C">
            <w:pPr>
              <w:spacing w:line="360" w:lineRule="auto"/>
              <w:jc w:val="both"/>
              <w:rPr>
                <w:color w:val="000000"/>
                <w:sz w:val="20"/>
                <w:szCs w:val="28"/>
                <w:lang w:val="uk-UA"/>
              </w:rPr>
            </w:pPr>
            <w:r w:rsidRPr="0002283C">
              <w:rPr>
                <w:color w:val="000000"/>
                <w:sz w:val="20"/>
                <w:szCs w:val="28"/>
                <w:lang w:val="uk-UA"/>
              </w:rPr>
              <w:t>Б</w:t>
            </w:r>
            <w:r w:rsidR="00722386" w:rsidRPr="0002283C">
              <w:rPr>
                <w:color w:val="000000"/>
                <w:sz w:val="20"/>
                <w:szCs w:val="28"/>
                <w:lang w:val="uk-UA"/>
              </w:rPr>
              <w:t>іойогурту</w:t>
            </w:r>
          </w:p>
        </w:tc>
        <w:tc>
          <w:tcPr>
            <w:tcW w:w="1094" w:type="dxa"/>
          </w:tcPr>
          <w:p w:rsidR="00722386" w:rsidRPr="0002283C" w:rsidRDefault="00722386" w:rsidP="0002283C">
            <w:pPr>
              <w:spacing w:line="360" w:lineRule="auto"/>
              <w:jc w:val="both"/>
              <w:rPr>
                <w:color w:val="000000"/>
                <w:sz w:val="20"/>
                <w:szCs w:val="28"/>
                <w:lang w:val="uk-UA"/>
              </w:rPr>
            </w:pPr>
            <w:r w:rsidRPr="0002283C">
              <w:rPr>
                <w:color w:val="000000"/>
                <w:sz w:val="20"/>
                <w:szCs w:val="28"/>
                <w:lang w:val="uk-UA"/>
              </w:rPr>
              <w:t>біфідойогурту</w:t>
            </w:r>
          </w:p>
        </w:tc>
      </w:tr>
      <w:tr w:rsidR="00784C63" w:rsidRPr="0002283C" w:rsidTr="00095289">
        <w:trPr>
          <w:cantSplit/>
        </w:trPr>
        <w:tc>
          <w:tcPr>
            <w:tcW w:w="6041" w:type="dxa"/>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Кількість молочнокислих бактерій (Lactobacillus bulgaricus і Streptococcus thermophilus), КУО в 1</w:t>
            </w:r>
            <w:r w:rsidR="0002283C">
              <w:rPr>
                <w:color w:val="000000"/>
                <w:sz w:val="20"/>
                <w:szCs w:val="28"/>
                <w:lang w:val="uk-UA"/>
              </w:rPr>
              <w:t> </w:t>
            </w:r>
            <w:r w:rsidRPr="0002283C">
              <w:rPr>
                <w:color w:val="000000"/>
                <w:sz w:val="20"/>
                <w:szCs w:val="28"/>
                <w:lang w:val="uk-UA"/>
              </w:rPr>
              <w:t>см</w:t>
            </w:r>
            <w:r w:rsidRPr="0002283C">
              <w:rPr>
                <w:color w:val="000000"/>
                <w:sz w:val="20"/>
                <w:szCs w:val="28"/>
                <w:vertAlign w:val="superscript"/>
                <w:lang w:val="uk-UA"/>
              </w:rPr>
              <w:t>3</w:t>
            </w:r>
            <w:r w:rsidRPr="0002283C">
              <w:rPr>
                <w:color w:val="000000"/>
                <w:sz w:val="20"/>
                <w:szCs w:val="28"/>
                <w:lang w:val="uk-UA"/>
              </w:rPr>
              <w:t>, не менше ніж</w:t>
            </w:r>
          </w:p>
        </w:tc>
        <w:tc>
          <w:tcPr>
            <w:tcW w:w="3187" w:type="dxa"/>
            <w:gridSpan w:val="3"/>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10</w:t>
            </w:r>
            <w:r w:rsidRPr="0002283C">
              <w:rPr>
                <w:color w:val="000000"/>
                <w:sz w:val="20"/>
                <w:szCs w:val="28"/>
                <w:vertAlign w:val="superscript"/>
                <w:lang w:val="uk-UA"/>
              </w:rPr>
              <w:t>7</w:t>
            </w:r>
          </w:p>
        </w:tc>
      </w:tr>
      <w:tr w:rsidR="0083336E" w:rsidRPr="0002283C" w:rsidTr="00095289">
        <w:trPr>
          <w:cantSplit/>
        </w:trPr>
        <w:tc>
          <w:tcPr>
            <w:tcW w:w="6041" w:type="dxa"/>
          </w:tcPr>
          <w:p w:rsidR="00722386" w:rsidRPr="0002283C" w:rsidRDefault="0083336E" w:rsidP="0002283C">
            <w:pPr>
              <w:spacing w:line="360" w:lineRule="auto"/>
              <w:jc w:val="both"/>
              <w:rPr>
                <w:color w:val="000000"/>
                <w:sz w:val="20"/>
                <w:szCs w:val="28"/>
                <w:lang w:val="uk-UA"/>
              </w:rPr>
            </w:pPr>
            <w:r w:rsidRPr="0002283C">
              <w:rPr>
                <w:color w:val="000000"/>
                <w:sz w:val="20"/>
                <w:szCs w:val="28"/>
                <w:lang w:val="uk-UA"/>
              </w:rPr>
              <w:t>Кількість біфідобактерій (Bifidobactericum), КУО в 1</w:t>
            </w:r>
            <w:r w:rsidR="0002283C">
              <w:rPr>
                <w:color w:val="000000"/>
                <w:sz w:val="20"/>
                <w:szCs w:val="28"/>
                <w:lang w:val="uk-UA"/>
              </w:rPr>
              <w:t> </w:t>
            </w:r>
            <w:r w:rsidRPr="0002283C">
              <w:rPr>
                <w:color w:val="000000"/>
                <w:sz w:val="20"/>
                <w:szCs w:val="28"/>
                <w:lang w:val="uk-UA"/>
              </w:rPr>
              <w:t>см</w:t>
            </w:r>
            <w:r w:rsidRPr="0002283C">
              <w:rPr>
                <w:color w:val="000000"/>
                <w:sz w:val="20"/>
                <w:szCs w:val="28"/>
                <w:vertAlign w:val="superscript"/>
                <w:lang w:val="uk-UA"/>
              </w:rPr>
              <w:t>3</w:t>
            </w:r>
            <w:r w:rsidRPr="0002283C">
              <w:rPr>
                <w:color w:val="000000"/>
                <w:sz w:val="20"/>
                <w:szCs w:val="28"/>
                <w:lang w:val="uk-UA"/>
              </w:rPr>
              <w:t>, не менше ніж</w:t>
            </w:r>
          </w:p>
        </w:tc>
        <w:tc>
          <w:tcPr>
            <w:tcW w:w="930" w:type="dxa"/>
          </w:tcPr>
          <w:p w:rsidR="00722386" w:rsidRPr="0002283C" w:rsidRDefault="00784C63" w:rsidP="0002283C">
            <w:pPr>
              <w:spacing w:line="360" w:lineRule="auto"/>
              <w:jc w:val="both"/>
              <w:rPr>
                <w:color w:val="000000"/>
                <w:sz w:val="20"/>
                <w:szCs w:val="28"/>
                <w:lang w:val="uk-UA"/>
              </w:rPr>
            </w:pPr>
            <w:r w:rsidRPr="0002283C">
              <w:rPr>
                <w:color w:val="000000"/>
                <w:sz w:val="20"/>
                <w:szCs w:val="28"/>
                <w:lang w:val="uk-UA"/>
              </w:rPr>
              <w:t>-</w:t>
            </w:r>
          </w:p>
        </w:tc>
        <w:tc>
          <w:tcPr>
            <w:tcW w:w="1163" w:type="dxa"/>
          </w:tcPr>
          <w:p w:rsidR="00722386" w:rsidRPr="0002283C" w:rsidRDefault="00784C63" w:rsidP="0002283C">
            <w:pPr>
              <w:spacing w:line="360" w:lineRule="auto"/>
              <w:jc w:val="both"/>
              <w:rPr>
                <w:color w:val="000000"/>
                <w:sz w:val="20"/>
                <w:szCs w:val="28"/>
                <w:vertAlign w:val="superscript"/>
                <w:lang w:val="uk-UA"/>
              </w:rPr>
            </w:pPr>
            <w:r w:rsidRPr="0002283C">
              <w:rPr>
                <w:color w:val="000000"/>
                <w:sz w:val="20"/>
                <w:szCs w:val="28"/>
                <w:lang w:val="uk-UA"/>
              </w:rPr>
              <w:t>10</w:t>
            </w:r>
            <w:r w:rsidRPr="0002283C">
              <w:rPr>
                <w:color w:val="000000"/>
                <w:sz w:val="20"/>
                <w:szCs w:val="28"/>
                <w:vertAlign w:val="superscript"/>
                <w:lang w:val="uk-UA"/>
              </w:rPr>
              <w:t>6</w:t>
            </w:r>
          </w:p>
        </w:tc>
        <w:tc>
          <w:tcPr>
            <w:tcW w:w="1094" w:type="dxa"/>
          </w:tcPr>
          <w:p w:rsidR="00722386" w:rsidRPr="0002283C" w:rsidRDefault="00784C63" w:rsidP="0002283C">
            <w:pPr>
              <w:spacing w:line="360" w:lineRule="auto"/>
              <w:jc w:val="both"/>
              <w:rPr>
                <w:color w:val="000000"/>
                <w:sz w:val="20"/>
                <w:szCs w:val="28"/>
                <w:lang w:val="uk-UA"/>
              </w:rPr>
            </w:pPr>
            <w:r w:rsidRPr="0002283C">
              <w:rPr>
                <w:color w:val="000000"/>
                <w:sz w:val="20"/>
                <w:szCs w:val="28"/>
                <w:lang w:val="uk-UA"/>
              </w:rPr>
              <w:t>-</w:t>
            </w:r>
          </w:p>
        </w:tc>
      </w:tr>
      <w:tr w:rsidR="0083336E" w:rsidRPr="0002283C" w:rsidTr="00095289">
        <w:trPr>
          <w:cantSplit/>
        </w:trPr>
        <w:tc>
          <w:tcPr>
            <w:tcW w:w="6041" w:type="dxa"/>
          </w:tcPr>
          <w:p w:rsidR="00722386" w:rsidRPr="0002283C" w:rsidRDefault="0083336E" w:rsidP="0002283C">
            <w:pPr>
              <w:spacing w:line="360" w:lineRule="auto"/>
              <w:jc w:val="both"/>
              <w:rPr>
                <w:color w:val="000000"/>
                <w:sz w:val="20"/>
                <w:szCs w:val="28"/>
                <w:lang w:val="uk-UA"/>
              </w:rPr>
            </w:pPr>
            <w:r w:rsidRPr="0002283C">
              <w:rPr>
                <w:color w:val="000000"/>
                <w:sz w:val="20"/>
                <w:szCs w:val="28"/>
                <w:lang w:val="uk-UA"/>
              </w:rPr>
              <w:t>Кількість бактерій ацидофільної палички (L.acidophilus), КУО в 1</w:t>
            </w:r>
            <w:r w:rsidR="0002283C">
              <w:rPr>
                <w:color w:val="000000"/>
                <w:sz w:val="20"/>
                <w:szCs w:val="28"/>
                <w:lang w:val="uk-UA"/>
              </w:rPr>
              <w:t> </w:t>
            </w:r>
            <w:r w:rsidRPr="0002283C">
              <w:rPr>
                <w:color w:val="000000"/>
                <w:sz w:val="20"/>
                <w:szCs w:val="28"/>
                <w:lang w:val="uk-UA"/>
              </w:rPr>
              <w:t>см</w:t>
            </w:r>
            <w:r w:rsidRPr="0002283C">
              <w:rPr>
                <w:color w:val="000000"/>
                <w:sz w:val="20"/>
                <w:szCs w:val="28"/>
                <w:vertAlign w:val="superscript"/>
                <w:lang w:val="uk-UA"/>
              </w:rPr>
              <w:t>3</w:t>
            </w:r>
            <w:r w:rsidRPr="0002283C">
              <w:rPr>
                <w:color w:val="000000"/>
                <w:sz w:val="20"/>
                <w:szCs w:val="28"/>
                <w:lang w:val="uk-UA"/>
              </w:rPr>
              <w:t>, не менше ніж</w:t>
            </w:r>
          </w:p>
        </w:tc>
        <w:tc>
          <w:tcPr>
            <w:tcW w:w="930" w:type="dxa"/>
          </w:tcPr>
          <w:p w:rsidR="00722386" w:rsidRPr="0002283C" w:rsidRDefault="00784C63" w:rsidP="0002283C">
            <w:pPr>
              <w:spacing w:line="360" w:lineRule="auto"/>
              <w:jc w:val="both"/>
              <w:rPr>
                <w:color w:val="000000"/>
                <w:sz w:val="20"/>
                <w:szCs w:val="28"/>
                <w:lang w:val="uk-UA"/>
              </w:rPr>
            </w:pPr>
            <w:r w:rsidRPr="0002283C">
              <w:rPr>
                <w:color w:val="000000"/>
                <w:sz w:val="20"/>
                <w:szCs w:val="28"/>
                <w:lang w:val="uk-UA"/>
              </w:rPr>
              <w:t>-</w:t>
            </w:r>
          </w:p>
        </w:tc>
        <w:tc>
          <w:tcPr>
            <w:tcW w:w="1163" w:type="dxa"/>
          </w:tcPr>
          <w:p w:rsidR="00722386" w:rsidRPr="0002283C" w:rsidRDefault="00784C63" w:rsidP="0002283C">
            <w:pPr>
              <w:spacing w:line="360" w:lineRule="auto"/>
              <w:jc w:val="both"/>
              <w:rPr>
                <w:color w:val="000000"/>
                <w:sz w:val="20"/>
                <w:szCs w:val="28"/>
                <w:lang w:val="uk-UA"/>
              </w:rPr>
            </w:pPr>
            <w:r w:rsidRPr="0002283C">
              <w:rPr>
                <w:color w:val="000000"/>
                <w:sz w:val="20"/>
                <w:szCs w:val="28"/>
                <w:lang w:val="uk-UA"/>
              </w:rPr>
              <w:t>-</w:t>
            </w:r>
          </w:p>
        </w:tc>
        <w:tc>
          <w:tcPr>
            <w:tcW w:w="1094" w:type="dxa"/>
          </w:tcPr>
          <w:p w:rsidR="00722386" w:rsidRPr="0002283C" w:rsidRDefault="00784C63" w:rsidP="0002283C">
            <w:pPr>
              <w:spacing w:line="360" w:lineRule="auto"/>
              <w:jc w:val="both"/>
              <w:rPr>
                <w:color w:val="000000"/>
                <w:sz w:val="20"/>
                <w:szCs w:val="28"/>
                <w:vertAlign w:val="superscript"/>
                <w:lang w:val="uk-UA"/>
              </w:rPr>
            </w:pPr>
            <w:r w:rsidRPr="0002283C">
              <w:rPr>
                <w:color w:val="000000"/>
                <w:sz w:val="20"/>
                <w:szCs w:val="28"/>
                <w:lang w:val="uk-UA"/>
              </w:rPr>
              <w:t>10</w:t>
            </w:r>
            <w:r w:rsidRPr="0002283C">
              <w:rPr>
                <w:color w:val="000000"/>
                <w:sz w:val="20"/>
                <w:szCs w:val="28"/>
                <w:vertAlign w:val="superscript"/>
                <w:lang w:val="uk-UA"/>
              </w:rPr>
              <w:t>7</w:t>
            </w:r>
          </w:p>
        </w:tc>
      </w:tr>
      <w:tr w:rsidR="00784C63" w:rsidRPr="0002283C" w:rsidTr="00095289">
        <w:trPr>
          <w:cantSplit/>
        </w:trPr>
        <w:tc>
          <w:tcPr>
            <w:tcW w:w="6041" w:type="dxa"/>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Бактерії групи кишкової палички (колі форми), в 0,1см</w:t>
            </w:r>
            <w:r w:rsidRPr="0002283C">
              <w:rPr>
                <w:color w:val="000000"/>
                <w:sz w:val="20"/>
                <w:szCs w:val="28"/>
                <w:vertAlign w:val="superscript"/>
                <w:lang w:val="uk-UA"/>
              </w:rPr>
              <w:t>3</w:t>
            </w:r>
          </w:p>
        </w:tc>
        <w:tc>
          <w:tcPr>
            <w:tcW w:w="3187" w:type="dxa"/>
            <w:gridSpan w:val="3"/>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Не дозволено</w:t>
            </w:r>
          </w:p>
        </w:tc>
      </w:tr>
      <w:tr w:rsidR="00784C63" w:rsidRPr="0002283C" w:rsidTr="00095289">
        <w:trPr>
          <w:cantSplit/>
        </w:trPr>
        <w:tc>
          <w:tcPr>
            <w:tcW w:w="6041" w:type="dxa"/>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Патогенні мікроорганізми, в тому числі бактерії роду Salmonella, в 25</w:t>
            </w:r>
            <w:r w:rsidR="0002283C">
              <w:rPr>
                <w:color w:val="000000"/>
                <w:sz w:val="20"/>
                <w:szCs w:val="28"/>
                <w:lang w:val="uk-UA"/>
              </w:rPr>
              <w:t> </w:t>
            </w:r>
            <w:r w:rsidRPr="0002283C">
              <w:rPr>
                <w:color w:val="000000"/>
                <w:sz w:val="20"/>
                <w:szCs w:val="28"/>
                <w:lang w:val="uk-UA"/>
              </w:rPr>
              <w:t>см</w:t>
            </w:r>
            <w:r w:rsidRPr="0002283C">
              <w:rPr>
                <w:color w:val="000000"/>
                <w:sz w:val="20"/>
                <w:szCs w:val="28"/>
                <w:vertAlign w:val="superscript"/>
                <w:lang w:val="uk-UA"/>
              </w:rPr>
              <w:t>3</w:t>
            </w:r>
          </w:p>
        </w:tc>
        <w:tc>
          <w:tcPr>
            <w:tcW w:w="3187" w:type="dxa"/>
            <w:gridSpan w:val="3"/>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&gt;&gt;</w:t>
            </w:r>
          </w:p>
        </w:tc>
      </w:tr>
      <w:tr w:rsidR="00784C63" w:rsidRPr="0002283C" w:rsidTr="00095289">
        <w:trPr>
          <w:cantSplit/>
        </w:trPr>
        <w:tc>
          <w:tcPr>
            <w:tcW w:w="6041" w:type="dxa"/>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Staphylococcus aureus, в 1,0</w:t>
            </w:r>
            <w:r w:rsidR="0002283C">
              <w:rPr>
                <w:color w:val="000000"/>
                <w:sz w:val="20"/>
                <w:szCs w:val="28"/>
                <w:lang w:val="uk-UA"/>
              </w:rPr>
              <w:t> </w:t>
            </w:r>
            <w:r w:rsidRPr="0002283C">
              <w:rPr>
                <w:color w:val="000000"/>
                <w:sz w:val="20"/>
                <w:szCs w:val="28"/>
                <w:lang w:val="uk-UA"/>
              </w:rPr>
              <w:t>см</w:t>
            </w:r>
            <w:r w:rsidRPr="0002283C">
              <w:rPr>
                <w:color w:val="000000"/>
                <w:sz w:val="20"/>
                <w:szCs w:val="28"/>
                <w:vertAlign w:val="superscript"/>
                <w:lang w:val="uk-UA"/>
              </w:rPr>
              <w:t>3</w:t>
            </w:r>
          </w:p>
        </w:tc>
        <w:tc>
          <w:tcPr>
            <w:tcW w:w="3187" w:type="dxa"/>
            <w:gridSpan w:val="3"/>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&gt;&gt;</w:t>
            </w:r>
          </w:p>
        </w:tc>
      </w:tr>
      <w:tr w:rsidR="00784C63" w:rsidRPr="0002283C" w:rsidTr="000952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33"/>
        </w:trPr>
        <w:tc>
          <w:tcPr>
            <w:tcW w:w="6041" w:type="dxa"/>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Дріжджі, КУО в 1</w:t>
            </w:r>
            <w:r w:rsidR="0002283C">
              <w:rPr>
                <w:color w:val="000000"/>
                <w:sz w:val="20"/>
                <w:szCs w:val="28"/>
                <w:lang w:val="uk-UA"/>
              </w:rPr>
              <w:t> </w:t>
            </w:r>
            <w:r w:rsidRPr="0002283C">
              <w:rPr>
                <w:color w:val="000000"/>
                <w:sz w:val="20"/>
                <w:szCs w:val="28"/>
                <w:lang w:val="uk-UA"/>
              </w:rPr>
              <w:t>см</w:t>
            </w:r>
            <w:r w:rsidRPr="0002283C">
              <w:rPr>
                <w:color w:val="000000"/>
                <w:sz w:val="20"/>
                <w:szCs w:val="28"/>
                <w:vertAlign w:val="superscript"/>
                <w:lang w:val="uk-UA"/>
              </w:rPr>
              <w:t>3</w:t>
            </w:r>
            <w:r w:rsidRPr="0002283C">
              <w:rPr>
                <w:color w:val="000000"/>
                <w:sz w:val="20"/>
                <w:szCs w:val="28"/>
                <w:lang w:val="uk-UA"/>
              </w:rPr>
              <w:t>, не більше ніж</w:t>
            </w:r>
          </w:p>
        </w:tc>
        <w:tc>
          <w:tcPr>
            <w:tcW w:w="3187" w:type="dxa"/>
            <w:gridSpan w:val="3"/>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50</w:t>
            </w:r>
          </w:p>
        </w:tc>
      </w:tr>
      <w:tr w:rsidR="00784C63" w:rsidRPr="0002283C" w:rsidTr="0009528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329"/>
        </w:trPr>
        <w:tc>
          <w:tcPr>
            <w:tcW w:w="6041" w:type="dxa"/>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Плісеневі гриби, КУО в 1</w:t>
            </w:r>
            <w:r w:rsidR="0002283C">
              <w:rPr>
                <w:color w:val="000000"/>
                <w:sz w:val="20"/>
                <w:szCs w:val="28"/>
                <w:lang w:val="uk-UA"/>
              </w:rPr>
              <w:t> </w:t>
            </w:r>
            <w:r w:rsidRPr="0002283C">
              <w:rPr>
                <w:color w:val="000000"/>
                <w:sz w:val="20"/>
                <w:szCs w:val="28"/>
                <w:lang w:val="uk-UA"/>
              </w:rPr>
              <w:t>см</w:t>
            </w:r>
            <w:r w:rsidRPr="0002283C">
              <w:rPr>
                <w:color w:val="000000"/>
                <w:sz w:val="20"/>
                <w:szCs w:val="28"/>
                <w:vertAlign w:val="superscript"/>
                <w:lang w:val="uk-UA"/>
              </w:rPr>
              <w:t>3</w:t>
            </w:r>
            <w:r w:rsidRPr="0002283C">
              <w:rPr>
                <w:color w:val="000000"/>
                <w:sz w:val="20"/>
                <w:szCs w:val="28"/>
                <w:lang w:val="uk-UA"/>
              </w:rPr>
              <w:t>, не більше ніж</w:t>
            </w:r>
          </w:p>
        </w:tc>
        <w:tc>
          <w:tcPr>
            <w:tcW w:w="3187" w:type="dxa"/>
            <w:gridSpan w:val="3"/>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50</w:t>
            </w:r>
          </w:p>
        </w:tc>
      </w:tr>
    </w:tbl>
    <w:p w:rsidR="00DF0ED7" w:rsidRPr="0002283C" w:rsidRDefault="00DF0ED7" w:rsidP="0002283C">
      <w:pPr>
        <w:spacing w:line="360" w:lineRule="auto"/>
        <w:ind w:firstLine="709"/>
        <w:jc w:val="both"/>
        <w:rPr>
          <w:color w:val="000000"/>
          <w:sz w:val="28"/>
          <w:szCs w:val="28"/>
          <w:lang w:val="uk-UA"/>
        </w:rPr>
      </w:pPr>
    </w:p>
    <w:p w:rsidR="00DF0ED7" w:rsidRPr="0002283C" w:rsidRDefault="00784C63" w:rsidP="0002283C">
      <w:pPr>
        <w:spacing w:line="360" w:lineRule="auto"/>
        <w:ind w:firstLine="709"/>
        <w:jc w:val="both"/>
        <w:rPr>
          <w:color w:val="000000"/>
          <w:sz w:val="28"/>
          <w:szCs w:val="28"/>
          <w:lang w:val="uk-UA"/>
        </w:rPr>
      </w:pPr>
      <w:r w:rsidRPr="0002283C">
        <w:rPr>
          <w:color w:val="000000"/>
          <w:sz w:val="28"/>
          <w:szCs w:val="28"/>
          <w:lang w:val="uk-UA"/>
        </w:rPr>
        <w:t>Вміст токсичних елементів і мікотоксинів біойогуртів повинен відповідати вимогам №</w:t>
      </w:r>
      <w:r w:rsidR="0002283C" w:rsidRPr="0002283C">
        <w:rPr>
          <w:color w:val="000000"/>
          <w:sz w:val="28"/>
          <w:szCs w:val="28"/>
          <w:lang w:val="uk-UA"/>
        </w:rPr>
        <w:t>5</w:t>
      </w:r>
      <w:r w:rsidRPr="0002283C">
        <w:rPr>
          <w:color w:val="000000"/>
          <w:sz w:val="28"/>
          <w:szCs w:val="28"/>
          <w:lang w:val="uk-UA"/>
        </w:rPr>
        <w:t>061 [3], наведеним у таблиці 2.</w:t>
      </w:r>
      <w:r w:rsidR="008F5025" w:rsidRPr="0002283C">
        <w:rPr>
          <w:color w:val="000000"/>
          <w:sz w:val="28"/>
          <w:szCs w:val="28"/>
          <w:lang w:val="uk-UA"/>
        </w:rPr>
        <w:t>3.13</w:t>
      </w:r>
    </w:p>
    <w:p w:rsidR="00095289" w:rsidRDefault="00095289" w:rsidP="0002283C">
      <w:pPr>
        <w:spacing w:line="360" w:lineRule="auto"/>
        <w:ind w:firstLine="709"/>
        <w:jc w:val="both"/>
        <w:rPr>
          <w:color w:val="000000"/>
          <w:sz w:val="28"/>
          <w:szCs w:val="28"/>
          <w:lang w:val="uk-UA"/>
        </w:rPr>
      </w:pPr>
    </w:p>
    <w:p w:rsidR="00784C63" w:rsidRPr="0002283C" w:rsidRDefault="00784C63" w:rsidP="0002283C">
      <w:pPr>
        <w:spacing w:line="360" w:lineRule="auto"/>
        <w:ind w:firstLine="709"/>
        <w:jc w:val="both"/>
        <w:rPr>
          <w:color w:val="000000"/>
          <w:sz w:val="28"/>
          <w:szCs w:val="28"/>
          <w:lang w:val="uk-UA"/>
        </w:rPr>
      </w:pPr>
      <w:r w:rsidRPr="0002283C">
        <w:rPr>
          <w:color w:val="000000"/>
          <w:sz w:val="28"/>
          <w:szCs w:val="28"/>
          <w:lang w:val="uk-UA"/>
        </w:rPr>
        <w:t>Таблиця 2.</w:t>
      </w:r>
      <w:r w:rsidR="008F5025" w:rsidRPr="0002283C">
        <w:rPr>
          <w:color w:val="000000"/>
          <w:sz w:val="28"/>
          <w:szCs w:val="28"/>
          <w:lang w:val="uk-UA"/>
        </w:rPr>
        <w:t>3.13</w:t>
      </w:r>
      <w:r w:rsidRPr="0002283C">
        <w:rPr>
          <w:color w:val="000000"/>
          <w:sz w:val="28"/>
          <w:szCs w:val="28"/>
          <w:lang w:val="uk-UA"/>
        </w:rPr>
        <w:t xml:space="preserve"> Показники безпеки</w:t>
      </w:r>
    </w:p>
    <w:tbl>
      <w:tblPr>
        <w:tblW w:w="4507"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189"/>
        <w:gridCol w:w="3190"/>
        <w:gridCol w:w="2248"/>
      </w:tblGrid>
      <w:tr w:rsidR="00784C63" w:rsidRPr="0002283C" w:rsidTr="00095289">
        <w:trPr>
          <w:cantSplit/>
        </w:trPr>
        <w:tc>
          <w:tcPr>
            <w:tcW w:w="1848" w:type="pct"/>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Назва показника</w:t>
            </w:r>
          </w:p>
        </w:tc>
        <w:tc>
          <w:tcPr>
            <w:tcW w:w="1849" w:type="pct"/>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Допустимий рівень, мг/кг, не більше ніж</w:t>
            </w:r>
          </w:p>
        </w:tc>
        <w:tc>
          <w:tcPr>
            <w:tcW w:w="1303" w:type="pct"/>
          </w:tcPr>
          <w:p w:rsidR="00784C63" w:rsidRPr="0002283C" w:rsidRDefault="00784C63" w:rsidP="0002283C">
            <w:pPr>
              <w:spacing w:line="360" w:lineRule="auto"/>
              <w:jc w:val="both"/>
              <w:rPr>
                <w:color w:val="000000"/>
                <w:sz w:val="20"/>
                <w:szCs w:val="28"/>
                <w:lang w:val="uk-UA"/>
              </w:rPr>
            </w:pPr>
            <w:r w:rsidRPr="0002283C">
              <w:rPr>
                <w:color w:val="000000"/>
                <w:sz w:val="20"/>
                <w:szCs w:val="28"/>
                <w:lang w:val="uk-UA"/>
              </w:rPr>
              <w:t>Метод контролювання</w:t>
            </w:r>
          </w:p>
        </w:tc>
      </w:tr>
      <w:tr w:rsidR="00784C63" w:rsidRPr="0002283C" w:rsidTr="00095289">
        <w:trPr>
          <w:cantSplit/>
        </w:trPr>
        <w:tc>
          <w:tcPr>
            <w:tcW w:w="1848" w:type="pct"/>
          </w:tcPr>
          <w:p w:rsidR="00784C63" w:rsidRPr="0002283C" w:rsidRDefault="00AA0ABC" w:rsidP="0002283C">
            <w:pPr>
              <w:spacing w:line="360" w:lineRule="auto"/>
              <w:jc w:val="both"/>
              <w:rPr>
                <w:color w:val="000000"/>
                <w:sz w:val="20"/>
                <w:szCs w:val="28"/>
                <w:lang w:val="uk-UA"/>
              </w:rPr>
            </w:pPr>
            <w:r w:rsidRPr="0002283C">
              <w:rPr>
                <w:color w:val="000000"/>
                <w:sz w:val="20"/>
                <w:szCs w:val="28"/>
                <w:lang w:val="uk-UA"/>
              </w:rPr>
              <w:t>Токсичні елементи:</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Свинець</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Кадмій</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Миш’як</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Ртуть</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Мідь</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Цинк</w:t>
            </w:r>
          </w:p>
        </w:tc>
        <w:tc>
          <w:tcPr>
            <w:tcW w:w="1849" w:type="pct"/>
          </w:tcPr>
          <w:p w:rsidR="00784C63" w:rsidRPr="0002283C" w:rsidRDefault="00784C63" w:rsidP="0002283C">
            <w:pPr>
              <w:spacing w:line="360" w:lineRule="auto"/>
              <w:jc w:val="both"/>
              <w:rPr>
                <w:color w:val="000000"/>
                <w:sz w:val="20"/>
                <w:szCs w:val="28"/>
                <w:lang w:val="uk-UA"/>
              </w:rPr>
            </w:pP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0,10</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0,03</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0,05</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0,005</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1,0</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5,0</w:t>
            </w:r>
          </w:p>
        </w:tc>
        <w:tc>
          <w:tcPr>
            <w:tcW w:w="1303" w:type="pct"/>
          </w:tcPr>
          <w:p w:rsidR="00784C63" w:rsidRPr="0002283C" w:rsidRDefault="00784C63" w:rsidP="0002283C">
            <w:pPr>
              <w:spacing w:line="360" w:lineRule="auto"/>
              <w:jc w:val="both"/>
              <w:rPr>
                <w:color w:val="000000"/>
                <w:sz w:val="20"/>
                <w:szCs w:val="28"/>
                <w:lang w:val="uk-UA"/>
              </w:rPr>
            </w:pP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ГОСТ 26932</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ГОСТ 26933</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ГОСТ 26930</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ГОСТ 26927</w:t>
            </w:r>
          </w:p>
          <w:p w:rsidR="0002283C" w:rsidRPr="0002283C" w:rsidRDefault="00AA0ABC" w:rsidP="0002283C">
            <w:pPr>
              <w:spacing w:line="360" w:lineRule="auto"/>
              <w:jc w:val="both"/>
              <w:rPr>
                <w:color w:val="000000"/>
                <w:sz w:val="20"/>
                <w:szCs w:val="28"/>
                <w:lang w:val="uk-UA"/>
              </w:rPr>
            </w:pPr>
            <w:r w:rsidRPr="0002283C">
              <w:rPr>
                <w:color w:val="000000"/>
                <w:sz w:val="20"/>
                <w:szCs w:val="28"/>
                <w:lang w:val="uk-UA"/>
              </w:rPr>
              <w:t>ГОСТ 26931</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ГОСТ 26934</w:t>
            </w:r>
          </w:p>
        </w:tc>
      </w:tr>
      <w:tr w:rsidR="00784C63" w:rsidRPr="0002283C" w:rsidTr="00095289">
        <w:trPr>
          <w:cantSplit/>
        </w:trPr>
        <w:tc>
          <w:tcPr>
            <w:tcW w:w="1848" w:type="pct"/>
          </w:tcPr>
          <w:p w:rsidR="00784C63" w:rsidRPr="0002283C" w:rsidRDefault="00AA0ABC" w:rsidP="0002283C">
            <w:pPr>
              <w:spacing w:line="360" w:lineRule="auto"/>
              <w:jc w:val="both"/>
              <w:rPr>
                <w:color w:val="000000"/>
                <w:sz w:val="20"/>
                <w:szCs w:val="28"/>
                <w:lang w:val="uk-UA"/>
              </w:rPr>
            </w:pPr>
            <w:r w:rsidRPr="0002283C">
              <w:rPr>
                <w:color w:val="000000"/>
                <w:sz w:val="20"/>
                <w:szCs w:val="28"/>
                <w:lang w:val="uk-UA"/>
              </w:rPr>
              <w:t>Мікотоксини:</w:t>
            </w:r>
          </w:p>
          <w:p w:rsidR="00AA0ABC" w:rsidRPr="0002283C" w:rsidRDefault="00AA0ABC" w:rsidP="0002283C">
            <w:pPr>
              <w:spacing w:line="360" w:lineRule="auto"/>
              <w:jc w:val="both"/>
              <w:rPr>
                <w:color w:val="000000"/>
                <w:sz w:val="20"/>
                <w:szCs w:val="28"/>
                <w:vertAlign w:val="subscript"/>
                <w:lang w:val="uk-UA"/>
              </w:rPr>
            </w:pPr>
            <w:r w:rsidRPr="0002283C">
              <w:rPr>
                <w:color w:val="000000"/>
                <w:sz w:val="20"/>
                <w:szCs w:val="28"/>
                <w:lang w:val="uk-UA"/>
              </w:rPr>
              <w:t>Афлатоксин В</w:t>
            </w:r>
            <w:r w:rsidRPr="0002283C">
              <w:rPr>
                <w:color w:val="000000"/>
                <w:sz w:val="20"/>
                <w:szCs w:val="28"/>
                <w:vertAlign w:val="subscript"/>
                <w:lang w:val="uk-UA"/>
              </w:rPr>
              <w:t>1</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Афлатоксин М</w:t>
            </w:r>
            <w:r w:rsidRPr="0002283C">
              <w:rPr>
                <w:color w:val="000000"/>
                <w:sz w:val="20"/>
                <w:szCs w:val="28"/>
                <w:vertAlign w:val="subscript"/>
                <w:lang w:val="uk-UA"/>
              </w:rPr>
              <w:t>1</w:t>
            </w:r>
          </w:p>
        </w:tc>
        <w:tc>
          <w:tcPr>
            <w:tcW w:w="1849" w:type="pct"/>
          </w:tcPr>
          <w:p w:rsidR="00784C63" w:rsidRPr="0002283C" w:rsidRDefault="00784C63" w:rsidP="0002283C">
            <w:pPr>
              <w:spacing w:line="360" w:lineRule="auto"/>
              <w:jc w:val="both"/>
              <w:rPr>
                <w:color w:val="000000"/>
                <w:sz w:val="20"/>
                <w:szCs w:val="28"/>
                <w:lang w:val="uk-UA"/>
              </w:rPr>
            </w:pPr>
          </w:p>
          <w:p w:rsidR="0002283C" w:rsidRPr="0002283C" w:rsidRDefault="00AA0ABC" w:rsidP="0002283C">
            <w:pPr>
              <w:spacing w:line="360" w:lineRule="auto"/>
              <w:jc w:val="both"/>
              <w:rPr>
                <w:color w:val="000000"/>
                <w:sz w:val="20"/>
                <w:szCs w:val="28"/>
                <w:lang w:val="uk-UA"/>
              </w:rPr>
            </w:pPr>
            <w:r w:rsidRPr="0002283C">
              <w:rPr>
                <w:color w:val="000000"/>
                <w:sz w:val="20"/>
                <w:szCs w:val="28"/>
                <w:lang w:val="uk-UA"/>
              </w:rPr>
              <w:t>Не дозволено (&lt;</w:t>
            </w:r>
            <w:r w:rsidR="0002283C" w:rsidRPr="0002283C">
              <w:rPr>
                <w:color w:val="000000"/>
                <w:sz w:val="20"/>
                <w:szCs w:val="28"/>
                <w:lang w:val="uk-UA"/>
              </w:rPr>
              <w:t xml:space="preserve"> </w:t>
            </w:r>
            <w:r w:rsidRPr="0002283C">
              <w:rPr>
                <w:color w:val="000000"/>
                <w:sz w:val="20"/>
                <w:szCs w:val="28"/>
                <w:lang w:val="uk-UA"/>
              </w:rPr>
              <w:t>0,001)</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&lt; 0,0005</w:t>
            </w:r>
          </w:p>
        </w:tc>
        <w:tc>
          <w:tcPr>
            <w:tcW w:w="1303" w:type="pct"/>
          </w:tcPr>
          <w:p w:rsidR="00784C63" w:rsidRPr="0002283C" w:rsidRDefault="00784C63" w:rsidP="0002283C">
            <w:pPr>
              <w:spacing w:line="360" w:lineRule="auto"/>
              <w:jc w:val="both"/>
              <w:rPr>
                <w:color w:val="000000"/>
                <w:sz w:val="20"/>
                <w:szCs w:val="28"/>
                <w:lang w:val="uk-UA"/>
              </w:rPr>
            </w:pP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9.10</w:t>
            </w:r>
          </w:p>
          <w:p w:rsidR="00AA0ABC" w:rsidRPr="0002283C" w:rsidRDefault="00AA0ABC" w:rsidP="0002283C">
            <w:pPr>
              <w:spacing w:line="360" w:lineRule="auto"/>
              <w:jc w:val="both"/>
              <w:rPr>
                <w:color w:val="000000"/>
                <w:sz w:val="20"/>
                <w:szCs w:val="28"/>
                <w:lang w:val="uk-UA"/>
              </w:rPr>
            </w:pPr>
            <w:r w:rsidRPr="0002283C">
              <w:rPr>
                <w:color w:val="000000"/>
                <w:sz w:val="20"/>
                <w:szCs w:val="28"/>
                <w:lang w:val="uk-UA"/>
              </w:rPr>
              <w:t>9.10</w:t>
            </w:r>
          </w:p>
        </w:tc>
      </w:tr>
    </w:tbl>
    <w:p w:rsidR="00784C63" w:rsidRPr="0002283C" w:rsidRDefault="00784C63" w:rsidP="0002283C">
      <w:pPr>
        <w:spacing w:line="360" w:lineRule="auto"/>
        <w:ind w:firstLine="709"/>
        <w:jc w:val="both"/>
        <w:rPr>
          <w:color w:val="000000"/>
          <w:sz w:val="28"/>
          <w:szCs w:val="28"/>
          <w:lang w:val="uk-UA"/>
        </w:rPr>
      </w:pPr>
    </w:p>
    <w:p w:rsidR="00AA0ABC" w:rsidRPr="0002283C" w:rsidRDefault="00AA0ABC" w:rsidP="0002283C">
      <w:pPr>
        <w:spacing w:line="360" w:lineRule="auto"/>
        <w:ind w:firstLine="709"/>
        <w:jc w:val="both"/>
        <w:rPr>
          <w:color w:val="000000"/>
          <w:sz w:val="28"/>
          <w:szCs w:val="28"/>
          <w:lang w:val="uk-UA"/>
        </w:rPr>
      </w:pPr>
      <w:r w:rsidRPr="0002283C">
        <w:rPr>
          <w:color w:val="000000"/>
          <w:sz w:val="28"/>
          <w:szCs w:val="28"/>
          <w:lang w:val="uk-UA"/>
        </w:rPr>
        <w:t xml:space="preserve">Вміст у біойогуртах антибіотиків повинен відповідати вимогам МБВ </w:t>
      </w:r>
      <w:r w:rsidR="0002283C" w:rsidRPr="0002283C">
        <w:rPr>
          <w:color w:val="000000"/>
          <w:sz w:val="28"/>
          <w:szCs w:val="28"/>
          <w:lang w:val="uk-UA"/>
        </w:rPr>
        <w:t>№5</w:t>
      </w:r>
      <w:r w:rsidRPr="0002283C">
        <w:rPr>
          <w:color w:val="000000"/>
          <w:sz w:val="28"/>
          <w:szCs w:val="28"/>
          <w:lang w:val="uk-UA"/>
        </w:rPr>
        <w:t>06</w:t>
      </w:r>
      <w:r w:rsidR="0002283C" w:rsidRPr="0002283C">
        <w:rPr>
          <w:color w:val="000000"/>
          <w:sz w:val="28"/>
          <w:szCs w:val="28"/>
          <w:lang w:val="uk-UA"/>
        </w:rPr>
        <w:t>1</w:t>
      </w:r>
      <w:r w:rsidR="0002283C">
        <w:rPr>
          <w:color w:val="000000"/>
          <w:sz w:val="28"/>
          <w:szCs w:val="28"/>
          <w:lang w:val="uk-UA"/>
        </w:rPr>
        <w:t xml:space="preserve"> </w:t>
      </w:r>
      <w:r w:rsidR="0002283C" w:rsidRPr="0002283C">
        <w:rPr>
          <w:color w:val="000000"/>
          <w:sz w:val="28"/>
          <w:szCs w:val="28"/>
          <w:lang w:val="uk-UA"/>
        </w:rPr>
        <w:t>[</w:t>
      </w:r>
      <w:r w:rsidRPr="0002283C">
        <w:rPr>
          <w:color w:val="000000"/>
          <w:sz w:val="28"/>
          <w:szCs w:val="28"/>
          <w:lang w:val="uk-UA"/>
        </w:rPr>
        <w:t>3], пестицидів – вимогам ДСанПІН 8.8.1.2.3.4.</w:t>
      </w:r>
      <w:r w:rsidR="00095289">
        <w:rPr>
          <w:color w:val="000000"/>
          <w:sz w:val="28"/>
          <w:szCs w:val="28"/>
          <w:lang w:val="uk-UA"/>
        </w:rPr>
        <w:t xml:space="preserve"> </w:t>
      </w:r>
      <w:r w:rsidR="0002283C">
        <w:rPr>
          <w:color w:val="000000"/>
          <w:sz w:val="28"/>
          <w:szCs w:val="28"/>
          <w:lang w:val="uk-UA"/>
        </w:rPr>
        <w:t xml:space="preserve">– </w:t>
      </w:r>
      <w:r w:rsidR="0002283C" w:rsidRPr="0002283C">
        <w:rPr>
          <w:color w:val="000000"/>
          <w:sz w:val="28"/>
          <w:szCs w:val="28"/>
          <w:lang w:val="uk-UA"/>
        </w:rPr>
        <w:t>000</w:t>
      </w:r>
      <w:r w:rsidR="0002283C">
        <w:rPr>
          <w:color w:val="000000"/>
          <w:sz w:val="28"/>
          <w:szCs w:val="28"/>
          <w:lang w:val="uk-UA"/>
        </w:rPr>
        <w:t xml:space="preserve"> </w:t>
      </w:r>
      <w:r w:rsidR="0002283C" w:rsidRPr="0002283C">
        <w:rPr>
          <w:color w:val="000000"/>
          <w:sz w:val="28"/>
          <w:szCs w:val="28"/>
          <w:lang w:val="uk-UA"/>
        </w:rPr>
        <w:t>[</w:t>
      </w:r>
      <w:r w:rsidRPr="0002283C">
        <w:rPr>
          <w:color w:val="000000"/>
          <w:sz w:val="28"/>
          <w:szCs w:val="28"/>
          <w:lang w:val="uk-UA"/>
        </w:rPr>
        <w:t>4].</w:t>
      </w:r>
    </w:p>
    <w:p w:rsidR="00AA0ABC" w:rsidRPr="0002283C" w:rsidRDefault="00AA0ABC" w:rsidP="0002283C">
      <w:pPr>
        <w:spacing w:line="360" w:lineRule="auto"/>
        <w:ind w:firstLine="709"/>
        <w:jc w:val="both"/>
        <w:rPr>
          <w:color w:val="000000"/>
          <w:sz w:val="28"/>
          <w:szCs w:val="28"/>
          <w:lang w:val="uk-UA"/>
        </w:rPr>
      </w:pPr>
      <w:r w:rsidRPr="0002283C">
        <w:rPr>
          <w:color w:val="000000"/>
          <w:sz w:val="28"/>
          <w:szCs w:val="28"/>
          <w:lang w:val="uk-UA"/>
        </w:rPr>
        <w:t>Вміст радіонуклідів у біойогуртах не повинен перевищувати допустимі рівні ДР [</w:t>
      </w:r>
      <w:r w:rsidR="0070179D" w:rsidRPr="0002283C">
        <w:rPr>
          <w:color w:val="000000"/>
          <w:sz w:val="28"/>
          <w:szCs w:val="28"/>
          <w:lang w:val="uk-UA"/>
        </w:rPr>
        <w:t>5</w:t>
      </w:r>
      <w:r w:rsidRPr="0002283C">
        <w:rPr>
          <w:color w:val="000000"/>
          <w:sz w:val="28"/>
          <w:szCs w:val="28"/>
          <w:lang w:val="uk-UA"/>
        </w:rPr>
        <w:t>]</w:t>
      </w:r>
      <w:r w:rsidR="0070179D" w:rsidRPr="0002283C">
        <w:rPr>
          <w:color w:val="000000"/>
          <w:sz w:val="28"/>
          <w:szCs w:val="28"/>
          <w:lang w:val="uk-UA"/>
        </w:rPr>
        <w:t xml:space="preserve">: </w:t>
      </w:r>
      <w:r w:rsidR="0070179D" w:rsidRPr="0002283C">
        <w:rPr>
          <w:color w:val="000000"/>
          <w:sz w:val="28"/>
          <w:szCs w:val="28"/>
          <w:vertAlign w:val="superscript"/>
          <w:lang w:val="uk-UA"/>
        </w:rPr>
        <w:t>137</w:t>
      </w:r>
      <w:r w:rsidR="0070179D" w:rsidRPr="0002283C">
        <w:rPr>
          <w:color w:val="000000"/>
          <w:sz w:val="28"/>
          <w:szCs w:val="28"/>
          <w:lang w:val="uk-UA"/>
        </w:rPr>
        <w:t>C</w:t>
      </w:r>
      <w:r w:rsidR="0070179D" w:rsidRPr="0002283C">
        <w:rPr>
          <w:color w:val="000000"/>
          <w:sz w:val="28"/>
          <w:szCs w:val="28"/>
          <w:vertAlign w:val="subscript"/>
          <w:lang w:val="uk-UA"/>
        </w:rPr>
        <w:t>s</w:t>
      </w:r>
      <w:r w:rsidR="0070179D" w:rsidRPr="0002283C">
        <w:rPr>
          <w:color w:val="000000"/>
          <w:sz w:val="28"/>
          <w:szCs w:val="28"/>
          <w:lang w:val="uk-UA"/>
        </w:rPr>
        <w:t xml:space="preserve"> = 100 Бк/кг,</w:t>
      </w:r>
      <w:r w:rsidR="0002283C" w:rsidRPr="0002283C">
        <w:rPr>
          <w:color w:val="000000"/>
          <w:sz w:val="28"/>
          <w:szCs w:val="28"/>
          <w:lang w:val="uk-UA"/>
        </w:rPr>
        <w:t xml:space="preserve"> </w:t>
      </w:r>
      <w:r w:rsidR="0070179D" w:rsidRPr="0002283C">
        <w:rPr>
          <w:color w:val="000000"/>
          <w:sz w:val="28"/>
          <w:szCs w:val="28"/>
          <w:vertAlign w:val="superscript"/>
          <w:lang w:val="uk-UA"/>
        </w:rPr>
        <w:t>97</w:t>
      </w:r>
      <w:r w:rsidR="0070179D" w:rsidRPr="0002283C">
        <w:rPr>
          <w:color w:val="000000"/>
          <w:sz w:val="28"/>
          <w:szCs w:val="28"/>
          <w:lang w:val="uk-UA"/>
        </w:rPr>
        <w:t>S</w:t>
      </w:r>
      <w:r w:rsidR="0070179D" w:rsidRPr="0002283C">
        <w:rPr>
          <w:color w:val="000000"/>
          <w:sz w:val="28"/>
          <w:szCs w:val="28"/>
          <w:vertAlign w:val="subscript"/>
          <w:lang w:val="uk-UA"/>
        </w:rPr>
        <w:t>r</w:t>
      </w:r>
      <w:r w:rsidR="0070179D" w:rsidRPr="0002283C">
        <w:rPr>
          <w:color w:val="000000"/>
          <w:sz w:val="28"/>
          <w:szCs w:val="28"/>
          <w:lang w:val="uk-UA"/>
        </w:rPr>
        <w:t xml:space="preserve"> = 20 Бк/кг.</w:t>
      </w:r>
    </w:p>
    <w:p w:rsidR="0002283C" w:rsidRPr="0002283C" w:rsidRDefault="0070179D" w:rsidP="0002283C">
      <w:pPr>
        <w:spacing w:line="360" w:lineRule="auto"/>
        <w:ind w:firstLine="709"/>
        <w:jc w:val="both"/>
        <w:rPr>
          <w:color w:val="000000"/>
          <w:sz w:val="28"/>
          <w:szCs w:val="28"/>
          <w:lang w:val="uk-UA"/>
        </w:rPr>
      </w:pPr>
      <w:r w:rsidRPr="0002283C">
        <w:rPr>
          <w:color w:val="000000"/>
          <w:sz w:val="28"/>
          <w:szCs w:val="28"/>
          <w:lang w:val="uk-UA"/>
        </w:rPr>
        <w:t>Біойогурти зберігають у холодильниках, холодильних камерах або у спец приміщеннях за температури не вище ніж 2</w:t>
      </w:r>
      <w:r w:rsidR="0002283C">
        <w:rPr>
          <w:color w:val="000000"/>
          <w:sz w:val="28"/>
          <w:szCs w:val="28"/>
          <w:lang w:val="uk-UA"/>
        </w:rPr>
        <w:t>–</w:t>
      </w:r>
      <w:r w:rsidR="0002283C" w:rsidRPr="0002283C">
        <w:rPr>
          <w:color w:val="000000"/>
          <w:sz w:val="28"/>
          <w:szCs w:val="28"/>
          <w:lang w:val="uk-UA"/>
        </w:rPr>
        <w:t>6</w:t>
      </w:r>
      <w:r w:rsidRPr="0002283C">
        <w:rPr>
          <w:color w:val="000000"/>
          <w:sz w:val="28"/>
          <w:szCs w:val="28"/>
          <w:vertAlign w:val="superscript"/>
          <w:lang w:val="uk-UA"/>
        </w:rPr>
        <w:t>о</w:t>
      </w:r>
      <w:r w:rsidRPr="0002283C">
        <w:rPr>
          <w:color w:val="000000"/>
          <w:sz w:val="28"/>
          <w:szCs w:val="28"/>
          <w:lang w:val="uk-UA"/>
        </w:rPr>
        <w:t>С на протязі 14 діб з моменту закінчення технологічного процесу.</w:t>
      </w:r>
    </w:p>
    <w:p w:rsidR="0002283C" w:rsidRPr="0002283C" w:rsidRDefault="00D761D9" w:rsidP="0002283C">
      <w:pPr>
        <w:tabs>
          <w:tab w:val="left" w:pos="8364"/>
        </w:tabs>
        <w:spacing w:line="360" w:lineRule="auto"/>
        <w:ind w:firstLine="709"/>
        <w:jc w:val="both"/>
        <w:rPr>
          <w:color w:val="000000"/>
          <w:sz w:val="28"/>
          <w:szCs w:val="28"/>
          <w:lang w:val="uk-UA"/>
        </w:rPr>
      </w:pPr>
      <w:r w:rsidRPr="0002283C">
        <w:rPr>
          <w:color w:val="000000"/>
          <w:sz w:val="28"/>
          <w:szCs w:val="28"/>
          <w:lang w:val="uk-UA"/>
        </w:rPr>
        <w:t>Вади йогуртів виникають як наслідок використання недоброякісної сировини, порушення технологічних параметрів та режимів зберігання.</w:t>
      </w:r>
    </w:p>
    <w:p w:rsidR="0002283C" w:rsidRPr="0002283C" w:rsidRDefault="00D761D9" w:rsidP="0002283C">
      <w:pPr>
        <w:tabs>
          <w:tab w:val="left" w:pos="8364"/>
        </w:tabs>
        <w:spacing w:line="360" w:lineRule="auto"/>
        <w:ind w:firstLine="709"/>
        <w:jc w:val="both"/>
        <w:rPr>
          <w:color w:val="000000"/>
          <w:sz w:val="28"/>
          <w:szCs w:val="28"/>
          <w:lang w:val="uk-UA"/>
        </w:rPr>
      </w:pPr>
      <w:r w:rsidRPr="0002283C">
        <w:rPr>
          <w:color w:val="000000"/>
          <w:sz w:val="28"/>
          <w:szCs w:val="28"/>
          <w:lang w:val="uk-UA"/>
        </w:rPr>
        <w:t>Основні вади йогуртів та заходи їх усунення наведені в таблиці 3.1</w:t>
      </w:r>
    </w:p>
    <w:p w:rsidR="00095289" w:rsidRDefault="00095289" w:rsidP="0002283C">
      <w:pPr>
        <w:tabs>
          <w:tab w:val="left" w:pos="8364"/>
        </w:tabs>
        <w:spacing w:line="360" w:lineRule="auto"/>
        <w:ind w:firstLine="709"/>
        <w:jc w:val="both"/>
        <w:rPr>
          <w:color w:val="000000"/>
          <w:sz w:val="28"/>
          <w:szCs w:val="28"/>
          <w:lang w:val="uk-UA"/>
        </w:rPr>
      </w:pPr>
    </w:p>
    <w:p w:rsidR="00D761D9" w:rsidRPr="0002283C" w:rsidRDefault="00D761D9" w:rsidP="0002283C">
      <w:pPr>
        <w:tabs>
          <w:tab w:val="left" w:pos="8364"/>
        </w:tabs>
        <w:spacing w:line="360" w:lineRule="auto"/>
        <w:ind w:firstLine="709"/>
        <w:jc w:val="both"/>
        <w:rPr>
          <w:color w:val="000000"/>
          <w:sz w:val="28"/>
          <w:szCs w:val="28"/>
          <w:lang w:val="uk-UA"/>
        </w:rPr>
      </w:pPr>
      <w:r w:rsidRPr="0002283C">
        <w:rPr>
          <w:color w:val="000000"/>
          <w:sz w:val="28"/>
          <w:szCs w:val="28"/>
          <w:lang w:val="uk-UA"/>
        </w:rPr>
        <w:t>Таблиця 2.10</w:t>
      </w:r>
      <w:r w:rsidR="0002283C" w:rsidRPr="0002283C">
        <w:rPr>
          <w:color w:val="000000"/>
          <w:sz w:val="28"/>
          <w:szCs w:val="28"/>
          <w:lang w:val="uk-UA"/>
        </w:rPr>
        <w:t xml:space="preserve"> </w:t>
      </w:r>
      <w:r w:rsidRPr="0002283C">
        <w:rPr>
          <w:color w:val="000000"/>
          <w:sz w:val="28"/>
          <w:szCs w:val="28"/>
          <w:lang w:val="uk-UA"/>
        </w:rPr>
        <w:t>Вади йогуртів</w:t>
      </w:r>
    </w:p>
    <w:tbl>
      <w:tblPr>
        <w:tblW w:w="4821"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27"/>
        <w:gridCol w:w="78"/>
        <w:gridCol w:w="3162"/>
        <w:gridCol w:w="3361"/>
      </w:tblGrid>
      <w:tr w:rsidR="00D761D9" w:rsidRPr="0002283C" w:rsidTr="006A2D48">
        <w:trPr>
          <w:cantSplit/>
        </w:trPr>
        <w:tc>
          <w:tcPr>
            <w:tcW w:w="1466" w:type="pct"/>
            <w:gridSpan w:val="2"/>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Вади йогуртів</w:t>
            </w:r>
          </w:p>
        </w:tc>
        <w:tc>
          <w:tcPr>
            <w:tcW w:w="1713" w:type="pct"/>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Причини</w:t>
            </w:r>
            <w:r w:rsidR="00095289">
              <w:rPr>
                <w:color w:val="000000"/>
                <w:sz w:val="20"/>
                <w:szCs w:val="28"/>
                <w:lang w:val="uk-UA"/>
              </w:rPr>
              <w:t xml:space="preserve"> в</w:t>
            </w:r>
            <w:r w:rsidRPr="0002283C">
              <w:rPr>
                <w:color w:val="000000"/>
                <w:sz w:val="20"/>
                <w:szCs w:val="28"/>
                <w:lang w:val="uk-UA"/>
              </w:rPr>
              <w:t>иникнення</w:t>
            </w:r>
          </w:p>
        </w:tc>
        <w:tc>
          <w:tcPr>
            <w:tcW w:w="1821" w:type="pct"/>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Заходи щодо</w:t>
            </w:r>
            <w:r w:rsidR="00095289">
              <w:rPr>
                <w:color w:val="000000"/>
                <w:sz w:val="20"/>
                <w:szCs w:val="28"/>
                <w:lang w:val="uk-UA"/>
              </w:rPr>
              <w:t xml:space="preserve"> у</w:t>
            </w:r>
            <w:r w:rsidRPr="0002283C">
              <w:rPr>
                <w:color w:val="000000"/>
                <w:sz w:val="20"/>
                <w:szCs w:val="28"/>
                <w:lang w:val="uk-UA"/>
              </w:rPr>
              <w:t>сунення</w:t>
            </w:r>
          </w:p>
        </w:tc>
      </w:tr>
      <w:tr w:rsidR="00D761D9" w:rsidRPr="0002283C" w:rsidTr="006A2D48">
        <w:trPr>
          <w:cantSplit/>
        </w:trPr>
        <w:tc>
          <w:tcPr>
            <w:tcW w:w="5000" w:type="pct"/>
            <w:gridSpan w:val="4"/>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Вади смаку</w:t>
            </w:r>
          </w:p>
        </w:tc>
      </w:tr>
      <w:tr w:rsidR="00D761D9" w:rsidRPr="0002283C" w:rsidTr="006A2D48">
        <w:trPr>
          <w:cantSplit/>
        </w:trPr>
        <w:tc>
          <w:tcPr>
            <w:tcW w:w="1466" w:type="pct"/>
            <w:gridSpan w:val="2"/>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Кормовий і сторонній присмаки</w:t>
            </w:r>
          </w:p>
        </w:tc>
        <w:tc>
          <w:tcPr>
            <w:tcW w:w="1713" w:type="pct"/>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З’являється при використанні</w:t>
            </w:r>
            <w:r w:rsidR="0002283C" w:rsidRPr="0002283C">
              <w:rPr>
                <w:color w:val="000000"/>
                <w:sz w:val="20"/>
                <w:szCs w:val="28"/>
                <w:lang w:val="uk-UA"/>
              </w:rPr>
              <w:t xml:space="preserve"> </w:t>
            </w:r>
            <w:r w:rsidRPr="0002283C">
              <w:rPr>
                <w:color w:val="000000"/>
                <w:sz w:val="20"/>
                <w:szCs w:val="28"/>
                <w:lang w:val="uk-UA"/>
              </w:rPr>
              <w:t>сировини з відповідними вадами.</w:t>
            </w:r>
          </w:p>
        </w:tc>
        <w:tc>
          <w:tcPr>
            <w:tcW w:w="1821" w:type="pct"/>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Ретельно відбирати сировину.</w:t>
            </w:r>
          </w:p>
        </w:tc>
      </w:tr>
      <w:tr w:rsidR="00D761D9" w:rsidRPr="0002283C" w:rsidTr="006A2D48">
        <w:trPr>
          <w:cantSplit/>
        </w:trPr>
        <w:tc>
          <w:tcPr>
            <w:tcW w:w="1466" w:type="pct"/>
            <w:gridSpan w:val="2"/>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Гіркий смак</w:t>
            </w:r>
          </w:p>
        </w:tc>
        <w:tc>
          <w:tcPr>
            <w:tcW w:w="1713" w:type="pct"/>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Використання сировини з відповідною вадою, при наявності в раціоні корів полину та інших гірських рослин.</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Висока концентрація</w:t>
            </w:r>
            <w:r w:rsidR="0002283C" w:rsidRPr="0002283C">
              <w:rPr>
                <w:color w:val="000000"/>
                <w:sz w:val="20"/>
                <w:szCs w:val="28"/>
                <w:lang w:val="uk-UA"/>
              </w:rPr>
              <w:t xml:space="preserve"> </w:t>
            </w:r>
            <w:r w:rsidRPr="0002283C">
              <w:rPr>
                <w:color w:val="000000"/>
                <w:sz w:val="20"/>
                <w:szCs w:val="28"/>
                <w:lang w:val="uk-UA"/>
              </w:rPr>
              <w:t>заквасочних</w:t>
            </w:r>
            <w:r w:rsidR="0002283C" w:rsidRPr="0002283C">
              <w:rPr>
                <w:color w:val="000000"/>
                <w:sz w:val="20"/>
                <w:szCs w:val="28"/>
                <w:lang w:val="uk-UA"/>
              </w:rPr>
              <w:t xml:space="preserve"> </w:t>
            </w:r>
            <w:r w:rsidRPr="0002283C">
              <w:rPr>
                <w:color w:val="000000"/>
                <w:sz w:val="20"/>
                <w:szCs w:val="28"/>
                <w:lang w:val="uk-UA"/>
              </w:rPr>
              <w:t>культур.</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Наявність гнильних бактерій.</w:t>
            </w:r>
          </w:p>
        </w:tc>
        <w:tc>
          <w:tcPr>
            <w:tcW w:w="1821" w:type="pct"/>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Ретельно відбирати сировину.</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Знизити дозу внесеної закваски.</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Ретельне миття і дезінфекція.</w:t>
            </w:r>
          </w:p>
        </w:tc>
      </w:tr>
      <w:tr w:rsidR="00D761D9" w:rsidRPr="0002283C" w:rsidTr="006A2D48">
        <w:trPr>
          <w:cantSplit/>
          <w:trHeight w:val="3722"/>
        </w:trPr>
        <w:tc>
          <w:tcPr>
            <w:tcW w:w="1466" w:type="pct"/>
            <w:gridSpan w:val="2"/>
            <w:tcBorders>
              <w:bottom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Кислий смак</w:t>
            </w:r>
          </w:p>
        </w:tc>
        <w:tc>
          <w:tcPr>
            <w:tcW w:w="1713" w:type="pct"/>
            <w:tcBorders>
              <w:bottom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Тривале охолодження згустку.</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Підвищена температура зберігання.</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Висока концентрація заквасочних культур.</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Вид заквашувальної культури.</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Зараження продуктів термостійкими молочнокислими паличками.</w:t>
            </w:r>
          </w:p>
        </w:tc>
        <w:tc>
          <w:tcPr>
            <w:tcW w:w="1821" w:type="pct"/>
            <w:tcBorders>
              <w:bottom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Прискорити охолодження готового згустку</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т</w:t>
            </w:r>
            <w:r w:rsidRPr="0002283C">
              <w:rPr>
                <w:color w:val="000000"/>
                <w:sz w:val="20"/>
                <w:szCs w:val="28"/>
                <w:lang w:val="uk-UA"/>
              </w:rPr>
              <w:t>ривалість охолодження не повинна перевищувати 2</w:t>
            </w:r>
            <w:r w:rsidR="0002283C">
              <w:rPr>
                <w:color w:val="000000"/>
                <w:sz w:val="20"/>
                <w:szCs w:val="28"/>
                <w:lang w:val="uk-UA"/>
              </w:rPr>
              <w:t>–</w:t>
            </w:r>
            <w:r w:rsidR="0002283C" w:rsidRPr="0002283C">
              <w:rPr>
                <w:color w:val="000000"/>
                <w:sz w:val="20"/>
                <w:szCs w:val="28"/>
                <w:lang w:val="uk-UA"/>
              </w:rPr>
              <w:t>2</w:t>
            </w:r>
            <w:r w:rsidRPr="0002283C">
              <w:rPr>
                <w:color w:val="000000"/>
                <w:sz w:val="20"/>
                <w:szCs w:val="28"/>
                <w:lang w:val="uk-UA"/>
              </w:rPr>
              <w:t>,5 години.</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Дотримуватись умов зберігання.</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Знизити дозу закваски.</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Підібрати відповідну заквашувальну культуру.</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Дотримуватись санітарно-гігієнічних норм і правил; підібрати відповідні кільтури.</w:t>
            </w:r>
          </w:p>
        </w:tc>
      </w:tr>
      <w:tr w:rsidR="00D761D9" w:rsidRPr="0002283C" w:rsidTr="006A2D48">
        <w:trPr>
          <w:cantSplit/>
        </w:trPr>
        <w:tc>
          <w:tcPr>
            <w:tcW w:w="1466" w:type="pct"/>
            <w:gridSpan w:val="2"/>
            <w:tcBorders>
              <w:righ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Прісний смак</w:t>
            </w:r>
          </w:p>
        </w:tc>
        <w:tc>
          <w:tcPr>
            <w:tcW w:w="1713" w:type="pct"/>
            <w:tcBorders>
              <w:left w:val="single" w:sz="4" w:space="0" w:color="auto"/>
              <w:righ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Низькі температури сквашування; охолодження при рН вище</w:t>
            </w:r>
            <w:r w:rsidR="006A2D48">
              <w:rPr>
                <w:color w:val="000000"/>
                <w:sz w:val="20"/>
                <w:szCs w:val="28"/>
                <w:lang w:val="uk-UA"/>
              </w:rPr>
              <w:t xml:space="preserve"> </w:t>
            </w:r>
            <w:r w:rsidRPr="0002283C">
              <w:rPr>
                <w:color w:val="000000"/>
                <w:sz w:val="20"/>
                <w:szCs w:val="28"/>
                <w:lang w:val="uk-UA"/>
              </w:rPr>
              <w:t>4,8; несвоєчасне опорожнення термостатних камер.</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Використання недоброякісної закваски.</w:t>
            </w:r>
          </w:p>
        </w:tc>
        <w:tc>
          <w:tcPr>
            <w:tcW w:w="1821" w:type="pct"/>
            <w:tcBorders>
              <w:lef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Дотримуватись технологічних параметрів виробництва.</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Підібрати необхідну закваску.</w:t>
            </w:r>
          </w:p>
        </w:tc>
      </w:tr>
      <w:tr w:rsidR="00D761D9" w:rsidRPr="0002283C" w:rsidTr="006A2D48">
        <w:trPr>
          <w:cantSplit/>
        </w:trPr>
        <w:tc>
          <w:tcPr>
            <w:tcW w:w="1466" w:type="pct"/>
            <w:gridSpan w:val="2"/>
            <w:tcBorders>
              <w:righ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Нечистий затхлий смак</w:t>
            </w:r>
          </w:p>
        </w:tc>
        <w:tc>
          <w:tcPr>
            <w:tcW w:w="1713" w:type="pct"/>
            <w:tcBorders>
              <w:left w:val="single" w:sz="4" w:space="0" w:color="auto"/>
              <w:righ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Погане миття обладнання.</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Низька активність заквасочних культур.</w:t>
            </w:r>
            <w:r w:rsidR="006A2D48">
              <w:rPr>
                <w:color w:val="000000"/>
                <w:sz w:val="20"/>
                <w:szCs w:val="28"/>
                <w:lang w:val="uk-UA"/>
              </w:rPr>
              <w:t xml:space="preserve"> </w:t>
            </w:r>
            <w:r w:rsidRPr="0002283C">
              <w:rPr>
                <w:color w:val="000000"/>
                <w:sz w:val="20"/>
                <w:szCs w:val="28"/>
                <w:lang w:val="uk-UA"/>
              </w:rPr>
              <w:t>Погана вентиляція.</w:t>
            </w:r>
          </w:p>
        </w:tc>
        <w:tc>
          <w:tcPr>
            <w:tcW w:w="1821" w:type="pct"/>
            <w:tcBorders>
              <w:lef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Ретельна мийка і дезінфекція.</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Підібрати активні закваски.</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Провітрювання і вентиляція приміщень.</w:t>
            </w:r>
          </w:p>
        </w:tc>
      </w:tr>
      <w:tr w:rsidR="00D761D9" w:rsidRPr="0002283C" w:rsidTr="006A2D48">
        <w:trPr>
          <w:cantSplit/>
        </w:trPr>
        <w:tc>
          <w:tcPr>
            <w:tcW w:w="1466" w:type="pct"/>
            <w:gridSpan w:val="2"/>
            <w:tcBorders>
              <w:righ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Дріжджовий присмак</w:t>
            </w:r>
          </w:p>
        </w:tc>
        <w:tc>
          <w:tcPr>
            <w:tcW w:w="1713" w:type="pct"/>
            <w:tcBorders>
              <w:left w:val="single" w:sz="4" w:space="0" w:color="auto"/>
              <w:righ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Наявність дріжджів</w:t>
            </w:r>
          </w:p>
        </w:tc>
        <w:tc>
          <w:tcPr>
            <w:tcW w:w="1821" w:type="pct"/>
            <w:tcBorders>
              <w:lef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Ретельне миття і дезінфекція.</w:t>
            </w:r>
          </w:p>
        </w:tc>
      </w:tr>
      <w:tr w:rsidR="00D761D9" w:rsidRPr="0002283C" w:rsidTr="006A2D48">
        <w:trPr>
          <w:cantSplit/>
        </w:trPr>
        <w:tc>
          <w:tcPr>
            <w:tcW w:w="5000" w:type="pct"/>
            <w:gridSpan w:val="4"/>
            <w:tcBorders>
              <w:righ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Вади консистенції</w:t>
            </w:r>
          </w:p>
        </w:tc>
      </w:tr>
      <w:tr w:rsidR="00D761D9" w:rsidRPr="0002283C" w:rsidTr="006A2D48">
        <w:trPr>
          <w:cantSplit/>
        </w:trPr>
        <w:tc>
          <w:tcPr>
            <w:tcW w:w="1424" w:type="pct"/>
            <w:vMerge w:val="restart"/>
            <w:tcBorders>
              <w:bottom w:val="nil"/>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Рідка консистенція</w:t>
            </w:r>
          </w:p>
        </w:tc>
        <w:tc>
          <w:tcPr>
            <w:tcW w:w="1755" w:type="pct"/>
            <w:gridSpan w:val="2"/>
            <w:tcBorders>
              <w:left w:val="single" w:sz="4" w:space="0" w:color="auto"/>
              <w:right w:val="single" w:sz="4" w:space="0" w:color="auto"/>
            </w:tcBorders>
          </w:tcPr>
          <w:p w:rsidR="0002283C"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 xml:space="preserve">Низька масова частка білка у молоці, низька густина молока </w:t>
            </w:r>
            <w:r w:rsidR="0002283C" w:rsidRPr="0002283C">
              <w:rPr>
                <w:color w:val="000000"/>
                <w:sz w:val="20"/>
                <w:szCs w:val="28"/>
                <w:lang w:val="uk-UA"/>
              </w:rPr>
              <w:t>(</w:t>
            </w:r>
            <w:r w:rsidRPr="0002283C">
              <w:rPr>
                <w:color w:val="000000"/>
                <w:sz w:val="20"/>
                <w:szCs w:val="28"/>
                <w:lang w:val="uk-UA"/>
              </w:rPr>
              <w:t xml:space="preserve">менше </w:t>
            </w:r>
            <w:r w:rsidR="0002283C" w:rsidRPr="0002283C">
              <w:rPr>
                <w:color w:val="000000"/>
                <w:sz w:val="20"/>
                <w:szCs w:val="28"/>
                <w:lang w:val="uk-UA"/>
              </w:rPr>
              <w:t>1027</w:t>
            </w:r>
            <w:r w:rsidR="0002283C">
              <w:rPr>
                <w:color w:val="000000"/>
                <w:sz w:val="20"/>
                <w:szCs w:val="28"/>
                <w:lang w:val="uk-UA"/>
              </w:rPr>
              <w:t xml:space="preserve"> </w:t>
            </w:r>
            <w:r w:rsidR="0002283C" w:rsidRPr="0002283C">
              <w:rPr>
                <w:color w:val="000000"/>
                <w:sz w:val="20"/>
                <w:szCs w:val="28"/>
                <w:lang w:val="uk-UA"/>
              </w:rPr>
              <w:t>кг</w:t>
            </w:r>
            <w:r w:rsidRPr="0002283C">
              <w:rPr>
                <w:color w:val="000000"/>
                <w:sz w:val="20"/>
                <w:szCs w:val="28"/>
                <w:lang w:val="uk-UA"/>
              </w:rPr>
              <w:t>/</w:t>
            </w:r>
            <w:r w:rsidRPr="0002283C">
              <w:rPr>
                <w:color w:val="000000"/>
                <w:sz w:val="20"/>
                <w:szCs w:val="28"/>
                <w:lang w:val="uk-UA"/>
              </w:rPr>
              <w:fldChar w:fldCharType="begin"/>
            </w:r>
            <w:r w:rsidRPr="0002283C">
              <w:rPr>
                <w:color w:val="000000"/>
                <w:sz w:val="20"/>
                <w:szCs w:val="28"/>
                <w:lang w:val="uk-UA"/>
              </w:rPr>
              <w:instrText xml:space="preserve"> QUOTE </w:instrText>
            </w:r>
            <w:r w:rsidR="00BD3056">
              <w:rPr>
                <w:color w:val="000000"/>
                <w:position w:val="-6"/>
                <w:sz w:val="20"/>
                <w:lang w:val="uk-UA"/>
              </w:rPr>
              <w:pict>
                <v:shape id="_x0000_i1044" type="#_x0000_t75" style="width:15.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3396A&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1E6756&quot;/&gt;&lt;wsp:rsid wsp:val=&quot;00201969&quot;/&gt;&lt;wsp:rsid wsp:val=&quot;0021053F&quot;/&gt;&lt;wsp:rsid wsp:val=&quot;002166BE&quot;/&gt;&lt;wsp:rsid wsp:val=&quot;00235F73&quot;/&gt;&lt;wsp:rsid wsp:val=&quot;00240160&quot;/&gt;&lt;wsp:rsid wsp:val=&quot;002507C3&quot;/&gt;&lt;wsp:rsid wsp:val=&quot;00276FB9&quot;/&gt;&lt;wsp:rsid wsp:val=&quot;002966FA&quot;/&gt;&lt;wsp:rsid wsp:val=&quot;0029681F&quot;/&gt;&lt;wsp:rsid wsp:val=&quot;002B5020&quot;/&gt;&lt;wsp:rsid wsp:val=&quot;002B630B&quot;/&gt;&lt;wsp:rsid wsp:val=&quot;002E2592&quot;/&gt;&lt;wsp:rsid wsp:val=&quot;002F307D&quot;/&gt;&lt;wsp:rsid wsp:val=&quot;00304E29&quot;/&gt;&lt;wsp:rsid wsp:val=&quot;00316401&quot;/&gt;&lt;wsp:rsid wsp:val=&quot;003217E2&quot;/&gt;&lt;wsp:rsid wsp:val=&quot;0036700E&quot;/&gt;&lt;wsp:rsid wsp:val=&quot;00373015&quot;/&gt;&lt;wsp:rsid wsp:val=&quot;003D2E2B&quot;/&gt;&lt;wsp:rsid wsp:val=&quot;003F63D4&quot;/&gt;&lt;wsp:rsid wsp:val=&quot;004A71D9&quot;/&gt;&lt;wsp:rsid wsp:val=&quot;004D24C1&quot;/&gt;&lt;wsp:rsid wsp:val=&quot;004E5620&quot;/&gt;&lt;wsp:rsid wsp:val=&quot;00564373&quot;/&gt;&lt;wsp:rsid wsp:val=&quot;005C1D3B&quot;/&gt;&lt;wsp:rsid wsp:val=&quot;005F5EEA&quot;/&gt;&lt;wsp:rsid wsp:val=&quot;006110A4&quot;/&gt;&lt;wsp:rsid wsp:val=&quot;0063253F&quot;/&gt;&lt;wsp:rsid wsp:val=&quot;006343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96C2D&quot;/&gt;&lt;wsp:rsid wsp:val=&quot;008B542C&quot;/&gt;&lt;wsp:rsid wsp:val=&quot;008D3236&quot;/&gt;&lt;wsp:rsid wsp:val=&quot;008F5025&quot;/&gt;&lt;wsp:rsid wsp:val=&quot;00913EDD&quot;/&gt;&lt;wsp:rsid wsp:val=&quot;00922186&quot;/&gt;&lt;wsp:rsid wsp:val=&quot;00927446&quot;/&gt;&lt;wsp:rsid wsp:val=&quot;00940483&quot;/&gt;&lt;wsp:rsid wsp:val=&quot;009B6136&quot;/&gt;&lt;wsp:rsid wsp:val=&quot;00A10BC5&quot;/&gt;&lt;wsp:rsid wsp:val=&quot;00A271A2&quot;/&gt;&lt;wsp:rsid wsp:val=&quot;00A27ACD&quot;/&gt;&lt;wsp:rsid wsp:val=&quot;00A42714&quot;/&gt;&lt;wsp:rsid wsp:val=&quot;00A468F4&quot;/&gt;&lt;wsp:rsid wsp:val=&quot;00A655C7&quot;/&gt;&lt;wsp:rsid wsp:val=&quot;00A96A5C&quot;/&gt;&lt;wsp:rsid wsp:val=&quot;00AA0ABC&quot;/&gt;&lt;wsp:rsid wsp:val=&quot;00AF56C8&quot;/&gt;&lt;wsp:rsid wsp:val=&quot;00B134C3&quot;/&gt;&lt;wsp:rsid wsp:val=&quot;00B2566E&quot;/&gt;&lt;wsp:rsid wsp:val=&quot;00B52F65&quot;/&gt;&lt;wsp:rsid wsp:val=&quot;00B54AF4&quot;/&gt;&lt;wsp:rsid wsp:val=&quot;00B740C7&quot;/&gt;&lt;wsp:rsid wsp:val=&quot;00BA3BAC&quot;/&gt;&lt;wsp:rsid wsp:val=&quot;00BD2080&quot;/&gt;&lt;wsp:rsid wsp:val=&quot;00C11C3C&quot;/&gt;&lt;wsp:rsid wsp:val=&quot;00C32383&quot;/&gt;&lt;wsp:rsid wsp:val=&quot;00C5349B&quot;/&gt;&lt;wsp:rsid wsp:val=&quot;00C61BAB&quot;/&gt;&lt;wsp:rsid wsp:val=&quot;00C8641C&quot;/&gt;&lt;wsp:rsid wsp:val=&quot;00C91F1B&quot;/&gt;&lt;wsp:rsid wsp:val=&quot;00CF0588&quot;/&gt;&lt;wsp:rsid wsp:val=&quot;00CF36E8&quot;/&gt;&lt;wsp:rsid wsp:val=&quot;00D02471&quot;/&gt;&lt;wsp:rsid wsp:val=&quot;00D25EEA&quot;/&gt;&lt;wsp:rsid wsp:val=&quot;00D34CD3&quot;/&gt;&lt;wsp:rsid wsp:val=&quot;00D70A9D&quot;/&gt;&lt;wsp:rsid wsp:val=&quot;00D761D9&quot;/&gt;&lt;wsp:rsid wsp:val=&quot;00D81971&quot;/&gt;&lt;wsp:rsid wsp:val=&quot;00D8725D&quot;/&gt;&lt;wsp:rsid wsp:val=&quot;00D91B86&quot;/&gt;&lt;wsp:rsid wsp:val=&quot;00DD3002&quot;/&gt;&lt;wsp:rsid wsp:val=&quot;00DF0ED7&quot;/&gt;&lt;wsp:rsid wsp:val=&quot;00DF2133&quot;/&gt;&lt;wsp:rsid wsp:val=&quot;00E030C5&quot;/&gt;&lt;wsp:rsid wsp:val=&quot;00E604BC&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 wsp:val=&quot;00FD4A10&quot;/&gt;&lt;/wsp:rsids&gt;&lt;/w:docPr&gt;&lt;w:body&gt;&lt;w:p wsp:rsidR=&quot;00000000&quot; wsp:rsidRDefault=&quot;00A96A5C&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Рј&lt;/m:t&gt;&lt;/m:r&gt;&lt;/m:e&gt;&lt;m:sup&gt;&lt;m:r&gt;&lt;w:rPr&gt;&lt;w:rFonts w:ascii=&quot;Cambria Math&quot; w:h-ansi=&quot;Cambria Math&quot;/&gt;&lt;wx:font wx:val=&quot;Cambria Math&quot;/&gt;&lt;w:i/&gt;&lt;w:sz w:val=&quot;28&quot;/&gt;&lt;w:sz-cs w:val=&quot;28&quot;/&gt;&lt;w:lang w:val=&quot;UK&quot;/&gt;&lt;/w:rPr&gt;&lt;m:t&gt;3&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02283C">
              <w:rPr>
                <w:color w:val="000000"/>
                <w:sz w:val="20"/>
                <w:szCs w:val="28"/>
                <w:lang w:val="uk-UA"/>
              </w:rPr>
              <w:instrText xml:space="preserve"> </w:instrText>
            </w:r>
            <w:r w:rsidRPr="0002283C">
              <w:rPr>
                <w:color w:val="000000"/>
                <w:sz w:val="20"/>
                <w:szCs w:val="28"/>
                <w:lang w:val="uk-UA"/>
              </w:rPr>
              <w:fldChar w:fldCharType="separate"/>
            </w:r>
            <w:r w:rsidR="00BD3056">
              <w:rPr>
                <w:color w:val="000000"/>
                <w:position w:val="-6"/>
                <w:sz w:val="20"/>
                <w:lang w:val="uk-UA"/>
              </w:rPr>
              <w:pict>
                <v:shape id="_x0000_i1045" type="#_x0000_t75" style="width:15.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3396A&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1E6756&quot;/&gt;&lt;wsp:rsid wsp:val=&quot;00201969&quot;/&gt;&lt;wsp:rsid wsp:val=&quot;0021053F&quot;/&gt;&lt;wsp:rsid wsp:val=&quot;002166BE&quot;/&gt;&lt;wsp:rsid wsp:val=&quot;00235F73&quot;/&gt;&lt;wsp:rsid wsp:val=&quot;00240160&quot;/&gt;&lt;wsp:rsid wsp:val=&quot;002507C3&quot;/&gt;&lt;wsp:rsid wsp:val=&quot;00276FB9&quot;/&gt;&lt;wsp:rsid wsp:val=&quot;002966FA&quot;/&gt;&lt;wsp:rsid wsp:val=&quot;0029681F&quot;/&gt;&lt;wsp:rsid wsp:val=&quot;002B5020&quot;/&gt;&lt;wsp:rsid wsp:val=&quot;002B630B&quot;/&gt;&lt;wsp:rsid wsp:val=&quot;002E2592&quot;/&gt;&lt;wsp:rsid wsp:val=&quot;002F307D&quot;/&gt;&lt;wsp:rsid wsp:val=&quot;00304E29&quot;/&gt;&lt;wsp:rsid wsp:val=&quot;00316401&quot;/&gt;&lt;wsp:rsid wsp:val=&quot;003217E2&quot;/&gt;&lt;wsp:rsid wsp:val=&quot;0036700E&quot;/&gt;&lt;wsp:rsid wsp:val=&quot;00373015&quot;/&gt;&lt;wsp:rsid wsp:val=&quot;003D2E2B&quot;/&gt;&lt;wsp:rsid wsp:val=&quot;003F63D4&quot;/&gt;&lt;wsp:rsid wsp:val=&quot;004A71D9&quot;/&gt;&lt;wsp:rsid wsp:val=&quot;004D24C1&quot;/&gt;&lt;wsp:rsid wsp:val=&quot;004E5620&quot;/&gt;&lt;wsp:rsid wsp:val=&quot;00564373&quot;/&gt;&lt;wsp:rsid wsp:val=&quot;005C1D3B&quot;/&gt;&lt;wsp:rsid wsp:val=&quot;005F5EEA&quot;/&gt;&lt;wsp:rsid wsp:val=&quot;006110A4&quot;/&gt;&lt;wsp:rsid wsp:val=&quot;0063253F&quot;/&gt;&lt;wsp:rsid wsp:val=&quot;006343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96C2D&quot;/&gt;&lt;wsp:rsid wsp:val=&quot;008B542C&quot;/&gt;&lt;wsp:rsid wsp:val=&quot;008D3236&quot;/&gt;&lt;wsp:rsid wsp:val=&quot;008F5025&quot;/&gt;&lt;wsp:rsid wsp:val=&quot;00913EDD&quot;/&gt;&lt;wsp:rsid wsp:val=&quot;00922186&quot;/&gt;&lt;wsp:rsid wsp:val=&quot;00927446&quot;/&gt;&lt;wsp:rsid wsp:val=&quot;00940483&quot;/&gt;&lt;wsp:rsid wsp:val=&quot;009B6136&quot;/&gt;&lt;wsp:rsid wsp:val=&quot;00A10BC5&quot;/&gt;&lt;wsp:rsid wsp:val=&quot;00A271A2&quot;/&gt;&lt;wsp:rsid wsp:val=&quot;00A27ACD&quot;/&gt;&lt;wsp:rsid wsp:val=&quot;00A42714&quot;/&gt;&lt;wsp:rsid wsp:val=&quot;00A468F4&quot;/&gt;&lt;wsp:rsid wsp:val=&quot;00A655C7&quot;/&gt;&lt;wsp:rsid wsp:val=&quot;00A96A5C&quot;/&gt;&lt;wsp:rsid wsp:val=&quot;00AA0ABC&quot;/&gt;&lt;wsp:rsid wsp:val=&quot;00AF56C8&quot;/&gt;&lt;wsp:rsid wsp:val=&quot;00B134C3&quot;/&gt;&lt;wsp:rsid wsp:val=&quot;00B2566E&quot;/&gt;&lt;wsp:rsid wsp:val=&quot;00B52F65&quot;/&gt;&lt;wsp:rsid wsp:val=&quot;00B54AF4&quot;/&gt;&lt;wsp:rsid wsp:val=&quot;00B740C7&quot;/&gt;&lt;wsp:rsid wsp:val=&quot;00BA3BAC&quot;/&gt;&lt;wsp:rsid wsp:val=&quot;00BD2080&quot;/&gt;&lt;wsp:rsid wsp:val=&quot;00C11C3C&quot;/&gt;&lt;wsp:rsid wsp:val=&quot;00C32383&quot;/&gt;&lt;wsp:rsid wsp:val=&quot;00C5349B&quot;/&gt;&lt;wsp:rsid wsp:val=&quot;00C61BAB&quot;/&gt;&lt;wsp:rsid wsp:val=&quot;00C8641C&quot;/&gt;&lt;wsp:rsid wsp:val=&quot;00C91F1B&quot;/&gt;&lt;wsp:rsid wsp:val=&quot;00CF0588&quot;/&gt;&lt;wsp:rsid wsp:val=&quot;00CF36E8&quot;/&gt;&lt;wsp:rsid wsp:val=&quot;00D02471&quot;/&gt;&lt;wsp:rsid wsp:val=&quot;00D25EEA&quot;/&gt;&lt;wsp:rsid wsp:val=&quot;00D34CD3&quot;/&gt;&lt;wsp:rsid wsp:val=&quot;00D70A9D&quot;/&gt;&lt;wsp:rsid wsp:val=&quot;00D761D9&quot;/&gt;&lt;wsp:rsid wsp:val=&quot;00D81971&quot;/&gt;&lt;wsp:rsid wsp:val=&quot;00D8725D&quot;/&gt;&lt;wsp:rsid wsp:val=&quot;00D91B86&quot;/&gt;&lt;wsp:rsid wsp:val=&quot;00DD3002&quot;/&gt;&lt;wsp:rsid wsp:val=&quot;00DF0ED7&quot;/&gt;&lt;wsp:rsid wsp:val=&quot;00DF2133&quot;/&gt;&lt;wsp:rsid wsp:val=&quot;00E030C5&quot;/&gt;&lt;wsp:rsid wsp:val=&quot;00E604BC&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 wsp:val=&quot;00FD4A10&quot;/&gt;&lt;/wsp:rsids&gt;&lt;/w:docPr&gt;&lt;w:body&gt;&lt;w:p wsp:rsidR=&quot;00000000&quot; wsp:rsidRDefault=&quot;00A96A5C&quot;&gt;&lt;m:oMathPara&gt;&lt;m:oMath&gt;&lt;m:sSup&gt;&lt;m:sSupPr&gt;&lt;m:ctrlPr&gt;&lt;w:rPr&gt;&lt;w:rFonts w:ascii=&quot;Cambria Math&quot; w:h-ansi=&quot;Cambria Math&quot;/&gt;&lt;wx:font wx:val=&quot;Cambria Math&quot;/&gt;&lt;w:i/&gt;&lt;w:sz w:val=&quot;28&quot;/&gt;&lt;w:sz-cs w:val=&quot;28&quot;/&gt;&lt;w:lang w:val=&quot;UK&quot;/&gt;&lt;/w:rPr&gt;&lt;/m:ctrlPr&gt;&lt;/m:sSupPr&gt;&lt;m:e&gt;&lt;m:r&gt;&lt;w:rPr&gt;&lt;w:rFonts w:ascii=&quot;Cambria Math&quot; w:h-ansi=&quot;Cambria Math&quot;/&gt;&lt;wx:font wx:val=&quot;Cambria Math&quot;/&gt;&lt;w:i/&gt;&lt;w:sz w:val=&quot;28&quot;/&gt;&lt;w:sz-cs w:val=&quot;28&quot;/&gt;&lt;w:lang w:val=&quot;UK&quot;/&gt;&lt;/w:rPr&gt;&lt;m:t&gt;Рј&lt;/m:t&gt;&lt;/m:r&gt;&lt;/m:e&gt;&lt;m:sup&gt;&lt;m:r&gt;&lt;w:rPr&gt;&lt;w:rFonts w:ascii=&quot;Cambria Math&quot; w:h-ansi=&quot;Cambria Math&quot;/&gt;&lt;wx:font wx:val=&quot;Cambria Math&quot;/&gt;&lt;w:i/&gt;&lt;w:sz w:val=&quot;28&quot;/&gt;&lt;w:sz-cs w:val=&quot;28&quot;/&gt;&lt;w:lang w:val=&quot;UK&quot;/&gt;&lt;/w:rPr&gt;&lt;m:t&gt;3&lt;/m:t&gt;&lt;/m:r&gt;&lt;/m:sup&gt;&lt;/m:sSup&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14" o:title="" chromakey="white"/>
                </v:shape>
              </w:pict>
            </w:r>
            <w:r w:rsidRPr="0002283C">
              <w:rPr>
                <w:color w:val="000000"/>
                <w:sz w:val="20"/>
                <w:szCs w:val="28"/>
                <w:lang w:val="uk-UA"/>
              </w:rPr>
              <w:fldChar w:fldCharType="end"/>
            </w:r>
            <w:r w:rsidR="0002283C" w:rsidRPr="0002283C">
              <w:rPr>
                <w:color w:val="000000"/>
                <w:sz w:val="20"/>
                <w:szCs w:val="28"/>
                <w:lang w:val="uk-UA"/>
              </w:rPr>
              <w:t>)</w:t>
            </w:r>
            <w:r w:rsidRPr="0002283C">
              <w:rPr>
                <w:color w:val="000000"/>
                <w:sz w:val="20"/>
                <w:szCs w:val="28"/>
                <w:lang w:val="uk-UA"/>
              </w:rPr>
              <w:t>.</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Низькі режими пастеризації.</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Відсутність гомогенізації або недостатній тиск гомогенізації.</w:t>
            </w:r>
          </w:p>
        </w:tc>
        <w:tc>
          <w:tcPr>
            <w:tcW w:w="1821" w:type="pct"/>
            <w:tcBorders>
              <w:lef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Ретельний відбір сировини, додавання сухого знежиреного молока у суміш</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в</w:t>
            </w:r>
            <w:r w:rsidRPr="0002283C">
              <w:rPr>
                <w:color w:val="000000"/>
                <w:sz w:val="20"/>
                <w:szCs w:val="28"/>
                <w:lang w:val="uk-UA"/>
              </w:rPr>
              <w:t>икористання стабілізаторів.</w:t>
            </w:r>
            <w:r w:rsidR="006A2D48">
              <w:rPr>
                <w:color w:val="000000"/>
                <w:sz w:val="20"/>
                <w:szCs w:val="28"/>
                <w:lang w:val="uk-UA"/>
              </w:rPr>
              <w:t xml:space="preserve"> </w:t>
            </w:r>
            <w:r w:rsidRPr="0002283C">
              <w:rPr>
                <w:color w:val="000000"/>
                <w:sz w:val="20"/>
                <w:szCs w:val="28"/>
                <w:lang w:val="uk-UA"/>
              </w:rPr>
              <w:t>Застосовувати максимально високі режими пастеризації.</w:t>
            </w:r>
            <w:r w:rsidR="006A2D48">
              <w:rPr>
                <w:color w:val="000000"/>
                <w:sz w:val="20"/>
                <w:szCs w:val="28"/>
                <w:lang w:val="uk-UA"/>
              </w:rPr>
              <w:t xml:space="preserve"> </w:t>
            </w:r>
            <w:r w:rsidRPr="0002283C">
              <w:rPr>
                <w:color w:val="000000"/>
                <w:sz w:val="20"/>
                <w:szCs w:val="28"/>
                <w:lang w:val="uk-UA"/>
              </w:rPr>
              <w:t>Застосовувати гомогенізацію</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к</w:t>
            </w:r>
            <w:r w:rsidRPr="0002283C">
              <w:rPr>
                <w:color w:val="000000"/>
                <w:sz w:val="20"/>
                <w:szCs w:val="28"/>
                <w:lang w:val="uk-UA"/>
              </w:rPr>
              <w:t>онтролювати режими гомогенізації.</w:t>
            </w:r>
          </w:p>
        </w:tc>
      </w:tr>
      <w:tr w:rsidR="00D761D9" w:rsidRPr="0002283C" w:rsidTr="006A2D48">
        <w:trPr>
          <w:cantSplit/>
        </w:trPr>
        <w:tc>
          <w:tcPr>
            <w:tcW w:w="1424" w:type="pct"/>
            <w:vMerge/>
            <w:tcBorders>
              <w:bottom w:val="nil"/>
              <w:righ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p>
        </w:tc>
        <w:tc>
          <w:tcPr>
            <w:tcW w:w="1755" w:type="pct"/>
            <w:gridSpan w:val="2"/>
            <w:tcBorders>
              <w:left w:val="single" w:sz="4" w:space="0" w:color="auto"/>
              <w:righ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Інтенсивне перекачування і перемішування.</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Перемішування при низьких температурах.</w:t>
            </w:r>
          </w:p>
        </w:tc>
        <w:tc>
          <w:tcPr>
            <w:tcW w:w="1821" w:type="pct"/>
            <w:tcBorders>
              <w:lef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Швидкість мішалки має бути не більше 48 об/хв.</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а</w:t>
            </w:r>
            <w:r w:rsidRPr="0002283C">
              <w:rPr>
                <w:color w:val="000000"/>
                <w:sz w:val="20"/>
                <w:szCs w:val="28"/>
                <w:lang w:val="uk-UA"/>
              </w:rPr>
              <w:t xml:space="preserve"> насоси з мінімальним тиском.</w:t>
            </w:r>
          </w:p>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Температуру перемішування встановити 20</w:t>
            </w:r>
            <w:r w:rsidR="0002283C">
              <w:rPr>
                <w:color w:val="000000"/>
                <w:sz w:val="20"/>
                <w:szCs w:val="28"/>
                <w:lang w:val="uk-UA"/>
              </w:rPr>
              <w:t>–</w:t>
            </w:r>
            <w:r w:rsidR="0002283C" w:rsidRPr="0002283C">
              <w:rPr>
                <w:color w:val="000000"/>
                <w:sz w:val="20"/>
                <w:szCs w:val="28"/>
                <w:lang w:val="uk-UA"/>
              </w:rPr>
              <w:t>2</w:t>
            </w:r>
            <w:r w:rsidRPr="0002283C">
              <w:rPr>
                <w:color w:val="000000"/>
                <w:sz w:val="20"/>
                <w:szCs w:val="28"/>
                <w:lang w:val="uk-UA"/>
              </w:rPr>
              <w:t>5</w:t>
            </w:r>
            <w:r w:rsidRPr="0002283C">
              <w:rPr>
                <w:color w:val="000000"/>
                <w:sz w:val="20"/>
                <w:szCs w:val="28"/>
                <w:lang w:val="uk-UA"/>
              </w:rPr>
              <w:fldChar w:fldCharType="begin"/>
            </w:r>
            <w:r w:rsidRPr="0002283C">
              <w:rPr>
                <w:color w:val="000000"/>
                <w:sz w:val="20"/>
                <w:szCs w:val="28"/>
                <w:lang w:val="uk-UA"/>
              </w:rPr>
              <w:instrText xml:space="preserve"> QUOTE </w:instrText>
            </w:r>
            <w:r w:rsidR="00BD3056">
              <w:rPr>
                <w:color w:val="000000"/>
                <w:position w:val="-6"/>
                <w:sz w:val="20"/>
                <w:lang w:val="uk-UA"/>
              </w:rPr>
              <w:pict>
                <v:shape id="_x0000_i1046"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3396A&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1E6756&quot;/&gt;&lt;wsp:rsid wsp:val=&quot;00201969&quot;/&gt;&lt;wsp:rsid wsp:val=&quot;0021053F&quot;/&gt;&lt;wsp:rsid wsp:val=&quot;002166BE&quot;/&gt;&lt;wsp:rsid wsp:val=&quot;00235F73&quot;/&gt;&lt;wsp:rsid wsp:val=&quot;00240160&quot;/&gt;&lt;wsp:rsid wsp:val=&quot;002507C3&quot;/&gt;&lt;wsp:rsid wsp:val=&quot;00276FB9&quot;/&gt;&lt;wsp:rsid wsp:val=&quot;002966FA&quot;/&gt;&lt;wsp:rsid wsp:val=&quot;0029681F&quot;/&gt;&lt;wsp:rsid wsp:val=&quot;002B5020&quot;/&gt;&lt;wsp:rsid wsp:val=&quot;002B630B&quot;/&gt;&lt;wsp:rsid wsp:val=&quot;002E2592&quot;/&gt;&lt;wsp:rsid wsp:val=&quot;002F307D&quot;/&gt;&lt;wsp:rsid wsp:val=&quot;00304E29&quot;/&gt;&lt;wsp:rsid wsp:val=&quot;00316401&quot;/&gt;&lt;wsp:rsid wsp:val=&quot;003217E2&quot;/&gt;&lt;wsp:rsid wsp:val=&quot;0036700E&quot;/&gt;&lt;wsp:rsid wsp:val=&quot;00373015&quot;/&gt;&lt;wsp:rsid wsp:val=&quot;003D2E2B&quot;/&gt;&lt;wsp:rsid wsp:val=&quot;003F63D4&quot;/&gt;&lt;wsp:rsid wsp:val=&quot;004A71D9&quot;/&gt;&lt;wsp:rsid wsp:val=&quot;004D24C1&quot;/&gt;&lt;wsp:rsid wsp:val=&quot;004E5620&quot;/&gt;&lt;wsp:rsid wsp:val=&quot;00564373&quot;/&gt;&lt;wsp:rsid wsp:val=&quot;005C1D3B&quot;/&gt;&lt;wsp:rsid wsp:val=&quot;005F5EEA&quot;/&gt;&lt;wsp:rsid wsp:val=&quot;006110A4&quot;/&gt;&lt;wsp:rsid wsp:val=&quot;0063253F&quot;/&gt;&lt;wsp:rsid wsp:val=&quot;006343A4&quot;/&gt;&lt;wsp:rsid wsp:val=&quot;00677D40&quot;/&gt;&lt;wsp:rsid wsp:val=&quot;006A0B47&quot;/&gt;&lt;wsp:rsid wsp:val=&quot;006D613A&quot;/&gt;&lt;wsp:rsid wsp:val=&quot;006E770E&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96C2D&quot;/&gt;&lt;wsp:rsid wsp:val=&quot;008B542C&quot;/&gt;&lt;wsp:rsid wsp:val=&quot;008D3236&quot;/&gt;&lt;wsp:rsid wsp:val=&quot;008F5025&quot;/&gt;&lt;wsp:rsid wsp:val=&quot;00913EDD&quot;/&gt;&lt;wsp:rsid wsp:val=&quot;00922186&quot;/&gt;&lt;wsp:rsid wsp:val=&quot;00927446&quot;/&gt;&lt;wsp:rsid wsp:val=&quot;00940483&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2566E&quot;/&gt;&lt;wsp:rsid wsp:val=&quot;00B52F65&quot;/&gt;&lt;wsp:rsid wsp:val=&quot;00B54AF4&quot;/&gt;&lt;wsp:rsid wsp:val=&quot;00B740C7&quot;/&gt;&lt;wsp:rsid wsp:val=&quot;00BA3BAC&quot;/&gt;&lt;wsp:rsid wsp:val=&quot;00BD2080&quot;/&gt;&lt;wsp:rsid wsp:val=&quot;00C11C3C&quot;/&gt;&lt;wsp:rsid wsp:val=&quot;00C32383&quot;/&gt;&lt;wsp:rsid wsp:val=&quot;00C5349B&quot;/&gt;&lt;wsp:rsid wsp:val=&quot;00C61BAB&quot;/&gt;&lt;wsp:rsid wsp:val=&quot;00C8641C&quot;/&gt;&lt;wsp:rsid wsp:val=&quot;00C91F1B&quot;/&gt;&lt;wsp:rsid wsp:val=&quot;00CF0588&quot;/&gt;&lt;wsp:rsid wsp:val=&quot;00CF36E8&quot;/&gt;&lt;wsp:rsid wsp:val=&quot;00D02471&quot;/&gt;&lt;wsp:rsid wsp:val=&quot;00D25EEA&quot;/&gt;&lt;wsp:rsid wsp:val=&quot;00D34CD3&quot;/&gt;&lt;wsp:rsid wsp:val=&quot;00D70A9D&quot;/&gt;&lt;wsp:rsid wsp:val=&quot;00D761D9&quot;/&gt;&lt;wsp:rsid wsp:val=&quot;00D81971&quot;/&gt;&lt;wsp:rsid wsp:val=&quot;00D8725D&quot;/&gt;&lt;wsp:rsid wsp:val=&quot;00D91B86&quot;/&gt;&lt;wsp:rsid wsp:val=&quot;00DD3002&quot;/&gt;&lt;wsp:rsid wsp:val=&quot;00DF0ED7&quot;/&gt;&lt;wsp:rsid wsp:val=&quot;00DF2133&quot;/&gt;&lt;wsp:rsid wsp:val=&quot;00E030C5&quot;/&gt;&lt;wsp:rsid wsp:val=&quot;00E604BC&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 wsp:val=&quot;00FD4A10&quot;/&gt;&lt;/wsp:rsids&gt;&lt;/w:docPr&gt;&lt;w:body&gt;&lt;w:p wsp:rsidR=&quot;00000000&quot; wsp:rsidRDefault=&quot;006E770E&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0"/>
                <w:szCs w:val="28"/>
                <w:lang w:val="uk-UA"/>
              </w:rPr>
              <w:instrText xml:space="preserve"> </w:instrText>
            </w:r>
            <w:r w:rsidRPr="0002283C">
              <w:rPr>
                <w:color w:val="000000"/>
                <w:sz w:val="20"/>
                <w:szCs w:val="28"/>
                <w:lang w:val="uk-UA"/>
              </w:rPr>
              <w:fldChar w:fldCharType="separate"/>
            </w:r>
            <w:r w:rsidR="00BD3056">
              <w:rPr>
                <w:color w:val="000000"/>
                <w:position w:val="-6"/>
                <w:sz w:val="20"/>
                <w:lang w:val="uk-UA"/>
              </w:rPr>
              <w:pict>
                <v:shape id="_x0000_i1047"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3396A&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1E6756&quot;/&gt;&lt;wsp:rsid wsp:val=&quot;00201969&quot;/&gt;&lt;wsp:rsid wsp:val=&quot;0021053F&quot;/&gt;&lt;wsp:rsid wsp:val=&quot;002166BE&quot;/&gt;&lt;wsp:rsid wsp:val=&quot;00235F73&quot;/&gt;&lt;wsp:rsid wsp:val=&quot;00240160&quot;/&gt;&lt;wsp:rsid wsp:val=&quot;002507C3&quot;/&gt;&lt;wsp:rsid wsp:val=&quot;00276FB9&quot;/&gt;&lt;wsp:rsid wsp:val=&quot;002966FA&quot;/&gt;&lt;wsp:rsid wsp:val=&quot;0029681F&quot;/&gt;&lt;wsp:rsid wsp:val=&quot;002B5020&quot;/&gt;&lt;wsp:rsid wsp:val=&quot;002B630B&quot;/&gt;&lt;wsp:rsid wsp:val=&quot;002E2592&quot;/&gt;&lt;wsp:rsid wsp:val=&quot;002F307D&quot;/&gt;&lt;wsp:rsid wsp:val=&quot;00304E29&quot;/&gt;&lt;wsp:rsid wsp:val=&quot;00316401&quot;/&gt;&lt;wsp:rsid wsp:val=&quot;003217E2&quot;/&gt;&lt;wsp:rsid wsp:val=&quot;0036700E&quot;/&gt;&lt;wsp:rsid wsp:val=&quot;00373015&quot;/&gt;&lt;wsp:rsid wsp:val=&quot;003D2E2B&quot;/&gt;&lt;wsp:rsid wsp:val=&quot;003F63D4&quot;/&gt;&lt;wsp:rsid wsp:val=&quot;004A71D9&quot;/&gt;&lt;wsp:rsid wsp:val=&quot;004D24C1&quot;/&gt;&lt;wsp:rsid wsp:val=&quot;004E5620&quot;/&gt;&lt;wsp:rsid wsp:val=&quot;00564373&quot;/&gt;&lt;wsp:rsid wsp:val=&quot;005C1D3B&quot;/&gt;&lt;wsp:rsid wsp:val=&quot;005F5EEA&quot;/&gt;&lt;wsp:rsid wsp:val=&quot;006110A4&quot;/&gt;&lt;wsp:rsid wsp:val=&quot;0063253F&quot;/&gt;&lt;wsp:rsid wsp:val=&quot;006343A4&quot;/&gt;&lt;wsp:rsid wsp:val=&quot;00677D40&quot;/&gt;&lt;wsp:rsid wsp:val=&quot;006A0B47&quot;/&gt;&lt;wsp:rsid wsp:val=&quot;006D613A&quot;/&gt;&lt;wsp:rsid wsp:val=&quot;006E770E&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96C2D&quot;/&gt;&lt;wsp:rsid wsp:val=&quot;008B542C&quot;/&gt;&lt;wsp:rsid wsp:val=&quot;008D3236&quot;/&gt;&lt;wsp:rsid wsp:val=&quot;008F5025&quot;/&gt;&lt;wsp:rsid wsp:val=&quot;00913EDD&quot;/&gt;&lt;wsp:rsid wsp:val=&quot;00922186&quot;/&gt;&lt;wsp:rsid wsp:val=&quot;00927446&quot;/&gt;&lt;wsp:rsid wsp:val=&quot;00940483&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2566E&quot;/&gt;&lt;wsp:rsid wsp:val=&quot;00B52F65&quot;/&gt;&lt;wsp:rsid wsp:val=&quot;00B54AF4&quot;/&gt;&lt;wsp:rsid wsp:val=&quot;00B740C7&quot;/&gt;&lt;wsp:rsid wsp:val=&quot;00BA3BAC&quot;/&gt;&lt;wsp:rsid wsp:val=&quot;00BD2080&quot;/&gt;&lt;wsp:rsid wsp:val=&quot;00C11C3C&quot;/&gt;&lt;wsp:rsid wsp:val=&quot;00C32383&quot;/&gt;&lt;wsp:rsid wsp:val=&quot;00C5349B&quot;/&gt;&lt;wsp:rsid wsp:val=&quot;00C61BAB&quot;/&gt;&lt;wsp:rsid wsp:val=&quot;00C8641C&quot;/&gt;&lt;wsp:rsid wsp:val=&quot;00C91F1B&quot;/&gt;&lt;wsp:rsid wsp:val=&quot;00CF0588&quot;/&gt;&lt;wsp:rsid wsp:val=&quot;00CF36E8&quot;/&gt;&lt;wsp:rsid wsp:val=&quot;00D02471&quot;/&gt;&lt;wsp:rsid wsp:val=&quot;00D25EEA&quot;/&gt;&lt;wsp:rsid wsp:val=&quot;00D34CD3&quot;/&gt;&lt;wsp:rsid wsp:val=&quot;00D70A9D&quot;/&gt;&lt;wsp:rsid wsp:val=&quot;00D761D9&quot;/&gt;&lt;wsp:rsid wsp:val=&quot;00D81971&quot;/&gt;&lt;wsp:rsid wsp:val=&quot;00D8725D&quot;/&gt;&lt;wsp:rsid wsp:val=&quot;00D91B86&quot;/&gt;&lt;wsp:rsid wsp:val=&quot;00DD3002&quot;/&gt;&lt;wsp:rsid wsp:val=&quot;00DF0ED7&quot;/&gt;&lt;wsp:rsid wsp:val=&quot;00DF2133&quot;/&gt;&lt;wsp:rsid wsp:val=&quot;00E030C5&quot;/&gt;&lt;wsp:rsid wsp:val=&quot;00E604BC&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 wsp:val=&quot;00FD4A10&quot;/&gt;&lt;/wsp:rsids&gt;&lt;/w:docPr&gt;&lt;w:body&gt;&lt;w:p wsp:rsidR=&quot;00000000&quot; wsp:rsidRDefault=&quot;006E770E&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0"/>
                <w:szCs w:val="28"/>
                <w:lang w:val="uk-UA"/>
              </w:rPr>
              <w:fldChar w:fldCharType="end"/>
            </w:r>
            <w:r w:rsidRPr="0002283C">
              <w:rPr>
                <w:color w:val="000000"/>
                <w:sz w:val="20"/>
                <w:szCs w:val="28"/>
                <w:lang w:val="uk-UA"/>
              </w:rPr>
              <w:t>.</w:t>
            </w:r>
          </w:p>
        </w:tc>
      </w:tr>
      <w:tr w:rsidR="00D761D9" w:rsidRPr="0002283C" w:rsidTr="006A2D48">
        <w:trPr>
          <w:cantSplit/>
          <w:trHeight w:val="647"/>
        </w:trPr>
        <w:tc>
          <w:tcPr>
            <w:tcW w:w="1424" w:type="pct"/>
            <w:vMerge/>
            <w:tcBorders>
              <w:bottom w:val="single" w:sz="4" w:space="0" w:color="auto"/>
              <w:righ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p>
        </w:tc>
        <w:tc>
          <w:tcPr>
            <w:tcW w:w="1755" w:type="pct"/>
            <w:gridSpan w:val="2"/>
            <w:tcBorders>
              <w:left w:val="single" w:sz="4" w:space="0" w:color="auto"/>
              <w:bottom w:val="single" w:sz="4" w:space="0" w:color="auto"/>
              <w:right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Неякісна закваска.</w:t>
            </w:r>
          </w:p>
        </w:tc>
        <w:tc>
          <w:tcPr>
            <w:tcW w:w="1821" w:type="pct"/>
            <w:tcBorders>
              <w:left w:val="single" w:sz="4" w:space="0" w:color="auto"/>
              <w:bottom w:val="single" w:sz="4" w:space="0" w:color="auto"/>
            </w:tcBorders>
          </w:tcPr>
          <w:p w:rsidR="00D761D9" w:rsidRPr="0002283C" w:rsidRDefault="00D761D9" w:rsidP="0002283C">
            <w:pPr>
              <w:tabs>
                <w:tab w:val="left" w:pos="8364"/>
              </w:tabs>
              <w:spacing w:line="360" w:lineRule="auto"/>
              <w:jc w:val="both"/>
              <w:rPr>
                <w:color w:val="000000"/>
                <w:sz w:val="20"/>
                <w:szCs w:val="28"/>
                <w:lang w:val="uk-UA"/>
              </w:rPr>
            </w:pPr>
            <w:r w:rsidRPr="0002283C">
              <w:rPr>
                <w:color w:val="000000"/>
                <w:sz w:val="20"/>
                <w:szCs w:val="28"/>
                <w:lang w:val="uk-UA"/>
              </w:rPr>
              <w:t>Підібрати закваску, яка дає згустки з в’язкою консистенцією.</w:t>
            </w:r>
          </w:p>
        </w:tc>
      </w:tr>
      <w:tr w:rsidR="00D761D9" w:rsidRPr="0002283C" w:rsidTr="006A2D48">
        <w:trPr>
          <w:cantSplit/>
        </w:trPr>
        <w:tc>
          <w:tcPr>
            <w:tcW w:w="1424" w:type="pct"/>
            <w:tcBorders>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Відділення сироватки</w:t>
            </w:r>
          </w:p>
        </w:tc>
        <w:tc>
          <w:tcPr>
            <w:tcW w:w="1755" w:type="pct"/>
            <w:gridSpan w:val="2"/>
            <w:tcBorders>
              <w:left w:val="single" w:sz="4" w:space="0" w:color="auto"/>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Низька масова частка білка в молоці</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н</w:t>
            </w:r>
            <w:r w:rsidRPr="0002283C">
              <w:rPr>
                <w:color w:val="000000"/>
                <w:sz w:val="20"/>
                <w:szCs w:val="28"/>
                <w:lang w:val="uk-UA"/>
              </w:rPr>
              <w:t>изька густина молока.</w:t>
            </w:r>
          </w:p>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Низькі режими пастеризації.</w:t>
            </w:r>
          </w:p>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Недостатній тиск гомогенізації.</w:t>
            </w:r>
          </w:p>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Висока температура сквашування.</w:t>
            </w:r>
          </w:p>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Руйнування згустку при охолодженні.</w:t>
            </w:r>
          </w:p>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Низька температура фасовки.</w:t>
            </w:r>
          </w:p>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Невдало підібрані закваски.</w:t>
            </w:r>
          </w:p>
        </w:tc>
        <w:tc>
          <w:tcPr>
            <w:tcW w:w="1821" w:type="pct"/>
            <w:tcBorders>
              <w:lef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Ретельний відбір сировини</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д</w:t>
            </w:r>
            <w:r w:rsidRPr="0002283C">
              <w:rPr>
                <w:color w:val="000000"/>
                <w:sz w:val="20"/>
                <w:szCs w:val="28"/>
                <w:lang w:val="uk-UA"/>
              </w:rPr>
              <w:t>одавання сухого знежиреного молока у суміш, використання стабілізаторів.</w:t>
            </w:r>
            <w:r w:rsidR="006A2D48">
              <w:rPr>
                <w:color w:val="000000"/>
                <w:sz w:val="20"/>
                <w:szCs w:val="28"/>
                <w:lang w:val="uk-UA"/>
              </w:rPr>
              <w:t xml:space="preserve"> </w:t>
            </w:r>
            <w:r w:rsidRPr="0002283C">
              <w:rPr>
                <w:color w:val="000000"/>
                <w:sz w:val="20"/>
                <w:szCs w:val="28"/>
                <w:lang w:val="uk-UA"/>
              </w:rPr>
              <w:t>Застосовувати максимально ефективні режими пастеризації.</w:t>
            </w:r>
            <w:r w:rsidR="006A2D48">
              <w:rPr>
                <w:color w:val="000000"/>
                <w:sz w:val="20"/>
                <w:szCs w:val="28"/>
                <w:lang w:val="uk-UA"/>
              </w:rPr>
              <w:t xml:space="preserve"> </w:t>
            </w:r>
            <w:r w:rsidRPr="0002283C">
              <w:rPr>
                <w:color w:val="000000"/>
                <w:sz w:val="20"/>
                <w:szCs w:val="28"/>
                <w:lang w:val="uk-UA"/>
              </w:rPr>
              <w:t>Контролювати режими гомогенізації.</w:t>
            </w:r>
            <w:r w:rsidR="006A2D48">
              <w:rPr>
                <w:color w:val="000000"/>
                <w:sz w:val="20"/>
                <w:szCs w:val="28"/>
                <w:lang w:val="uk-UA"/>
              </w:rPr>
              <w:t xml:space="preserve"> </w:t>
            </w:r>
            <w:r w:rsidRPr="0002283C">
              <w:rPr>
                <w:color w:val="000000"/>
                <w:sz w:val="20"/>
                <w:szCs w:val="28"/>
                <w:lang w:val="uk-UA"/>
              </w:rPr>
              <w:t>Знизити температуру сквашування.</w:t>
            </w:r>
            <w:r w:rsidR="006A2D48">
              <w:rPr>
                <w:color w:val="000000"/>
                <w:sz w:val="20"/>
                <w:szCs w:val="28"/>
                <w:lang w:val="uk-UA"/>
              </w:rPr>
              <w:t xml:space="preserve"> </w:t>
            </w:r>
            <w:r w:rsidRPr="0002283C">
              <w:rPr>
                <w:color w:val="000000"/>
                <w:sz w:val="20"/>
                <w:szCs w:val="28"/>
                <w:lang w:val="uk-UA"/>
              </w:rPr>
              <w:t>Регулювати режим роботи мішалки.</w:t>
            </w:r>
            <w:r w:rsidR="006A2D48">
              <w:rPr>
                <w:color w:val="000000"/>
                <w:sz w:val="20"/>
                <w:szCs w:val="28"/>
                <w:lang w:val="uk-UA"/>
              </w:rPr>
              <w:t xml:space="preserve"> </w:t>
            </w:r>
            <w:r w:rsidRPr="0002283C">
              <w:rPr>
                <w:color w:val="000000"/>
                <w:sz w:val="20"/>
                <w:szCs w:val="28"/>
                <w:lang w:val="uk-UA"/>
              </w:rPr>
              <w:t>Фасувати при температурі 20</w:t>
            </w:r>
            <w:r w:rsidR="0002283C">
              <w:rPr>
                <w:color w:val="000000"/>
                <w:sz w:val="20"/>
                <w:szCs w:val="28"/>
                <w:lang w:val="uk-UA"/>
              </w:rPr>
              <w:t>–</w:t>
            </w:r>
            <w:r w:rsidR="0002283C" w:rsidRPr="0002283C">
              <w:rPr>
                <w:color w:val="000000"/>
                <w:sz w:val="20"/>
                <w:szCs w:val="28"/>
                <w:lang w:val="uk-UA"/>
              </w:rPr>
              <w:t>2</w:t>
            </w:r>
            <w:r w:rsidRPr="0002283C">
              <w:rPr>
                <w:color w:val="000000"/>
                <w:sz w:val="20"/>
                <w:szCs w:val="28"/>
                <w:lang w:val="uk-UA"/>
              </w:rPr>
              <w:t>5</w:t>
            </w:r>
            <w:r w:rsidRPr="0002283C">
              <w:rPr>
                <w:color w:val="000000"/>
                <w:sz w:val="20"/>
                <w:szCs w:val="28"/>
                <w:lang w:val="uk-UA"/>
              </w:rPr>
              <w:fldChar w:fldCharType="begin"/>
            </w:r>
            <w:r w:rsidRPr="0002283C">
              <w:rPr>
                <w:color w:val="000000"/>
                <w:sz w:val="20"/>
                <w:szCs w:val="28"/>
                <w:lang w:val="uk-UA"/>
              </w:rPr>
              <w:instrText xml:space="preserve"> QUOTE </w:instrText>
            </w:r>
            <w:r w:rsidR="00BD3056">
              <w:rPr>
                <w:color w:val="000000"/>
                <w:position w:val="-6"/>
                <w:sz w:val="20"/>
                <w:lang w:val="uk-UA"/>
              </w:rPr>
              <w:pict>
                <v:shape id="_x0000_i1048"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3396A&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1E6756&quot;/&gt;&lt;wsp:rsid wsp:val=&quot;00201969&quot;/&gt;&lt;wsp:rsid wsp:val=&quot;0021053F&quot;/&gt;&lt;wsp:rsid wsp:val=&quot;002166BE&quot;/&gt;&lt;wsp:rsid wsp:val=&quot;00235F73&quot;/&gt;&lt;wsp:rsid wsp:val=&quot;00240160&quot;/&gt;&lt;wsp:rsid wsp:val=&quot;002507C3&quot;/&gt;&lt;wsp:rsid wsp:val=&quot;00276FB9&quot;/&gt;&lt;wsp:rsid wsp:val=&quot;002966FA&quot;/&gt;&lt;wsp:rsid wsp:val=&quot;0029681F&quot;/&gt;&lt;wsp:rsid wsp:val=&quot;002B5020&quot;/&gt;&lt;wsp:rsid wsp:val=&quot;002B630B&quot;/&gt;&lt;wsp:rsid wsp:val=&quot;002E2592&quot;/&gt;&lt;wsp:rsid wsp:val=&quot;002F307D&quot;/&gt;&lt;wsp:rsid wsp:val=&quot;00304E29&quot;/&gt;&lt;wsp:rsid wsp:val=&quot;00316401&quot;/&gt;&lt;wsp:rsid wsp:val=&quot;003217E2&quot;/&gt;&lt;wsp:rsid wsp:val=&quot;0036700E&quot;/&gt;&lt;wsp:rsid wsp:val=&quot;00373015&quot;/&gt;&lt;wsp:rsid wsp:val=&quot;003D2E2B&quot;/&gt;&lt;wsp:rsid wsp:val=&quot;003F63D4&quot;/&gt;&lt;wsp:rsid wsp:val=&quot;004A71D9&quot;/&gt;&lt;wsp:rsid wsp:val=&quot;004D24C1&quot;/&gt;&lt;wsp:rsid wsp:val=&quot;004E5620&quot;/&gt;&lt;wsp:rsid wsp:val=&quot;00564373&quot;/&gt;&lt;wsp:rsid wsp:val=&quot;005C1D3B&quot;/&gt;&lt;wsp:rsid wsp:val=&quot;005F5EEA&quot;/&gt;&lt;wsp:rsid wsp:val=&quot;006110A4&quot;/&gt;&lt;wsp:rsid wsp:val=&quot;0063253F&quot;/&gt;&lt;wsp:rsid wsp:val=&quot;006343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96C2D&quot;/&gt;&lt;wsp:rsid wsp:val=&quot;008B542C&quot;/&gt;&lt;wsp:rsid wsp:val=&quot;008D3236&quot;/&gt;&lt;wsp:rsid wsp:val=&quot;008F5025&quot;/&gt;&lt;wsp:rsid wsp:val=&quot;00913EDD&quot;/&gt;&lt;wsp:rsid wsp:val=&quot;00922186&quot;/&gt;&lt;wsp:rsid wsp:val=&quot;00927446&quot;/&gt;&lt;wsp:rsid wsp:val=&quot;00940483&quot;/&gt;&lt;wsp:rsid wsp:val=&quot;009B6136&quot;/&gt;&lt;wsp:rsid wsp:val=&quot;00A10BC5&quot;/&gt;&lt;wsp:rsid wsp:val=&quot;00A271A2&quot;/&gt;&lt;wsp:rsid wsp:val=&quot;00A27ACD&quot;/&gt;&lt;wsp:rsid wsp:val=&quot;00A42714&quot;/&gt;&lt;wsp:rsid wsp:val=&quot;00A468F4&quot;/&gt;&lt;wsp:rsid wsp:val=&quot;00A655C7&quot;/&gt;&lt;wsp:rsid wsp:val=&quot;00A704C0&quot;/&gt;&lt;wsp:rsid wsp:val=&quot;00AA0ABC&quot;/&gt;&lt;wsp:rsid wsp:val=&quot;00AF56C8&quot;/&gt;&lt;wsp:rsid wsp:val=&quot;00B134C3&quot;/&gt;&lt;wsp:rsid wsp:val=&quot;00B2566E&quot;/&gt;&lt;wsp:rsid wsp:val=&quot;00B52F65&quot;/&gt;&lt;wsp:rsid wsp:val=&quot;00B54AF4&quot;/&gt;&lt;wsp:rsid wsp:val=&quot;00B740C7&quot;/&gt;&lt;wsp:rsid wsp:val=&quot;00BA3BAC&quot;/&gt;&lt;wsp:rsid wsp:val=&quot;00BD2080&quot;/&gt;&lt;wsp:rsid wsp:val=&quot;00C11C3C&quot;/&gt;&lt;wsp:rsid wsp:val=&quot;00C32383&quot;/&gt;&lt;wsp:rsid wsp:val=&quot;00C5349B&quot;/&gt;&lt;wsp:rsid wsp:val=&quot;00C61BAB&quot;/&gt;&lt;wsp:rsid wsp:val=&quot;00C8641C&quot;/&gt;&lt;wsp:rsid wsp:val=&quot;00C91F1B&quot;/&gt;&lt;wsp:rsid wsp:val=&quot;00CF0588&quot;/&gt;&lt;wsp:rsid wsp:val=&quot;00CF36E8&quot;/&gt;&lt;wsp:rsid wsp:val=&quot;00D02471&quot;/&gt;&lt;wsp:rsid wsp:val=&quot;00D25EEA&quot;/&gt;&lt;wsp:rsid wsp:val=&quot;00D34CD3&quot;/&gt;&lt;wsp:rsid wsp:val=&quot;00D70A9D&quot;/&gt;&lt;wsp:rsid wsp:val=&quot;00D761D9&quot;/&gt;&lt;wsp:rsid wsp:val=&quot;00D81971&quot;/&gt;&lt;wsp:rsid wsp:val=&quot;00D8725D&quot;/&gt;&lt;wsp:rsid wsp:val=&quot;00D91B86&quot;/&gt;&lt;wsp:rsid wsp:val=&quot;00DD3002&quot;/&gt;&lt;wsp:rsid wsp:val=&quot;00DF0ED7&quot;/&gt;&lt;wsp:rsid wsp:val=&quot;00DF2133&quot;/&gt;&lt;wsp:rsid wsp:val=&quot;00E030C5&quot;/&gt;&lt;wsp:rsid wsp:val=&quot;00E604BC&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 wsp:val=&quot;00FD4A10&quot;/&gt;&lt;/wsp:rsids&gt;&lt;/w:docPr&gt;&lt;w:body&gt;&lt;w:p wsp:rsidR=&quot;00000000&quot; wsp:rsidRDefault=&quot;00A704C0&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0"/>
                <w:szCs w:val="28"/>
                <w:lang w:val="uk-UA"/>
              </w:rPr>
              <w:instrText xml:space="preserve"> </w:instrText>
            </w:r>
            <w:r w:rsidRPr="0002283C">
              <w:rPr>
                <w:color w:val="000000"/>
                <w:sz w:val="20"/>
                <w:szCs w:val="28"/>
                <w:lang w:val="uk-UA"/>
              </w:rPr>
              <w:fldChar w:fldCharType="separate"/>
            </w:r>
            <w:r w:rsidR="00BD3056">
              <w:rPr>
                <w:color w:val="000000"/>
                <w:position w:val="-6"/>
                <w:sz w:val="20"/>
                <w:lang w:val="uk-UA"/>
              </w:rPr>
              <w:pict>
                <v:shape id="_x0000_i1049"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3396A&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1E6756&quot;/&gt;&lt;wsp:rsid wsp:val=&quot;00201969&quot;/&gt;&lt;wsp:rsid wsp:val=&quot;0021053F&quot;/&gt;&lt;wsp:rsid wsp:val=&quot;002166BE&quot;/&gt;&lt;wsp:rsid wsp:val=&quot;00235F73&quot;/&gt;&lt;wsp:rsid wsp:val=&quot;00240160&quot;/&gt;&lt;wsp:rsid wsp:val=&quot;002507C3&quot;/&gt;&lt;wsp:rsid wsp:val=&quot;00276FB9&quot;/&gt;&lt;wsp:rsid wsp:val=&quot;002966FA&quot;/&gt;&lt;wsp:rsid wsp:val=&quot;0029681F&quot;/&gt;&lt;wsp:rsid wsp:val=&quot;002B5020&quot;/&gt;&lt;wsp:rsid wsp:val=&quot;002B630B&quot;/&gt;&lt;wsp:rsid wsp:val=&quot;002E2592&quot;/&gt;&lt;wsp:rsid wsp:val=&quot;002F307D&quot;/&gt;&lt;wsp:rsid wsp:val=&quot;00304E29&quot;/&gt;&lt;wsp:rsid wsp:val=&quot;00316401&quot;/&gt;&lt;wsp:rsid wsp:val=&quot;003217E2&quot;/&gt;&lt;wsp:rsid wsp:val=&quot;0036700E&quot;/&gt;&lt;wsp:rsid wsp:val=&quot;00373015&quot;/&gt;&lt;wsp:rsid wsp:val=&quot;003D2E2B&quot;/&gt;&lt;wsp:rsid wsp:val=&quot;003F63D4&quot;/&gt;&lt;wsp:rsid wsp:val=&quot;004A71D9&quot;/&gt;&lt;wsp:rsid wsp:val=&quot;004D24C1&quot;/&gt;&lt;wsp:rsid wsp:val=&quot;004E5620&quot;/&gt;&lt;wsp:rsid wsp:val=&quot;00564373&quot;/&gt;&lt;wsp:rsid wsp:val=&quot;005C1D3B&quot;/&gt;&lt;wsp:rsid wsp:val=&quot;005F5EEA&quot;/&gt;&lt;wsp:rsid wsp:val=&quot;006110A4&quot;/&gt;&lt;wsp:rsid wsp:val=&quot;0063253F&quot;/&gt;&lt;wsp:rsid wsp:val=&quot;006343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96C2D&quot;/&gt;&lt;wsp:rsid wsp:val=&quot;008B542C&quot;/&gt;&lt;wsp:rsid wsp:val=&quot;008D3236&quot;/&gt;&lt;wsp:rsid wsp:val=&quot;008F5025&quot;/&gt;&lt;wsp:rsid wsp:val=&quot;00913EDD&quot;/&gt;&lt;wsp:rsid wsp:val=&quot;00922186&quot;/&gt;&lt;wsp:rsid wsp:val=&quot;00927446&quot;/&gt;&lt;wsp:rsid wsp:val=&quot;00940483&quot;/&gt;&lt;wsp:rsid wsp:val=&quot;009B6136&quot;/&gt;&lt;wsp:rsid wsp:val=&quot;00A10BC5&quot;/&gt;&lt;wsp:rsid wsp:val=&quot;00A271A2&quot;/&gt;&lt;wsp:rsid wsp:val=&quot;00A27ACD&quot;/&gt;&lt;wsp:rsid wsp:val=&quot;00A42714&quot;/&gt;&lt;wsp:rsid wsp:val=&quot;00A468F4&quot;/&gt;&lt;wsp:rsid wsp:val=&quot;00A655C7&quot;/&gt;&lt;wsp:rsid wsp:val=&quot;00A704C0&quot;/&gt;&lt;wsp:rsid wsp:val=&quot;00AA0ABC&quot;/&gt;&lt;wsp:rsid wsp:val=&quot;00AF56C8&quot;/&gt;&lt;wsp:rsid wsp:val=&quot;00B134C3&quot;/&gt;&lt;wsp:rsid wsp:val=&quot;00B2566E&quot;/&gt;&lt;wsp:rsid wsp:val=&quot;00B52F65&quot;/&gt;&lt;wsp:rsid wsp:val=&quot;00B54AF4&quot;/&gt;&lt;wsp:rsid wsp:val=&quot;00B740C7&quot;/&gt;&lt;wsp:rsid wsp:val=&quot;00BA3BAC&quot;/&gt;&lt;wsp:rsid wsp:val=&quot;00BD2080&quot;/&gt;&lt;wsp:rsid wsp:val=&quot;00C11C3C&quot;/&gt;&lt;wsp:rsid wsp:val=&quot;00C32383&quot;/&gt;&lt;wsp:rsid wsp:val=&quot;00C5349B&quot;/&gt;&lt;wsp:rsid wsp:val=&quot;00C61BAB&quot;/&gt;&lt;wsp:rsid wsp:val=&quot;00C8641C&quot;/&gt;&lt;wsp:rsid wsp:val=&quot;00C91F1B&quot;/&gt;&lt;wsp:rsid wsp:val=&quot;00CF0588&quot;/&gt;&lt;wsp:rsid wsp:val=&quot;00CF36E8&quot;/&gt;&lt;wsp:rsid wsp:val=&quot;00D02471&quot;/&gt;&lt;wsp:rsid wsp:val=&quot;00D25EEA&quot;/&gt;&lt;wsp:rsid wsp:val=&quot;00D34CD3&quot;/&gt;&lt;wsp:rsid wsp:val=&quot;00D70A9D&quot;/&gt;&lt;wsp:rsid wsp:val=&quot;00D761D9&quot;/&gt;&lt;wsp:rsid wsp:val=&quot;00D81971&quot;/&gt;&lt;wsp:rsid wsp:val=&quot;00D8725D&quot;/&gt;&lt;wsp:rsid wsp:val=&quot;00D91B86&quot;/&gt;&lt;wsp:rsid wsp:val=&quot;00DD3002&quot;/&gt;&lt;wsp:rsid wsp:val=&quot;00DF0ED7&quot;/&gt;&lt;wsp:rsid wsp:val=&quot;00DF2133&quot;/&gt;&lt;wsp:rsid wsp:val=&quot;00E030C5&quot;/&gt;&lt;wsp:rsid wsp:val=&quot;00E604BC&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 wsp:val=&quot;00FD4A10&quot;/&gt;&lt;/wsp:rsids&gt;&lt;/w:docPr&gt;&lt;w:body&gt;&lt;w:p wsp:rsidR=&quot;00000000&quot; wsp:rsidRDefault=&quot;00A704C0&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0"/>
                <w:szCs w:val="28"/>
                <w:lang w:val="uk-UA"/>
              </w:rPr>
              <w:fldChar w:fldCharType="end"/>
            </w:r>
            <w:r w:rsidRPr="0002283C">
              <w:rPr>
                <w:color w:val="000000"/>
                <w:sz w:val="20"/>
                <w:szCs w:val="28"/>
                <w:lang w:val="uk-UA"/>
              </w:rPr>
              <w:t>.</w:t>
            </w:r>
            <w:r w:rsidR="006A2D48">
              <w:rPr>
                <w:color w:val="000000"/>
                <w:sz w:val="20"/>
                <w:szCs w:val="28"/>
                <w:lang w:val="uk-UA"/>
              </w:rPr>
              <w:t xml:space="preserve"> </w:t>
            </w:r>
            <w:r w:rsidRPr="0002283C">
              <w:rPr>
                <w:color w:val="000000"/>
                <w:sz w:val="20"/>
                <w:szCs w:val="28"/>
                <w:lang w:val="uk-UA"/>
              </w:rPr>
              <w:t>Підібрати відповідні заквасочні препарати.</w:t>
            </w:r>
          </w:p>
        </w:tc>
      </w:tr>
      <w:tr w:rsidR="00D761D9" w:rsidRPr="0002283C" w:rsidTr="006A2D48">
        <w:trPr>
          <w:cantSplit/>
        </w:trPr>
        <w:tc>
          <w:tcPr>
            <w:tcW w:w="1424" w:type="pct"/>
            <w:tcBorders>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Занадто тягуча консистенція</w:t>
            </w:r>
          </w:p>
        </w:tc>
        <w:tc>
          <w:tcPr>
            <w:tcW w:w="1755" w:type="pct"/>
            <w:gridSpan w:val="2"/>
            <w:tcBorders>
              <w:left w:val="single" w:sz="4" w:space="0" w:color="auto"/>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Наявність у заквашувальних препаратах великої кількості слизистих рас.</w:t>
            </w:r>
          </w:p>
        </w:tc>
        <w:tc>
          <w:tcPr>
            <w:tcW w:w="1821" w:type="pct"/>
            <w:tcBorders>
              <w:lef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Підібрати відповідні заквасочні препарати.</w:t>
            </w:r>
          </w:p>
        </w:tc>
      </w:tr>
      <w:tr w:rsidR="00D761D9" w:rsidRPr="0002283C" w:rsidTr="006A2D48">
        <w:trPr>
          <w:cantSplit/>
        </w:trPr>
        <w:tc>
          <w:tcPr>
            <w:tcW w:w="1424" w:type="pct"/>
            <w:tcBorders>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Крупинчатість</w:t>
            </w:r>
          </w:p>
        </w:tc>
        <w:tc>
          <w:tcPr>
            <w:tcW w:w="1755" w:type="pct"/>
            <w:gridSpan w:val="2"/>
            <w:tcBorders>
              <w:left w:val="single" w:sz="4" w:space="0" w:color="auto"/>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Денатурація часточок альбуміну.</w:t>
            </w:r>
          </w:p>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Висока температура сквашування.</w:t>
            </w:r>
          </w:p>
        </w:tc>
        <w:tc>
          <w:tcPr>
            <w:tcW w:w="1821" w:type="pct"/>
            <w:tcBorders>
              <w:lef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Підібрати режими пастеризації.</w:t>
            </w:r>
            <w:r w:rsidR="006A2D48">
              <w:rPr>
                <w:color w:val="000000"/>
                <w:sz w:val="20"/>
                <w:szCs w:val="28"/>
                <w:lang w:val="uk-UA"/>
              </w:rPr>
              <w:t xml:space="preserve"> </w:t>
            </w:r>
            <w:r w:rsidRPr="0002283C">
              <w:rPr>
                <w:color w:val="000000"/>
                <w:sz w:val="20"/>
                <w:szCs w:val="28"/>
                <w:lang w:val="uk-UA"/>
              </w:rPr>
              <w:t>Знизити температуру сквашування до 43</w:t>
            </w:r>
            <w:r w:rsidRPr="0002283C">
              <w:rPr>
                <w:color w:val="000000"/>
                <w:sz w:val="20"/>
                <w:szCs w:val="28"/>
                <w:lang w:val="uk-UA"/>
              </w:rPr>
              <w:fldChar w:fldCharType="begin"/>
            </w:r>
            <w:r w:rsidRPr="0002283C">
              <w:rPr>
                <w:color w:val="000000"/>
                <w:sz w:val="20"/>
                <w:szCs w:val="28"/>
                <w:lang w:val="uk-UA"/>
              </w:rPr>
              <w:instrText xml:space="preserve"> QUOTE </w:instrText>
            </w:r>
            <w:r w:rsidR="00BD3056">
              <w:rPr>
                <w:color w:val="000000"/>
                <w:position w:val="-6"/>
                <w:sz w:val="20"/>
                <w:lang w:val="uk-UA"/>
              </w:rPr>
              <w:pict>
                <v:shape id="_x0000_i1050"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3396A&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1E6756&quot;/&gt;&lt;wsp:rsid wsp:val=&quot;00201969&quot;/&gt;&lt;wsp:rsid wsp:val=&quot;0021053F&quot;/&gt;&lt;wsp:rsid wsp:val=&quot;002166BE&quot;/&gt;&lt;wsp:rsid wsp:val=&quot;00235F73&quot;/&gt;&lt;wsp:rsid wsp:val=&quot;00240160&quot;/&gt;&lt;wsp:rsid wsp:val=&quot;002507C3&quot;/&gt;&lt;wsp:rsid wsp:val=&quot;00276FB9&quot;/&gt;&lt;wsp:rsid wsp:val=&quot;002966FA&quot;/&gt;&lt;wsp:rsid wsp:val=&quot;0029681F&quot;/&gt;&lt;wsp:rsid wsp:val=&quot;002B5020&quot;/&gt;&lt;wsp:rsid wsp:val=&quot;002B630B&quot;/&gt;&lt;wsp:rsid wsp:val=&quot;002E2592&quot;/&gt;&lt;wsp:rsid wsp:val=&quot;002F307D&quot;/&gt;&lt;wsp:rsid wsp:val=&quot;00304E29&quot;/&gt;&lt;wsp:rsid wsp:val=&quot;00316401&quot;/&gt;&lt;wsp:rsid wsp:val=&quot;003217E2&quot;/&gt;&lt;wsp:rsid wsp:val=&quot;0036700E&quot;/&gt;&lt;wsp:rsid wsp:val=&quot;00373015&quot;/&gt;&lt;wsp:rsid wsp:val=&quot;003D2E2B&quot;/&gt;&lt;wsp:rsid wsp:val=&quot;003F63D4&quot;/&gt;&lt;wsp:rsid wsp:val=&quot;004A71D9&quot;/&gt;&lt;wsp:rsid wsp:val=&quot;004D24C1&quot;/&gt;&lt;wsp:rsid wsp:val=&quot;004E5620&quot;/&gt;&lt;wsp:rsid wsp:val=&quot;00564373&quot;/&gt;&lt;wsp:rsid wsp:val=&quot;005B783A&quot;/&gt;&lt;wsp:rsid wsp:val=&quot;005C1D3B&quot;/&gt;&lt;wsp:rsid wsp:val=&quot;005F5EEA&quot;/&gt;&lt;wsp:rsid wsp:val=&quot;006110A4&quot;/&gt;&lt;wsp:rsid wsp:val=&quot;0063253F&quot;/&gt;&lt;wsp:rsid wsp:val=&quot;006343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96C2D&quot;/&gt;&lt;wsp:rsid wsp:val=&quot;008B542C&quot;/&gt;&lt;wsp:rsid wsp:val=&quot;008D3236&quot;/&gt;&lt;wsp:rsid wsp:val=&quot;008F5025&quot;/&gt;&lt;wsp:rsid wsp:val=&quot;00913EDD&quot;/&gt;&lt;wsp:rsid wsp:val=&quot;00922186&quot;/&gt;&lt;wsp:rsid wsp:val=&quot;00927446&quot;/&gt;&lt;wsp:rsid wsp:val=&quot;00940483&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2566E&quot;/&gt;&lt;wsp:rsid wsp:val=&quot;00B52F65&quot;/&gt;&lt;wsp:rsid wsp:val=&quot;00B54AF4&quot;/&gt;&lt;wsp:rsid wsp:val=&quot;00B740C7&quot;/&gt;&lt;wsp:rsid wsp:val=&quot;00BA3BAC&quot;/&gt;&lt;wsp:rsid wsp:val=&quot;00BD2080&quot;/&gt;&lt;wsp:rsid wsp:val=&quot;00C11C3C&quot;/&gt;&lt;wsp:rsid wsp:val=&quot;00C32383&quot;/&gt;&lt;wsp:rsid wsp:val=&quot;00C5349B&quot;/&gt;&lt;wsp:rsid wsp:val=&quot;00C61BAB&quot;/&gt;&lt;wsp:rsid wsp:val=&quot;00C8641C&quot;/&gt;&lt;wsp:rsid wsp:val=&quot;00C91F1B&quot;/&gt;&lt;wsp:rsid wsp:val=&quot;00CF0588&quot;/&gt;&lt;wsp:rsid wsp:val=&quot;00CF36E8&quot;/&gt;&lt;wsp:rsid wsp:val=&quot;00D02471&quot;/&gt;&lt;wsp:rsid wsp:val=&quot;00D25EEA&quot;/&gt;&lt;wsp:rsid wsp:val=&quot;00D34CD3&quot;/&gt;&lt;wsp:rsid wsp:val=&quot;00D70A9D&quot;/&gt;&lt;wsp:rsid wsp:val=&quot;00D761D9&quot;/&gt;&lt;wsp:rsid wsp:val=&quot;00D81971&quot;/&gt;&lt;wsp:rsid wsp:val=&quot;00D8725D&quot;/&gt;&lt;wsp:rsid wsp:val=&quot;00D91B86&quot;/&gt;&lt;wsp:rsid wsp:val=&quot;00DD3002&quot;/&gt;&lt;wsp:rsid wsp:val=&quot;00DF0ED7&quot;/&gt;&lt;wsp:rsid wsp:val=&quot;00DF2133&quot;/&gt;&lt;wsp:rsid wsp:val=&quot;00E030C5&quot;/&gt;&lt;wsp:rsid wsp:val=&quot;00E604BC&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 wsp:val=&quot;00FD4A10&quot;/&gt;&lt;/wsp:rsids&gt;&lt;/w:docPr&gt;&lt;w:body&gt;&lt;w:p wsp:rsidR=&quot;00000000&quot; wsp:rsidRDefault=&quot;005B783A&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0"/>
                <w:szCs w:val="28"/>
                <w:lang w:val="uk-UA"/>
              </w:rPr>
              <w:instrText xml:space="preserve"> </w:instrText>
            </w:r>
            <w:r w:rsidRPr="0002283C">
              <w:rPr>
                <w:color w:val="000000"/>
                <w:sz w:val="20"/>
                <w:szCs w:val="28"/>
                <w:lang w:val="uk-UA"/>
              </w:rPr>
              <w:fldChar w:fldCharType="separate"/>
            </w:r>
            <w:r w:rsidR="00BD3056">
              <w:rPr>
                <w:color w:val="000000"/>
                <w:position w:val="-6"/>
                <w:sz w:val="20"/>
                <w:lang w:val="uk-UA"/>
              </w:rPr>
              <w:pict>
                <v:shape id="_x0000_i1051"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3396A&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1E6756&quot;/&gt;&lt;wsp:rsid wsp:val=&quot;00201969&quot;/&gt;&lt;wsp:rsid wsp:val=&quot;0021053F&quot;/&gt;&lt;wsp:rsid wsp:val=&quot;002166BE&quot;/&gt;&lt;wsp:rsid wsp:val=&quot;00235F73&quot;/&gt;&lt;wsp:rsid wsp:val=&quot;00240160&quot;/&gt;&lt;wsp:rsid wsp:val=&quot;002507C3&quot;/&gt;&lt;wsp:rsid wsp:val=&quot;00276FB9&quot;/&gt;&lt;wsp:rsid wsp:val=&quot;002966FA&quot;/&gt;&lt;wsp:rsid wsp:val=&quot;0029681F&quot;/&gt;&lt;wsp:rsid wsp:val=&quot;002B5020&quot;/&gt;&lt;wsp:rsid wsp:val=&quot;002B630B&quot;/&gt;&lt;wsp:rsid wsp:val=&quot;002E2592&quot;/&gt;&lt;wsp:rsid wsp:val=&quot;002F307D&quot;/&gt;&lt;wsp:rsid wsp:val=&quot;00304E29&quot;/&gt;&lt;wsp:rsid wsp:val=&quot;00316401&quot;/&gt;&lt;wsp:rsid wsp:val=&quot;003217E2&quot;/&gt;&lt;wsp:rsid wsp:val=&quot;0036700E&quot;/&gt;&lt;wsp:rsid wsp:val=&quot;00373015&quot;/&gt;&lt;wsp:rsid wsp:val=&quot;003D2E2B&quot;/&gt;&lt;wsp:rsid wsp:val=&quot;003F63D4&quot;/&gt;&lt;wsp:rsid wsp:val=&quot;004A71D9&quot;/&gt;&lt;wsp:rsid wsp:val=&quot;004D24C1&quot;/&gt;&lt;wsp:rsid wsp:val=&quot;004E5620&quot;/&gt;&lt;wsp:rsid wsp:val=&quot;00564373&quot;/&gt;&lt;wsp:rsid wsp:val=&quot;005B783A&quot;/&gt;&lt;wsp:rsid wsp:val=&quot;005C1D3B&quot;/&gt;&lt;wsp:rsid wsp:val=&quot;005F5EEA&quot;/&gt;&lt;wsp:rsid wsp:val=&quot;006110A4&quot;/&gt;&lt;wsp:rsid wsp:val=&quot;0063253F&quot;/&gt;&lt;wsp:rsid wsp:val=&quot;006343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96C2D&quot;/&gt;&lt;wsp:rsid wsp:val=&quot;008B542C&quot;/&gt;&lt;wsp:rsid wsp:val=&quot;008D3236&quot;/&gt;&lt;wsp:rsid wsp:val=&quot;008F5025&quot;/&gt;&lt;wsp:rsid wsp:val=&quot;00913EDD&quot;/&gt;&lt;wsp:rsid wsp:val=&quot;00922186&quot;/&gt;&lt;wsp:rsid wsp:val=&quot;00927446&quot;/&gt;&lt;wsp:rsid wsp:val=&quot;00940483&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2566E&quot;/&gt;&lt;wsp:rsid wsp:val=&quot;00B52F65&quot;/&gt;&lt;wsp:rsid wsp:val=&quot;00B54AF4&quot;/&gt;&lt;wsp:rsid wsp:val=&quot;00B740C7&quot;/&gt;&lt;wsp:rsid wsp:val=&quot;00BA3BAC&quot;/&gt;&lt;wsp:rsid wsp:val=&quot;00BD2080&quot;/&gt;&lt;wsp:rsid wsp:val=&quot;00C11C3C&quot;/&gt;&lt;wsp:rsid wsp:val=&quot;00C32383&quot;/&gt;&lt;wsp:rsid wsp:val=&quot;00C5349B&quot;/&gt;&lt;wsp:rsid wsp:val=&quot;00C61BAB&quot;/&gt;&lt;wsp:rsid wsp:val=&quot;00C8641C&quot;/&gt;&lt;wsp:rsid wsp:val=&quot;00C91F1B&quot;/&gt;&lt;wsp:rsid wsp:val=&quot;00CF0588&quot;/&gt;&lt;wsp:rsid wsp:val=&quot;00CF36E8&quot;/&gt;&lt;wsp:rsid wsp:val=&quot;00D02471&quot;/&gt;&lt;wsp:rsid wsp:val=&quot;00D25EEA&quot;/&gt;&lt;wsp:rsid wsp:val=&quot;00D34CD3&quot;/&gt;&lt;wsp:rsid wsp:val=&quot;00D70A9D&quot;/&gt;&lt;wsp:rsid wsp:val=&quot;00D761D9&quot;/&gt;&lt;wsp:rsid wsp:val=&quot;00D81971&quot;/&gt;&lt;wsp:rsid wsp:val=&quot;00D8725D&quot;/&gt;&lt;wsp:rsid wsp:val=&quot;00D91B86&quot;/&gt;&lt;wsp:rsid wsp:val=&quot;00DD3002&quot;/&gt;&lt;wsp:rsid wsp:val=&quot;00DF0ED7&quot;/&gt;&lt;wsp:rsid wsp:val=&quot;00DF2133&quot;/&gt;&lt;wsp:rsid wsp:val=&quot;00E030C5&quot;/&gt;&lt;wsp:rsid wsp:val=&quot;00E604BC&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 wsp:val=&quot;00FD4A10&quot;/&gt;&lt;/wsp:rsids&gt;&lt;/w:docPr&gt;&lt;w:body&gt;&lt;w:p wsp:rsidR=&quot;00000000&quot; wsp:rsidRDefault=&quot;005B783A&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0"/>
                <w:szCs w:val="28"/>
                <w:lang w:val="uk-UA"/>
              </w:rPr>
              <w:fldChar w:fldCharType="end"/>
            </w:r>
            <w:r w:rsidRPr="0002283C">
              <w:rPr>
                <w:color w:val="000000"/>
                <w:sz w:val="20"/>
                <w:szCs w:val="28"/>
                <w:lang w:val="uk-UA"/>
              </w:rPr>
              <w:t>.</w:t>
            </w:r>
          </w:p>
        </w:tc>
      </w:tr>
      <w:tr w:rsidR="00D761D9" w:rsidRPr="0002283C" w:rsidTr="006A2D48">
        <w:trPr>
          <w:cantSplit/>
        </w:trPr>
        <w:tc>
          <w:tcPr>
            <w:tcW w:w="1424" w:type="pct"/>
            <w:tcBorders>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Спучений згусток</w:t>
            </w:r>
          </w:p>
        </w:tc>
        <w:tc>
          <w:tcPr>
            <w:tcW w:w="1755" w:type="pct"/>
            <w:gridSpan w:val="2"/>
            <w:tcBorders>
              <w:left w:val="single" w:sz="4" w:space="0" w:color="auto"/>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Недоброякісна закваска.</w:t>
            </w:r>
          </w:p>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Наявність дріжджів і кишкової палички.</w:t>
            </w:r>
          </w:p>
        </w:tc>
        <w:tc>
          <w:tcPr>
            <w:tcW w:w="1821" w:type="pct"/>
            <w:tcBorders>
              <w:lef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Підібрати відповідні заквасочні препарати.</w:t>
            </w:r>
            <w:r w:rsidR="006A2D48">
              <w:rPr>
                <w:color w:val="000000"/>
                <w:sz w:val="20"/>
                <w:szCs w:val="28"/>
                <w:lang w:val="uk-UA"/>
              </w:rPr>
              <w:t xml:space="preserve"> </w:t>
            </w:r>
            <w:r w:rsidRPr="0002283C">
              <w:rPr>
                <w:color w:val="000000"/>
                <w:sz w:val="20"/>
                <w:szCs w:val="28"/>
                <w:lang w:val="uk-UA"/>
              </w:rPr>
              <w:t>Ретельна мийка і дезінфекція</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к</w:t>
            </w:r>
            <w:r w:rsidRPr="0002283C">
              <w:rPr>
                <w:color w:val="000000"/>
                <w:sz w:val="20"/>
                <w:szCs w:val="28"/>
                <w:lang w:val="uk-UA"/>
              </w:rPr>
              <w:t>онтроль режимів пастеризації суміші.</w:t>
            </w:r>
          </w:p>
        </w:tc>
      </w:tr>
      <w:tr w:rsidR="00D761D9" w:rsidRPr="0002283C" w:rsidTr="006A2D48">
        <w:trPr>
          <w:cantSplit/>
        </w:trPr>
        <w:tc>
          <w:tcPr>
            <w:tcW w:w="1424" w:type="pct"/>
            <w:tcBorders>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Дряблий згусток (відсутній)</w:t>
            </w:r>
          </w:p>
        </w:tc>
        <w:tc>
          <w:tcPr>
            <w:tcW w:w="1755" w:type="pct"/>
            <w:gridSpan w:val="2"/>
            <w:tcBorders>
              <w:left w:val="single" w:sz="4" w:space="0" w:color="auto"/>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Наявність інгібуючих речовин.</w:t>
            </w:r>
          </w:p>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Неякісна закваска.</w:t>
            </w:r>
          </w:p>
        </w:tc>
        <w:tc>
          <w:tcPr>
            <w:tcW w:w="1821" w:type="pct"/>
            <w:tcBorders>
              <w:lef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Контроль сировини на інгібуючі</w:t>
            </w:r>
            <w:r w:rsidR="0002283C" w:rsidRPr="0002283C">
              <w:rPr>
                <w:color w:val="000000"/>
                <w:sz w:val="20"/>
                <w:szCs w:val="28"/>
                <w:lang w:val="uk-UA"/>
              </w:rPr>
              <w:t xml:space="preserve"> </w:t>
            </w:r>
            <w:r w:rsidRPr="0002283C">
              <w:rPr>
                <w:color w:val="000000"/>
                <w:sz w:val="20"/>
                <w:szCs w:val="28"/>
                <w:lang w:val="uk-UA"/>
              </w:rPr>
              <w:t>речовини.</w:t>
            </w:r>
            <w:r w:rsidR="006A2D48">
              <w:rPr>
                <w:color w:val="000000"/>
                <w:sz w:val="20"/>
                <w:szCs w:val="28"/>
                <w:lang w:val="uk-UA"/>
              </w:rPr>
              <w:t xml:space="preserve"> </w:t>
            </w:r>
            <w:r w:rsidRPr="0002283C">
              <w:rPr>
                <w:color w:val="000000"/>
                <w:sz w:val="20"/>
                <w:szCs w:val="28"/>
                <w:lang w:val="uk-UA"/>
              </w:rPr>
              <w:t>Контроль якості заквасок.</w:t>
            </w:r>
          </w:p>
        </w:tc>
      </w:tr>
      <w:tr w:rsidR="00D761D9" w:rsidRPr="0002283C" w:rsidTr="006A2D48">
        <w:trPr>
          <w:cantSplit/>
        </w:trPr>
        <w:tc>
          <w:tcPr>
            <w:tcW w:w="1424" w:type="pct"/>
            <w:tcBorders>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Утворення пластівців</w:t>
            </w:r>
          </w:p>
        </w:tc>
        <w:tc>
          <w:tcPr>
            <w:tcW w:w="1755" w:type="pct"/>
            <w:gridSpan w:val="2"/>
            <w:tcBorders>
              <w:left w:val="single" w:sz="4" w:space="0" w:color="auto"/>
              <w:righ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Низька термостійкість молока.</w:t>
            </w:r>
          </w:p>
        </w:tc>
        <w:tc>
          <w:tcPr>
            <w:tcW w:w="1821" w:type="pct"/>
            <w:tcBorders>
              <w:left w:val="single" w:sz="4" w:space="0" w:color="auto"/>
            </w:tcBorders>
          </w:tcPr>
          <w:p w:rsidR="00D761D9" w:rsidRPr="0002283C" w:rsidRDefault="00D761D9" w:rsidP="0002283C">
            <w:pPr>
              <w:spacing w:line="360" w:lineRule="auto"/>
              <w:jc w:val="both"/>
              <w:rPr>
                <w:color w:val="000000"/>
                <w:sz w:val="20"/>
                <w:szCs w:val="28"/>
                <w:lang w:val="uk-UA"/>
              </w:rPr>
            </w:pPr>
            <w:r w:rsidRPr="0002283C">
              <w:rPr>
                <w:color w:val="000000"/>
                <w:sz w:val="20"/>
                <w:szCs w:val="28"/>
                <w:lang w:val="uk-UA"/>
              </w:rPr>
              <w:t>Вносити солі-стабілізатори, контролювати молоко за алкогольною</w:t>
            </w:r>
            <w:r w:rsidR="0002283C" w:rsidRPr="0002283C">
              <w:rPr>
                <w:color w:val="000000"/>
                <w:sz w:val="20"/>
                <w:szCs w:val="28"/>
                <w:lang w:val="uk-UA"/>
              </w:rPr>
              <w:t xml:space="preserve"> </w:t>
            </w:r>
            <w:r w:rsidRPr="0002283C">
              <w:rPr>
                <w:color w:val="000000"/>
                <w:sz w:val="20"/>
                <w:szCs w:val="28"/>
                <w:lang w:val="uk-UA"/>
              </w:rPr>
              <w:t>пробою, піддавати молоко вакуумній обробці.</w:t>
            </w:r>
          </w:p>
        </w:tc>
      </w:tr>
    </w:tbl>
    <w:p w:rsidR="006A2D48" w:rsidRDefault="006A2D48" w:rsidP="0002283C">
      <w:pPr>
        <w:spacing w:line="360" w:lineRule="auto"/>
        <w:ind w:firstLine="709"/>
        <w:jc w:val="both"/>
        <w:rPr>
          <w:color w:val="000000"/>
          <w:sz w:val="28"/>
          <w:szCs w:val="28"/>
          <w:lang w:val="uk-UA"/>
        </w:rPr>
      </w:pPr>
    </w:p>
    <w:p w:rsidR="00D761D9" w:rsidRPr="0002283C" w:rsidRDefault="00D761D9" w:rsidP="0002283C">
      <w:pPr>
        <w:spacing w:line="360" w:lineRule="auto"/>
        <w:ind w:firstLine="709"/>
        <w:jc w:val="both"/>
        <w:rPr>
          <w:color w:val="000000"/>
          <w:sz w:val="28"/>
          <w:szCs w:val="28"/>
          <w:lang w:val="uk-UA"/>
        </w:rPr>
      </w:pPr>
      <w:r w:rsidRPr="0002283C">
        <w:rPr>
          <w:color w:val="000000"/>
          <w:sz w:val="28"/>
          <w:szCs w:val="28"/>
          <w:lang w:val="uk-UA"/>
        </w:rPr>
        <w:t>Перевозять і зберігають йогурти згідно з правилами перевезення та зберігання продуктів, що особливо швидко псуються. Для перевезення використовують авторефрижератори або автомобілі з ізотермічним кузовом.</w:t>
      </w:r>
    </w:p>
    <w:p w:rsidR="00D761D9" w:rsidRPr="0002283C" w:rsidRDefault="00D761D9" w:rsidP="0002283C">
      <w:pPr>
        <w:spacing w:line="360" w:lineRule="auto"/>
        <w:ind w:firstLine="709"/>
        <w:jc w:val="both"/>
        <w:rPr>
          <w:color w:val="000000"/>
          <w:sz w:val="28"/>
          <w:szCs w:val="28"/>
          <w:lang w:val="uk-UA"/>
        </w:rPr>
      </w:pPr>
      <w:r w:rsidRPr="0002283C">
        <w:rPr>
          <w:color w:val="000000"/>
          <w:sz w:val="28"/>
          <w:szCs w:val="28"/>
          <w:lang w:val="uk-UA"/>
        </w:rPr>
        <w:t>Допускається перевезення продукції відкритим автотранспортом. При цьому ящики мають бути вкриті брезентом або матеріалом, який замінює його. Температура під час зберігання йогуртів має бути від 0 до + 8</w:t>
      </w:r>
      <w:r w:rsidRPr="0002283C">
        <w:rPr>
          <w:color w:val="000000"/>
          <w:sz w:val="28"/>
          <w:szCs w:val="28"/>
          <w:lang w:val="uk-UA"/>
        </w:rPr>
        <w:fldChar w:fldCharType="begin"/>
      </w:r>
      <w:r w:rsidRPr="0002283C">
        <w:rPr>
          <w:color w:val="000000"/>
          <w:sz w:val="28"/>
          <w:szCs w:val="28"/>
          <w:lang w:val="uk-UA"/>
        </w:rPr>
        <w:instrText xml:space="preserve"> QUOTE </w:instrText>
      </w:r>
      <w:r w:rsidR="00BD3056">
        <w:rPr>
          <w:color w:val="000000"/>
          <w:position w:val="-6"/>
          <w:sz w:val="28"/>
          <w:lang w:val="uk-UA"/>
        </w:rPr>
        <w:pict>
          <v:shape id="_x0000_i1052"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3396A&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1E6756&quot;/&gt;&lt;wsp:rsid wsp:val=&quot;00201969&quot;/&gt;&lt;wsp:rsid wsp:val=&quot;0021053F&quot;/&gt;&lt;wsp:rsid wsp:val=&quot;002166BE&quot;/&gt;&lt;wsp:rsid wsp:val=&quot;00235F73&quot;/&gt;&lt;wsp:rsid wsp:val=&quot;00240160&quot;/&gt;&lt;wsp:rsid wsp:val=&quot;002507C3&quot;/&gt;&lt;wsp:rsid wsp:val=&quot;00276FB9&quot;/&gt;&lt;wsp:rsid wsp:val=&quot;002966FA&quot;/&gt;&lt;wsp:rsid wsp:val=&quot;0029681F&quot;/&gt;&lt;wsp:rsid wsp:val=&quot;002B5020&quot;/&gt;&lt;wsp:rsid wsp:val=&quot;002B630B&quot;/&gt;&lt;wsp:rsid wsp:val=&quot;002E2592&quot;/&gt;&lt;wsp:rsid wsp:val=&quot;002F307D&quot;/&gt;&lt;wsp:rsid wsp:val=&quot;00304E29&quot;/&gt;&lt;wsp:rsid wsp:val=&quot;00316401&quot;/&gt;&lt;wsp:rsid wsp:val=&quot;003217E2&quot;/&gt;&lt;wsp:rsid wsp:val=&quot;0036700E&quot;/&gt;&lt;wsp:rsid wsp:val=&quot;00373015&quot;/&gt;&lt;wsp:rsid wsp:val=&quot;003D2E2B&quot;/&gt;&lt;wsp:rsid wsp:val=&quot;003F63D4&quot;/&gt;&lt;wsp:rsid wsp:val=&quot;004A71D9&quot;/&gt;&lt;wsp:rsid wsp:val=&quot;004D24C1&quot;/&gt;&lt;wsp:rsid wsp:val=&quot;004E5620&quot;/&gt;&lt;wsp:rsid wsp:val=&quot;00564373&quot;/&gt;&lt;wsp:rsid wsp:val=&quot;005C1D3B&quot;/&gt;&lt;wsp:rsid wsp:val=&quot;005F5EEA&quot;/&gt;&lt;wsp:rsid wsp:val=&quot;006110A4&quot;/&gt;&lt;wsp:rsid wsp:val=&quot;0063253F&quot;/&gt;&lt;wsp:rsid wsp:val=&quot;006343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96C2D&quot;/&gt;&lt;wsp:rsid wsp:val=&quot;008B542C&quot;/&gt;&lt;wsp:rsid wsp:val=&quot;008D3236&quot;/&gt;&lt;wsp:rsid wsp:val=&quot;008F5025&quot;/&gt;&lt;wsp:rsid wsp:val=&quot;00913EDD&quot;/&gt;&lt;wsp:rsid wsp:val=&quot;00922186&quot;/&gt;&lt;wsp:rsid wsp:val=&quot;00927446&quot;/&gt;&lt;wsp:rsid wsp:val=&quot;00940483&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2566E&quot;/&gt;&lt;wsp:rsid wsp:val=&quot;00B52F65&quot;/&gt;&lt;wsp:rsid wsp:val=&quot;00B54235&quot;/&gt;&lt;wsp:rsid wsp:val=&quot;00B54AF4&quot;/&gt;&lt;wsp:rsid wsp:val=&quot;00B740C7&quot;/&gt;&lt;wsp:rsid wsp:val=&quot;00BA3BAC&quot;/&gt;&lt;wsp:rsid wsp:val=&quot;00BD2080&quot;/&gt;&lt;wsp:rsid wsp:val=&quot;00C11C3C&quot;/&gt;&lt;wsp:rsid wsp:val=&quot;00C32383&quot;/&gt;&lt;wsp:rsid wsp:val=&quot;00C5349B&quot;/&gt;&lt;wsp:rsid wsp:val=&quot;00C61BAB&quot;/&gt;&lt;wsp:rsid wsp:val=&quot;00C8641C&quot;/&gt;&lt;wsp:rsid wsp:val=&quot;00C91F1B&quot;/&gt;&lt;wsp:rsid wsp:val=&quot;00CF0588&quot;/&gt;&lt;wsp:rsid wsp:val=&quot;00CF36E8&quot;/&gt;&lt;wsp:rsid wsp:val=&quot;00D02471&quot;/&gt;&lt;wsp:rsid wsp:val=&quot;00D25EEA&quot;/&gt;&lt;wsp:rsid wsp:val=&quot;00D34CD3&quot;/&gt;&lt;wsp:rsid wsp:val=&quot;00D70A9D&quot;/&gt;&lt;wsp:rsid wsp:val=&quot;00D761D9&quot;/&gt;&lt;wsp:rsid wsp:val=&quot;00D81971&quot;/&gt;&lt;wsp:rsid wsp:val=&quot;00D8725D&quot;/&gt;&lt;wsp:rsid wsp:val=&quot;00D91B86&quot;/&gt;&lt;wsp:rsid wsp:val=&quot;00DD3002&quot;/&gt;&lt;wsp:rsid wsp:val=&quot;00DF0ED7&quot;/&gt;&lt;wsp:rsid wsp:val=&quot;00DF2133&quot;/&gt;&lt;wsp:rsid wsp:val=&quot;00E030C5&quot;/&gt;&lt;wsp:rsid wsp:val=&quot;00E604BC&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 wsp:val=&quot;00FD4A10&quot;/&gt;&lt;/wsp:rsids&gt;&lt;/w:docPr&gt;&lt;w:body&gt;&lt;w:p wsp:rsidR=&quot;00000000&quot; wsp:rsidRDefault=&quot;00B54235&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8"/>
          <w:szCs w:val="28"/>
          <w:lang w:val="uk-UA"/>
        </w:rPr>
        <w:instrText xml:space="preserve"> </w:instrText>
      </w:r>
      <w:r w:rsidRPr="0002283C">
        <w:rPr>
          <w:color w:val="000000"/>
          <w:sz w:val="28"/>
          <w:szCs w:val="28"/>
          <w:lang w:val="uk-UA"/>
        </w:rPr>
        <w:fldChar w:fldCharType="separate"/>
      </w:r>
      <w:r w:rsidR="00BD3056">
        <w:rPr>
          <w:color w:val="000000"/>
          <w:position w:val="-6"/>
          <w:sz w:val="28"/>
          <w:lang w:val="uk-UA"/>
        </w:rPr>
        <w:pict>
          <v:shape id="_x0000_i1053" type="#_x0000_t75" style="width:12.75pt;height:16.5pt" equationxml="&lt;?xml version=&quot;1.0&quot; encoding=&quot;UTF-8&quot; standalone=&quot;yes&quot;?&gt;&#10;&#10;&lt;?mso-application progid=&quot;Word.Document&quot;?&gt;&#10;&#10;&lt;w:wordDocument xmlns:aml=&quot;http://schemas.microsoft.com/aml/2001/core&quot; xmlns:dt=&quot;uuid:C2F41010-65B3-11d1-A29F-00AA00C14882&quot; xmlns:ve=&quot;http://schemas.openxmlformats.org/markup-compatibility/2006&quot; xmlns:o=&quot;urn:schemas-microsoft-com:office:office&quot; xmlns:m=&quot;http://schemas.openxmlformats.org/officeDocument/2006/math&quot; xmlns:v=&quot;urn:schemas-microsoft-com:vml&quot; xmlns:w10=&quot;urn:schemas-microsoft-com:office:word&quot; xmlns:w=&quot;http://schemas.microsoft.com/office/word/2003/wordml&quot; xmlns:wx=&quot;http://schemas.microsoft.com/office/word/2003/auxHint&quot; xmlns:wsp=&quot;http://schemas.microsoft.com/office/word/2003/wordml/sp2&quot; xmlns:sl=&quot;http://schemas.microsoft.com/schemaLibrary/2003/core&quot; w:macrosPresent=&quot;no&quot; w:embeddedObjPresent=&quot;no&quot; w:ocxPresent=&quot;no&quot; xml:space=&quot;preserve&quot;&gt;&lt;w:ignoreSubtree w:val=&quot;http://schemas.microsoft.com/office/word/2003/wordml/sp2&quot;/&gt;&lt;o:DocumentProperties&gt;&lt;o:Version&gt;12&lt;/o:Version&gt;&lt;/o:DocumentProperties&gt;&lt;w:docPr&gt;&lt;w:view w:val=&quot;print&quot;/&gt;&lt;w:zoom w:percent=&quot;100&quot;/&gt;&lt;w:doNotEmbedSystemFonts/&gt;&lt;w:defaultTabStop w:val=&quot;708&quot;/&gt;&lt;w:autoHyphenation/&gt;&lt;w:characterSpacingControl w:val=&quot;DontCompress&quot;/&gt;&lt;w:optimizeForBrowser/&gt;&lt;w:validateAgainstSchema/&gt;&lt;w:saveInvalidXML w:val=&quot;off&quot;/&gt;&lt;w:ignoreMixedContent w:val=&quot;off&quot;/&gt;&lt;w:alwaysShowPlaceholderText w:val=&quot;off&quot;/&gt;&lt;w:compat&gt;&lt;w:dontAllowFieldEndSelect/&gt;&lt;w:useWord2002TableStyleRules/&gt;&lt;/w:compat&gt;&lt;wsp:rsids&gt;&lt;wsp:rsidRoot wsp:val=&quot;00E775C2&quot;/&gt;&lt;wsp:rsid wsp:val=&quot;00013C22&quot;/&gt;&lt;wsp:rsid wsp:val=&quot;0002469F&quot;/&gt;&lt;wsp:rsid wsp:val=&quot;0003396A&quot;/&gt;&lt;wsp:rsid wsp:val=&quot;00062E86&quot;/&gt;&lt;wsp:rsid wsp:val=&quot;000E23D1&quot;/&gt;&lt;wsp:rsid wsp:val=&quot;000E4048&quot;/&gt;&lt;wsp:rsid wsp:val=&quot;00123152&quot;/&gt;&lt;wsp:rsid wsp:val=&quot;001359CA&quot;/&gt;&lt;wsp:rsid wsp:val=&quot;00136347&quot;/&gt;&lt;wsp:rsid wsp:val=&quot;00142AD7&quot;/&gt;&lt;wsp:rsid wsp:val=&quot;001C1D65&quot;/&gt;&lt;wsp:rsid wsp:val=&quot;001D6C29&quot;/&gt;&lt;wsp:rsid wsp:val=&quot;001E51C6&quot;/&gt;&lt;wsp:rsid wsp:val=&quot;001E6756&quot;/&gt;&lt;wsp:rsid wsp:val=&quot;00201969&quot;/&gt;&lt;wsp:rsid wsp:val=&quot;0021053F&quot;/&gt;&lt;wsp:rsid wsp:val=&quot;002166BE&quot;/&gt;&lt;wsp:rsid wsp:val=&quot;00235F73&quot;/&gt;&lt;wsp:rsid wsp:val=&quot;00240160&quot;/&gt;&lt;wsp:rsid wsp:val=&quot;002507C3&quot;/&gt;&lt;wsp:rsid wsp:val=&quot;00276FB9&quot;/&gt;&lt;wsp:rsid wsp:val=&quot;002966FA&quot;/&gt;&lt;wsp:rsid wsp:val=&quot;0029681F&quot;/&gt;&lt;wsp:rsid wsp:val=&quot;002B5020&quot;/&gt;&lt;wsp:rsid wsp:val=&quot;002B630B&quot;/&gt;&lt;wsp:rsid wsp:val=&quot;002E2592&quot;/&gt;&lt;wsp:rsid wsp:val=&quot;002F307D&quot;/&gt;&lt;wsp:rsid wsp:val=&quot;00304E29&quot;/&gt;&lt;wsp:rsid wsp:val=&quot;00316401&quot;/&gt;&lt;wsp:rsid wsp:val=&quot;003217E2&quot;/&gt;&lt;wsp:rsid wsp:val=&quot;0036700E&quot;/&gt;&lt;wsp:rsid wsp:val=&quot;00373015&quot;/&gt;&lt;wsp:rsid wsp:val=&quot;003D2E2B&quot;/&gt;&lt;wsp:rsid wsp:val=&quot;003F63D4&quot;/&gt;&lt;wsp:rsid wsp:val=&quot;004A71D9&quot;/&gt;&lt;wsp:rsid wsp:val=&quot;004D24C1&quot;/&gt;&lt;wsp:rsid wsp:val=&quot;004E5620&quot;/&gt;&lt;wsp:rsid wsp:val=&quot;00564373&quot;/&gt;&lt;wsp:rsid wsp:val=&quot;005C1D3B&quot;/&gt;&lt;wsp:rsid wsp:val=&quot;005F5EEA&quot;/&gt;&lt;wsp:rsid wsp:val=&quot;006110A4&quot;/&gt;&lt;wsp:rsid wsp:val=&quot;0063253F&quot;/&gt;&lt;wsp:rsid wsp:val=&quot;006343A4&quot;/&gt;&lt;wsp:rsid wsp:val=&quot;00677D40&quot;/&gt;&lt;wsp:rsid wsp:val=&quot;006A0B47&quot;/&gt;&lt;wsp:rsid wsp:val=&quot;006D613A&quot;/&gt;&lt;wsp:rsid wsp:val=&quot;0070179D&quot;/&gt;&lt;wsp:rsid wsp:val=&quot;00701CFA&quot;/&gt;&lt;wsp:rsid wsp:val=&quot;00722386&quot;/&gt;&lt;wsp:rsid wsp:val=&quot;00735BA1&quot;/&gt;&lt;wsp:rsid wsp:val=&quot;007466FF&quot;/&gt;&lt;wsp:rsid wsp:val=&quot;00784C63&quot;/&gt;&lt;wsp:rsid wsp:val=&quot;007A774A&quot;/&gt;&lt;wsp:rsid wsp:val=&quot;007D1E63&quot;/&gt;&lt;wsp:rsid wsp:val=&quot;007D5F64&quot;/&gt;&lt;wsp:rsid wsp:val=&quot;0083336E&quot;/&gt;&lt;wsp:rsid wsp:val=&quot;00876FD3&quot;/&gt;&lt;wsp:rsid wsp:val=&quot;00896C2D&quot;/&gt;&lt;wsp:rsid wsp:val=&quot;008B542C&quot;/&gt;&lt;wsp:rsid wsp:val=&quot;008D3236&quot;/&gt;&lt;wsp:rsid wsp:val=&quot;008F5025&quot;/&gt;&lt;wsp:rsid wsp:val=&quot;00913EDD&quot;/&gt;&lt;wsp:rsid wsp:val=&quot;00922186&quot;/&gt;&lt;wsp:rsid wsp:val=&quot;00927446&quot;/&gt;&lt;wsp:rsid wsp:val=&quot;00940483&quot;/&gt;&lt;wsp:rsid wsp:val=&quot;009B6136&quot;/&gt;&lt;wsp:rsid wsp:val=&quot;00A10BC5&quot;/&gt;&lt;wsp:rsid wsp:val=&quot;00A271A2&quot;/&gt;&lt;wsp:rsid wsp:val=&quot;00A27ACD&quot;/&gt;&lt;wsp:rsid wsp:val=&quot;00A42714&quot;/&gt;&lt;wsp:rsid wsp:val=&quot;00A468F4&quot;/&gt;&lt;wsp:rsid wsp:val=&quot;00A655C7&quot;/&gt;&lt;wsp:rsid wsp:val=&quot;00AA0ABC&quot;/&gt;&lt;wsp:rsid wsp:val=&quot;00AF56C8&quot;/&gt;&lt;wsp:rsid wsp:val=&quot;00B134C3&quot;/&gt;&lt;wsp:rsid wsp:val=&quot;00B2566E&quot;/&gt;&lt;wsp:rsid wsp:val=&quot;00B52F65&quot;/&gt;&lt;wsp:rsid wsp:val=&quot;00B54235&quot;/&gt;&lt;wsp:rsid wsp:val=&quot;00B54AF4&quot;/&gt;&lt;wsp:rsid wsp:val=&quot;00B740C7&quot;/&gt;&lt;wsp:rsid wsp:val=&quot;00BA3BAC&quot;/&gt;&lt;wsp:rsid wsp:val=&quot;00BD2080&quot;/&gt;&lt;wsp:rsid wsp:val=&quot;00C11C3C&quot;/&gt;&lt;wsp:rsid wsp:val=&quot;00C32383&quot;/&gt;&lt;wsp:rsid wsp:val=&quot;00C5349B&quot;/&gt;&lt;wsp:rsid wsp:val=&quot;00C61BAB&quot;/&gt;&lt;wsp:rsid wsp:val=&quot;00C8641C&quot;/&gt;&lt;wsp:rsid wsp:val=&quot;00C91F1B&quot;/&gt;&lt;wsp:rsid wsp:val=&quot;00CF0588&quot;/&gt;&lt;wsp:rsid wsp:val=&quot;00CF36E8&quot;/&gt;&lt;wsp:rsid wsp:val=&quot;00D02471&quot;/&gt;&lt;wsp:rsid wsp:val=&quot;00D25EEA&quot;/&gt;&lt;wsp:rsid wsp:val=&quot;00D34CD3&quot;/&gt;&lt;wsp:rsid wsp:val=&quot;00D70A9D&quot;/&gt;&lt;wsp:rsid wsp:val=&quot;00D761D9&quot;/&gt;&lt;wsp:rsid wsp:val=&quot;00D81971&quot;/&gt;&lt;wsp:rsid wsp:val=&quot;00D8725D&quot;/&gt;&lt;wsp:rsid wsp:val=&quot;00D91B86&quot;/&gt;&lt;wsp:rsid wsp:val=&quot;00DD3002&quot;/&gt;&lt;wsp:rsid wsp:val=&quot;00DF0ED7&quot;/&gt;&lt;wsp:rsid wsp:val=&quot;00DF2133&quot;/&gt;&lt;wsp:rsid wsp:val=&quot;00E030C5&quot;/&gt;&lt;wsp:rsid wsp:val=&quot;00E604BC&quot;/&gt;&lt;wsp:rsid wsp:val=&quot;00E72B3B&quot;/&gt;&lt;wsp:rsid wsp:val=&quot;00E775C2&quot;/&gt;&lt;wsp:rsid wsp:val=&quot;00E914A6&quot;/&gt;&lt;wsp:rsid wsp:val=&quot;00EA65CD&quot;/&gt;&lt;wsp:rsid wsp:val=&quot;00EE2050&quot;/&gt;&lt;wsp:rsid wsp:val=&quot;00EE5802&quot;/&gt;&lt;wsp:rsid wsp:val=&quot;00F4056D&quot;/&gt;&lt;wsp:rsid wsp:val=&quot;00F6400D&quot;/&gt;&lt;wsp:rsid wsp:val=&quot;00FA025F&quot;/&gt;&lt;wsp:rsid wsp:val=&quot;00FA364A&quot;/&gt;&lt;wsp:rsid wsp:val=&quot;00FD4A10&quot;/&gt;&lt;/wsp:rsids&gt;&lt;/w:docPr&gt;&lt;w:body&gt;&lt;w:p wsp:rsidR=&quot;00000000&quot; wsp:rsidRDefault=&quot;00B54235&quot;&gt;&lt;m:oMathPara&gt;&lt;m:oMath&gt;&lt;m:r&gt;&lt;w:rPr&gt;&lt;w:rFonts w:ascii=&quot;Cambria Math&quot; w:h-ansi=&quot;Cambria Math&quot;/&gt;&lt;wx:font wx:val=&quot;Cambria Math&quot;/&gt;&lt;w:i/&gt;&lt;w:sz w:val=&quot;28&quot;/&gt;&lt;w:sz-cs w:val=&quot;28&quot;/&gt;&lt;w:lang w:val=&quot;UK&quot;/&gt;&lt;/w:rPr&gt;&lt;m:t&gt;в„ѓ&lt;/m:t&gt;&lt;/m:r&gt;&lt;/m:oMath&gt;&lt;/m:oMathPara&gt;&lt;/w:p&gt;&lt;w:sectPr wsp:rsidR=&quot;00000000&quot;&gt;&lt;w:pgSz w:w=&quot;12240&quot; w:h=&quot;15840&quot;/&gt;&lt;w:pgMar w:top=&quot;1134&quot; w:right=&quot;850&quot; w:bottom=&quot;1134&quot; w:left=&quot;1701&quot; w:header=&quot;720&quot; w:footer=&quot;720&quot; w:gutter=&quot;0&quot;/&gt;&lt;w:cols w:space=&quot;720&quot;/&gt;&lt;/w:sectPr&gt;&lt;/w:body&gt;&lt;/w:wordDocument&gt;">
            <v:imagedata r:id="rId7" o:title="" chromakey="white"/>
          </v:shape>
        </w:pict>
      </w:r>
      <w:r w:rsidRPr="0002283C">
        <w:rPr>
          <w:color w:val="000000"/>
          <w:sz w:val="28"/>
          <w:szCs w:val="28"/>
          <w:lang w:val="uk-UA"/>
        </w:rPr>
        <w:fldChar w:fldCharType="end"/>
      </w:r>
      <w:r w:rsidR="0002283C" w:rsidRPr="0002283C">
        <w:rPr>
          <w:color w:val="000000"/>
          <w:sz w:val="28"/>
          <w:szCs w:val="28"/>
          <w:lang w:val="uk-UA"/>
        </w:rPr>
        <w:t>.</w:t>
      </w:r>
    </w:p>
    <w:p w:rsidR="00D761D9" w:rsidRPr="0002283C" w:rsidRDefault="00D761D9" w:rsidP="0002283C">
      <w:pPr>
        <w:spacing w:line="360" w:lineRule="auto"/>
        <w:ind w:firstLine="709"/>
        <w:jc w:val="both"/>
        <w:rPr>
          <w:color w:val="000000"/>
          <w:sz w:val="28"/>
          <w:szCs w:val="28"/>
          <w:lang w:val="uk-UA"/>
        </w:rPr>
      </w:pPr>
      <w:r w:rsidRPr="0002283C">
        <w:rPr>
          <w:color w:val="000000"/>
          <w:sz w:val="28"/>
          <w:szCs w:val="28"/>
          <w:lang w:val="uk-UA"/>
        </w:rPr>
        <w:t xml:space="preserve">Термін придатності до споживання йогуртів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не більше ніж 14 діб.</w:t>
      </w:r>
    </w:p>
    <w:p w:rsidR="004C7F9B" w:rsidRPr="0002283C" w:rsidRDefault="004C7F9B" w:rsidP="0002283C">
      <w:pPr>
        <w:spacing w:line="360" w:lineRule="auto"/>
        <w:ind w:firstLine="709"/>
        <w:jc w:val="both"/>
        <w:rPr>
          <w:color w:val="000000"/>
          <w:sz w:val="28"/>
          <w:szCs w:val="28"/>
          <w:lang w:val="uk-UA"/>
        </w:rPr>
      </w:pPr>
    </w:p>
    <w:p w:rsidR="00DF0ED7" w:rsidRPr="0002283C" w:rsidRDefault="00DF0ED7" w:rsidP="0002283C">
      <w:pPr>
        <w:spacing w:line="360" w:lineRule="auto"/>
        <w:ind w:firstLine="709"/>
        <w:jc w:val="both"/>
        <w:rPr>
          <w:color w:val="000000"/>
          <w:sz w:val="28"/>
          <w:szCs w:val="28"/>
          <w:lang w:val="uk-UA"/>
        </w:rPr>
      </w:pPr>
    </w:p>
    <w:p w:rsidR="00DF0ED7" w:rsidRPr="0002283C" w:rsidRDefault="006A2D48" w:rsidP="006A2D48">
      <w:pPr>
        <w:spacing w:line="360" w:lineRule="auto"/>
        <w:jc w:val="center"/>
        <w:rPr>
          <w:b/>
          <w:color w:val="000000"/>
          <w:sz w:val="28"/>
          <w:szCs w:val="28"/>
          <w:lang w:val="uk-UA"/>
        </w:rPr>
      </w:pPr>
      <w:r>
        <w:rPr>
          <w:b/>
          <w:color w:val="000000"/>
          <w:sz w:val="28"/>
          <w:szCs w:val="28"/>
          <w:lang w:val="uk-UA"/>
        </w:rPr>
        <w:br w:type="page"/>
      </w:r>
      <w:r w:rsidR="002507C3" w:rsidRPr="0002283C">
        <w:rPr>
          <w:b/>
          <w:color w:val="000000"/>
          <w:sz w:val="28"/>
          <w:szCs w:val="28"/>
          <w:lang w:val="uk-UA"/>
        </w:rPr>
        <w:t>3.</w:t>
      </w:r>
      <w:r w:rsidR="0002283C" w:rsidRPr="0002283C">
        <w:rPr>
          <w:b/>
          <w:color w:val="000000"/>
          <w:sz w:val="28"/>
          <w:szCs w:val="28"/>
          <w:lang w:val="uk-UA"/>
        </w:rPr>
        <w:t xml:space="preserve"> </w:t>
      </w:r>
      <w:r w:rsidR="002507C3" w:rsidRPr="0002283C">
        <w:rPr>
          <w:b/>
          <w:color w:val="000000"/>
          <w:sz w:val="28"/>
          <w:szCs w:val="28"/>
          <w:lang w:val="uk-UA"/>
        </w:rPr>
        <w:t>Спецпитання</w:t>
      </w:r>
    </w:p>
    <w:p w:rsidR="006A2D48" w:rsidRDefault="006A2D48" w:rsidP="006A2D48">
      <w:pPr>
        <w:spacing w:line="360" w:lineRule="auto"/>
        <w:jc w:val="center"/>
        <w:rPr>
          <w:b/>
          <w:color w:val="000000"/>
          <w:sz w:val="28"/>
          <w:szCs w:val="28"/>
          <w:lang w:val="uk-UA"/>
        </w:rPr>
      </w:pPr>
    </w:p>
    <w:p w:rsidR="002507C3" w:rsidRPr="0002283C" w:rsidRDefault="002507C3" w:rsidP="006A2D48">
      <w:pPr>
        <w:spacing w:line="360" w:lineRule="auto"/>
        <w:jc w:val="center"/>
        <w:rPr>
          <w:b/>
          <w:color w:val="000000"/>
          <w:sz w:val="28"/>
          <w:szCs w:val="28"/>
          <w:lang w:val="uk-UA"/>
        </w:rPr>
      </w:pPr>
      <w:r w:rsidRPr="0002283C">
        <w:rPr>
          <w:b/>
          <w:color w:val="000000"/>
          <w:sz w:val="28"/>
          <w:szCs w:val="28"/>
          <w:lang w:val="uk-UA"/>
        </w:rPr>
        <w:t>3.1 Об’єкт та методи дослідження</w:t>
      </w:r>
    </w:p>
    <w:p w:rsidR="006A2D48" w:rsidRDefault="006A2D48" w:rsidP="0002283C">
      <w:pPr>
        <w:spacing w:line="360" w:lineRule="auto"/>
        <w:ind w:firstLine="709"/>
        <w:jc w:val="both"/>
        <w:rPr>
          <w:color w:val="000000"/>
          <w:sz w:val="28"/>
          <w:szCs w:val="28"/>
          <w:lang w:val="uk-UA"/>
        </w:rPr>
      </w:pPr>
    </w:p>
    <w:p w:rsidR="0002283C" w:rsidRPr="0002283C" w:rsidRDefault="004C7F9B" w:rsidP="0002283C">
      <w:pPr>
        <w:spacing w:line="360" w:lineRule="auto"/>
        <w:ind w:firstLine="709"/>
        <w:jc w:val="both"/>
        <w:rPr>
          <w:color w:val="000000"/>
          <w:sz w:val="28"/>
          <w:szCs w:val="28"/>
          <w:lang w:val="uk-UA"/>
        </w:rPr>
      </w:pPr>
      <w:r w:rsidRPr="0002283C">
        <w:rPr>
          <w:color w:val="000000"/>
          <w:sz w:val="28"/>
          <w:szCs w:val="28"/>
          <w:lang w:val="uk-UA"/>
        </w:rPr>
        <w:t xml:space="preserve">Об’єктом дослідження в курсовій роботі є біойогурт </w:t>
      </w:r>
      <w:r w:rsidR="0002283C" w:rsidRPr="0002283C">
        <w:rPr>
          <w:color w:val="000000"/>
          <w:sz w:val="28"/>
          <w:szCs w:val="28"/>
          <w:lang w:val="uk-UA"/>
        </w:rPr>
        <w:t>6</w:t>
      </w:r>
      <w:r w:rsidR="0002283C">
        <w:rPr>
          <w:color w:val="000000"/>
          <w:sz w:val="28"/>
          <w:szCs w:val="28"/>
          <w:lang w:val="uk-UA"/>
        </w:rPr>
        <w:t>%</w:t>
      </w:r>
      <w:r w:rsidRPr="0002283C">
        <w:rPr>
          <w:color w:val="000000"/>
          <w:sz w:val="28"/>
          <w:szCs w:val="28"/>
          <w:lang w:val="uk-UA"/>
        </w:rPr>
        <w:t xml:space="preserve"> виготовлений з використанням DVS культур в заквасці.</w:t>
      </w:r>
    </w:p>
    <w:p w:rsidR="00C9758A" w:rsidRPr="0002283C" w:rsidRDefault="004C7F9B" w:rsidP="0002283C">
      <w:pPr>
        <w:spacing w:line="360" w:lineRule="auto"/>
        <w:ind w:firstLine="709"/>
        <w:jc w:val="both"/>
        <w:rPr>
          <w:color w:val="000000"/>
          <w:sz w:val="28"/>
          <w:szCs w:val="28"/>
          <w:lang w:val="uk-UA"/>
        </w:rPr>
      </w:pPr>
      <w:r w:rsidRPr="0002283C">
        <w:rPr>
          <w:color w:val="000000"/>
          <w:sz w:val="28"/>
          <w:szCs w:val="28"/>
          <w:lang w:val="uk-UA"/>
        </w:rPr>
        <w:t xml:space="preserve">Згідно </w:t>
      </w:r>
      <w:r w:rsidRPr="0002283C">
        <w:rPr>
          <w:color w:val="000000"/>
          <w:sz w:val="28"/>
          <w:szCs w:val="30"/>
          <w:lang w:val="uk-UA"/>
        </w:rPr>
        <w:t xml:space="preserve">ТУ </w:t>
      </w:r>
      <w:r w:rsidR="00C9758A" w:rsidRPr="0002283C">
        <w:rPr>
          <w:color w:val="000000"/>
          <w:sz w:val="28"/>
          <w:szCs w:val="30"/>
          <w:lang w:val="uk-UA"/>
        </w:rPr>
        <w:t xml:space="preserve">У </w:t>
      </w:r>
      <w:r w:rsidRPr="0002283C">
        <w:rPr>
          <w:color w:val="000000"/>
          <w:sz w:val="28"/>
          <w:szCs w:val="30"/>
          <w:lang w:val="uk-UA"/>
        </w:rPr>
        <w:t xml:space="preserve">«Біойогурт. </w:t>
      </w:r>
      <w:r w:rsidRPr="0002283C">
        <w:rPr>
          <w:bCs/>
          <w:color w:val="000000"/>
          <w:sz w:val="28"/>
          <w:szCs w:val="28"/>
          <w:lang w:val="uk-UA"/>
        </w:rPr>
        <w:t>Технічні умови</w:t>
      </w:r>
      <w:r w:rsidRPr="0002283C">
        <w:rPr>
          <w:color w:val="000000"/>
          <w:sz w:val="28"/>
          <w:lang w:val="uk-UA"/>
        </w:rPr>
        <w:t xml:space="preserve">» </w:t>
      </w:r>
      <w:r w:rsidRPr="0002283C">
        <w:rPr>
          <w:color w:val="000000"/>
          <w:sz w:val="28"/>
          <w:szCs w:val="22"/>
          <w:lang w:val="uk-UA"/>
        </w:rPr>
        <w:t xml:space="preserve">відбирання проб, готування до випробовування проводять згідно з </w:t>
      </w:r>
      <w:r w:rsidR="00C9758A" w:rsidRPr="0002283C">
        <w:rPr>
          <w:color w:val="000000"/>
          <w:sz w:val="28"/>
          <w:szCs w:val="22"/>
          <w:lang w:val="uk-UA"/>
        </w:rPr>
        <w:t>ТУ У25027034</w:t>
      </w:r>
      <w:r w:rsidR="0002283C">
        <w:rPr>
          <w:color w:val="000000"/>
          <w:sz w:val="28"/>
          <w:szCs w:val="22"/>
          <w:lang w:val="uk-UA"/>
        </w:rPr>
        <w:t>–</w:t>
      </w:r>
      <w:r w:rsidR="0002283C" w:rsidRPr="0002283C">
        <w:rPr>
          <w:color w:val="000000"/>
          <w:sz w:val="28"/>
          <w:szCs w:val="22"/>
          <w:lang w:val="uk-UA"/>
        </w:rPr>
        <w:t>0</w:t>
      </w:r>
      <w:r w:rsidR="00C9758A" w:rsidRPr="0002283C">
        <w:rPr>
          <w:color w:val="000000"/>
          <w:sz w:val="28"/>
          <w:szCs w:val="22"/>
          <w:lang w:val="uk-UA"/>
        </w:rPr>
        <w:t>12</w:t>
      </w:r>
      <w:r w:rsidR="0002283C">
        <w:rPr>
          <w:color w:val="000000"/>
          <w:sz w:val="28"/>
          <w:szCs w:val="22"/>
          <w:lang w:val="uk-UA"/>
        </w:rPr>
        <w:t>–</w:t>
      </w:r>
      <w:r w:rsidR="0002283C" w:rsidRPr="0002283C">
        <w:rPr>
          <w:color w:val="000000"/>
          <w:sz w:val="28"/>
          <w:szCs w:val="22"/>
          <w:lang w:val="uk-UA"/>
        </w:rPr>
        <w:t>9</w:t>
      </w:r>
      <w:r w:rsidR="00C9758A" w:rsidRPr="0002283C">
        <w:rPr>
          <w:color w:val="000000"/>
          <w:sz w:val="28"/>
          <w:szCs w:val="22"/>
          <w:lang w:val="uk-UA"/>
        </w:rPr>
        <w:t>9. Визначають органолептичн</w:t>
      </w:r>
      <w:r w:rsidR="00BE6AF3" w:rsidRPr="0002283C">
        <w:rPr>
          <w:color w:val="000000"/>
          <w:sz w:val="28"/>
          <w:szCs w:val="22"/>
          <w:lang w:val="uk-UA"/>
        </w:rPr>
        <w:t>і та фізико</w:t>
      </w:r>
      <w:r w:rsidR="00E0238C">
        <w:rPr>
          <w:color w:val="000000"/>
          <w:sz w:val="28"/>
          <w:szCs w:val="22"/>
          <w:lang w:val="uk-UA"/>
        </w:rPr>
        <w:t>-</w:t>
      </w:r>
      <w:r w:rsidR="00BE6AF3" w:rsidRPr="0002283C">
        <w:rPr>
          <w:color w:val="000000"/>
          <w:sz w:val="28"/>
          <w:szCs w:val="22"/>
          <w:lang w:val="uk-UA"/>
        </w:rPr>
        <w:t>хімічні показники.</w:t>
      </w:r>
    </w:p>
    <w:p w:rsidR="00C9758A" w:rsidRPr="0002283C" w:rsidRDefault="00C9758A" w:rsidP="0002283C">
      <w:pPr>
        <w:spacing w:line="360" w:lineRule="auto"/>
        <w:ind w:firstLine="709"/>
        <w:jc w:val="both"/>
        <w:rPr>
          <w:color w:val="000000"/>
          <w:sz w:val="28"/>
          <w:szCs w:val="28"/>
          <w:lang w:val="uk-UA"/>
        </w:rPr>
      </w:pPr>
      <w:r w:rsidRPr="0002283C">
        <w:rPr>
          <w:color w:val="000000"/>
          <w:sz w:val="28"/>
          <w:szCs w:val="28"/>
          <w:lang w:val="uk-UA"/>
        </w:rPr>
        <w:t xml:space="preserve">Оцінку кольору, запаху, смаку, консистенції продукту проводять в співвідношені з вимогами </w:t>
      </w:r>
      <w:r w:rsidR="00BE6AF3" w:rsidRPr="0002283C">
        <w:rPr>
          <w:color w:val="000000"/>
          <w:sz w:val="28"/>
          <w:szCs w:val="22"/>
          <w:lang w:val="uk-UA"/>
        </w:rPr>
        <w:t>ТУ У25027034</w:t>
      </w:r>
      <w:r w:rsidR="0002283C">
        <w:rPr>
          <w:color w:val="000000"/>
          <w:sz w:val="28"/>
          <w:szCs w:val="22"/>
          <w:lang w:val="uk-UA"/>
        </w:rPr>
        <w:t>–</w:t>
      </w:r>
      <w:r w:rsidR="0002283C" w:rsidRPr="0002283C">
        <w:rPr>
          <w:color w:val="000000"/>
          <w:sz w:val="28"/>
          <w:szCs w:val="22"/>
          <w:lang w:val="uk-UA"/>
        </w:rPr>
        <w:t>0</w:t>
      </w:r>
      <w:r w:rsidR="00BE6AF3" w:rsidRPr="0002283C">
        <w:rPr>
          <w:color w:val="000000"/>
          <w:sz w:val="28"/>
          <w:szCs w:val="22"/>
          <w:lang w:val="uk-UA"/>
        </w:rPr>
        <w:t>12</w:t>
      </w:r>
      <w:r w:rsidR="0002283C">
        <w:rPr>
          <w:color w:val="000000"/>
          <w:sz w:val="28"/>
          <w:szCs w:val="22"/>
          <w:lang w:val="uk-UA"/>
        </w:rPr>
        <w:t>–</w:t>
      </w:r>
      <w:r w:rsidR="0002283C" w:rsidRPr="0002283C">
        <w:rPr>
          <w:color w:val="000000"/>
          <w:sz w:val="28"/>
          <w:szCs w:val="22"/>
          <w:lang w:val="uk-UA"/>
        </w:rPr>
        <w:t>9</w:t>
      </w:r>
      <w:r w:rsidR="00BE6AF3" w:rsidRPr="0002283C">
        <w:rPr>
          <w:color w:val="000000"/>
          <w:sz w:val="28"/>
          <w:szCs w:val="22"/>
          <w:lang w:val="uk-UA"/>
        </w:rPr>
        <w:t>9</w:t>
      </w:r>
      <w:r w:rsidRPr="0002283C">
        <w:rPr>
          <w:color w:val="000000"/>
          <w:sz w:val="28"/>
          <w:szCs w:val="28"/>
          <w:lang w:val="uk-UA"/>
        </w:rPr>
        <w:t>.</w:t>
      </w:r>
    </w:p>
    <w:p w:rsidR="004C7F9B" w:rsidRPr="0002283C" w:rsidRDefault="00C9758A" w:rsidP="0002283C">
      <w:pPr>
        <w:spacing w:line="360" w:lineRule="auto"/>
        <w:ind w:firstLine="709"/>
        <w:jc w:val="both"/>
        <w:rPr>
          <w:color w:val="000000"/>
          <w:sz w:val="28"/>
          <w:szCs w:val="28"/>
          <w:lang w:val="uk-UA"/>
        </w:rPr>
      </w:pPr>
      <w:r w:rsidRPr="0002283C">
        <w:rPr>
          <w:color w:val="000000"/>
          <w:sz w:val="28"/>
          <w:szCs w:val="28"/>
          <w:lang w:val="uk-UA"/>
        </w:rPr>
        <w:t>Для визначення температури</w:t>
      </w:r>
      <w:r w:rsidR="00E85E47" w:rsidRPr="0002283C">
        <w:rPr>
          <w:color w:val="000000"/>
          <w:sz w:val="28"/>
          <w:szCs w:val="28"/>
          <w:lang w:val="uk-UA"/>
        </w:rPr>
        <w:t xml:space="preserve"> продукту</w:t>
      </w:r>
      <w:r w:rsidR="0002283C" w:rsidRPr="0002283C">
        <w:rPr>
          <w:color w:val="000000"/>
          <w:sz w:val="28"/>
          <w:szCs w:val="28"/>
          <w:lang w:val="uk-UA"/>
        </w:rPr>
        <w:t xml:space="preserve"> </w:t>
      </w:r>
      <w:r w:rsidR="00E85E47" w:rsidRPr="0002283C">
        <w:rPr>
          <w:color w:val="000000"/>
          <w:sz w:val="28"/>
          <w:szCs w:val="28"/>
          <w:lang w:val="uk-UA"/>
        </w:rPr>
        <w:t xml:space="preserve">згідно ГОСТ 3622 </w:t>
      </w:r>
      <w:r w:rsidRPr="0002283C">
        <w:rPr>
          <w:color w:val="000000"/>
          <w:sz w:val="28"/>
          <w:szCs w:val="28"/>
          <w:lang w:val="uk-UA"/>
        </w:rPr>
        <w:t>застосовують термометри скляні рідині (нертутні) з діапазоном вимірювання 0</w:t>
      </w:r>
      <w:r w:rsidR="006A2D48">
        <w:rPr>
          <w:color w:val="000000"/>
          <w:sz w:val="28"/>
          <w:szCs w:val="28"/>
          <w:lang w:val="uk-UA"/>
        </w:rPr>
        <w:t>-</w:t>
      </w:r>
      <w:r w:rsidRPr="0002283C">
        <w:rPr>
          <w:color w:val="000000"/>
          <w:sz w:val="28"/>
          <w:szCs w:val="28"/>
          <w:lang w:val="uk-UA"/>
        </w:rPr>
        <w:t>50, 0</w:t>
      </w:r>
      <w:r w:rsidR="006A2D48">
        <w:rPr>
          <w:color w:val="000000"/>
          <w:sz w:val="28"/>
          <w:szCs w:val="28"/>
          <w:lang w:val="uk-UA"/>
        </w:rPr>
        <w:t>-</w:t>
      </w:r>
      <w:r w:rsidRPr="0002283C">
        <w:rPr>
          <w:color w:val="000000"/>
          <w:sz w:val="28"/>
          <w:szCs w:val="28"/>
          <w:lang w:val="uk-UA"/>
        </w:rPr>
        <w:t>100</w:t>
      </w:r>
      <w:r w:rsidRPr="0002283C">
        <w:rPr>
          <w:color w:val="000000"/>
          <w:sz w:val="28"/>
          <w:szCs w:val="28"/>
          <w:vertAlign w:val="superscript"/>
          <w:lang w:val="uk-UA"/>
        </w:rPr>
        <w:t>о</w:t>
      </w:r>
      <w:r w:rsidRPr="0002283C">
        <w:rPr>
          <w:color w:val="000000"/>
          <w:sz w:val="28"/>
          <w:szCs w:val="28"/>
          <w:lang w:val="uk-UA"/>
        </w:rPr>
        <w:t>С і ціною поділок 0,5</w:t>
      </w:r>
      <w:r w:rsidR="006A2D48">
        <w:rPr>
          <w:color w:val="000000"/>
          <w:sz w:val="28"/>
          <w:szCs w:val="28"/>
          <w:lang w:val="uk-UA"/>
        </w:rPr>
        <w:t>-</w:t>
      </w:r>
      <w:r w:rsidRPr="0002283C">
        <w:rPr>
          <w:color w:val="000000"/>
          <w:sz w:val="28"/>
          <w:szCs w:val="28"/>
          <w:lang w:val="uk-UA"/>
        </w:rPr>
        <w:t>1,0</w:t>
      </w:r>
      <w:r w:rsidRPr="0002283C">
        <w:rPr>
          <w:color w:val="000000"/>
          <w:sz w:val="28"/>
          <w:szCs w:val="28"/>
          <w:vertAlign w:val="superscript"/>
          <w:lang w:val="uk-UA"/>
        </w:rPr>
        <w:t>о</w:t>
      </w:r>
      <w:r w:rsidRPr="0002283C">
        <w:rPr>
          <w:color w:val="000000"/>
          <w:sz w:val="28"/>
          <w:szCs w:val="28"/>
          <w:lang w:val="uk-UA"/>
        </w:rPr>
        <w:t>С.</w:t>
      </w:r>
    </w:p>
    <w:p w:rsidR="002507C3" w:rsidRPr="0002283C" w:rsidRDefault="00C9758A" w:rsidP="0002283C">
      <w:pPr>
        <w:spacing w:line="360" w:lineRule="auto"/>
        <w:ind w:firstLine="709"/>
        <w:jc w:val="both"/>
        <w:rPr>
          <w:color w:val="000000"/>
          <w:sz w:val="28"/>
          <w:szCs w:val="28"/>
          <w:lang w:val="uk-UA"/>
        </w:rPr>
      </w:pPr>
      <w:r w:rsidRPr="0002283C">
        <w:rPr>
          <w:color w:val="000000"/>
          <w:sz w:val="28"/>
          <w:szCs w:val="28"/>
          <w:lang w:val="uk-UA"/>
        </w:rPr>
        <w:t>Кислотність в кисломолочних продуктах визначають титрометричним методом</w:t>
      </w:r>
      <w:r w:rsidR="00E85E47" w:rsidRPr="0002283C">
        <w:rPr>
          <w:color w:val="000000"/>
          <w:sz w:val="28"/>
          <w:szCs w:val="28"/>
          <w:lang w:val="uk-UA"/>
        </w:rPr>
        <w:t xml:space="preserve"> згідно ГОСТ 3624</w:t>
      </w:r>
      <w:r w:rsidRPr="0002283C">
        <w:rPr>
          <w:color w:val="000000"/>
          <w:sz w:val="28"/>
          <w:szCs w:val="28"/>
          <w:lang w:val="uk-UA"/>
        </w:rPr>
        <w:t>. Проводиться титрування кислих солей, білків, вуглекислоти та інших компонентів розчином лугу в присутності фенолфталеїну.</w:t>
      </w:r>
    </w:p>
    <w:p w:rsidR="002507C3" w:rsidRPr="0002283C" w:rsidRDefault="00E85E47" w:rsidP="0002283C">
      <w:pPr>
        <w:spacing w:line="360" w:lineRule="auto"/>
        <w:ind w:firstLine="709"/>
        <w:jc w:val="both"/>
        <w:rPr>
          <w:color w:val="000000"/>
          <w:sz w:val="28"/>
          <w:szCs w:val="28"/>
          <w:lang w:val="uk-UA"/>
        </w:rPr>
      </w:pPr>
      <w:r w:rsidRPr="0002283C">
        <w:rPr>
          <w:color w:val="000000"/>
          <w:sz w:val="28"/>
          <w:szCs w:val="28"/>
          <w:lang w:val="uk-UA"/>
        </w:rPr>
        <w:t>М</w:t>
      </w:r>
      <w:r w:rsidR="00C9758A" w:rsidRPr="0002283C">
        <w:rPr>
          <w:color w:val="000000"/>
          <w:sz w:val="28"/>
          <w:szCs w:val="28"/>
          <w:lang w:val="uk-UA"/>
        </w:rPr>
        <w:t>асову частку жиру визначають кислотним методом Гербера</w:t>
      </w:r>
      <w:r w:rsidRPr="0002283C">
        <w:rPr>
          <w:color w:val="000000"/>
          <w:sz w:val="28"/>
          <w:szCs w:val="28"/>
          <w:lang w:val="uk-UA"/>
        </w:rPr>
        <w:t xml:space="preserve"> згідно ГОСТ 5867</w:t>
      </w:r>
      <w:r w:rsidR="00C9758A" w:rsidRPr="0002283C">
        <w:rPr>
          <w:color w:val="000000"/>
          <w:sz w:val="28"/>
          <w:szCs w:val="28"/>
          <w:lang w:val="uk-UA"/>
        </w:rPr>
        <w:t>. Метод заснований на виділенні жиру з продукту в жиромірі за допомогою центрифугування після розчинення білків концентрованою сірчаною кислотою. Повному видаленню жиру сприяє додавання ізоамілового спирту.</w:t>
      </w:r>
    </w:p>
    <w:p w:rsidR="00C9758A" w:rsidRPr="0002283C" w:rsidRDefault="00C9758A" w:rsidP="0002283C">
      <w:pPr>
        <w:spacing w:line="360" w:lineRule="auto"/>
        <w:ind w:firstLine="709"/>
        <w:jc w:val="both"/>
        <w:rPr>
          <w:color w:val="000000"/>
          <w:sz w:val="28"/>
          <w:szCs w:val="28"/>
          <w:lang w:val="uk-UA"/>
        </w:rPr>
      </w:pPr>
      <w:r w:rsidRPr="0002283C">
        <w:rPr>
          <w:color w:val="000000"/>
          <w:sz w:val="28"/>
          <w:szCs w:val="28"/>
          <w:lang w:val="uk-UA"/>
        </w:rPr>
        <w:t>Арбітражним методом визначення ефективності пастеризації являється визначенням активності ферменту фосфатази</w:t>
      </w:r>
      <w:r w:rsidR="00E85E47" w:rsidRPr="0002283C">
        <w:rPr>
          <w:color w:val="000000"/>
          <w:sz w:val="28"/>
          <w:szCs w:val="28"/>
          <w:lang w:val="uk-UA"/>
        </w:rPr>
        <w:t xml:space="preserve"> згідно ГОСТ 3623</w:t>
      </w:r>
      <w:r w:rsidRPr="0002283C">
        <w:rPr>
          <w:color w:val="000000"/>
          <w:sz w:val="28"/>
          <w:szCs w:val="28"/>
          <w:lang w:val="uk-UA"/>
        </w:rPr>
        <w:t>. Суть метода складається в тому, що при тепловій обробці, яку застосовує промисловість для пастерізації молока, нативний фермент молока фосфатаза порушується. На цьому явищі і основана проба на пастеризацію.</w:t>
      </w:r>
    </w:p>
    <w:p w:rsidR="00E85E47" w:rsidRPr="0002283C" w:rsidRDefault="00E85E47" w:rsidP="0002283C">
      <w:pPr>
        <w:spacing w:line="360" w:lineRule="auto"/>
        <w:ind w:firstLine="709"/>
        <w:jc w:val="both"/>
        <w:rPr>
          <w:b/>
          <w:color w:val="000000"/>
          <w:sz w:val="28"/>
          <w:szCs w:val="32"/>
          <w:lang w:val="uk-UA"/>
        </w:rPr>
      </w:pPr>
    </w:p>
    <w:p w:rsidR="00E85E47" w:rsidRPr="0002283C" w:rsidRDefault="00E85E47" w:rsidP="0002283C">
      <w:pPr>
        <w:spacing w:line="360" w:lineRule="auto"/>
        <w:ind w:firstLine="709"/>
        <w:jc w:val="both"/>
        <w:rPr>
          <w:b/>
          <w:color w:val="000000"/>
          <w:sz w:val="28"/>
          <w:szCs w:val="32"/>
          <w:lang w:val="uk-UA"/>
        </w:rPr>
      </w:pPr>
    </w:p>
    <w:p w:rsidR="002507C3" w:rsidRPr="0002283C" w:rsidRDefault="006A2D48" w:rsidP="006A2D48">
      <w:pPr>
        <w:spacing w:line="360" w:lineRule="auto"/>
        <w:jc w:val="center"/>
        <w:rPr>
          <w:b/>
          <w:color w:val="000000"/>
          <w:sz w:val="28"/>
          <w:szCs w:val="28"/>
          <w:lang w:val="uk-UA"/>
        </w:rPr>
      </w:pPr>
      <w:r>
        <w:rPr>
          <w:b/>
          <w:color w:val="000000"/>
          <w:sz w:val="28"/>
          <w:szCs w:val="28"/>
          <w:lang w:val="uk-UA"/>
        </w:rPr>
        <w:br w:type="page"/>
      </w:r>
      <w:r w:rsidR="002507C3" w:rsidRPr="0002283C">
        <w:rPr>
          <w:b/>
          <w:color w:val="000000"/>
          <w:sz w:val="28"/>
          <w:szCs w:val="28"/>
          <w:lang w:val="uk-UA"/>
        </w:rPr>
        <w:t>3.2 Планування дослідження</w:t>
      </w:r>
    </w:p>
    <w:p w:rsidR="006A2D48" w:rsidRDefault="006A2D48" w:rsidP="0002283C">
      <w:pPr>
        <w:spacing w:line="360" w:lineRule="auto"/>
        <w:ind w:firstLine="709"/>
        <w:jc w:val="both"/>
        <w:rPr>
          <w:color w:val="000000"/>
          <w:sz w:val="28"/>
          <w:szCs w:val="28"/>
          <w:lang w:val="uk-UA"/>
        </w:rPr>
      </w:pPr>
    </w:p>
    <w:p w:rsidR="00FD4A10" w:rsidRPr="0002283C" w:rsidRDefault="002507C3" w:rsidP="0002283C">
      <w:pPr>
        <w:spacing w:line="360" w:lineRule="auto"/>
        <w:ind w:firstLine="709"/>
        <w:jc w:val="both"/>
        <w:rPr>
          <w:color w:val="000000"/>
          <w:sz w:val="28"/>
          <w:szCs w:val="28"/>
          <w:lang w:val="uk-UA"/>
        </w:rPr>
      </w:pPr>
      <w:r w:rsidRPr="0002283C">
        <w:rPr>
          <w:color w:val="000000"/>
          <w:sz w:val="28"/>
          <w:szCs w:val="28"/>
          <w:lang w:val="uk-UA"/>
        </w:rPr>
        <w:t>Роботу починають з відбіру проб біойогурту і підготовки його до аналізу. Проби продукту поміщають в чисту, ополоснуту продуктом ємність, з якої</w:t>
      </w:r>
      <w:r w:rsidR="00FD4A10" w:rsidRPr="0002283C">
        <w:rPr>
          <w:color w:val="000000"/>
          <w:sz w:val="28"/>
          <w:szCs w:val="28"/>
          <w:lang w:val="uk-UA"/>
        </w:rPr>
        <w:t xml:space="preserve"> після перемішуванн</w:t>
      </w:r>
      <w:r w:rsidR="009A5734" w:rsidRPr="0002283C">
        <w:rPr>
          <w:color w:val="000000"/>
          <w:sz w:val="28"/>
          <w:szCs w:val="28"/>
          <w:lang w:val="uk-UA"/>
        </w:rPr>
        <w:t xml:space="preserve">я </w:t>
      </w:r>
      <w:r w:rsidR="00FD4A10" w:rsidRPr="0002283C">
        <w:rPr>
          <w:color w:val="000000"/>
          <w:sz w:val="28"/>
          <w:szCs w:val="28"/>
          <w:lang w:val="uk-UA"/>
        </w:rPr>
        <w:t>виділяють призначену для аналізу пробу об</w:t>
      </w:r>
      <w:r w:rsidR="00FD4A10" w:rsidRPr="0002283C">
        <w:rPr>
          <w:b/>
          <w:color w:val="000000"/>
          <w:sz w:val="28"/>
          <w:szCs w:val="32"/>
          <w:lang w:val="uk-UA"/>
        </w:rPr>
        <w:t>’</w:t>
      </w:r>
      <w:r w:rsidR="00FD4A10" w:rsidRPr="0002283C">
        <w:rPr>
          <w:color w:val="000000"/>
          <w:sz w:val="28"/>
          <w:szCs w:val="28"/>
          <w:lang w:val="uk-UA"/>
        </w:rPr>
        <w:t>ємом 500</w:t>
      </w:r>
      <w:r w:rsidR="0002283C">
        <w:rPr>
          <w:color w:val="000000"/>
          <w:sz w:val="28"/>
          <w:szCs w:val="28"/>
          <w:lang w:val="uk-UA"/>
        </w:rPr>
        <w:t> </w:t>
      </w:r>
      <w:r w:rsidR="00FD4A10" w:rsidRPr="0002283C">
        <w:rPr>
          <w:color w:val="000000"/>
          <w:sz w:val="28"/>
          <w:szCs w:val="28"/>
          <w:lang w:val="uk-UA"/>
        </w:rPr>
        <w:t>см</w:t>
      </w:r>
      <w:r w:rsidR="00FD4A10" w:rsidRPr="0002283C">
        <w:rPr>
          <w:color w:val="000000"/>
          <w:sz w:val="28"/>
          <w:szCs w:val="28"/>
          <w:vertAlign w:val="superscript"/>
          <w:lang w:val="uk-UA"/>
        </w:rPr>
        <w:t>3</w:t>
      </w:r>
      <w:r w:rsidR="00FD4A10" w:rsidRPr="0002283C">
        <w:rPr>
          <w:color w:val="000000"/>
          <w:sz w:val="28"/>
          <w:szCs w:val="28"/>
          <w:lang w:val="uk-UA"/>
        </w:rPr>
        <w:t>.</w:t>
      </w:r>
    </w:p>
    <w:p w:rsidR="00FD4A10" w:rsidRPr="0002283C" w:rsidRDefault="00FD4A10" w:rsidP="0002283C">
      <w:pPr>
        <w:numPr>
          <w:ilvl w:val="0"/>
          <w:numId w:val="4"/>
        </w:numPr>
        <w:spacing w:line="360" w:lineRule="auto"/>
        <w:ind w:left="0" w:firstLine="709"/>
        <w:jc w:val="both"/>
        <w:rPr>
          <w:color w:val="000000"/>
          <w:sz w:val="28"/>
          <w:szCs w:val="28"/>
          <w:lang w:val="uk-UA"/>
        </w:rPr>
      </w:pPr>
      <w:r w:rsidRPr="0002283C">
        <w:rPr>
          <w:color w:val="000000"/>
          <w:sz w:val="28"/>
          <w:szCs w:val="28"/>
          <w:lang w:val="uk-UA"/>
        </w:rPr>
        <w:t>Органолептичні показники</w:t>
      </w:r>
    </w:p>
    <w:p w:rsidR="00FD4A10" w:rsidRPr="0002283C" w:rsidRDefault="00FD4A10" w:rsidP="0002283C">
      <w:pPr>
        <w:spacing w:line="360" w:lineRule="auto"/>
        <w:ind w:firstLine="709"/>
        <w:jc w:val="both"/>
        <w:rPr>
          <w:color w:val="000000"/>
          <w:sz w:val="28"/>
          <w:szCs w:val="28"/>
          <w:lang w:val="uk-UA"/>
        </w:rPr>
      </w:pPr>
      <w:r w:rsidRPr="0002283C">
        <w:rPr>
          <w:color w:val="000000"/>
          <w:sz w:val="28"/>
          <w:szCs w:val="28"/>
          <w:lang w:val="uk-UA"/>
        </w:rPr>
        <w:t xml:space="preserve">Оцінку кольору, запаху, смаку, консистенції продукту проводять в співвідношені з вимогами </w:t>
      </w:r>
      <w:r w:rsidR="00E85E47" w:rsidRPr="0002283C">
        <w:rPr>
          <w:color w:val="000000"/>
          <w:sz w:val="28"/>
          <w:szCs w:val="22"/>
          <w:lang w:val="uk-UA"/>
        </w:rPr>
        <w:t>ТУ У25027034</w:t>
      </w:r>
      <w:r w:rsidR="0002283C">
        <w:rPr>
          <w:color w:val="000000"/>
          <w:sz w:val="28"/>
          <w:szCs w:val="22"/>
          <w:lang w:val="uk-UA"/>
        </w:rPr>
        <w:t>–</w:t>
      </w:r>
      <w:r w:rsidR="0002283C" w:rsidRPr="0002283C">
        <w:rPr>
          <w:color w:val="000000"/>
          <w:sz w:val="28"/>
          <w:szCs w:val="22"/>
          <w:lang w:val="uk-UA"/>
        </w:rPr>
        <w:t>0</w:t>
      </w:r>
      <w:r w:rsidR="00E85E47" w:rsidRPr="0002283C">
        <w:rPr>
          <w:color w:val="000000"/>
          <w:sz w:val="28"/>
          <w:szCs w:val="22"/>
          <w:lang w:val="uk-UA"/>
        </w:rPr>
        <w:t>12</w:t>
      </w:r>
      <w:r w:rsidR="0002283C">
        <w:rPr>
          <w:color w:val="000000"/>
          <w:sz w:val="28"/>
          <w:szCs w:val="22"/>
          <w:lang w:val="uk-UA"/>
        </w:rPr>
        <w:t>–</w:t>
      </w:r>
      <w:r w:rsidR="0002283C" w:rsidRPr="0002283C">
        <w:rPr>
          <w:color w:val="000000"/>
          <w:sz w:val="28"/>
          <w:szCs w:val="22"/>
          <w:lang w:val="uk-UA"/>
        </w:rPr>
        <w:t>9</w:t>
      </w:r>
      <w:r w:rsidR="00E85E47" w:rsidRPr="0002283C">
        <w:rPr>
          <w:color w:val="000000"/>
          <w:sz w:val="28"/>
          <w:szCs w:val="22"/>
          <w:lang w:val="uk-UA"/>
        </w:rPr>
        <w:t>9</w:t>
      </w:r>
      <w:r w:rsidRPr="0002283C">
        <w:rPr>
          <w:color w:val="000000"/>
          <w:sz w:val="28"/>
          <w:szCs w:val="28"/>
          <w:lang w:val="uk-UA"/>
        </w:rPr>
        <w:t>.</w:t>
      </w:r>
    </w:p>
    <w:p w:rsidR="00FD4A10" w:rsidRPr="0002283C" w:rsidRDefault="00FD4A10" w:rsidP="0002283C">
      <w:pPr>
        <w:numPr>
          <w:ilvl w:val="0"/>
          <w:numId w:val="4"/>
        </w:numPr>
        <w:spacing w:line="360" w:lineRule="auto"/>
        <w:ind w:left="0" w:firstLine="709"/>
        <w:jc w:val="both"/>
        <w:rPr>
          <w:color w:val="000000"/>
          <w:sz w:val="28"/>
          <w:szCs w:val="28"/>
          <w:lang w:val="uk-UA"/>
        </w:rPr>
      </w:pPr>
      <w:r w:rsidRPr="0002283C">
        <w:rPr>
          <w:color w:val="000000"/>
          <w:sz w:val="28"/>
          <w:szCs w:val="28"/>
          <w:lang w:val="uk-UA"/>
        </w:rPr>
        <w:t>Визначення температури</w:t>
      </w:r>
    </w:p>
    <w:p w:rsidR="002166BE" w:rsidRPr="0002283C" w:rsidRDefault="00FD4A10" w:rsidP="0002283C">
      <w:pPr>
        <w:spacing w:line="360" w:lineRule="auto"/>
        <w:ind w:firstLine="709"/>
        <w:jc w:val="both"/>
        <w:rPr>
          <w:color w:val="000000"/>
          <w:sz w:val="28"/>
          <w:szCs w:val="28"/>
          <w:lang w:val="uk-UA"/>
        </w:rPr>
      </w:pPr>
      <w:r w:rsidRPr="0002283C">
        <w:rPr>
          <w:color w:val="000000"/>
          <w:sz w:val="28"/>
          <w:szCs w:val="28"/>
          <w:lang w:val="uk-UA"/>
        </w:rPr>
        <w:t>Для визначення температури продукту застосовують термометри скляні рідині (нертутні) з діапазоном вимірювання 0</w:t>
      </w:r>
      <w:r w:rsidR="006A2D48">
        <w:rPr>
          <w:color w:val="000000"/>
          <w:sz w:val="28"/>
          <w:szCs w:val="28"/>
          <w:lang w:val="uk-UA"/>
        </w:rPr>
        <w:t>-</w:t>
      </w:r>
      <w:r w:rsidRPr="0002283C">
        <w:rPr>
          <w:color w:val="000000"/>
          <w:sz w:val="28"/>
          <w:szCs w:val="28"/>
          <w:lang w:val="uk-UA"/>
        </w:rPr>
        <w:t>50, 0</w:t>
      </w:r>
      <w:r w:rsidR="006A2D48">
        <w:rPr>
          <w:color w:val="000000"/>
          <w:sz w:val="28"/>
          <w:szCs w:val="28"/>
          <w:lang w:val="uk-UA"/>
        </w:rPr>
        <w:t>-</w:t>
      </w:r>
      <w:r w:rsidRPr="0002283C">
        <w:rPr>
          <w:color w:val="000000"/>
          <w:sz w:val="28"/>
          <w:szCs w:val="28"/>
          <w:lang w:val="uk-UA"/>
        </w:rPr>
        <w:t>100</w:t>
      </w:r>
      <w:r w:rsidRPr="0002283C">
        <w:rPr>
          <w:color w:val="000000"/>
          <w:sz w:val="28"/>
          <w:szCs w:val="28"/>
          <w:vertAlign w:val="superscript"/>
          <w:lang w:val="uk-UA"/>
        </w:rPr>
        <w:t>о</w:t>
      </w:r>
      <w:r w:rsidRPr="0002283C">
        <w:rPr>
          <w:color w:val="000000"/>
          <w:sz w:val="28"/>
          <w:szCs w:val="28"/>
          <w:lang w:val="uk-UA"/>
        </w:rPr>
        <w:t>С і ціною поділок 0,5</w:t>
      </w:r>
      <w:r w:rsidR="006A2D48">
        <w:rPr>
          <w:color w:val="000000"/>
          <w:sz w:val="28"/>
          <w:szCs w:val="28"/>
          <w:lang w:val="uk-UA"/>
        </w:rPr>
        <w:t>-</w:t>
      </w:r>
      <w:r w:rsidRPr="0002283C">
        <w:rPr>
          <w:color w:val="000000"/>
          <w:sz w:val="28"/>
          <w:szCs w:val="28"/>
          <w:lang w:val="uk-UA"/>
        </w:rPr>
        <w:t>1,0</w:t>
      </w:r>
      <w:r w:rsidRPr="0002283C">
        <w:rPr>
          <w:color w:val="000000"/>
          <w:sz w:val="28"/>
          <w:szCs w:val="28"/>
          <w:vertAlign w:val="superscript"/>
          <w:lang w:val="uk-UA"/>
        </w:rPr>
        <w:t>о</w:t>
      </w:r>
      <w:r w:rsidRPr="0002283C">
        <w:rPr>
          <w:color w:val="000000"/>
          <w:sz w:val="28"/>
          <w:szCs w:val="28"/>
          <w:lang w:val="uk-UA"/>
        </w:rPr>
        <w:t>С.</w:t>
      </w:r>
    </w:p>
    <w:p w:rsidR="002166BE" w:rsidRPr="0002283C" w:rsidRDefault="002166BE" w:rsidP="0002283C">
      <w:pPr>
        <w:spacing w:line="360" w:lineRule="auto"/>
        <w:ind w:firstLine="709"/>
        <w:jc w:val="both"/>
        <w:rPr>
          <w:color w:val="000000"/>
          <w:sz w:val="28"/>
          <w:szCs w:val="28"/>
          <w:lang w:val="uk-UA"/>
        </w:rPr>
      </w:pPr>
      <w:r w:rsidRPr="0002283C">
        <w:rPr>
          <w:color w:val="000000"/>
          <w:sz w:val="28"/>
          <w:szCs w:val="28"/>
          <w:lang w:val="uk-UA"/>
        </w:rPr>
        <w:t>Перед вимірюванням температури продукт перемішують. Вимірювання проводять безпосередньо в ємкостях і споживчій тарі і упаков</w:t>
      </w:r>
      <w:r w:rsidR="009A5734" w:rsidRPr="0002283C">
        <w:rPr>
          <w:color w:val="000000"/>
          <w:sz w:val="28"/>
          <w:szCs w:val="28"/>
          <w:lang w:val="uk-UA"/>
        </w:rPr>
        <w:t>ц</w:t>
      </w:r>
      <w:r w:rsidRPr="0002283C">
        <w:rPr>
          <w:color w:val="000000"/>
          <w:sz w:val="28"/>
          <w:szCs w:val="28"/>
          <w:lang w:val="uk-UA"/>
        </w:rPr>
        <w:t>і. Занурюють термометр в продукт до нижньої оцифрованої позначки, витримуючи в ньому до 2 хв. Показники знімають, не виймаючи термометр з продукту.</w:t>
      </w:r>
    </w:p>
    <w:p w:rsidR="002166BE" w:rsidRPr="0002283C" w:rsidRDefault="002166BE" w:rsidP="0002283C">
      <w:pPr>
        <w:numPr>
          <w:ilvl w:val="0"/>
          <w:numId w:val="4"/>
        </w:numPr>
        <w:spacing w:line="360" w:lineRule="auto"/>
        <w:ind w:left="0" w:firstLine="709"/>
        <w:jc w:val="both"/>
        <w:rPr>
          <w:color w:val="000000"/>
          <w:sz w:val="28"/>
          <w:szCs w:val="28"/>
          <w:lang w:val="uk-UA"/>
        </w:rPr>
      </w:pPr>
      <w:r w:rsidRPr="0002283C">
        <w:rPr>
          <w:color w:val="000000"/>
          <w:sz w:val="28"/>
          <w:szCs w:val="28"/>
          <w:lang w:val="uk-UA"/>
        </w:rPr>
        <w:t>Визначення кислотності</w:t>
      </w:r>
    </w:p>
    <w:p w:rsidR="003A1FD4" w:rsidRPr="0002283C" w:rsidRDefault="003A1FD4" w:rsidP="0002283C">
      <w:pPr>
        <w:spacing w:line="360" w:lineRule="auto"/>
        <w:ind w:firstLine="709"/>
        <w:jc w:val="both"/>
        <w:rPr>
          <w:color w:val="000000"/>
          <w:sz w:val="28"/>
          <w:szCs w:val="28"/>
          <w:lang w:val="uk-UA"/>
        </w:rPr>
      </w:pPr>
      <w:r w:rsidRPr="0002283C">
        <w:rPr>
          <w:color w:val="000000"/>
          <w:sz w:val="28"/>
          <w:szCs w:val="28"/>
          <w:lang w:val="uk-UA"/>
        </w:rPr>
        <w:t>Кислотність в кисломолочних продуктах визначають титрометричним методом. Проводиться титрування кислих солей, білків, вуглекислоти та інших компонентів розчином лугу в присутності фенолфталеїну.</w:t>
      </w:r>
    </w:p>
    <w:p w:rsidR="003A1FD4" w:rsidRPr="0002283C" w:rsidRDefault="003A1FD4" w:rsidP="0002283C">
      <w:pPr>
        <w:spacing w:line="360" w:lineRule="auto"/>
        <w:ind w:firstLine="709"/>
        <w:jc w:val="both"/>
        <w:rPr>
          <w:color w:val="000000"/>
          <w:sz w:val="28"/>
          <w:szCs w:val="28"/>
          <w:lang w:val="uk-UA"/>
        </w:rPr>
      </w:pPr>
      <w:r w:rsidRPr="0002283C">
        <w:rPr>
          <w:color w:val="000000"/>
          <w:sz w:val="28"/>
          <w:szCs w:val="28"/>
          <w:lang w:val="uk-UA"/>
        </w:rPr>
        <w:t>Бюретку наповнюють 0,</w:t>
      </w:r>
      <w:r w:rsidR="0002283C" w:rsidRPr="0002283C">
        <w:rPr>
          <w:color w:val="000000"/>
          <w:sz w:val="28"/>
          <w:szCs w:val="28"/>
          <w:lang w:val="uk-UA"/>
        </w:rPr>
        <w:t>1</w:t>
      </w:r>
      <w:r w:rsidR="0002283C">
        <w:rPr>
          <w:color w:val="000000"/>
          <w:sz w:val="28"/>
          <w:szCs w:val="28"/>
          <w:lang w:val="uk-UA"/>
        </w:rPr>
        <w:t>%</w:t>
      </w:r>
      <w:r w:rsidRPr="0002283C">
        <w:rPr>
          <w:color w:val="000000"/>
          <w:sz w:val="28"/>
          <w:szCs w:val="28"/>
          <w:lang w:val="uk-UA"/>
        </w:rPr>
        <w:t xml:space="preserve"> розчином NaOH, встановивши її на нульовій поділці. В конічну колбу ємкістю 150</w:t>
      </w:r>
      <w:r w:rsidR="006A2D48">
        <w:rPr>
          <w:color w:val="000000"/>
          <w:sz w:val="28"/>
          <w:szCs w:val="28"/>
          <w:lang w:val="uk-UA"/>
        </w:rPr>
        <w:t>-</w:t>
      </w:r>
      <w:r w:rsidR="0002283C" w:rsidRPr="0002283C">
        <w:rPr>
          <w:color w:val="000000"/>
          <w:sz w:val="28"/>
          <w:szCs w:val="28"/>
          <w:lang w:val="uk-UA"/>
        </w:rPr>
        <w:t>2</w:t>
      </w:r>
      <w:r w:rsidRPr="0002283C">
        <w:rPr>
          <w:color w:val="000000"/>
          <w:sz w:val="28"/>
          <w:szCs w:val="28"/>
          <w:lang w:val="uk-UA"/>
        </w:rPr>
        <w:t xml:space="preserve">00 мл відміряють піпеткою 10 мл продукту, додають 20 мл дистильованої води і три краплі </w:t>
      </w:r>
      <w:r w:rsidR="0002283C" w:rsidRPr="0002283C">
        <w:rPr>
          <w:color w:val="000000"/>
          <w:sz w:val="28"/>
          <w:szCs w:val="28"/>
          <w:lang w:val="uk-UA"/>
        </w:rPr>
        <w:t>1</w:t>
      </w:r>
      <w:r w:rsidR="0002283C">
        <w:rPr>
          <w:color w:val="000000"/>
          <w:sz w:val="28"/>
          <w:szCs w:val="28"/>
          <w:lang w:val="uk-UA"/>
        </w:rPr>
        <w:t>%</w:t>
      </w:r>
      <w:r w:rsidR="006A2D48">
        <w:rPr>
          <w:color w:val="000000"/>
          <w:sz w:val="28"/>
          <w:szCs w:val="28"/>
          <w:lang w:val="uk-UA"/>
        </w:rPr>
        <w:t>-</w:t>
      </w:r>
      <w:r w:rsidRPr="0002283C">
        <w:rPr>
          <w:color w:val="000000"/>
          <w:sz w:val="28"/>
          <w:szCs w:val="28"/>
          <w:lang w:val="uk-UA"/>
        </w:rPr>
        <w:t>го спиртового розчину фенолфталеїну. Суміш ретельно перемішують і титрують 0,1 н розчином NaOH</w:t>
      </w:r>
      <w:r w:rsidR="00BC6859" w:rsidRPr="0002283C">
        <w:rPr>
          <w:color w:val="000000"/>
          <w:sz w:val="28"/>
          <w:szCs w:val="28"/>
          <w:lang w:val="uk-UA"/>
        </w:rPr>
        <w:t xml:space="preserve"> до появи слабко – рожевого забарвлення, яке не зникає на протязі </w:t>
      </w:r>
      <w:r w:rsidR="0002283C" w:rsidRPr="0002283C">
        <w:rPr>
          <w:color w:val="000000"/>
          <w:sz w:val="28"/>
          <w:szCs w:val="28"/>
          <w:lang w:val="uk-UA"/>
        </w:rPr>
        <w:t>1</w:t>
      </w:r>
      <w:r w:rsidR="0002283C">
        <w:rPr>
          <w:color w:val="000000"/>
          <w:sz w:val="28"/>
          <w:szCs w:val="28"/>
          <w:lang w:val="uk-UA"/>
        </w:rPr>
        <w:t xml:space="preserve"> </w:t>
      </w:r>
      <w:r w:rsidR="0002283C" w:rsidRPr="0002283C">
        <w:rPr>
          <w:color w:val="000000"/>
          <w:sz w:val="28"/>
          <w:szCs w:val="28"/>
          <w:lang w:val="uk-UA"/>
        </w:rPr>
        <w:t>хв</w:t>
      </w:r>
      <w:r w:rsidR="00BC6859" w:rsidRPr="0002283C">
        <w:rPr>
          <w:color w:val="000000"/>
          <w:sz w:val="28"/>
          <w:szCs w:val="28"/>
          <w:lang w:val="uk-UA"/>
        </w:rPr>
        <w:t xml:space="preserve">. За шкалою бюретки відмічають кількість лугу (мл), яка пішла на титрування </w:t>
      </w:r>
      <w:r w:rsidR="0002283C" w:rsidRPr="0002283C">
        <w:rPr>
          <w:color w:val="000000"/>
          <w:sz w:val="28"/>
          <w:szCs w:val="28"/>
          <w:lang w:val="uk-UA"/>
        </w:rPr>
        <w:t>10</w:t>
      </w:r>
      <w:r w:rsidR="0002283C">
        <w:rPr>
          <w:color w:val="000000"/>
          <w:sz w:val="28"/>
          <w:szCs w:val="28"/>
          <w:lang w:val="uk-UA"/>
        </w:rPr>
        <w:t xml:space="preserve"> </w:t>
      </w:r>
      <w:r w:rsidR="0002283C" w:rsidRPr="0002283C">
        <w:rPr>
          <w:color w:val="000000"/>
          <w:sz w:val="28"/>
          <w:szCs w:val="28"/>
          <w:lang w:val="uk-UA"/>
        </w:rPr>
        <w:t>мл</w:t>
      </w:r>
      <w:r w:rsidR="00BC6859" w:rsidRPr="0002283C">
        <w:rPr>
          <w:color w:val="000000"/>
          <w:sz w:val="28"/>
          <w:szCs w:val="28"/>
          <w:lang w:val="uk-UA"/>
        </w:rPr>
        <w:t xml:space="preserve"> продукту, вираженої в градусах Тернера, що відповідає кількості мл 0,1н розчину NaOH, що пішло на нейтралізацію </w:t>
      </w:r>
      <w:r w:rsidR="0002283C" w:rsidRPr="0002283C">
        <w:rPr>
          <w:color w:val="000000"/>
          <w:sz w:val="28"/>
          <w:szCs w:val="28"/>
          <w:lang w:val="uk-UA"/>
        </w:rPr>
        <w:t>10</w:t>
      </w:r>
      <w:r w:rsidR="0002283C">
        <w:rPr>
          <w:color w:val="000000"/>
          <w:sz w:val="28"/>
          <w:szCs w:val="28"/>
          <w:lang w:val="uk-UA"/>
        </w:rPr>
        <w:t xml:space="preserve"> </w:t>
      </w:r>
      <w:r w:rsidR="0002283C" w:rsidRPr="0002283C">
        <w:rPr>
          <w:color w:val="000000"/>
          <w:sz w:val="28"/>
          <w:szCs w:val="28"/>
          <w:lang w:val="uk-UA"/>
        </w:rPr>
        <w:t>мл</w:t>
      </w:r>
      <w:r w:rsidR="00BC6859" w:rsidRPr="0002283C">
        <w:rPr>
          <w:color w:val="000000"/>
          <w:sz w:val="28"/>
          <w:szCs w:val="28"/>
          <w:lang w:val="uk-UA"/>
        </w:rPr>
        <w:t xml:space="preserve"> продукту, помноженого на 10.</w:t>
      </w:r>
    </w:p>
    <w:p w:rsidR="003A1FD4" w:rsidRPr="0002283C" w:rsidRDefault="00BC6859" w:rsidP="0002283C">
      <w:pPr>
        <w:spacing w:line="360" w:lineRule="auto"/>
        <w:ind w:firstLine="709"/>
        <w:jc w:val="both"/>
        <w:rPr>
          <w:color w:val="000000"/>
          <w:sz w:val="28"/>
          <w:szCs w:val="28"/>
          <w:lang w:val="uk-UA"/>
        </w:rPr>
      </w:pPr>
      <w:r w:rsidRPr="0002283C">
        <w:rPr>
          <w:color w:val="000000"/>
          <w:sz w:val="28"/>
          <w:szCs w:val="28"/>
          <w:lang w:val="uk-UA"/>
        </w:rPr>
        <w:t>Відхилення між паралельними визначеннями повин</w:t>
      </w:r>
      <w:r w:rsidR="006A2D48">
        <w:rPr>
          <w:color w:val="000000"/>
          <w:sz w:val="28"/>
          <w:szCs w:val="28"/>
          <w:lang w:val="uk-UA"/>
        </w:rPr>
        <w:t>н</w:t>
      </w:r>
      <w:r w:rsidRPr="0002283C">
        <w:rPr>
          <w:color w:val="000000"/>
          <w:sz w:val="28"/>
          <w:szCs w:val="28"/>
          <w:lang w:val="uk-UA"/>
        </w:rPr>
        <w:t>о бути не більше 1</w:t>
      </w:r>
      <w:r w:rsidRPr="0002283C">
        <w:rPr>
          <w:color w:val="000000"/>
          <w:sz w:val="28"/>
          <w:szCs w:val="28"/>
          <w:vertAlign w:val="superscript"/>
          <w:lang w:val="uk-UA"/>
        </w:rPr>
        <w:t>о</w:t>
      </w:r>
      <w:r w:rsidRPr="0002283C">
        <w:rPr>
          <w:color w:val="000000"/>
          <w:sz w:val="28"/>
          <w:szCs w:val="28"/>
          <w:lang w:val="uk-UA"/>
        </w:rPr>
        <w:t>Т.</w:t>
      </w:r>
    </w:p>
    <w:p w:rsidR="002166BE" w:rsidRPr="0002283C" w:rsidRDefault="002166BE" w:rsidP="0002283C">
      <w:pPr>
        <w:numPr>
          <w:ilvl w:val="0"/>
          <w:numId w:val="4"/>
        </w:numPr>
        <w:spacing w:line="360" w:lineRule="auto"/>
        <w:ind w:left="0" w:firstLine="709"/>
        <w:jc w:val="both"/>
        <w:rPr>
          <w:color w:val="000000"/>
          <w:sz w:val="28"/>
          <w:szCs w:val="28"/>
          <w:lang w:val="uk-UA"/>
        </w:rPr>
      </w:pPr>
      <w:r w:rsidRPr="0002283C">
        <w:rPr>
          <w:color w:val="000000"/>
          <w:sz w:val="28"/>
          <w:szCs w:val="28"/>
          <w:lang w:val="uk-UA"/>
        </w:rPr>
        <w:t>Визначення масової частки жиру</w:t>
      </w:r>
    </w:p>
    <w:p w:rsidR="00BC6859" w:rsidRPr="0002283C" w:rsidRDefault="00BC6859" w:rsidP="0002283C">
      <w:pPr>
        <w:spacing w:line="360" w:lineRule="auto"/>
        <w:ind w:firstLine="709"/>
        <w:jc w:val="both"/>
        <w:rPr>
          <w:color w:val="000000"/>
          <w:sz w:val="28"/>
          <w:szCs w:val="28"/>
          <w:lang w:val="uk-UA"/>
        </w:rPr>
      </w:pPr>
      <w:r w:rsidRPr="0002283C">
        <w:rPr>
          <w:color w:val="000000"/>
          <w:sz w:val="28"/>
          <w:szCs w:val="28"/>
          <w:lang w:val="uk-UA"/>
        </w:rPr>
        <w:t>Масову частку жиру визначають кислотним методом Гербера. Метод заснований на виділенні жиру з продукту в жиромірі за допомогою центрифугування після розчинення білків концентрованою сірчаною кислотою. Повному видаленню жиру сприяє додавання ізоамілового спирту.</w:t>
      </w:r>
    </w:p>
    <w:p w:rsidR="00BC6859" w:rsidRPr="0002283C" w:rsidRDefault="00BC6859" w:rsidP="0002283C">
      <w:pPr>
        <w:spacing w:line="360" w:lineRule="auto"/>
        <w:ind w:firstLine="709"/>
        <w:jc w:val="both"/>
        <w:rPr>
          <w:color w:val="000000"/>
          <w:sz w:val="28"/>
          <w:szCs w:val="28"/>
          <w:lang w:val="uk-UA"/>
        </w:rPr>
      </w:pPr>
      <w:r w:rsidRPr="0002283C">
        <w:rPr>
          <w:color w:val="000000"/>
          <w:sz w:val="28"/>
          <w:szCs w:val="28"/>
          <w:lang w:val="uk-UA"/>
        </w:rPr>
        <w:t xml:space="preserve">В жиромір вносять </w:t>
      </w:r>
      <w:r w:rsidR="0002283C" w:rsidRPr="0002283C">
        <w:rPr>
          <w:color w:val="000000"/>
          <w:sz w:val="28"/>
          <w:szCs w:val="28"/>
          <w:lang w:val="uk-UA"/>
        </w:rPr>
        <w:t>10</w:t>
      </w:r>
      <w:r w:rsidR="0002283C">
        <w:rPr>
          <w:color w:val="000000"/>
          <w:sz w:val="28"/>
          <w:szCs w:val="28"/>
          <w:lang w:val="uk-UA"/>
        </w:rPr>
        <w:t xml:space="preserve"> </w:t>
      </w:r>
      <w:r w:rsidR="0002283C" w:rsidRPr="0002283C">
        <w:rPr>
          <w:color w:val="000000"/>
          <w:sz w:val="28"/>
          <w:szCs w:val="28"/>
          <w:lang w:val="uk-UA"/>
        </w:rPr>
        <w:t>мл</w:t>
      </w:r>
      <w:r w:rsidRPr="0002283C">
        <w:rPr>
          <w:color w:val="000000"/>
          <w:sz w:val="28"/>
          <w:szCs w:val="28"/>
          <w:lang w:val="uk-UA"/>
        </w:rPr>
        <w:t xml:space="preserve"> сірчаної кислоти. Потів відміряють 10,</w:t>
      </w:r>
      <w:r w:rsidR="0002283C" w:rsidRPr="0002283C">
        <w:rPr>
          <w:color w:val="000000"/>
          <w:sz w:val="28"/>
          <w:szCs w:val="28"/>
          <w:lang w:val="uk-UA"/>
        </w:rPr>
        <w:t>77</w:t>
      </w:r>
      <w:r w:rsidR="0002283C">
        <w:rPr>
          <w:color w:val="000000"/>
          <w:sz w:val="28"/>
          <w:szCs w:val="28"/>
          <w:lang w:val="uk-UA"/>
        </w:rPr>
        <w:t xml:space="preserve"> </w:t>
      </w:r>
      <w:r w:rsidR="0002283C" w:rsidRPr="0002283C">
        <w:rPr>
          <w:color w:val="000000"/>
          <w:sz w:val="28"/>
          <w:szCs w:val="28"/>
          <w:lang w:val="uk-UA"/>
        </w:rPr>
        <w:t>мл</w:t>
      </w:r>
      <w:r w:rsidRPr="0002283C">
        <w:rPr>
          <w:color w:val="000000"/>
          <w:sz w:val="28"/>
          <w:szCs w:val="28"/>
          <w:lang w:val="uk-UA"/>
        </w:rPr>
        <w:t xml:space="preserve"> продукту, який переносять в жиромір. Потім в жиромір додають </w:t>
      </w:r>
      <w:r w:rsidR="0002283C" w:rsidRPr="0002283C">
        <w:rPr>
          <w:color w:val="000000"/>
          <w:sz w:val="28"/>
          <w:szCs w:val="28"/>
          <w:lang w:val="uk-UA"/>
        </w:rPr>
        <w:t>1</w:t>
      </w:r>
      <w:r w:rsidR="0002283C">
        <w:rPr>
          <w:color w:val="000000"/>
          <w:sz w:val="28"/>
          <w:szCs w:val="28"/>
          <w:lang w:val="uk-UA"/>
        </w:rPr>
        <w:t xml:space="preserve"> </w:t>
      </w:r>
      <w:r w:rsidR="0002283C" w:rsidRPr="0002283C">
        <w:rPr>
          <w:color w:val="000000"/>
          <w:sz w:val="28"/>
          <w:szCs w:val="28"/>
          <w:lang w:val="uk-UA"/>
        </w:rPr>
        <w:t>мл</w:t>
      </w:r>
      <w:r w:rsidRPr="0002283C">
        <w:rPr>
          <w:color w:val="000000"/>
          <w:sz w:val="28"/>
          <w:szCs w:val="28"/>
          <w:lang w:val="uk-UA"/>
        </w:rPr>
        <w:t xml:space="preserve"> ізоамілового спирту. Жиромір закривають пробкою, вструшуючи до повного розчинення білків. Перевертають 2</w:t>
      </w:r>
      <w:r w:rsidR="0002283C">
        <w:rPr>
          <w:color w:val="000000"/>
          <w:sz w:val="28"/>
          <w:szCs w:val="28"/>
          <w:lang w:val="uk-UA"/>
        </w:rPr>
        <w:t>–</w:t>
      </w:r>
      <w:r w:rsidR="0002283C" w:rsidRPr="0002283C">
        <w:rPr>
          <w:color w:val="000000"/>
          <w:sz w:val="28"/>
          <w:szCs w:val="28"/>
          <w:lang w:val="uk-UA"/>
        </w:rPr>
        <w:t>3</w:t>
      </w:r>
      <w:r w:rsidRPr="0002283C">
        <w:rPr>
          <w:color w:val="000000"/>
          <w:sz w:val="28"/>
          <w:szCs w:val="28"/>
          <w:lang w:val="uk-UA"/>
        </w:rPr>
        <w:t xml:space="preserve"> рази. </w:t>
      </w:r>
      <w:r w:rsidR="001A02DC" w:rsidRPr="0002283C">
        <w:rPr>
          <w:color w:val="000000"/>
          <w:sz w:val="28"/>
          <w:szCs w:val="28"/>
          <w:lang w:val="uk-UA"/>
        </w:rPr>
        <w:t xml:space="preserve">Потім жиромір на </w:t>
      </w:r>
      <w:r w:rsidR="0002283C" w:rsidRPr="0002283C">
        <w:rPr>
          <w:color w:val="000000"/>
          <w:sz w:val="28"/>
          <w:szCs w:val="28"/>
          <w:lang w:val="uk-UA"/>
        </w:rPr>
        <w:t>5</w:t>
      </w:r>
      <w:r w:rsidR="0002283C">
        <w:rPr>
          <w:color w:val="000000"/>
          <w:sz w:val="28"/>
          <w:szCs w:val="28"/>
          <w:lang w:val="uk-UA"/>
        </w:rPr>
        <w:t xml:space="preserve"> </w:t>
      </w:r>
      <w:r w:rsidR="0002283C" w:rsidRPr="0002283C">
        <w:rPr>
          <w:color w:val="000000"/>
          <w:sz w:val="28"/>
          <w:szCs w:val="28"/>
          <w:lang w:val="uk-UA"/>
        </w:rPr>
        <w:t>хв</w:t>
      </w:r>
      <w:r w:rsidR="001A02DC" w:rsidRPr="0002283C">
        <w:rPr>
          <w:color w:val="000000"/>
          <w:sz w:val="28"/>
          <w:szCs w:val="28"/>
          <w:lang w:val="uk-UA"/>
        </w:rPr>
        <w:t xml:space="preserve"> ставлять на во</w:t>
      </w:r>
      <w:r w:rsidR="006A2D48">
        <w:rPr>
          <w:color w:val="000000"/>
          <w:sz w:val="28"/>
          <w:szCs w:val="28"/>
          <w:lang w:val="uk-UA"/>
        </w:rPr>
        <w:t>дяну бан</w:t>
      </w:r>
      <w:r w:rsidR="001A02DC" w:rsidRPr="0002283C">
        <w:rPr>
          <w:color w:val="000000"/>
          <w:sz w:val="28"/>
          <w:szCs w:val="28"/>
          <w:lang w:val="uk-UA"/>
        </w:rPr>
        <w:t>ю з температурою 63</w:t>
      </w:r>
      <w:r w:rsidR="006A2D48">
        <w:rPr>
          <w:color w:val="000000"/>
          <w:sz w:val="28"/>
          <w:szCs w:val="28"/>
          <w:lang w:val="uk-UA"/>
        </w:rPr>
        <w:t>-</w:t>
      </w:r>
      <w:r w:rsidR="0002283C" w:rsidRPr="0002283C">
        <w:rPr>
          <w:color w:val="000000"/>
          <w:sz w:val="28"/>
          <w:szCs w:val="28"/>
          <w:lang w:val="uk-UA"/>
        </w:rPr>
        <w:t>6</w:t>
      </w:r>
      <w:r w:rsidR="001A02DC" w:rsidRPr="0002283C">
        <w:rPr>
          <w:color w:val="000000"/>
          <w:sz w:val="28"/>
          <w:szCs w:val="28"/>
          <w:lang w:val="uk-UA"/>
        </w:rPr>
        <w:t>7</w:t>
      </w:r>
      <w:r w:rsidR="001A02DC" w:rsidRPr="0002283C">
        <w:rPr>
          <w:color w:val="000000"/>
          <w:sz w:val="28"/>
          <w:szCs w:val="28"/>
          <w:vertAlign w:val="superscript"/>
          <w:lang w:val="uk-UA"/>
        </w:rPr>
        <w:t>о</w:t>
      </w:r>
      <w:r w:rsidR="001A02DC" w:rsidRPr="0002283C">
        <w:rPr>
          <w:color w:val="000000"/>
          <w:sz w:val="28"/>
          <w:szCs w:val="28"/>
          <w:lang w:val="uk-UA"/>
        </w:rPr>
        <w:t>С пробкою вниз, після чого жиромір переносять в центрифугу і центрифугують при 1000</w:t>
      </w:r>
      <w:r w:rsidR="0002283C">
        <w:rPr>
          <w:color w:val="000000"/>
          <w:sz w:val="28"/>
          <w:szCs w:val="28"/>
          <w:lang w:val="uk-UA"/>
        </w:rPr>
        <w:t>–</w:t>
      </w:r>
      <w:r w:rsidR="0002283C" w:rsidRPr="0002283C">
        <w:rPr>
          <w:color w:val="000000"/>
          <w:sz w:val="28"/>
          <w:szCs w:val="28"/>
          <w:lang w:val="uk-UA"/>
        </w:rPr>
        <w:t>1</w:t>
      </w:r>
      <w:r w:rsidR="001A02DC" w:rsidRPr="0002283C">
        <w:rPr>
          <w:color w:val="000000"/>
          <w:sz w:val="28"/>
          <w:szCs w:val="28"/>
          <w:lang w:val="uk-UA"/>
        </w:rPr>
        <w:t xml:space="preserve">200 об/хв. </w:t>
      </w:r>
      <w:r w:rsidR="0002283C" w:rsidRPr="0002283C">
        <w:rPr>
          <w:color w:val="000000"/>
          <w:sz w:val="28"/>
          <w:szCs w:val="28"/>
          <w:lang w:val="uk-UA"/>
        </w:rPr>
        <w:t>5</w:t>
      </w:r>
      <w:r w:rsidR="0002283C">
        <w:rPr>
          <w:color w:val="000000"/>
          <w:sz w:val="28"/>
          <w:szCs w:val="28"/>
          <w:lang w:val="uk-UA"/>
        </w:rPr>
        <w:t xml:space="preserve"> </w:t>
      </w:r>
      <w:r w:rsidR="0002283C" w:rsidRPr="0002283C">
        <w:rPr>
          <w:color w:val="000000"/>
          <w:sz w:val="28"/>
          <w:szCs w:val="28"/>
          <w:lang w:val="uk-UA"/>
        </w:rPr>
        <w:t>хв</w:t>
      </w:r>
      <w:r w:rsidR="001A02DC" w:rsidRPr="0002283C">
        <w:rPr>
          <w:color w:val="000000"/>
          <w:sz w:val="28"/>
          <w:szCs w:val="28"/>
          <w:lang w:val="uk-UA"/>
        </w:rPr>
        <w:t>. Потім жиромір виймають, регулюють пробкою стовпчик жиру, щоб він знаходився в трубці зі шкалою, і ставлять його пробкою вниз в штатив водяної бані з температурою 63</w:t>
      </w:r>
      <w:r w:rsidR="0002283C">
        <w:rPr>
          <w:color w:val="000000"/>
          <w:sz w:val="28"/>
          <w:szCs w:val="28"/>
          <w:lang w:val="uk-UA"/>
        </w:rPr>
        <w:t>–</w:t>
      </w:r>
      <w:r w:rsidR="0002283C" w:rsidRPr="0002283C">
        <w:rPr>
          <w:color w:val="000000"/>
          <w:sz w:val="28"/>
          <w:szCs w:val="28"/>
          <w:lang w:val="uk-UA"/>
        </w:rPr>
        <w:t>6</w:t>
      </w:r>
      <w:r w:rsidR="001A02DC" w:rsidRPr="0002283C">
        <w:rPr>
          <w:color w:val="000000"/>
          <w:sz w:val="28"/>
          <w:szCs w:val="28"/>
          <w:lang w:val="uk-UA"/>
        </w:rPr>
        <w:t>7</w:t>
      </w:r>
      <w:r w:rsidR="001A02DC" w:rsidRPr="0002283C">
        <w:rPr>
          <w:color w:val="000000"/>
          <w:sz w:val="28"/>
          <w:szCs w:val="28"/>
          <w:vertAlign w:val="superscript"/>
          <w:lang w:val="uk-UA"/>
        </w:rPr>
        <w:t>о</w:t>
      </w:r>
      <w:r w:rsidR="001A02DC" w:rsidRPr="0002283C">
        <w:rPr>
          <w:color w:val="000000"/>
          <w:sz w:val="28"/>
          <w:szCs w:val="28"/>
          <w:lang w:val="uk-UA"/>
        </w:rPr>
        <w:t>С, через 3</w:t>
      </w:r>
      <w:r w:rsidR="0002283C">
        <w:rPr>
          <w:color w:val="000000"/>
          <w:sz w:val="28"/>
          <w:szCs w:val="28"/>
          <w:lang w:val="uk-UA"/>
        </w:rPr>
        <w:t>–</w:t>
      </w:r>
      <w:r w:rsidR="0002283C" w:rsidRPr="0002283C">
        <w:rPr>
          <w:color w:val="000000"/>
          <w:sz w:val="28"/>
          <w:szCs w:val="28"/>
          <w:lang w:val="uk-UA"/>
        </w:rPr>
        <w:t>5</w:t>
      </w:r>
      <w:r w:rsidR="001A02DC" w:rsidRPr="0002283C">
        <w:rPr>
          <w:color w:val="000000"/>
          <w:sz w:val="28"/>
          <w:szCs w:val="28"/>
          <w:lang w:val="uk-UA"/>
        </w:rPr>
        <w:t xml:space="preserve"> хв відраховують кількість жиру. Жиромір виймають з бані, вкручуючи чи викручуючи пробку жироміру, встановлюють нижню межу жирового стовпчика на будь-якій поділці шкали, від якої потім відраховують кількість поділок до нижньої точки ввігнутого меніску стовпчика жиру. Показання жироміру відповідають жиру в продукті в відсотках. Об’єм 10 малих поділок шкали молочного жиру в жиромірі відповідають </w:t>
      </w:r>
      <w:r w:rsidR="0002283C" w:rsidRPr="0002283C">
        <w:rPr>
          <w:color w:val="000000"/>
          <w:sz w:val="28"/>
          <w:szCs w:val="28"/>
          <w:lang w:val="uk-UA"/>
        </w:rPr>
        <w:t>1</w:t>
      </w:r>
      <w:r w:rsidR="0002283C">
        <w:rPr>
          <w:color w:val="000000"/>
          <w:sz w:val="28"/>
          <w:szCs w:val="28"/>
          <w:lang w:val="uk-UA"/>
        </w:rPr>
        <w:t>%</w:t>
      </w:r>
      <w:r w:rsidR="001A02DC" w:rsidRPr="0002283C">
        <w:rPr>
          <w:color w:val="000000"/>
          <w:sz w:val="28"/>
          <w:szCs w:val="28"/>
          <w:lang w:val="uk-UA"/>
        </w:rPr>
        <w:t xml:space="preserve"> жиру в продукті. </w:t>
      </w:r>
      <w:r w:rsidR="006A2D48" w:rsidRPr="0002283C">
        <w:rPr>
          <w:color w:val="000000"/>
          <w:sz w:val="28"/>
          <w:szCs w:val="28"/>
          <w:lang w:val="uk-UA"/>
        </w:rPr>
        <w:t>Підрахунок</w:t>
      </w:r>
      <w:r w:rsidR="001A02DC" w:rsidRPr="0002283C">
        <w:rPr>
          <w:color w:val="000000"/>
          <w:sz w:val="28"/>
          <w:szCs w:val="28"/>
          <w:lang w:val="uk-UA"/>
        </w:rPr>
        <w:t xml:space="preserve"> жиру проводять з точністю до 1 поділки жироміру. Відхилення між паралельними визначеннями не повинні перевищувати 0,</w:t>
      </w:r>
      <w:r w:rsidR="0002283C" w:rsidRPr="0002283C">
        <w:rPr>
          <w:color w:val="000000"/>
          <w:sz w:val="28"/>
          <w:szCs w:val="28"/>
          <w:lang w:val="uk-UA"/>
        </w:rPr>
        <w:t>1</w:t>
      </w:r>
      <w:r w:rsidR="0002283C">
        <w:rPr>
          <w:color w:val="000000"/>
          <w:sz w:val="28"/>
          <w:szCs w:val="28"/>
          <w:lang w:val="uk-UA"/>
        </w:rPr>
        <w:t>%</w:t>
      </w:r>
      <w:r w:rsidR="001A02DC" w:rsidRPr="0002283C">
        <w:rPr>
          <w:color w:val="000000"/>
          <w:sz w:val="28"/>
          <w:szCs w:val="28"/>
          <w:lang w:val="uk-UA"/>
        </w:rPr>
        <w:t xml:space="preserve"> жиру.</w:t>
      </w:r>
    </w:p>
    <w:p w:rsidR="002166BE" w:rsidRPr="0002283C" w:rsidRDefault="002166BE" w:rsidP="0002283C">
      <w:pPr>
        <w:numPr>
          <w:ilvl w:val="0"/>
          <w:numId w:val="4"/>
        </w:numPr>
        <w:spacing w:line="360" w:lineRule="auto"/>
        <w:ind w:left="0" w:firstLine="709"/>
        <w:jc w:val="both"/>
        <w:rPr>
          <w:color w:val="000000"/>
          <w:sz w:val="28"/>
          <w:szCs w:val="28"/>
          <w:lang w:val="uk-UA"/>
        </w:rPr>
      </w:pPr>
      <w:r w:rsidRPr="0002283C">
        <w:rPr>
          <w:color w:val="000000"/>
          <w:sz w:val="28"/>
          <w:szCs w:val="28"/>
          <w:lang w:val="uk-UA"/>
        </w:rPr>
        <w:t>Проба на пастеризацію</w:t>
      </w:r>
    </w:p>
    <w:p w:rsidR="00B2566E" w:rsidRPr="0002283C" w:rsidRDefault="002166BE" w:rsidP="0002283C">
      <w:pPr>
        <w:spacing w:line="360" w:lineRule="auto"/>
        <w:ind w:firstLine="709"/>
        <w:jc w:val="both"/>
        <w:rPr>
          <w:color w:val="000000"/>
          <w:sz w:val="28"/>
          <w:szCs w:val="28"/>
          <w:lang w:val="uk-UA"/>
        </w:rPr>
      </w:pPr>
      <w:r w:rsidRPr="0002283C">
        <w:rPr>
          <w:color w:val="000000"/>
          <w:sz w:val="28"/>
          <w:szCs w:val="28"/>
          <w:lang w:val="uk-UA"/>
        </w:rPr>
        <w:t>Арбітражним методом визначення ефективності пастеризації являється визначенням активності ферменту фосфатази. Суть метода</w:t>
      </w:r>
      <w:r w:rsidR="00B2566E" w:rsidRPr="0002283C">
        <w:rPr>
          <w:color w:val="000000"/>
          <w:sz w:val="28"/>
          <w:szCs w:val="28"/>
          <w:lang w:val="uk-UA"/>
        </w:rPr>
        <w:t xml:space="preserve"> складається в тому, що при тепловій обробці, яку застосовує промисловість для пастерізації молока, нативний фермент молока фосфатаза порушується. На цьому явищі і основана проба на пастеризацію.</w:t>
      </w:r>
    </w:p>
    <w:p w:rsidR="00B2566E" w:rsidRPr="0002283C" w:rsidRDefault="00B2566E" w:rsidP="0002283C">
      <w:pPr>
        <w:spacing w:line="360" w:lineRule="auto"/>
        <w:ind w:firstLine="709"/>
        <w:jc w:val="both"/>
        <w:rPr>
          <w:color w:val="000000"/>
          <w:sz w:val="28"/>
          <w:szCs w:val="28"/>
          <w:lang w:val="uk-UA"/>
        </w:rPr>
      </w:pPr>
      <w:r w:rsidRPr="0002283C">
        <w:rPr>
          <w:color w:val="000000"/>
          <w:sz w:val="28"/>
          <w:szCs w:val="28"/>
          <w:lang w:val="uk-UA"/>
        </w:rPr>
        <w:t>В скляні пробірки ємністю 10 мл відбирають наважку продукту, воду і розчин фенолфталеїнфосфата натрію, кількість яких наведена в таблиці 3.2.14</w:t>
      </w:r>
    </w:p>
    <w:p w:rsidR="00316401" w:rsidRPr="0002283C" w:rsidRDefault="00316401" w:rsidP="0002283C">
      <w:pPr>
        <w:spacing w:line="360" w:lineRule="auto"/>
        <w:ind w:firstLine="709"/>
        <w:jc w:val="both"/>
        <w:rPr>
          <w:color w:val="000000"/>
          <w:sz w:val="28"/>
          <w:szCs w:val="28"/>
          <w:lang w:val="uk-UA"/>
        </w:rPr>
      </w:pPr>
    </w:p>
    <w:p w:rsidR="00B2566E" w:rsidRPr="0002283C" w:rsidRDefault="00B2566E" w:rsidP="0002283C">
      <w:pPr>
        <w:spacing w:line="360" w:lineRule="auto"/>
        <w:ind w:firstLine="709"/>
        <w:jc w:val="both"/>
        <w:rPr>
          <w:color w:val="000000"/>
          <w:sz w:val="28"/>
          <w:szCs w:val="28"/>
          <w:lang w:val="uk-UA"/>
        </w:rPr>
      </w:pPr>
      <w:r w:rsidRPr="0002283C">
        <w:rPr>
          <w:color w:val="000000"/>
          <w:sz w:val="28"/>
          <w:szCs w:val="28"/>
          <w:lang w:val="uk-UA"/>
        </w:rPr>
        <w:t>Таблиця 3.2.14</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540"/>
        <w:gridCol w:w="1010"/>
        <w:gridCol w:w="659"/>
        <w:gridCol w:w="1146"/>
        <w:gridCol w:w="2825"/>
      </w:tblGrid>
      <w:tr w:rsidR="00B2566E" w:rsidRPr="0002283C" w:rsidTr="006A2D48">
        <w:trPr>
          <w:cantSplit/>
        </w:trPr>
        <w:tc>
          <w:tcPr>
            <w:tcW w:w="0" w:type="auto"/>
            <w:vMerge w:val="restart"/>
          </w:tcPr>
          <w:p w:rsidR="00B2566E" w:rsidRPr="0002283C" w:rsidRDefault="00B2566E" w:rsidP="0002283C">
            <w:pPr>
              <w:spacing w:line="360" w:lineRule="auto"/>
              <w:jc w:val="both"/>
              <w:rPr>
                <w:color w:val="000000"/>
                <w:sz w:val="20"/>
                <w:szCs w:val="28"/>
                <w:lang w:val="uk-UA"/>
              </w:rPr>
            </w:pPr>
            <w:r w:rsidRPr="0002283C">
              <w:rPr>
                <w:color w:val="000000"/>
                <w:sz w:val="20"/>
                <w:szCs w:val="28"/>
                <w:lang w:val="uk-UA"/>
              </w:rPr>
              <w:t>Найменування продукту</w:t>
            </w:r>
          </w:p>
        </w:tc>
        <w:tc>
          <w:tcPr>
            <w:tcW w:w="5608" w:type="dxa"/>
            <w:gridSpan w:val="4"/>
          </w:tcPr>
          <w:p w:rsidR="00B2566E" w:rsidRPr="0002283C" w:rsidRDefault="00B2566E" w:rsidP="0002283C">
            <w:pPr>
              <w:spacing w:line="360" w:lineRule="auto"/>
              <w:jc w:val="both"/>
              <w:rPr>
                <w:color w:val="000000"/>
                <w:sz w:val="20"/>
                <w:szCs w:val="28"/>
                <w:lang w:val="uk-UA"/>
              </w:rPr>
            </w:pPr>
            <w:r w:rsidRPr="0002283C">
              <w:rPr>
                <w:color w:val="000000"/>
                <w:sz w:val="20"/>
                <w:szCs w:val="28"/>
                <w:lang w:val="uk-UA"/>
              </w:rPr>
              <w:t>Кількість мл</w:t>
            </w:r>
          </w:p>
        </w:tc>
      </w:tr>
      <w:tr w:rsidR="00B2566E" w:rsidRPr="0002283C" w:rsidTr="006A2D48">
        <w:trPr>
          <w:cantSplit/>
        </w:trPr>
        <w:tc>
          <w:tcPr>
            <w:tcW w:w="0" w:type="auto"/>
            <w:vMerge/>
          </w:tcPr>
          <w:p w:rsidR="00B2566E" w:rsidRPr="0002283C" w:rsidRDefault="00B2566E" w:rsidP="0002283C">
            <w:pPr>
              <w:spacing w:line="360" w:lineRule="auto"/>
              <w:jc w:val="both"/>
              <w:rPr>
                <w:color w:val="000000"/>
                <w:sz w:val="20"/>
                <w:szCs w:val="28"/>
                <w:lang w:val="uk-UA"/>
              </w:rPr>
            </w:pPr>
          </w:p>
        </w:tc>
        <w:tc>
          <w:tcPr>
            <w:tcW w:w="0" w:type="auto"/>
          </w:tcPr>
          <w:p w:rsidR="00B2566E" w:rsidRPr="0002283C" w:rsidRDefault="00B2566E" w:rsidP="0002283C">
            <w:pPr>
              <w:spacing w:line="360" w:lineRule="auto"/>
              <w:jc w:val="both"/>
              <w:rPr>
                <w:color w:val="000000"/>
                <w:sz w:val="20"/>
                <w:szCs w:val="28"/>
                <w:lang w:val="uk-UA"/>
              </w:rPr>
            </w:pPr>
            <w:r w:rsidRPr="0002283C">
              <w:rPr>
                <w:color w:val="000000"/>
                <w:sz w:val="20"/>
                <w:szCs w:val="28"/>
                <w:lang w:val="uk-UA"/>
              </w:rPr>
              <w:t>продукту</w:t>
            </w:r>
          </w:p>
        </w:tc>
        <w:tc>
          <w:tcPr>
            <w:tcW w:w="0" w:type="auto"/>
          </w:tcPr>
          <w:p w:rsidR="00B2566E" w:rsidRPr="0002283C" w:rsidRDefault="00A37F71" w:rsidP="0002283C">
            <w:pPr>
              <w:spacing w:line="360" w:lineRule="auto"/>
              <w:jc w:val="both"/>
              <w:rPr>
                <w:color w:val="000000"/>
                <w:sz w:val="20"/>
                <w:szCs w:val="28"/>
                <w:lang w:val="uk-UA"/>
              </w:rPr>
            </w:pPr>
            <w:r w:rsidRPr="0002283C">
              <w:rPr>
                <w:color w:val="000000"/>
                <w:sz w:val="20"/>
                <w:szCs w:val="28"/>
                <w:lang w:val="uk-UA"/>
              </w:rPr>
              <w:t>В</w:t>
            </w:r>
            <w:r w:rsidR="00B2566E" w:rsidRPr="0002283C">
              <w:rPr>
                <w:color w:val="000000"/>
                <w:sz w:val="20"/>
                <w:szCs w:val="28"/>
                <w:lang w:val="uk-UA"/>
              </w:rPr>
              <w:t>оди</w:t>
            </w:r>
          </w:p>
        </w:tc>
        <w:tc>
          <w:tcPr>
            <w:tcW w:w="0" w:type="auto"/>
          </w:tcPr>
          <w:p w:rsidR="00B2566E" w:rsidRPr="0002283C" w:rsidRDefault="00B2566E" w:rsidP="0002283C">
            <w:pPr>
              <w:spacing w:line="360" w:lineRule="auto"/>
              <w:jc w:val="both"/>
              <w:rPr>
                <w:color w:val="000000"/>
                <w:sz w:val="20"/>
                <w:szCs w:val="28"/>
                <w:lang w:val="uk-UA"/>
              </w:rPr>
            </w:pPr>
            <w:r w:rsidRPr="0002283C">
              <w:rPr>
                <w:color w:val="000000"/>
                <w:sz w:val="20"/>
                <w:szCs w:val="28"/>
                <w:lang w:val="uk-UA"/>
              </w:rPr>
              <w:t>0,1н NaOH</w:t>
            </w:r>
          </w:p>
        </w:tc>
        <w:tc>
          <w:tcPr>
            <w:tcW w:w="2825" w:type="dxa"/>
          </w:tcPr>
          <w:p w:rsidR="00B2566E" w:rsidRPr="0002283C" w:rsidRDefault="00B2566E" w:rsidP="0002283C">
            <w:pPr>
              <w:spacing w:line="360" w:lineRule="auto"/>
              <w:jc w:val="both"/>
              <w:rPr>
                <w:color w:val="000000"/>
                <w:sz w:val="20"/>
                <w:szCs w:val="28"/>
                <w:lang w:val="uk-UA"/>
              </w:rPr>
            </w:pPr>
            <w:r w:rsidRPr="0002283C">
              <w:rPr>
                <w:color w:val="000000"/>
                <w:sz w:val="20"/>
                <w:szCs w:val="28"/>
                <w:lang w:val="uk-UA"/>
              </w:rPr>
              <w:t>Розчину фенолфталеінфосфату натрію</w:t>
            </w:r>
          </w:p>
        </w:tc>
      </w:tr>
      <w:tr w:rsidR="00B2566E" w:rsidRPr="0002283C" w:rsidTr="006A2D48">
        <w:trPr>
          <w:cantSplit/>
        </w:trPr>
        <w:tc>
          <w:tcPr>
            <w:tcW w:w="0" w:type="auto"/>
          </w:tcPr>
          <w:p w:rsidR="00B2566E" w:rsidRPr="0002283C" w:rsidRDefault="00B2566E" w:rsidP="0002283C">
            <w:pPr>
              <w:spacing w:line="360" w:lineRule="auto"/>
              <w:jc w:val="both"/>
              <w:rPr>
                <w:color w:val="000000"/>
                <w:sz w:val="20"/>
                <w:szCs w:val="28"/>
                <w:lang w:val="uk-UA"/>
              </w:rPr>
            </w:pPr>
            <w:r w:rsidRPr="0002283C">
              <w:rPr>
                <w:color w:val="000000"/>
                <w:sz w:val="20"/>
                <w:szCs w:val="28"/>
                <w:lang w:val="uk-UA"/>
              </w:rPr>
              <w:t xml:space="preserve">Молоко незбиране або </w:t>
            </w:r>
            <w:r w:rsidR="00316401" w:rsidRPr="0002283C">
              <w:rPr>
                <w:color w:val="000000"/>
                <w:sz w:val="20"/>
                <w:szCs w:val="28"/>
                <w:lang w:val="uk-UA"/>
              </w:rPr>
              <w:t>знежирене</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2</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w:t>
            </w:r>
          </w:p>
        </w:tc>
        <w:tc>
          <w:tcPr>
            <w:tcW w:w="2825" w:type="dxa"/>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1</w:t>
            </w:r>
          </w:p>
        </w:tc>
      </w:tr>
      <w:tr w:rsidR="00B2566E" w:rsidRPr="0002283C" w:rsidTr="006A2D48">
        <w:trPr>
          <w:cantSplit/>
        </w:trPr>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Вершки, вершкові напої</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2</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2</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w:t>
            </w:r>
          </w:p>
        </w:tc>
        <w:tc>
          <w:tcPr>
            <w:tcW w:w="2825" w:type="dxa"/>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1</w:t>
            </w:r>
          </w:p>
        </w:tc>
      </w:tr>
      <w:tr w:rsidR="00B2566E" w:rsidRPr="0002283C" w:rsidTr="006A2D48">
        <w:trPr>
          <w:cantSplit/>
        </w:trPr>
        <w:tc>
          <w:tcPr>
            <w:tcW w:w="0" w:type="auto"/>
          </w:tcPr>
          <w:p w:rsidR="00B2566E" w:rsidRPr="0002283C" w:rsidRDefault="00B2566E" w:rsidP="0002283C">
            <w:pPr>
              <w:spacing w:line="360" w:lineRule="auto"/>
              <w:jc w:val="both"/>
              <w:rPr>
                <w:color w:val="000000"/>
                <w:sz w:val="20"/>
                <w:szCs w:val="28"/>
                <w:lang w:val="uk-UA"/>
              </w:rPr>
            </w:pPr>
            <w:r w:rsidRPr="0002283C">
              <w:rPr>
                <w:color w:val="000000"/>
                <w:sz w:val="20"/>
                <w:szCs w:val="28"/>
                <w:lang w:val="uk-UA"/>
              </w:rPr>
              <w:t>Кефір, простокваша, йогурт, біойогурт</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2</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2</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w:t>
            </w:r>
          </w:p>
        </w:tc>
        <w:tc>
          <w:tcPr>
            <w:tcW w:w="2825" w:type="dxa"/>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2</w:t>
            </w:r>
          </w:p>
        </w:tc>
      </w:tr>
      <w:tr w:rsidR="00B2566E" w:rsidRPr="0002283C" w:rsidTr="006A2D48">
        <w:trPr>
          <w:cantSplit/>
        </w:trPr>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Сметана</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2</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2</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w:t>
            </w:r>
          </w:p>
        </w:tc>
        <w:tc>
          <w:tcPr>
            <w:tcW w:w="2825" w:type="dxa"/>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2</w:t>
            </w:r>
          </w:p>
        </w:tc>
      </w:tr>
      <w:tr w:rsidR="00B2566E" w:rsidRPr="0002283C" w:rsidTr="006A2D48">
        <w:trPr>
          <w:cantSplit/>
        </w:trPr>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Творог, паста ацидофільна</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2</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w:t>
            </w:r>
          </w:p>
        </w:tc>
        <w:tc>
          <w:tcPr>
            <w:tcW w:w="0" w:type="auto"/>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4</w:t>
            </w:r>
          </w:p>
        </w:tc>
        <w:tc>
          <w:tcPr>
            <w:tcW w:w="2825" w:type="dxa"/>
          </w:tcPr>
          <w:p w:rsidR="00B2566E" w:rsidRPr="0002283C" w:rsidRDefault="00316401" w:rsidP="0002283C">
            <w:pPr>
              <w:spacing w:line="360" w:lineRule="auto"/>
              <w:jc w:val="both"/>
              <w:rPr>
                <w:color w:val="000000"/>
                <w:sz w:val="20"/>
                <w:szCs w:val="28"/>
                <w:lang w:val="uk-UA"/>
              </w:rPr>
            </w:pPr>
            <w:r w:rsidRPr="0002283C">
              <w:rPr>
                <w:color w:val="000000"/>
                <w:sz w:val="20"/>
                <w:szCs w:val="28"/>
                <w:lang w:val="uk-UA"/>
              </w:rPr>
              <w:t>2</w:t>
            </w:r>
          </w:p>
        </w:tc>
      </w:tr>
    </w:tbl>
    <w:p w:rsidR="002507C3" w:rsidRPr="0002283C" w:rsidRDefault="002507C3" w:rsidP="0002283C">
      <w:pPr>
        <w:spacing w:line="360" w:lineRule="auto"/>
        <w:ind w:firstLine="709"/>
        <w:jc w:val="both"/>
        <w:rPr>
          <w:color w:val="000000"/>
          <w:sz w:val="28"/>
          <w:szCs w:val="28"/>
          <w:lang w:val="uk-UA"/>
        </w:rPr>
      </w:pPr>
    </w:p>
    <w:p w:rsidR="002507C3" w:rsidRDefault="00316401" w:rsidP="0002283C">
      <w:pPr>
        <w:spacing w:line="360" w:lineRule="auto"/>
        <w:ind w:firstLine="709"/>
        <w:jc w:val="both"/>
        <w:rPr>
          <w:color w:val="000000"/>
          <w:sz w:val="28"/>
          <w:szCs w:val="28"/>
          <w:lang w:val="uk-UA"/>
        </w:rPr>
      </w:pPr>
      <w:r w:rsidRPr="0002283C">
        <w:rPr>
          <w:color w:val="000000"/>
          <w:sz w:val="28"/>
          <w:szCs w:val="28"/>
          <w:lang w:val="uk-UA"/>
        </w:rPr>
        <w:t xml:space="preserve">Після додавання в пробірки води і кожного реактиву проводять ретельне перемішування наступним методом: пробірки з продуктом ретельно розтирають скляною палочкою. </w:t>
      </w:r>
      <w:r w:rsidR="0036700E" w:rsidRPr="0002283C">
        <w:rPr>
          <w:color w:val="000000"/>
          <w:sz w:val="28"/>
          <w:szCs w:val="28"/>
          <w:lang w:val="uk-UA"/>
        </w:rPr>
        <w:t>Потім пробірки поміщають в водяну баню з температурою води 40</w:t>
      </w:r>
      <w:r w:rsidR="006A2D48">
        <w:rPr>
          <w:color w:val="000000"/>
          <w:sz w:val="28"/>
          <w:szCs w:val="28"/>
          <w:lang w:val="uk-UA"/>
        </w:rPr>
        <w:t>-</w:t>
      </w:r>
      <w:r w:rsidR="0036700E" w:rsidRPr="0002283C">
        <w:rPr>
          <w:color w:val="000000"/>
          <w:sz w:val="28"/>
          <w:szCs w:val="28"/>
          <w:lang w:val="uk-UA"/>
        </w:rPr>
        <w:t>45</w:t>
      </w:r>
      <w:r w:rsidR="0036700E" w:rsidRPr="0002283C">
        <w:rPr>
          <w:color w:val="000000"/>
          <w:sz w:val="28"/>
          <w:szCs w:val="28"/>
          <w:vertAlign w:val="superscript"/>
          <w:lang w:val="uk-UA"/>
        </w:rPr>
        <w:t>о</w:t>
      </w:r>
      <w:r w:rsidR="0036700E" w:rsidRPr="0002283C">
        <w:rPr>
          <w:color w:val="000000"/>
          <w:sz w:val="28"/>
          <w:szCs w:val="28"/>
          <w:lang w:val="uk-UA"/>
        </w:rPr>
        <w:t>С і визначають колір продукту через 10 хв і через 1 год. Якщо фосфатаза розрушена, тобто досліджувальний продукт</w:t>
      </w:r>
      <w:r w:rsidR="0002283C" w:rsidRPr="0002283C">
        <w:rPr>
          <w:color w:val="000000"/>
          <w:sz w:val="28"/>
          <w:szCs w:val="28"/>
          <w:lang w:val="uk-UA"/>
        </w:rPr>
        <w:t xml:space="preserve"> </w:t>
      </w:r>
      <w:r w:rsidR="0036700E" w:rsidRPr="0002283C">
        <w:rPr>
          <w:color w:val="000000"/>
          <w:sz w:val="28"/>
          <w:szCs w:val="28"/>
          <w:lang w:val="uk-UA"/>
        </w:rPr>
        <w:t>проходив пастеризацію, колір продукту в пробірках не змінився. При фосфотазі, місткість пробірок приймає від світло – до яскраво – рожевого кольору. Це означає, що досліджувальний продукт не був пастеризований або пастеризован</w:t>
      </w:r>
      <w:r w:rsidR="009A5734" w:rsidRPr="0002283C">
        <w:rPr>
          <w:color w:val="000000"/>
          <w:sz w:val="28"/>
          <w:szCs w:val="28"/>
          <w:lang w:val="uk-UA"/>
        </w:rPr>
        <w:t>ий продукт був змішаний з сирим</w:t>
      </w:r>
      <w:r w:rsidR="006A2D48">
        <w:rPr>
          <w:color w:val="000000"/>
          <w:sz w:val="28"/>
          <w:szCs w:val="28"/>
          <w:lang w:val="uk-UA"/>
        </w:rPr>
        <w:t>.</w:t>
      </w:r>
    </w:p>
    <w:p w:rsidR="006A2D48" w:rsidRPr="0002283C" w:rsidRDefault="006A2D48" w:rsidP="0002283C">
      <w:pPr>
        <w:spacing w:line="360" w:lineRule="auto"/>
        <w:ind w:firstLine="709"/>
        <w:jc w:val="both"/>
        <w:rPr>
          <w:color w:val="000000"/>
          <w:sz w:val="28"/>
          <w:szCs w:val="28"/>
          <w:lang w:val="uk-UA"/>
        </w:rPr>
      </w:pPr>
    </w:p>
    <w:p w:rsidR="009A5734" w:rsidRPr="0002283C" w:rsidRDefault="002507C3" w:rsidP="006A2D48">
      <w:pPr>
        <w:spacing w:line="360" w:lineRule="auto"/>
        <w:jc w:val="center"/>
        <w:rPr>
          <w:color w:val="000000"/>
          <w:sz w:val="28"/>
          <w:szCs w:val="28"/>
          <w:lang w:val="uk-UA"/>
        </w:rPr>
      </w:pPr>
      <w:r w:rsidRPr="0002283C">
        <w:rPr>
          <w:b/>
          <w:color w:val="000000"/>
          <w:sz w:val="28"/>
          <w:szCs w:val="28"/>
          <w:lang w:val="uk-UA"/>
        </w:rPr>
        <w:t>3.3 Результати дослідження та обговорення</w:t>
      </w:r>
    </w:p>
    <w:p w:rsidR="006A2D48" w:rsidRDefault="006A2D48" w:rsidP="0002283C">
      <w:pPr>
        <w:spacing w:line="360" w:lineRule="auto"/>
        <w:ind w:firstLine="709"/>
        <w:jc w:val="both"/>
        <w:rPr>
          <w:color w:val="000000"/>
          <w:sz w:val="28"/>
          <w:szCs w:val="28"/>
          <w:lang w:val="uk-UA"/>
        </w:rPr>
      </w:pPr>
    </w:p>
    <w:p w:rsidR="009A5734" w:rsidRPr="0002283C" w:rsidRDefault="009A5734" w:rsidP="0002283C">
      <w:pPr>
        <w:spacing w:line="360" w:lineRule="auto"/>
        <w:ind w:firstLine="709"/>
        <w:jc w:val="both"/>
        <w:rPr>
          <w:color w:val="000000"/>
          <w:sz w:val="28"/>
          <w:szCs w:val="28"/>
          <w:lang w:val="uk-UA"/>
        </w:rPr>
      </w:pPr>
      <w:r w:rsidRPr="0002283C">
        <w:rPr>
          <w:color w:val="000000"/>
          <w:sz w:val="28"/>
          <w:szCs w:val="28"/>
          <w:lang w:val="uk-UA"/>
        </w:rPr>
        <w:t>В результаті дослідження з’ясували, що органолептичні показники відповідають діючим вимогам.</w:t>
      </w:r>
    </w:p>
    <w:p w:rsidR="009A5734" w:rsidRPr="0002283C" w:rsidRDefault="009A5734" w:rsidP="0002283C">
      <w:pPr>
        <w:spacing w:line="360" w:lineRule="auto"/>
        <w:ind w:firstLine="709"/>
        <w:jc w:val="both"/>
        <w:rPr>
          <w:color w:val="000000"/>
          <w:sz w:val="28"/>
          <w:szCs w:val="28"/>
          <w:lang w:val="uk-UA"/>
        </w:rPr>
      </w:pPr>
      <w:r w:rsidRPr="0002283C">
        <w:rPr>
          <w:color w:val="000000"/>
          <w:sz w:val="28"/>
          <w:szCs w:val="28"/>
          <w:lang w:val="uk-UA"/>
        </w:rPr>
        <w:t>Зовнішній вигляд і консистенція – однорідна, ніжна, з порушеним або непорушеним згустком, у міру щільна, без газоутворення. За додаванням стабілізатора</w:t>
      </w:r>
      <w:r w:rsidR="0002283C">
        <w:rPr>
          <w:color w:val="000000"/>
          <w:sz w:val="28"/>
          <w:szCs w:val="28"/>
          <w:lang w:val="uk-UA"/>
        </w:rPr>
        <w:t xml:space="preserve"> –</w:t>
      </w:r>
      <w:r w:rsidR="0002283C" w:rsidRPr="0002283C">
        <w:rPr>
          <w:color w:val="000000"/>
          <w:sz w:val="28"/>
          <w:szCs w:val="28"/>
          <w:lang w:val="uk-UA"/>
        </w:rPr>
        <w:t xml:space="preserve"> же</w:t>
      </w:r>
      <w:r w:rsidRPr="0002283C">
        <w:rPr>
          <w:color w:val="000000"/>
          <w:sz w:val="28"/>
          <w:szCs w:val="28"/>
          <w:lang w:val="uk-UA"/>
        </w:rPr>
        <w:t>ле або кремоподібна з частками внесених добавок або наповнювачів, які розподіленні за</w:t>
      </w:r>
      <w:r w:rsidR="0002283C" w:rsidRPr="0002283C">
        <w:rPr>
          <w:color w:val="000000"/>
          <w:sz w:val="28"/>
          <w:szCs w:val="28"/>
          <w:lang w:val="uk-UA"/>
        </w:rPr>
        <w:t xml:space="preserve"> </w:t>
      </w:r>
      <w:r w:rsidRPr="0002283C">
        <w:rPr>
          <w:color w:val="000000"/>
          <w:sz w:val="28"/>
          <w:szCs w:val="28"/>
          <w:lang w:val="uk-UA"/>
        </w:rPr>
        <w:t>всією масою біойогурту або шарами</w:t>
      </w:r>
      <w:r w:rsidR="0002283C" w:rsidRPr="0002283C">
        <w:rPr>
          <w:color w:val="000000"/>
          <w:sz w:val="28"/>
          <w:szCs w:val="28"/>
          <w:lang w:val="uk-UA"/>
        </w:rPr>
        <w:t>.</w:t>
      </w:r>
    </w:p>
    <w:p w:rsidR="009A5734" w:rsidRPr="0002283C" w:rsidRDefault="009A5734" w:rsidP="0002283C">
      <w:pPr>
        <w:spacing w:line="360" w:lineRule="auto"/>
        <w:ind w:firstLine="709"/>
        <w:jc w:val="both"/>
        <w:rPr>
          <w:color w:val="000000"/>
          <w:sz w:val="28"/>
          <w:szCs w:val="28"/>
          <w:lang w:val="uk-UA"/>
        </w:rPr>
      </w:pPr>
      <w:r w:rsidRPr="0002283C">
        <w:rPr>
          <w:color w:val="000000"/>
          <w:sz w:val="28"/>
          <w:szCs w:val="28"/>
          <w:lang w:val="uk-UA"/>
        </w:rPr>
        <w:t xml:space="preserve">Смак і запах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чистий, кисломолочний, без сторонніх присмаків і запахів, у міру солодкий, з присмаком відповідного наповнювача або ароматизатора.</w:t>
      </w:r>
    </w:p>
    <w:p w:rsidR="009A5734" w:rsidRPr="0002283C" w:rsidRDefault="009A5734" w:rsidP="0002283C">
      <w:pPr>
        <w:spacing w:line="360" w:lineRule="auto"/>
        <w:ind w:firstLine="709"/>
        <w:jc w:val="both"/>
        <w:rPr>
          <w:color w:val="000000"/>
          <w:sz w:val="28"/>
          <w:szCs w:val="28"/>
          <w:lang w:val="uk-UA"/>
        </w:rPr>
      </w:pPr>
      <w:r w:rsidRPr="0002283C">
        <w:rPr>
          <w:color w:val="000000"/>
          <w:sz w:val="28"/>
          <w:szCs w:val="28"/>
          <w:lang w:val="uk-UA"/>
        </w:rPr>
        <w:t xml:space="preserve">Колір </w:t>
      </w:r>
      <w:r w:rsidR="0002283C">
        <w:rPr>
          <w:color w:val="000000"/>
          <w:sz w:val="28"/>
          <w:szCs w:val="28"/>
          <w:lang w:val="uk-UA"/>
        </w:rPr>
        <w:t>–</w:t>
      </w:r>
      <w:r w:rsidR="0002283C" w:rsidRPr="0002283C">
        <w:rPr>
          <w:color w:val="000000"/>
          <w:sz w:val="28"/>
          <w:szCs w:val="28"/>
          <w:lang w:val="uk-UA"/>
        </w:rPr>
        <w:t xml:space="preserve"> </w:t>
      </w:r>
      <w:r w:rsidR="004C7F9B" w:rsidRPr="0002283C">
        <w:rPr>
          <w:color w:val="000000"/>
          <w:sz w:val="28"/>
          <w:szCs w:val="28"/>
          <w:lang w:val="uk-UA"/>
        </w:rPr>
        <w:t>о</w:t>
      </w:r>
      <w:r w:rsidRPr="0002283C">
        <w:rPr>
          <w:color w:val="000000"/>
          <w:sz w:val="28"/>
          <w:szCs w:val="28"/>
          <w:lang w:val="uk-UA"/>
        </w:rPr>
        <w:t>бумовлений кольором застосованого наповнювача</w:t>
      </w:r>
      <w:r w:rsidR="004C7F9B" w:rsidRPr="0002283C">
        <w:rPr>
          <w:color w:val="000000"/>
          <w:sz w:val="28"/>
          <w:szCs w:val="28"/>
          <w:lang w:val="uk-UA"/>
        </w:rPr>
        <w:t>.</w:t>
      </w:r>
    </w:p>
    <w:p w:rsidR="009A5734" w:rsidRPr="0002283C" w:rsidRDefault="009A5734" w:rsidP="0002283C">
      <w:pPr>
        <w:spacing w:line="360" w:lineRule="auto"/>
        <w:ind w:firstLine="709"/>
        <w:jc w:val="both"/>
        <w:rPr>
          <w:color w:val="000000"/>
          <w:sz w:val="28"/>
          <w:szCs w:val="28"/>
          <w:lang w:val="uk-UA"/>
        </w:rPr>
      </w:pPr>
      <w:r w:rsidRPr="0002283C">
        <w:rPr>
          <w:color w:val="000000"/>
          <w:sz w:val="28"/>
          <w:szCs w:val="28"/>
          <w:lang w:val="uk-UA"/>
        </w:rPr>
        <w:t>Результати фізико-хімічних показників наведені в таблиці 3.3.15:</w:t>
      </w:r>
    </w:p>
    <w:p w:rsidR="006A2D48" w:rsidRDefault="006A2D48" w:rsidP="0002283C">
      <w:pPr>
        <w:spacing w:line="360" w:lineRule="auto"/>
        <w:ind w:firstLine="709"/>
        <w:jc w:val="both"/>
        <w:rPr>
          <w:color w:val="000000"/>
          <w:sz w:val="28"/>
          <w:szCs w:val="28"/>
          <w:lang w:val="uk-UA"/>
        </w:rPr>
      </w:pPr>
    </w:p>
    <w:p w:rsidR="009A5734" w:rsidRPr="0002283C" w:rsidRDefault="009A5734" w:rsidP="0002283C">
      <w:pPr>
        <w:spacing w:line="360" w:lineRule="auto"/>
        <w:ind w:firstLine="709"/>
        <w:jc w:val="both"/>
        <w:rPr>
          <w:color w:val="000000"/>
          <w:sz w:val="28"/>
          <w:szCs w:val="28"/>
          <w:lang w:val="uk-UA"/>
        </w:rPr>
      </w:pPr>
      <w:r w:rsidRPr="0002283C">
        <w:rPr>
          <w:color w:val="000000"/>
          <w:sz w:val="28"/>
          <w:szCs w:val="28"/>
          <w:lang w:val="uk-UA"/>
        </w:rPr>
        <w:t>Таблиця 3.3.15</w:t>
      </w:r>
    </w:p>
    <w:tbl>
      <w:tblPr>
        <w:tblW w:w="47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5620"/>
        <w:gridCol w:w="3488"/>
      </w:tblGrid>
      <w:tr w:rsidR="009A5734" w:rsidRPr="0002283C" w:rsidTr="006A2D48">
        <w:trPr>
          <w:cantSplit/>
        </w:trPr>
        <w:tc>
          <w:tcPr>
            <w:tcW w:w="3085" w:type="pct"/>
          </w:tcPr>
          <w:p w:rsidR="009A5734" w:rsidRPr="0002283C" w:rsidRDefault="009A5734" w:rsidP="0002283C">
            <w:pPr>
              <w:spacing w:line="360" w:lineRule="auto"/>
              <w:jc w:val="both"/>
              <w:rPr>
                <w:color w:val="000000"/>
                <w:sz w:val="20"/>
                <w:szCs w:val="28"/>
                <w:lang w:val="uk-UA"/>
              </w:rPr>
            </w:pPr>
            <w:r w:rsidRPr="0002283C">
              <w:rPr>
                <w:color w:val="000000"/>
                <w:sz w:val="20"/>
                <w:szCs w:val="28"/>
                <w:lang w:val="uk-UA"/>
              </w:rPr>
              <w:t>Назва показника</w:t>
            </w:r>
          </w:p>
        </w:tc>
        <w:tc>
          <w:tcPr>
            <w:tcW w:w="1915" w:type="pct"/>
          </w:tcPr>
          <w:p w:rsidR="009A5734" w:rsidRPr="0002283C" w:rsidRDefault="009A5734" w:rsidP="0002283C">
            <w:pPr>
              <w:spacing w:line="360" w:lineRule="auto"/>
              <w:jc w:val="both"/>
              <w:rPr>
                <w:color w:val="000000"/>
                <w:sz w:val="20"/>
                <w:szCs w:val="28"/>
                <w:lang w:val="uk-UA"/>
              </w:rPr>
            </w:pPr>
            <w:r w:rsidRPr="0002283C">
              <w:rPr>
                <w:color w:val="000000"/>
                <w:sz w:val="20"/>
                <w:szCs w:val="28"/>
                <w:lang w:val="uk-UA"/>
              </w:rPr>
              <w:t>Результат досліджень</w:t>
            </w:r>
          </w:p>
        </w:tc>
      </w:tr>
      <w:tr w:rsidR="009A5734" w:rsidRPr="0002283C" w:rsidTr="006A2D48">
        <w:trPr>
          <w:cantSplit/>
        </w:trPr>
        <w:tc>
          <w:tcPr>
            <w:tcW w:w="3085" w:type="pct"/>
          </w:tcPr>
          <w:p w:rsidR="009A5734" w:rsidRPr="0002283C" w:rsidRDefault="009A5734" w:rsidP="0002283C">
            <w:pPr>
              <w:spacing w:line="360" w:lineRule="auto"/>
              <w:jc w:val="both"/>
              <w:rPr>
                <w:color w:val="000000"/>
                <w:sz w:val="20"/>
                <w:szCs w:val="28"/>
                <w:lang w:val="uk-UA"/>
              </w:rPr>
            </w:pPr>
            <w:r w:rsidRPr="0002283C">
              <w:rPr>
                <w:color w:val="000000"/>
                <w:sz w:val="20"/>
                <w:szCs w:val="28"/>
                <w:lang w:val="uk-UA"/>
              </w:rPr>
              <w:t>Масова частка жиру</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p>
        </w:tc>
        <w:tc>
          <w:tcPr>
            <w:tcW w:w="1915" w:type="pct"/>
          </w:tcPr>
          <w:p w:rsidR="009A5734" w:rsidRPr="0002283C" w:rsidRDefault="009A5734" w:rsidP="0002283C">
            <w:pPr>
              <w:spacing w:line="360" w:lineRule="auto"/>
              <w:jc w:val="both"/>
              <w:rPr>
                <w:color w:val="000000"/>
                <w:sz w:val="20"/>
                <w:szCs w:val="28"/>
                <w:lang w:val="uk-UA"/>
              </w:rPr>
            </w:pPr>
            <w:r w:rsidRPr="0002283C">
              <w:rPr>
                <w:color w:val="000000"/>
                <w:sz w:val="20"/>
                <w:szCs w:val="28"/>
                <w:lang w:val="uk-UA"/>
              </w:rPr>
              <w:t>6</w:t>
            </w:r>
          </w:p>
        </w:tc>
      </w:tr>
      <w:tr w:rsidR="009A5734" w:rsidRPr="0002283C" w:rsidTr="006A2D48">
        <w:trPr>
          <w:cantSplit/>
        </w:trPr>
        <w:tc>
          <w:tcPr>
            <w:tcW w:w="3085" w:type="pct"/>
          </w:tcPr>
          <w:p w:rsidR="009A5734" w:rsidRPr="0002283C" w:rsidRDefault="009A5734" w:rsidP="0002283C">
            <w:pPr>
              <w:spacing w:line="360" w:lineRule="auto"/>
              <w:jc w:val="both"/>
              <w:rPr>
                <w:color w:val="000000"/>
                <w:sz w:val="20"/>
                <w:szCs w:val="28"/>
                <w:lang w:val="uk-UA"/>
              </w:rPr>
            </w:pPr>
            <w:r w:rsidRPr="0002283C">
              <w:rPr>
                <w:color w:val="000000"/>
                <w:sz w:val="20"/>
                <w:szCs w:val="28"/>
                <w:lang w:val="uk-UA"/>
              </w:rPr>
              <w:t xml:space="preserve">Кислотність титрована, </w:t>
            </w:r>
            <w:r w:rsidRPr="0002283C">
              <w:rPr>
                <w:color w:val="000000"/>
                <w:sz w:val="20"/>
                <w:szCs w:val="28"/>
                <w:vertAlign w:val="superscript"/>
                <w:lang w:val="uk-UA"/>
              </w:rPr>
              <w:t>0</w:t>
            </w:r>
            <w:r w:rsidRPr="0002283C">
              <w:rPr>
                <w:color w:val="000000"/>
                <w:sz w:val="20"/>
                <w:szCs w:val="28"/>
                <w:lang w:val="uk-UA"/>
              </w:rPr>
              <w:t>Т</w:t>
            </w:r>
          </w:p>
        </w:tc>
        <w:tc>
          <w:tcPr>
            <w:tcW w:w="1915" w:type="pct"/>
          </w:tcPr>
          <w:p w:rsidR="009A5734" w:rsidRPr="0002283C" w:rsidRDefault="004C7F9B" w:rsidP="0002283C">
            <w:pPr>
              <w:spacing w:line="360" w:lineRule="auto"/>
              <w:jc w:val="both"/>
              <w:rPr>
                <w:color w:val="000000"/>
                <w:sz w:val="20"/>
                <w:szCs w:val="28"/>
                <w:lang w:val="uk-UA"/>
              </w:rPr>
            </w:pPr>
            <w:r w:rsidRPr="0002283C">
              <w:rPr>
                <w:color w:val="000000"/>
                <w:sz w:val="20"/>
                <w:szCs w:val="28"/>
                <w:lang w:val="uk-UA"/>
              </w:rPr>
              <w:t>90</w:t>
            </w:r>
          </w:p>
        </w:tc>
      </w:tr>
      <w:tr w:rsidR="009A5734" w:rsidRPr="0002283C" w:rsidTr="006A2D48">
        <w:trPr>
          <w:cantSplit/>
        </w:trPr>
        <w:tc>
          <w:tcPr>
            <w:tcW w:w="3085" w:type="pct"/>
          </w:tcPr>
          <w:p w:rsidR="009A5734" w:rsidRPr="0002283C" w:rsidRDefault="009A5734" w:rsidP="0002283C">
            <w:pPr>
              <w:spacing w:line="360" w:lineRule="auto"/>
              <w:jc w:val="both"/>
              <w:rPr>
                <w:color w:val="000000"/>
                <w:sz w:val="20"/>
                <w:szCs w:val="28"/>
                <w:lang w:val="uk-UA"/>
              </w:rPr>
            </w:pPr>
            <w:r w:rsidRPr="0002283C">
              <w:rPr>
                <w:color w:val="000000"/>
                <w:sz w:val="20"/>
                <w:szCs w:val="28"/>
                <w:lang w:val="uk-UA"/>
              </w:rPr>
              <w:t>Фосфотаза</w:t>
            </w:r>
          </w:p>
        </w:tc>
        <w:tc>
          <w:tcPr>
            <w:tcW w:w="1915" w:type="pct"/>
          </w:tcPr>
          <w:p w:rsidR="009A5734" w:rsidRPr="0002283C" w:rsidRDefault="009A5734" w:rsidP="0002283C">
            <w:pPr>
              <w:spacing w:line="360" w:lineRule="auto"/>
              <w:jc w:val="both"/>
              <w:rPr>
                <w:color w:val="000000"/>
                <w:sz w:val="20"/>
                <w:szCs w:val="28"/>
                <w:lang w:val="uk-UA"/>
              </w:rPr>
            </w:pPr>
            <w:r w:rsidRPr="0002283C">
              <w:rPr>
                <w:color w:val="000000"/>
                <w:sz w:val="20"/>
                <w:szCs w:val="28"/>
                <w:lang w:val="uk-UA"/>
              </w:rPr>
              <w:t>відсутня</w:t>
            </w:r>
          </w:p>
        </w:tc>
      </w:tr>
    </w:tbl>
    <w:p w:rsidR="009A5734" w:rsidRPr="0002283C" w:rsidRDefault="009A5734" w:rsidP="0002283C">
      <w:pPr>
        <w:spacing w:line="360" w:lineRule="auto"/>
        <w:ind w:firstLine="709"/>
        <w:jc w:val="both"/>
        <w:rPr>
          <w:color w:val="000000"/>
          <w:sz w:val="28"/>
          <w:szCs w:val="28"/>
          <w:lang w:val="uk-UA"/>
        </w:rPr>
      </w:pPr>
    </w:p>
    <w:p w:rsidR="009A5734" w:rsidRPr="0002283C" w:rsidRDefault="009A5734" w:rsidP="0002283C">
      <w:pPr>
        <w:spacing w:line="360" w:lineRule="auto"/>
        <w:ind w:firstLine="709"/>
        <w:jc w:val="both"/>
        <w:rPr>
          <w:color w:val="000000"/>
          <w:sz w:val="28"/>
          <w:szCs w:val="28"/>
          <w:lang w:val="uk-UA"/>
        </w:rPr>
      </w:pPr>
      <w:r w:rsidRPr="0002283C">
        <w:rPr>
          <w:color w:val="000000"/>
          <w:sz w:val="28"/>
          <w:szCs w:val="28"/>
          <w:lang w:val="uk-UA"/>
        </w:rPr>
        <w:t>Всі результати досліджень відповідають стандарту та інформації зазначеної на упаковці товару.</w:t>
      </w:r>
    </w:p>
    <w:p w:rsidR="00297ADD" w:rsidRPr="0002283C" w:rsidRDefault="00297ADD" w:rsidP="0002283C">
      <w:pPr>
        <w:spacing w:line="360" w:lineRule="auto"/>
        <w:ind w:firstLine="709"/>
        <w:jc w:val="both"/>
        <w:rPr>
          <w:color w:val="000000"/>
          <w:sz w:val="28"/>
          <w:szCs w:val="28"/>
          <w:lang w:val="uk-UA"/>
        </w:rPr>
      </w:pPr>
    </w:p>
    <w:p w:rsidR="001C1D65" w:rsidRPr="0002283C" w:rsidRDefault="001C1D65" w:rsidP="0002283C">
      <w:pPr>
        <w:spacing w:line="360" w:lineRule="auto"/>
        <w:ind w:firstLine="709"/>
        <w:jc w:val="both"/>
        <w:rPr>
          <w:color w:val="000000"/>
          <w:sz w:val="28"/>
          <w:szCs w:val="28"/>
          <w:lang w:val="uk-UA"/>
        </w:rPr>
      </w:pPr>
    </w:p>
    <w:p w:rsidR="001C1D65" w:rsidRPr="0002283C" w:rsidRDefault="006A2D48" w:rsidP="006A2D48">
      <w:pPr>
        <w:spacing w:line="360" w:lineRule="auto"/>
        <w:jc w:val="center"/>
        <w:rPr>
          <w:b/>
          <w:color w:val="000000"/>
          <w:sz w:val="28"/>
          <w:szCs w:val="28"/>
          <w:lang w:val="uk-UA"/>
        </w:rPr>
      </w:pPr>
      <w:r>
        <w:rPr>
          <w:b/>
          <w:color w:val="000000"/>
          <w:sz w:val="28"/>
          <w:szCs w:val="28"/>
          <w:lang w:val="uk-UA"/>
        </w:rPr>
        <w:br w:type="page"/>
      </w:r>
      <w:r w:rsidR="0003396A" w:rsidRPr="0002283C">
        <w:rPr>
          <w:b/>
          <w:color w:val="000000"/>
          <w:sz w:val="28"/>
          <w:szCs w:val="28"/>
          <w:lang w:val="uk-UA"/>
        </w:rPr>
        <w:t>4. Проектний розділ</w:t>
      </w:r>
    </w:p>
    <w:p w:rsidR="006A2D48" w:rsidRDefault="006A2D48" w:rsidP="006A2D48">
      <w:pPr>
        <w:spacing w:line="360" w:lineRule="auto"/>
        <w:jc w:val="center"/>
        <w:rPr>
          <w:b/>
          <w:color w:val="000000"/>
          <w:sz w:val="28"/>
          <w:szCs w:val="28"/>
          <w:lang w:val="uk-UA"/>
        </w:rPr>
      </w:pPr>
    </w:p>
    <w:p w:rsidR="0003396A" w:rsidRPr="0002283C" w:rsidRDefault="0003396A" w:rsidP="006A2D48">
      <w:pPr>
        <w:spacing w:line="360" w:lineRule="auto"/>
        <w:jc w:val="center"/>
        <w:rPr>
          <w:b/>
          <w:color w:val="000000"/>
          <w:sz w:val="28"/>
          <w:szCs w:val="28"/>
          <w:lang w:val="uk-UA"/>
        </w:rPr>
      </w:pPr>
      <w:r w:rsidRPr="0002283C">
        <w:rPr>
          <w:b/>
          <w:color w:val="000000"/>
          <w:sz w:val="28"/>
          <w:szCs w:val="28"/>
          <w:lang w:val="uk-UA"/>
        </w:rPr>
        <w:t>4.1 Підбір обладнання</w:t>
      </w:r>
    </w:p>
    <w:p w:rsidR="006A2D48" w:rsidRDefault="006A2D48" w:rsidP="0002283C">
      <w:pPr>
        <w:spacing w:line="360" w:lineRule="auto"/>
        <w:ind w:firstLine="709"/>
        <w:jc w:val="both"/>
        <w:rPr>
          <w:color w:val="000000"/>
          <w:sz w:val="28"/>
          <w:szCs w:val="28"/>
          <w:lang w:val="uk-UA"/>
        </w:rPr>
      </w:pPr>
    </w:p>
    <w:p w:rsidR="00297ADD"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Правильно підібране обладнання сприяє ефективній роботі підприємства, і цеху зокрема.</w:t>
      </w:r>
    </w:p>
    <w:p w:rsidR="00297ADD"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На підставі виконаного продуктового розрахунку, згідно якого</w:t>
      </w:r>
      <w:r w:rsidR="0002283C" w:rsidRPr="0002283C">
        <w:rPr>
          <w:color w:val="000000"/>
          <w:sz w:val="28"/>
          <w:szCs w:val="28"/>
          <w:lang w:val="uk-UA"/>
        </w:rPr>
        <w:t xml:space="preserve"> </w:t>
      </w:r>
      <w:r w:rsidRPr="0002283C">
        <w:rPr>
          <w:color w:val="000000"/>
          <w:sz w:val="28"/>
          <w:szCs w:val="28"/>
          <w:lang w:val="uk-UA"/>
        </w:rPr>
        <w:t xml:space="preserve">на виробництва </w:t>
      </w:r>
      <w:r w:rsidR="00792F1F" w:rsidRPr="0002283C">
        <w:rPr>
          <w:color w:val="000000"/>
          <w:sz w:val="28"/>
          <w:szCs w:val="28"/>
          <w:lang w:val="uk-UA"/>
        </w:rPr>
        <w:t>6</w:t>
      </w:r>
      <w:r w:rsidRPr="0002283C">
        <w:rPr>
          <w:color w:val="000000"/>
          <w:sz w:val="28"/>
          <w:szCs w:val="28"/>
          <w:lang w:val="uk-UA"/>
        </w:rPr>
        <w:t>000</w:t>
      </w:r>
      <w:r w:rsidR="006B75E9" w:rsidRPr="0002283C">
        <w:rPr>
          <w:color w:val="000000"/>
          <w:sz w:val="28"/>
          <w:szCs w:val="28"/>
          <w:lang w:val="uk-UA"/>
        </w:rPr>
        <w:t xml:space="preserve"> </w:t>
      </w:r>
      <w:r w:rsidR="00792F1F" w:rsidRPr="0002283C">
        <w:rPr>
          <w:color w:val="000000"/>
          <w:sz w:val="28"/>
          <w:szCs w:val="28"/>
          <w:lang w:val="uk-UA"/>
        </w:rPr>
        <w:t>кг біойогурту</w:t>
      </w:r>
      <w:r w:rsidRPr="0002283C">
        <w:rPr>
          <w:color w:val="000000"/>
          <w:sz w:val="28"/>
          <w:szCs w:val="28"/>
          <w:lang w:val="uk-UA"/>
        </w:rPr>
        <w:t xml:space="preserve"> надійшло </w:t>
      </w:r>
      <w:r w:rsidR="006B75E9" w:rsidRPr="0002283C">
        <w:rPr>
          <w:color w:val="000000"/>
          <w:sz w:val="28"/>
          <w:szCs w:val="28"/>
          <w:lang w:val="uk-UA"/>
        </w:rPr>
        <w:t xml:space="preserve">9913 </w:t>
      </w:r>
      <w:r w:rsidRPr="0002283C">
        <w:rPr>
          <w:color w:val="000000"/>
          <w:sz w:val="28"/>
          <w:szCs w:val="28"/>
          <w:lang w:val="uk-UA"/>
        </w:rPr>
        <w:t xml:space="preserve">кг молока </w:t>
      </w:r>
      <w:r w:rsidR="006A2D48" w:rsidRPr="0002283C">
        <w:rPr>
          <w:color w:val="000000"/>
          <w:sz w:val="28"/>
          <w:szCs w:val="28"/>
          <w:lang w:val="uk-UA"/>
        </w:rPr>
        <w:t>коров'ячого</w:t>
      </w:r>
      <w:r w:rsidRPr="0002283C">
        <w:rPr>
          <w:color w:val="000000"/>
          <w:sz w:val="28"/>
          <w:szCs w:val="28"/>
          <w:lang w:val="uk-UA"/>
        </w:rPr>
        <w:t xml:space="preserve"> незбираного підбираємо обладнання.</w:t>
      </w:r>
    </w:p>
    <w:p w:rsidR="00297ADD"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Після того, як молоко поступило на підприємство його зважують. Для подач</w:t>
      </w:r>
      <w:r w:rsidR="006B75E9" w:rsidRPr="0002283C">
        <w:rPr>
          <w:color w:val="000000"/>
          <w:sz w:val="28"/>
          <w:szCs w:val="28"/>
          <w:lang w:val="uk-UA"/>
        </w:rPr>
        <w:t>і</w:t>
      </w:r>
      <w:r w:rsidRPr="0002283C">
        <w:rPr>
          <w:color w:val="000000"/>
          <w:sz w:val="28"/>
          <w:szCs w:val="28"/>
          <w:lang w:val="uk-UA"/>
        </w:rPr>
        <w:t xml:space="preserve"> його на ваги СМИ</w:t>
      </w:r>
      <w:r w:rsidR="0002283C">
        <w:rPr>
          <w:color w:val="000000"/>
          <w:sz w:val="28"/>
          <w:szCs w:val="28"/>
          <w:lang w:val="uk-UA"/>
        </w:rPr>
        <w:noBreakHyphen/>
      </w:r>
      <w:r w:rsidR="0002283C" w:rsidRPr="0002283C">
        <w:rPr>
          <w:color w:val="000000"/>
          <w:sz w:val="28"/>
          <w:szCs w:val="28"/>
          <w:lang w:val="uk-UA"/>
        </w:rPr>
        <w:t>5</w:t>
      </w:r>
      <w:r w:rsidRPr="0002283C">
        <w:rPr>
          <w:color w:val="000000"/>
          <w:sz w:val="28"/>
          <w:szCs w:val="28"/>
          <w:lang w:val="uk-UA"/>
        </w:rPr>
        <w:t>00</w:t>
      </w:r>
      <w:r w:rsidR="0002283C" w:rsidRPr="0002283C">
        <w:rPr>
          <w:color w:val="000000"/>
          <w:sz w:val="28"/>
          <w:szCs w:val="28"/>
          <w:lang w:val="uk-UA"/>
        </w:rPr>
        <w:t xml:space="preserve"> </w:t>
      </w:r>
      <w:r w:rsidRPr="0002283C">
        <w:rPr>
          <w:color w:val="000000"/>
          <w:sz w:val="28"/>
          <w:szCs w:val="28"/>
          <w:lang w:val="uk-UA"/>
        </w:rPr>
        <w:t>використовують відцентровий самовсмокту</w:t>
      </w:r>
      <w:r w:rsidR="006B75E9" w:rsidRPr="0002283C">
        <w:rPr>
          <w:color w:val="000000"/>
          <w:sz w:val="28"/>
          <w:szCs w:val="28"/>
          <w:lang w:val="uk-UA"/>
        </w:rPr>
        <w:t>вальн</w:t>
      </w:r>
      <w:r w:rsidRPr="0002283C">
        <w:rPr>
          <w:color w:val="000000"/>
          <w:sz w:val="28"/>
          <w:szCs w:val="28"/>
          <w:lang w:val="uk-UA"/>
        </w:rPr>
        <w:t>ий насос Е8</w:t>
      </w:r>
      <w:r w:rsidR="0002283C">
        <w:rPr>
          <w:color w:val="000000"/>
          <w:sz w:val="28"/>
          <w:szCs w:val="28"/>
          <w:lang w:val="uk-UA"/>
        </w:rPr>
        <w:t>–</w:t>
      </w:r>
      <w:r w:rsidR="0002283C" w:rsidRPr="0002283C">
        <w:rPr>
          <w:color w:val="000000"/>
          <w:sz w:val="28"/>
          <w:szCs w:val="28"/>
          <w:lang w:val="uk-UA"/>
        </w:rPr>
        <w:t>3</w:t>
      </w:r>
      <w:r w:rsidRPr="0002283C">
        <w:rPr>
          <w:color w:val="000000"/>
          <w:sz w:val="28"/>
          <w:szCs w:val="28"/>
          <w:lang w:val="uk-UA"/>
        </w:rPr>
        <w:t>6</w:t>
      </w:r>
      <w:r w:rsidR="0002283C">
        <w:rPr>
          <w:color w:val="000000"/>
          <w:sz w:val="28"/>
          <w:szCs w:val="28"/>
          <w:lang w:val="uk-UA"/>
        </w:rPr>
        <w:t>–</w:t>
      </w:r>
      <w:r w:rsidR="0002283C" w:rsidRPr="0002283C">
        <w:rPr>
          <w:color w:val="000000"/>
          <w:sz w:val="28"/>
          <w:szCs w:val="28"/>
          <w:lang w:val="uk-UA"/>
        </w:rPr>
        <w:t>3</w:t>
      </w:r>
      <w:r w:rsidRPr="0002283C">
        <w:rPr>
          <w:color w:val="000000"/>
          <w:sz w:val="28"/>
          <w:szCs w:val="28"/>
          <w:lang w:val="uk-UA"/>
        </w:rPr>
        <w:t>Ц3,5</w:t>
      </w:r>
      <w:r w:rsidR="0002283C">
        <w:rPr>
          <w:color w:val="000000"/>
          <w:sz w:val="28"/>
          <w:szCs w:val="28"/>
          <w:lang w:val="uk-UA"/>
        </w:rPr>
        <w:t>–</w:t>
      </w:r>
      <w:r w:rsidR="0002283C" w:rsidRPr="0002283C">
        <w:rPr>
          <w:color w:val="000000"/>
          <w:sz w:val="28"/>
          <w:szCs w:val="28"/>
          <w:lang w:val="uk-UA"/>
        </w:rPr>
        <w:t>1</w:t>
      </w:r>
      <w:r w:rsidRPr="0002283C">
        <w:rPr>
          <w:color w:val="000000"/>
          <w:sz w:val="28"/>
          <w:szCs w:val="28"/>
          <w:lang w:val="uk-UA"/>
        </w:rPr>
        <w:t>0. Зважене молоко стікає у ванну. З ванни відцентровим насосом 36</w:t>
      </w:r>
      <w:r w:rsidR="0002283C">
        <w:rPr>
          <w:color w:val="000000"/>
          <w:sz w:val="28"/>
          <w:szCs w:val="28"/>
          <w:lang w:val="uk-UA"/>
        </w:rPr>
        <w:t>–</w:t>
      </w:r>
      <w:r w:rsidR="0002283C" w:rsidRPr="0002283C">
        <w:rPr>
          <w:color w:val="000000"/>
          <w:sz w:val="28"/>
          <w:szCs w:val="28"/>
          <w:lang w:val="uk-UA"/>
        </w:rPr>
        <w:t>1</w:t>
      </w:r>
      <w:r w:rsidRPr="0002283C">
        <w:rPr>
          <w:color w:val="000000"/>
          <w:sz w:val="28"/>
          <w:szCs w:val="28"/>
          <w:lang w:val="uk-UA"/>
        </w:rPr>
        <w:t>Ц2,8</w:t>
      </w:r>
      <w:r w:rsidR="0002283C">
        <w:rPr>
          <w:color w:val="000000"/>
          <w:sz w:val="28"/>
          <w:szCs w:val="28"/>
          <w:lang w:val="uk-UA"/>
        </w:rPr>
        <w:t>–</w:t>
      </w:r>
      <w:r w:rsidR="0002283C" w:rsidRPr="0002283C">
        <w:rPr>
          <w:color w:val="000000"/>
          <w:sz w:val="28"/>
          <w:szCs w:val="28"/>
          <w:lang w:val="uk-UA"/>
        </w:rPr>
        <w:t>2</w:t>
      </w:r>
      <w:r w:rsidRPr="0002283C">
        <w:rPr>
          <w:color w:val="000000"/>
          <w:sz w:val="28"/>
          <w:szCs w:val="28"/>
          <w:lang w:val="uk-UA"/>
        </w:rPr>
        <w:t>0</w:t>
      </w:r>
      <w:r w:rsidR="0002283C" w:rsidRPr="0002283C">
        <w:rPr>
          <w:color w:val="000000"/>
          <w:sz w:val="28"/>
          <w:szCs w:val="28"/>
          <w:lang w:val="uk-UA"/>
        </w:rPr>
        <w:t xml:space="preserve"> </w:t>
      </w:r>
      <w:r w:rsidRPr="0002283C">
        <w:rPr>
          <w:color w:val="000000"/>
          <w:sz w:val="28"/>
          <w:szCs w:val="28"/>
          <w:lang w:val="uk-UA"/>
        </w:rPr>
        <w:t>молоко подається на охолоджувач ОО1</w:t>
      </w:r>
      <w:r w:rsidR="0002283C">
        <w:rPr>
          <w:color w:val="000000"/>
          <w:sz w:val="28"/>
          <w:szCs w:val="28"/>
          <w:lang w:val="uk-UA"/>
        </w:rPr>
        <w:noBreakHyphen/>
      </w:r>
      <w:r w:rsidR="0002283C" w:rsidRPr="0002283C">
        <w:rPr>
          <w:color w:val="000000"/>
          <w:sz w:val="28"/>
          <w:szCs w:val="28"/>
          <w:lang w:val="uk-UA"/>
        </w:rPr>
        <w:t>У</w:t>
      </w:r>
      <w:r w:rsidRPr="0002283C">
        <w:rPr>
          <w:color w:val="000000"/>
          <w:sz w:val="28"/>
          <w:szCs w:val="28"/>
          <w:lang w:val="uk-UA"/>
        </w:rPr>
        <w:t>10. З охолоджувача молоко потрапляє в танки для резервування – В2</w:t>
      </w:r>
      <w:r w:rsidR="0002283C">
        <w:rPr>
          <w:color w:val="000000"/>
          <w:sz w:val="28"/>
          <w:szCs w:val="28"/>
          <w:lang w:val="uk-UA"/>
        </w:rPr>
        <w:noBreakHyphen/>
      </w:r>
      <w:r w:rsidR="0002283C" w:rsidRPr="0002283C">
        <w:rPr>
          <w:color w:val="000000"/>
          <w:sz w:val="28"/>
          <w:szCs w:val="28"/>
          <w:lang w:val="uk-UA"/>
        </w:rPr>
        <w:t>О</w:t>
      </w:r>
      <w:r w:rsidRPr="0002283C">
        <w:rPr>
          <w:color w:val="000000"/>
          <w:sz w:val="28"/>
          <w:szCs w:val="28"/>
          <w:lang w:val="uk-UA"/>
        </w:rPr>
        <w:t>МГ</w:t>
      </w:r>
      <w:r w:rsidR="0002283C">
        <w:rPr>
          <w:color w:val="000000"/>
          <w:sz w:val="28"/>
          <w:szCs w:val="28"/>
          <w:lang w:val="uk-UA"/>
        </w:rPr>
        <w:noBreakHyphen/>
      </w:r>
      <w:r w:rsidR="0002283C" w:rsidRPr="0002283C">
        <w:rPr>
          <w:color w:val="000000"/>
          <w:sz w:val="28"/>
          <w:szCs w:val="28"/>
          <w:lang w:val="uk-UA"/>
        </w:rPr>
        <w:t>1</w:t>
      </w:r>
      <w:r w:rsidRPr="0002283C">
        <w:rPr>
          <w:color w:val="000000"/>
          <w:sz w:val="28"/>
          <w:szCs w:val="28"/>
          <w:lang w:val="uk-UA"/>
        </w:rPr>
        <w:t>0 і Г6</w:t>
      </w:r>
      <w:r w:rsidR="0002283C">
        <w:rPr>
          <w:color w:val="000000"/>
          <w:sz w:val="28"/>
          <w:szCs w:val="28"/>
          <w:lang w:val="uk-UA"/>
        </w:rPr>
        <w:noBreakHyphen/>
      </w:r>
      <w:r w:rsidR="0002283C" w:rsidRPr="0002283C">
        <w:rPr>
          <w:color w:val="000000"/>
          <w:sz w:val="28"/>
          <w:szCs w:val="28"/>
          <w:lang w:val="uk-UA"/>
        </w:rPr>
        <w:t>О</w:t>
      </w:r>
      <w:r w:rsidRPr="0002283C">
        <w:rPr>
          <w:color w:val="000000"/>
          <w:sz w:val="28"/>
          <w:szCs w:val="28"/>
          <w:lang w:val="uk-UA"/>
        </w:rPr>
        <w:t>МГ</w:t>
      </w:r>
      <w:r w:rsidR="0002283C">
        <w:rPr>
          <w:color w:val="000000"/>
          <w:sz w:val="28"/>
          <w:szCs w:val="28"/>
          <w:lang w:val="uk-UA"/>
        </w:rPr>
        <w:noBreakHyphen/>
      </w:r>
      <w:r w:rsidR="0002283C" w:rsidRPr="0002283C">
        <w:rPr>
          <w:color w:val="000000"/>
          <w:sz w:val="28"/>
          <w:szCs w:val="28"/>
          <w:lang w:val="uk-UA"/>
        </w:rPr>
        <w:t>2</w:t>
      </w:r>
      <w:r w:rsidRPr="0002283C">
        <w:rPr>
          <w:color w:val="000000"/>
          <w:sz w:val="28"/>
          <w:szCs w:val="28"/>
          <w:lang w:val="uk-UA"/>
        </w:rPr>
        <w:t>5. Підбираємо ці два танки з сумарною ємністю 35т</w:t>
      </w:r>
      <w:r w:rsidR="0002283C" w:rsidRPr="0002283C">
        <w:rPr>
          <w:color w:val="000000"/>
          <w:sz w:val="28"/>
          <w:szCs w:val="28"/>
          <w:lang w:val="uk-UA"/>
        </w:rPr>
        <w:t>,</w:t>
      </w:r>
      <w:r w:rsidRPr="0002283C">
        <w:rPr>
          <w:color w:val="000000"/>
          <w:sz w:val="28"/>
          <w:szCs w:val="28"/>
          <w:lang w:val="uk-UA"/>
        </w:rPr>
        <w:t xml:space="preserve"> тому що за даними норм проектування місткість ємностей потрібно приймати рівною 8</w:t>
      </w:r>
      <w:r w:rsidR="0002283C" w:rsidRPr="0002283C">
        <w:rPr>
          <w:color w:val="000000"/>
          <w:sz w:val="28"/>
          <w:szCs w:val="28"/>
          <w:lang w:val="uk-UA"/>
        </w:rPr>
        <w:t>0</w:t>
      </w:r>
      <w:r w:rsidR="0002283C">
        <w:rPr>
          <w:color w:val="000000"/>
          <w:sz w:val="28"/>
          <w:szCs w:val="28"/>
          <w:lang w:val="uk-UA"/>
        </w:rPr>
        <w:t>%</w:t>
      </w:r>
      <w:r w:rsidRPr="0002283C">
        <w:rPr>
          <w:color w:val="000000"/>
          <w:sz w:val="28"/>
          <w:szCs w:val="28"/>
          <w:lang w:val="uk-UA"/>
        </w:rPr>
        <w:t xml:space="preserve"> добового поступання</w:t>
      </w:r>
      <w:r w:rsidR="0002283C" w:rsidRPr="0002283C">
        <w:rPr>
          <w:color w:val="000000"/>
          <w:sz w:val="28"/>
          <w:szCs w:val="28"/>
          <w:lang w:val="uk-UA"/>
        </w:rPr>
        <w:t xml:space="preserve"> </w:t>
      </w:r>
      <w:r w:rsidRPr="0002283C">
        <w:rPr>
          <w:color w:val="000000"/>
          <w:sz w:val="28"/>
          <w:szCs w:val="28"/>
          <w:lang w:val="uk-UA"/>
        </w:rPr>
        <w:t>молока на молокозаводи.</w:t>
      </w:r>
    </w:p>
    <w:p w:rsidR="00297ADD"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З танків відцентровим насосом 36</w:t>
      </w:r>
      <w:r w:rsidR="0002283C">
        <w:rPr>
          <w:color w:val="000000"/>
          <w:sz w:val="28"/>
          <w:szCs w:val="28"/>
          <w:lang w:val="uk-UA"/>
        </w:rPr>
        <w:t>–</w:t>
      </w:r>
      <w:r w:rsidR="0002283C" w:rsidRPr="0002283C">
        <w:rPr>
          <w:color w:val="000000"/>
          <w:sz w:val="28"/>
          <w:szCs w:val="28"/>
          <w:lang w:val="uk-UA"/>
        </w:rPr>
        <w:t>1</w:t>
      </w:r>
      <w:r w:rsidRPr="0002283C">
        <w:rPr>
          <w:color w:val="000000"/>
          <w:sz w:val="28"/>
          <w:szCs w:val="28"/>
          <w:lang w:val="uk-UA"/>
        </w:rPr>
        <w:t>Ц2,8</w:t>
      </w:r>
      <w:r w:rsidR="0002283C">
        <w:rPr>
          <w:color w:val="000000"/>
          <w:sz w:val="28"/>
          <w:szCs w:val="28"/>
          <w:lang w:val="uk-UA"/>
        </w:rPr>
        <w:t>–</w:t>
      </w:r>
      <w:r w:rsidR="0002283C" w:rsidRPr="0002283C">
        <w:rPr>
          <w:color w:val="000000"/>
          <w:sz w:val="28"/>
          <w:szCs w:val="28"/>
          <w:lang w:val="uk-UA"/>
        </w:rPr>
        <w:t>2</w:t>
      </w:r>
      <w:r w:rsidRPr="0002283C">
        <w:rPr>
          <w:color w:val="000000"/>
          <w:sz w:val="28"/>
          <w:szCs w:val="28"/>
          <w:lang w:val="uk-UA"/>
        </w:rPr>
        <w:t>0 молоко подається на підігрівач А1</w:t>
      </w:r>
      <w:r w:rsidR="0002283C">
        <w:rPr>
          <w:color w:val="000000"/>
          <w:sz w:val="28"/>
          <w:szCs w:val="28"/>
          <w:lang w:val="uk-UA"/>
        </w:rPr>
        <w:noBreakHyphen/>
      </w:r>
      <w:r w:rsidR="0002283C" w:rsidRPr="0002283C">
        <w:rPr>
          <w:color w:val="000000"/>
          <w:sz w:val="28"/>
          <w:szCs w:val="28"/>
          <w:lang w:val="uk-UA"/>
        </w:rPr>
        <w:t>О</w:t>
      </w:r>
      <w:r w:rsidRPr="0002283C">
        <w:rPr>
          <w:color w:val="000000"/>
          <w:sz w:val="28"/>
          <w:szCs w:val="28"/>
          <w:lang w:val="uk-UA"/>
        </w:rPr>
        <w:t>НЛ</w:t>
      </w:r>
      <w:r w:rsidR="0002283C">
        <w:rPr>
          <w:color w:val="000000"/>
          <w:sz w:val="28"/>
          <w:szCs w:val="28"/>
          <w:lang w:val="uk-UA"/>
        </w:rPr>
        <w:noBreakHyphen/>
      </w:r>
      <w:r w:rsidR="0002283C" w:rsidRPr="0002283C">
        <w:rPr>
          <w:color w:val="000000"/>
          <w:sz w:val="28"/>
          <w:szCs w:val="28"/>
          <w:lang w:val="uk-UA"/>
        </w:rPr>
        <w:t>1</w:t>
      </w:r>
      <w:r w:rsidRPr="0002283C">
        <w:rPr>
          <w:color w:val="000000"/>
          <w:sz w:val="28"/>
          <w:szCs w:val="28"/>
          <w:lang w:val="uk-UA"/>
        </w:rPr>
        <w:t>0. Підігріте молоко</w:t>
      </w:r>
      <w:r w:rsidR="0002283C" w:rsidRPr="0002283C">
        <w:rPr>
          <w:color w:val="000000"/>
          <w:sz w:val="28"/>
          <w:szCs w:val="28"/>
          <w:lang w:val="uk-UA"/>
        </w:rPr>
        <w:t xml:space="preserve"> </w:t>
      </w:r>
      <w:r w:rsidRPr="0002283C">
        <w:rPr>
          <w:color w:val="000000"/>
          <w:sz w:val="28"/>
          <w:szCs w:val="28"/>
          <w:lang w:val="uk-UA"/>
        </w:rPr>
        <w:t>йде на сепарування. Для сепарування обрано два сепаратора марки Ж5</w:t>
      </w:r>
      <w:r w:rsidR="0002283C">
        <w:rPr>
          <w:color w:val="000000"/>
          <w:sz w:val="28"/>
          <w:szCs w:val="28"/>
          <w:lang w:val="uk-UA"/>
        </w:rPr>
        <w:noBreakHyphen/>
      </w:r>
      <w:r w:rsidR="0002283C" w:rsidRPr="0002283C">
        <w:rPr>
          <w:color w:val="000000"/>
          <w:sz w:val="28"/>
          <w:szCs w:val="28"/>
          <w:lang w:val="uk-UA"/>
        </w:rPr>
        <w:t>О</w:t>
      </w:r>
      <w:r w:rsidRPr="0002283C">
        <w:rPr>
          <w:color w:val="000000"/>
          <w:sz w:val="28"/>
          <w:szCs w:val="28"/>
          <w:lang w:val="uk-UA"/>
        </w:rPr>
        <w:t>С2</w:t>
      </w:r>
      <w:r w:rsidR="0002283C">
        <w:rPr>
          <w:color w:val="000000"/>
          <w:sz w:val="28"/>
          <w:szCs w:val="28"/>
          <w:lang w:val="uk-UA"/>
        </w:rPr>
        <w:noBreakHyphen/>
      </w:r>
      <w:r w:rsidR="0002283C" w:rsidRPr="0002283C">
        <w:rPr>
          <w:color w:val="000000"/>
          <w:sz w:val="28"/>
          <w:szCs w:val="28"/>
          <w:lang w:val="uk-UA"/>
        </w:rPr>
        <w:t>Н</w:t>
      </w:r>
      <w:r w:rsidRPr="0002283C">
        <w:rPr>
          <w:color w:val="000000"/>
          <w:sz w:val="28"/>
          <w:szCs w:val="28"/>
          <w:lang w:val="uk-UA"/>
        </w:rPr>
        <w:t>С.</w:t>
      </w:r>
    </w:p>
    <w:p w:rsidR="00297ADD"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Після сепарації знежирене молоко збирається в танках (Г6</w:t>
      </w:r>
      <w:r w:rsidR="0002283C">
        <w:rPr>
          <w:color w:val="000000"/>
          <w:sz w:val="28"/>
          <w:szCs w:val="28"/>
          <w:lang w:val="uk-UA"/>
        </w:rPr>
        <w:noBreakHyphen/>
      </w:r>
      <w:r w:rsidR="0002283C" w:rsidRPr="0002283C">
        <w:rPr>
          <w:color w:val="000000"/>
          <w:sz w:val="28"/>
          <w:szCs w:val="28"/>
          <w:lang w:val="uk-UA"/>
        </w:rPr>
        <w:t>О</w:t>
      </w:r>
      <w:r w:rsidRPr="0002283C">
        <w:rPr>
          <w:color w:val="000000"/>
          <w:sz w:val="28"/>
          <w:szCs w:val="28"/>
          <w:lang w:val="uk-UA"/>
        </w:rPr>
        <w:t>МГ</w:t>
      </w:r>
      <w:r w:rsidR="0002283C">
        <w:rPr>
          <w:color w:val="000000"/>
          <w:sz w:val="28"/>
          <w:szCs w:val="28"/>
          <w:lang w:val="uk-UA"/>
        </w:rPr>
        <w:noBreakHyphen/>
      </w:r>
      <w:r w:rsidR="0002283C" w:rsidRPr="0002283C">
        <w:rPr>
          <w:color w:val="000000"/>
          <w:sz w:val="28"/>
          <w:szCs w:val="28"/>
          <w:lang w:val="uk-UA"/>
        </w:rPr>
        <w:t>1</w:t>
      </w:r>
      <w:r w:rsidRPr="0002283C">
        <w:rPr>
          <w:color w:val="000000"/>
          <w:sz w:val="28"/>
          <w:szCs w:val="28"/>
          <w:lang w:val="uk-UA"/>
        </w:rPr>
        <w:t>0, В2</w:t>
      </w:r>
      <w:r w:rsidR="0002283C">
        <w:rPr>
          <w:color w:val="000000"/>
          <w:sz w:val="28"/>
          <w:szCs w:val="28"/>
          <w:lang w:val="uk-UA"/>
        </w:rPr>
        <w:noBreakHyphen/>
      </w:r>
      <w:r w:rsidR="0002283C" w:rsidRPr="0002283C">
        <w:rPr>
          <w:color w:val="000000"/>
          <w:sz w:val="28"/>
          <w:szCs w:val="28"/>
          <w:lang w:val="uk-UA"/>
        </w:rPr>
        <w:t>О</w:t>
      </w:r>
      <w:r w:rsidRPr="0002283C">
        <w:rPr>
          <w:color w:val="000000"/>
          <w:sz w:val="28"/>
          <w:szCs w:val="28"/>
          <w:lang w:val="uk-UA"/>
        </w:rPr>
        <w:t>МГ</w:t>
      </w:r>
      <w:r w:rsidR="0002283C">
        <w:rPr>
          <w:color w:val="000000"/>
          <w:sz w:val="28"/>
          <w:szCs w:val="28"/>
          <w:lang w:val="uk-UA"/>
        </w:rPr>
        <w:noBreakHyphen/>
      </w:r>
      <w:r w:rsidR="0002283C" w:rsidRPr="0002283C">
        <w:rPr>
          <w:color w:val="000000"/>
          <w:sz w:val="28"/>
          <w:szCs w:val="28"/>
          <w:lang w:val="uk-UA"/>
        </w:rPr>
        <w:t>2</w:t>
      </w:r>
      <w:r w:rsidRPr="0002283C">
        <w:rPr>
          <w:color w:val="000000"/>
          <w:sz w:val="28"/>
          <w:szCs w:val="28"/>
          <w:lang w:val="uk-UA"/>
        </w:rPr>
        <w:t>5), а вершки – в танку марки В2</w:t>
      </w:r>
      <w:r w:rsidR="0002283C">
        <w:rPr>
          <w:color w:val="000000"/>
          <w:sz w:val="28"/>
          <w:szCs w:val="28"/>
          <w:lang w:val="uk-UA"/>
        </w:rPr>
        <w:noBreakHyphen/>
      </w:r>
      <w:r w:rsidR="0002283C" w:rsidRPr="0002283C">
        <w:rPr>
          <w:color w:val="000000"/>
          <w:sz w:val="28"/>
          <w:szCs w:val="28"/>
          <w:lang w:val="uk-UA"/>
        </w:rPr>
        <w:t>О</w:t>
      </w:r>
      <w:r w:rsidRPr="0002283C">
        <w:rPr>
          <w:color w:val="000000"/>
          <w:sz w:val="28"/>
          <w:szCs w:val="28"/>
          <w:lang w:val="uk-UA"/>
        </w:rPr>
        <w:t>МВ</w:t>
      </w:r>
      <w:r w:rsidR="0002283C">
        <w:rPr>
          <w:color w:val="000000"/>
          <w:sz w:val="28"/>
          <w:szCs w:val="28"/>
          <w:lang w:val="uk-UA"/>
        </w:rPr>
        <w:t xml:space="preserve"> – </w:t>
      </w:r>
      <w:r w:rsidR="0002283C" w:rsidRPr="0002283C">
        <w:rPr>
          <w:color w:val="000000"/>
          <w:sz w:val="28"/>
          <w:szCs w:val="28"/>
          <w:lang w:val="uk-UA"/>
        </w:rPr>
        <w:t>6,3</w:t>
      </w:r>
      <w:r w:rsidRPr="0002283C">
        <w:rPr>
          <w:color w:val="000000"/>
          <w:sz w:val="28"/>
          <w:szCs w:val="28"/>
          <w:lang w:val="uk-UA"/>
        </w:rPr>
        <w:t>.</w:t>
      </w:r>
    </w:p>
    <w:p w:rsidR="00297ADD"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 xml:space="preserve">Потім вершки з танку насосом для </w:t>
      </w:r>
      <w:r w:rsidR="006A2D48">
        <w:rPr>
          <w:color w:val="000000"/>
          <w:sz w:val="28"/>
          <w:szCs w:val="28"/>
          <w:lang w:val="uk-UA"/>
        </w:rPr>
        <w:t>м</w:t>
      </w:r>
      <w:r w:rsidRPr="0002283C">
        <w:rPr>
          <w:color w:val="000000"/>
          <w:sz w:val="28"/>
          <w:szCs w:val="28"/>
          <w:lang w:val="uk-UA"/>
        </w:rPr>
        <w:t xml:space="preserve">’яких продуктів подається на підігрівач. Підігріті вершки гомогенізують (). Гомогенізовано вершки насосом для </w:t>
      </w:r>
      <w:r w:rsidR="006A2D48">
        <w:rPr>
          <w:color w:val="000000"/>
          <w:sz w:val="28"/>
          <w:szCs w:val="28"/>
          <w:lang w:val="uk-UA"/>
        </w:rPr>
        <w:t>м</w:t>
      </w:r>
      <w:r w:rsidRPr="0002283C">
        <w:rPr>
          <w:color w:val="000000"/>
          <w:sz w:val="28"/>
          <w:szCs w:val="28"/>
          <w:lang w:val="uk-UA"/>
        </w:rPr>
        <w:t>’яких продуктів подаються на пастеризаційну установку ОП1</w:t>
      </w:r>
      <w:r w:rsidR="0002283C">
        <w:rPr>
          <w:color w:val="000000"/>
          <w:sz w:val="28"/>
          <w:szCs w:val="28"/>
          <w:lang w:val="uk-UA"/>
        </w:rPr>
        <w:noBreakHyphen/>
      </w:r>
      <w:r w:rsidR="0002283C" w:rsidRPr="0002283C">
        <w:rPr>
          <w:color w:val="000000"/>
          <w:sz w:val="28"/>
          <w:szCs w:val="28"/>
          <w:lang w:val="uk-UA"/>
        </w:rPr>
        <w:t>У</w:t>
      </w:r>
      <w:r w:rsidRPr="0002283C">
        <w:rPr>
          <w:color w:val="000000"/>
          <w:sz w:val="28"/>
          <w:szCs w:val="28"/>
          <w:lang w:val="uk-UA"/>
        </w:rPr>
        <w:t>2.</w:t>
      </w:r>
    </w:p>
    <w:p w:rsidR="00297ADD"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Пастеризовані охолодженні вершки перекачуються в ємкість для заквашування Л5</w:t>
      </w:r>
      <w:r w:rsidR="0002283C">
        <w:rPr>
          <w:color w:val="000000"/>
          <w:sz w:val="28"/>
          <w:szCs w:val="28"/>
          <w:lang w:val="uk-UA"/>
        </w:rPr>
        <w:noBreakHyphen/>
      </w:r>
      <w:r w:rsidR="0002283C" w:rsidRPr="0002283C">
        <w:rPr>
          <w:color w:val="000000"/>
          <w:sz w:val="28"/>
          <w:szCs w:val="28"/>
          <w:lang w:val="uk-UA"/>
        </w:rPr>
        <w:t>О</w:t>
      </w:r>
      <w:r w:rsidRPr="0002283C">
        <w:rPr>
          <w:color w:val="000000"/>
          <w:sz w:val="28"/>
          <w:szCs w:val="28"/>
          <w:lang w:val="uk-UA"/>
        </w:rPr>
        <w:t>АВ</w:t>
      </w:r>
      <w:r w:rsidR="0002283C">
        <w:rPr>
          <w:color w:val="000000"/>
          <w:sz w:val="28"/>
          <w:szCs w:val="28"/>
          <w:lang w:val="uk-UA"/>
        </w:rPr>
        <w:t xml:space="preserve"> – </w:t>
      </w:r>
      <w:r w:rsidR="0002283C" w:rsidRPr="0002283C">
        <w:rPr>
          <w:color w:val="000000"/>
          <w:sz w:val="28"/>
          <w:szCs w:val="28"/>
          <w:lang w:val="uk-UA"/>
        </w:rPr>
        <w:t>6,3</w:t>
      </w:r>
      <w:r w:rsidRPr="0002283C">
        <w:rPr>
          <w:color w:val="000000"/>
          <w:sz w:val="28"/>
          <w:szCs w:val="28"/>
          <w:lang w:val="uk-UA"/>
        </w:rPr>
        <w:t>. Заквашені вершки</w:t>
      </w:r>
      <w:r w:rsidR="0002283C" w:rsidRPr="0002283C">
        <w:rPr>
          <w:color w:val="000000"/>
          <w:sz w:val="28"/>
          <w:szCs w:val="28"/>
          <w:lang w:val="uk-UA"/>
        </w:rPr>
        <w:t xml:space="preserve"> </w:t>
      </w:r>
      <w:r w:rsidRPr="0002283C">
        <w:rPr>
          <w:color w:val="000000"/>
          <w:sz w:val="28"/>
          <w:szCs w:val="28"/>
          <w:lang w:val="uk-UA"/>
        </w:rPr>
        <w:t>потрапляють в ємкість для готового продукту, з якої на фасувальний автомат М6</w:t>
      </w:r>
      <w:r w:rsidR="0002283C">
        <w:rPr>
          <w:color w:val="000000"/>
          <w:sz w:val="28"/>
          <w:szCs w:val="28"/>
          <w:lang w:val="uk-UA"/>
        </w:rPr>
        <w:noBreakHyphen/>
      </w:r>
      <w:r w:rsidR="0002283C" w:rsidRPr="0002283C">
        <w:rPr>
          <w:color w:val="000000"/>
          <w:sz w:val="28"/>
          <w:szCs w:val="28"/>
          <w:lang w:val="uk-UA"/>
        </w:rPr>
        <w:t>О</w:t>
      </w:r>
      <w:r w:rsidRPr="0002283C">
        <w:rPr>
          <w:color w:val="000000"/>
          <w:sz w:val="28"/>
          <w:szCs w:val="28"/>
          <w:lang w:val="uk-UA"/>
        </w:rPr>
        <w:t>Р2</w:t>
      </w:r>
      <w:r w:rsidR="0002283C">
        <w:rPr>
          <w:color w:val="000000"/>
          <w:sz w:val="28"/>
          <w:szCs w:val="28"/>
          <w:lang w:val="uk-UA"/>
        </w:rPr>
        <w:noBreakHyphen/>
      </w:r>
      <w:r w:rsidR="0002283C" w:rsidRPr="0002283C">
        <w:rPr>
          <w:color w:val="000000"/>
          <w:sz w:val="28"/>
          <w:szCs w:val="28"/>
          <w:lang w:val="uk-UA"/>
        </w:rPr>
        <w:t>Д</w:t>
      </w:r>
      <w:r w:rsidRPr="0002283C">
        <w:rPr>
          <w:color w:val="000000"/>
          <w:sz w:val="28"/>
          <w:szCs w:val="28"/>
          <w:lang w:val="uk-UA"/>
        </w:rPr>
        <w:t xml:space="preserve"> (фасується в полімерні стаканчики по 200 та 250г).</w:t>
      </w:r>
    </w:p>
    <w:p w:rsidR="00297ADD"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Зведена таблиця підбору технологічного обладнання для виробництва сметани.</w:t>
      </w:r>
    </w:p>
    <w:p w:rsidR="00297ADD" w:rsidRPr="0002283C" w:rsidRDefault="00297ADD" w:rsidP="0002283C">
      <w:pPr>
        <w:spacing w:line="360" w:lineRule="auto"/>
        <w:ind w:firstLine="709"/>
        <w:jc w:val="both"/>
        <w:rPr>
          <w:color w:val="000000"/>
          <w:sz w:val="28"/>
          <w:szCs w:val="28"/>
          <w:lang w:val="uk-UA"/>
        </w:rPr>
      </w:pPr>
    </w:p>
    <w:p w:rsidR="00297ADD"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Таблиця</w:t>
      </w:r>
    </w:p>
    <w:tbl>
      <w:tblPr>
        <w:tblW w:w="4695"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1E0" w:firstRow="1" w:lastRow="1" w:firstColumn="1" w:lastColumn="1" w:noHBand="0" w:noVBand="0"/>
      </w:tblPr>
      <w:tblGrid>
        <w:gridCol w:w="3191"/>
        <w:gridCol w:w="3190"/>
        <w:gridCol w:w="2606"/>
      </w:tblGrid>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Назва обладнання</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Марка</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 xml:space="preserve">Кількість, </w:t>
            </w:r>
            <w:r w:rsidR="0002283C" w:rsidRPr="0002283C">
              <w:rPr>
                <w:color w:val="000000"/>
                <w:sz w:val="20"/>
                <w:szCs w:val="28"/>
                <w:lang w:val="uk-UA"/>
              </w:rPr>
              <w:t>шт</w:t>
            </w:r>
            <w:r w:rsidR="0002283C">
              <w:rPr>
                <w:color w:val="000000"/>
                <w:sz w:val="20"/>
                <w:szCs w:val="28"/>
                <w:lang w:val="uk-UA"/>
              </w:rPr>
              <w:t>.</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Насос відцентровий самовсмоктуючий</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Е8</w:t>
            </w:r>
            <w:r w:rsidR="0002283C">
              <w:rPr>
                <w:color w:val="000000"/>
                <w:sz w:val="20"/>
                <w:szCs w:val="28"/>
                <w:lang w:val="uk-UA"/>
              </w:rPr>
              <w:t>–</w:t>
            </w:r>
            <w:r w:rsidR="0002283C" w:rsidRPr="0002283C">
              <w:rPr>
                <w:color w:val="000000"/>
                <w:sz w:val="20"/>
                <w:szCs w:val="28"/>
                <w:lang w:val="uk-UA"/>
              </w:rPr>
              <w:t>3</w:t>
            </w:r>
            <w:r w:rsidRPr="0002283C">
              <w:rPr>
                <w:color w:val="000000"/>
                <w:sz w:val="20"/>
                <w:szCs w:val="28"/>
                <w:lang w:val="uk-UA"/>
              </w:rPr>
              <w:t>6</w:t>
            </w:r>
            <w:r w:rsidR="0002283C">
              <w:rPr>
                <w:color w:val="000000"/>
                <w:sz w:val="20"/>
                <w:szCs w:val="28"/>
                <w:lang w:val="uk-UA"/>
              </w:rPr>
              <w:t>–</w:t>
            </w:r>
            <w:r w:rsidR="0002283C" w:rsidRPr="0002283C">
              <w:rPr>
                <w:color w:val="000000"/>
                <w:sz w:val="20"/>
                <w:szCs w:val="28"/>
                <w:lang w:val="uk-UA"/>
              </w:rPr>
              <w:t>3</w:t>
            </w:r>
            <w:r w:rsidRPr="0002283C">
              <w:rPr>
                <w:color w:val="000000"/>
                <w:sz w:val="20"/>
                <w:szCs w:val="28"/>
                <w:lang w:val="uk-UA"/>
              </w:rPr>
              <w:t>Ц 3,5</w:t>
            </w:r>
            <w:r w:rsidR="0002283C">
              <w:rPr>
                <w:color w:val="000000"/>
                <w:sz w:val="20"/>
                <w:szCs w:val="28"/>
                <w:lang w:val="uk-UA"/>
              </w:rPr>
              <w:t>–</w:t>
            </w:r>
            <w:r w:rsidR="0002283C" w:rsidRPr="0002283C">
              <w:rPr>
                <w:color w:val="000000"/>
                <w:sz w:val="20"/>
                <w:szCs w:val="28"/>
                <w:lang w:val="uk-UA"/>
              </w:rPr>
              <w:t>1</w:t>
            </w:r>
            <w:r w:rsidRPr="0002283C">
              <w:rPr>
                <w:color w:val="000000"/>
                <w:sz w:val="20"/>
                <w:szCs w:val="28"/>
                <w:lang w:val="uk-UA"/>
              </w:rPr>
              <w:t>0</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3</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Ваги</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СМИ</w:t>
            </w:r>
            <w:r w:rsidR="0002283C">
              <w:rPr>
                <w:color w:val="000000"/>
                <w:sz w:val="20"/>
                <w:szCs w:val="28"/>
                <w:lang w:val="uk-UA"/>
              </w:rPr>
              <w:noBreakHyphen/>
            </w:r>
            <w:r w:rsidR="0002283C" w:rsidRPr="0002283C">
              <w:rPr>
                <w:color w:val="000000"/>
                <w:sz w:val="20"/>
                <w:szCs w:val="28"/>
                <w:lang w:val="uk-UA"/>
              </w:rPr>
              <w:t>5</w:t>
            </w:r>
            <w:r w:rsidRPr="0002283C">
              <w:rPr>
                <w:color w:val="000000"/>
                <w:sz w:val="20"/>
                <w:szCs w:val="28"/>
                <w:lang w:val="uk-UA"/>
              </w:rPr>
              <w:t>00</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2</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Ванна</w:t>
            </w:r>
          </w:p>
        </w:tc>
        <w:tc>
          <w:tcPr>
            <w:tcW w:w="1775" w:type="pct"/>
          </w:tcPr>
          <w:p w:rsidR="00297ADD" w:rsidRPr="0002283C" w:rsidRDefault="00297ADD" w:rsidP="0002283C">
            <w:pPr>
              <w:spacing w:line="360" w:lineRule="auto"/>
              <w:jc w:val="both"/>
              <w:rPr>
                <w:color w:val="000000"/>
                <w:sz w:val="20"/>
                <w:szCs w:val="28"/>
                <w:vertAlign w:val="superscript"/>
                <w:lang w:val="uk-UA"/>
              </w:rPr>
            </w:pPr>
            <w:r w:rsidRPr="0002283C">
              <w:rPr>
                <w:color w:val="000000"/>
                <w:sz w:val="20"/>
                <w:szCs w:val="28"/>
                <w:lang w:val="uk-UA"/>
              </w:rPr>
              <w:t>1</w:t>
            </w:r>
            <w:r w:rsidR="0002283C">
              <w:rPr>
                <w:color w:val="000000"/>
                <w:sz w:val="20"/>
                <w:szCs w:val="28"/>
                <w:lang w:val="uk-UA"/>
              </w:rPr>
              <w:t> </w:t>
            </w:r>
            <w:r w:rsidRPr="0002283C">
              <w:rPr>
                <w:color w:val="000000"/>
                <w:sz w:val="20"/>
                <w:szCs w:val="28"/>
                <w:lang w:val="uk-UA"/>
              </w:rPr>
              <w:t>см</w:t>
            </w:r>
            <w:r w:rsidRPr="0002283C">
              <w:rPr>
                <w:color w:val="000000"/>
                <w:sz w:val="20"/>
                <w:szCs w:val="28"/>
                <w:vertAlign w:val="superscript"/>
                <w:lang w:val="uk-UA"/>
              </w:rPr>
              <w:t>3</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1</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Насос відцентровий</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36</w:t>
            </w:r>
            <w:r w:rsidR="0002283C">
              <w:rPr>
                <w:color w:val="000000"/>
                <w:sz w:val="20"/>
                <w:szCs w:val="28"/>
                <w:lang w:val="uk-UA"/>
              </w:rPr>
              <w:t>–</w:t>
            </w:r>
            <w:r w:rsidR="0002283C" w:rsidRPr="0002283C">
              <w:rPr>
                <w:color w:val="000000"/>
                <w:sz w:val="20"/>
                <w:szCs w:val="28"/>
                <w:lang w:val="uk-UA"/>
              </w:rPr>
              <w:t>1</w:t>
            </w:r>
            <w:r w:rsidRPr="0002283C">
              <w:rPr>
                <w:color w:val="000000"/>
                <w:sz w:val="20"/>
                <w:szCs w:val="28"/>
                <w:lang w:val="uk-UA"/>
              </w:rPr>
              <w:t>Ц2,8</w:t>
            </w:r>
            <w:r w:rsidR="0002283C">
              <w:rPr>
                <w:color w:val="000000"/>
                <w:sz w:val="20"/>
                <w:szCs w:val="28"/>
                <w:lang w:val="uk-UA"/>
              </w:rPr>
              <w:t>–</w:t>
            </w:r>
            <w:r w:rsidR="0002283C" w:rsidRPr="0002283C">
              <w:rPr>
                <w:color w:val="000000"/>
                <w:sz w:val="20"/>
                <w:szCs w:val="28"/>
                <w:lang w:val="uk-UA"/>
              </w:rPr>
              <w:t>2</w:t>
            </w:r>
            <w:r w:rsidRPr="0002283C">
              <w:rPr>
                <w:color w:val="000000"/>
                <w:sz w:val="20"/>
                <w:szCs w:val="28"/>
                <w:lang w:val="uk-UA"/>
              </w:rPr>
              <w:t>0</w:t>
            </w:r>
          </w:p>
        </w:tc>
        <w:tc>
          <w:tcPr>
            <w:tcW w:w="1451" w:type="pct"/>
          </w:tcPr>
          <w:p w:rsidR="00297ADD" w:rsidRPr="0002283C" w:rsidRDefault="00297ADD" w:rsidP="0002283C">
            <w:pPr>
              <w:spacing w:line="360" w:lineRule="auto"/>
              <w:jc w:val="both"/>
              <w:rPr>
                <w:color w:val="000000"/>
                <w:sz w:val="20"/>
                <w:szCs w:val="28"/>
                <w:lang w:val="uk-UA"/>
              </w:rPr>
            </w:pP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Охолоджувач</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ОО1</w:t>
            </w:r>
            <w:r w:rsidR="0002283C">
              <w:rPr>
                <w:color w:val="000000"/>
                <w:sz w:val="20"/>
                <w:szCs w:val="28"/>
                <w:lang w:val="uk-UA"/>
              </w:rPr>
              <w:noBreakHyphen/>
            </w:r>
            <w:r w:rsidR="0002283C" w:rsidRPr="0002283C">
              <w:rPr>
                <w:color w:val="000000"/>
                <w:sz w:val="20"/>
                <w:szCs w:val="28"/>
                <w:lang w:val="uk-UA"/>
              </w:rPr>
              <w:t>У</w:t>
            </w:r>
            <w:r w:rsidRPr="0002283C">
              <w:rPr>
                <w:color w:val="000000"/>
                <w:sz w:val="20"/>
                <w:szCs w:val="28"/>
                <w:lang w:val="uk-UA"/>
              </w:rPr>
              <w:t>10</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2</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Танк для резервування</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В2</w:t>
            </w:r>
            <w:r w:rsidR="0002283C">
              <w:rPr>
                <w:color w:val="000000"/>
                <w:sz w:val="20"/>
                <w:szCs w:val="28"/>
                <w:lang w:val="uk-UA"/>
              </w:rPr>
              <w:noBreakHyphen/>
            </w:r>
            <w:r w:rsidR="0002283C" w:rsidRPr="0002283C">
              <w:rPr>
                <w:color w:val="000000"/>
                <w:sz w:val="20"/>
                <w:szCs w:val="28"/>
                <w:lang w:val="uk-UA"/>
              </w:rPr>
              <w:t>О</w:t>
            </w:r>
            <w:r w:rsidRPr="0002283C">
              <w:rPr>
                <w:color w:val="000000"/>
                <w:sz w:val="20"/>
                <w:szCs w:val="28"/>
                <w:lang w:val="uk-UA"/>
              </w:rPr>
              <w:t>МГ</w:t>
            </w:r>
            <w:r w:rsidR="0002283C">
              <w:rPr>
                <w:color w:val="000000"/>
                <w:sz w:val="20"/>
                <w:szCs w:val="28"/>
                <w:lang w:val="uk-UA"/>
              </w:rPr>
              <w:noBreakHyphen/>
            </w:r>
            <w:r w:rsidR="0002283C" w:rsidRPr="0002283C">
              <w:rPr>
                <w:color w:val="000000"/>
                <w:sz w:val="20"/>
                <w:szCs w:val="28"/>
                <w:lang w:val="uk-UA"/>
              </w:rPr>
              <w:t>1</w:t>
            </w:r>
            <w:r w:rsidRPr="0002283C">
              <w:rPr>
                <w:color w:val="000000"/>
                <w:sz w:val="20"/>
                <w:szCs w:val="28"/>
                <w:lang w:val="uk-UA"/>
              </w:rPr>
              <w:t>0,</w:t>
            </w:r>
            <w:r w:rsidR="006A2D48">
              <w:rPr>
                <w:color w:val="000000"/>
                <w:sz w:val="20"/>
                <w:szCs w:val="28"/>
                <w:lang w:val="uk-UA"/>
              </w:rPr>
              <w:t xml:space="preserve"> </w:t>
            </w:r>
            <w:r w:rsidRPr="0002283C">
              <w:rPr>
                <w:color w:val="000000"/>
                <w:sz w:val="20"/>
                <w:szCs w:val="28"/>
                <w:lang w:val="uk-UA"/>
              </w:rPr>
              <w:t>Г6</w:t>
            </w:r>
            <w:r w:rsidR="0002283C">
              <w:rPr>
                <w:color w:val="000000"/>
                <w:sz w:val="20"/>
                <w:szCs w:val="28"/>
                <w:lang w:val="uk-UA"/>
              </w:rPr>
              <w:noBreakHyphen/>
            </w:r>
            <w:r w:rsidR="0002283C" w:rsidRPr="0002283C">
              <w:rPr>
                <w:color w:val="000000"/>
                <w:sz w:val="20"/>
                <w:szCs w:val="28"/>
                <w:lang w:val="uk-UA"/>
              </w:rPr>
              <w:t>О</w:t>
            </w:r>
            <w:r w:rsidRPr="0002283C">
              <w:rPr>
                <w:color w:val="000000"/>
                <w:sz w:val="20"/>
                <w:szCs w:val="28"/>
                <w:lang w:val="uk-UA"/>
              </w:rPr>
              <w:t>МГ</w:t>
            </w:r>
            <w:r w:rsidR="0002283C">
              <w:rPr>
                <w:color w:val="000000"/>
                <w:sz w:val="20"/>
                <w:szCs w:val="28"/>
                <w:lang w:val="uk-UA"/>
              </w:rPr>
              <w:noBreakHyphen/>
            </w:r>
            <w:r w:rsidR="0002283C" w:rsidRPr="0002283C">
              <w:rPr>
                <w:color w:val="000000"/>
                <w:sz w:val="20"/>
                <w:szCs w:val="28"/>
                <w:lang w:val="uk-UA"/>
              </w:rPr>
              <w:t>2</w:t>
            </w:r>
            <w:r w:rsidRPr="0002283C">
              <w:rPr>
                <w:color w:val="000000"/>
                <w:sz w:val="20"/>
                <w:szCs w:val="28"/>
                <w:lang w:val="uk-UA"/>
              </w:rPr>
              <w:t>5</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4</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Підігрівач</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А1</w:t>
            </w:r>
            <w:r w:rsidR="0002283C">
              <w:rPr>
                <w:color w:val="000000"/>
                <w:sz w:val="20"/>
                <w:szCs w:val="28"/>
                <w:lang w:val="uk-UA"/>
              </w:rPr>
              <w:noBreakHyphen/>
            </w:r>
            <w:r w:rsidR="0002283C" w:rsidRPr="0002283C">
              <w:rPr>
                <w:color w:val="000000"/>
                <w:sz w:val="20"/>
                <w:szCs w:val="28"/>
                <w:lang w:val="uk-UA"/>
              </w:rPr>
              <w:t>О</w:t>
            </w:r>
            <w:r w:rsidRPr="0002283C">
              <w:rPr>
                <w:color w:val="000000"/>
                <w:sz w:val="20"/>
                <w:szCs w:val="28"/>
                <w:lang w:val="uk-UA"/>
              </w:rPr>
              <w:t>НЛ</w:t>
            </w:r>
            <w:r w:rsidR="0002283C">
              <w:rPr>
                <w:color w:val="000000"/>
                <w:sz w:val="20"/>
                <w:szCs w:val="28"/>
                <w:lang w:val="uk-UA"/>
              </w:rPr>
              <w:noBreakHyphen/>
            </w:r>
            <w:r w:rsidR="0002283C" w:rsidRPr="0002283C">
              <w:rPr>
                <w:color w:val="000000"/>
                <w:sz w:val="20"/>
                <w:szCs w:val="28"/>
                <w:lang w:val="uk-UA"/>
              </w:rPr>
              <w:t>1</w:t>
            </w:r>
            <w:r w:rsidRPr="0002283C">
              <w:rPr>
                <w:color w:val="000000"/>
                <w:sz w:val="20"/>
                <w:szCs w:val="28"/>
                <w:lang w:val="uk-UA"/>
              </w:rPr>
              <w:t>0</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2</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 xml:space="preserve">Сепаратори </w:t>
            </w:r>
            <w:r w:rsidR="0002283C">
              <w:rPr>
                <w:color w:val="000000"/>
                <w:sz w:val="20"/>
                <w:szCs w:val="28"/>
                <w:lang w:val="uk-UA"/>
              </w:rPr>
              <w:t>–</w:t>
            </w:r>
            <w:r w:rsidR="0002283C" w:rsidRPr="0002283C">
              <w:rPr>
                <w:color w:val="000000"/>
                <w:sz w:val="20"/>
                <w:szCs w:val="28"/>
                <w:lang w:val="uk-UA"/>
              </w:rPr>
              <w:t xml:space="preserve"> </w:t>
            </w:r>
            <w:r w:rsidRPr="0002283C">
              <w:rPr>
                <w:color w:val="000000"/>
                <w:sz w:val="20"/>
                <w:szCs w:val="28"/>
                <w:lang w:val="uk-UA"/>
              </w:rPr>
              <w:t>вершковідокремлювачі</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Ж5</w:t>
            </w:r>
            <w:r w:rsidR="0002283C">
              <w:rPr>
                <w:color w:val="000000"/>
                <w:sz w:val="20"/>
                <w:szCs w:val="28"/>
                <w:lang w:val="uk-UA"/>
              </w:rPr>
              <w:noBreakHyphen/>
            </w:r>
            <w:r w:rsidR="0002283C" w:rsidRPr="0002283C">
              <w:rPr>
                <w:color w:val="000000"/>
                <w:sz w:val="20"/>
                <w:szCs w:val="28"/>
                <w:lang w:val="uk-UA"/>
              </w:rPr>
              <w:t>О</w:t>
            </w:r>
            <w:r w:rsidRPr="0002283C">
              <w:rPr>
                <w:color w:val="000000"/>
                <w:sz w:val="20"/>
                <w:szCs w:val="28"/>
                <w:lang w:val="uk-UA"/>
              </w:rPr>
              <w:t>С2</w:t>
            </w:r>
            <w:r w:rsidR="0002283C">
              <w:rPr>
                <w:color w:val="000000"/>
                <w:sz w:val="20"/>
                <w:szCs w:val="28"/>
                <w:lang w:val="uk-UA"/>
              </w:rPr>
              <w:noBreakHyphen/>
            </w:r>
            <w:r w:rsidR="0002283C" w:rsidRPr="0002283C">
              <w:rPr>
                <w:color w:val="000000"/>
                <w:sz w:val="20"/>
                <w:szCs w:val="28"/>
                <w:lang w:val="uk-UA"/>
              </w:rPr>
              <w:t>Н</w:t>
            </w:r>
            <w:r w:rsidRPr="0002283C">
              <w:rPr>
                <w:color w:val="000000"/>
                <w:sz w:val="20"/>
                <w:szCs w:val="28"/>
                <w:lang w:val="uk-UA"/>
              </w:rPr>
              <w:t>С</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2</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Насос для в’зких продуктів</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В3</w:t>
            </w:r>
            <w:r w:rsidR="0002283C">
              <w:rPr>
                <w:color w:val="000000"/>
                <w:sz w:val="20"/>
                <w:szCs w:val="28"/>
                <w:lang w:val="uk-UA"/>
              </w:rPr>
              <w:noBreakHyphen/>
            </w:r>
            <w:r w:rsidR="0002283C" w:rsidRPr="0002283C">
              <w:rPr>
                <w:color w:val="000000"/>
                <w:sz w:val="20"/>
                <w:szCs w:val="28"/>
                <w:lang w:val="uk-UA"/>
              </w:rPr>
              <w:t>О</w:t>
            </w:r>
            <w:r w:rsidRPr="0002283C">
              <w:rPr>
                <w:color w:val="000000"/>
                <w:sz w:val="20"/>
                <w:szCs w:val="28"/>
                <w:lang w:val="uk-UA"/>
              </w:rPr>
              <w:t>РА</w:t>
            </w:r>
            <w:r w:rsidR="0002283C">
              <w:rPr>
                <w:color w:val="000000"/>
                <w:sz w:val="20"/>
                <w:szCs w:val="28"/>
                <w:lang w:val="uk-UA"/>
              </w:rPr>
              <w:t xml:space="preserve"> – </w:t>
            </w:r>
            <w:r w:rsidR="0002283C" w:rsidRPr="0002283C">
              <w:rPr>
                <w:color w:val="000000"/>
                <w:sz w:val="20"/>
                <w:szCs w:val="28"/>
                <w:lang w:val="uk-UA"/>
              </w:rPr>
              <w:t>6,3</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5</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Гомогенізатор</w:t>
            </w:r>
          </w:p>
        </w:tc>
        <w:tc>
          <w:tcPr>
            <w:tcW w:w="1775" w:type="pct"/>
          </w:tcPr>
          <w:p w:rsidR="00297ADD" w:rsidRPr="0002283C" w:rsidRDefault="00297ADD" w:rsidP="0002283C">
            <w:pPr>
              <w:spacing w:line="360" w:lineRule="auto"/>
              <w:jc w:val="both"/>
              <w:rPr>
                <w:color w:val="000000"/>
                <w:sz w:val="20"/>
                <w:szCs w:val="28"/>
                <w:lang w:val="uk-UA"/>
              </w:rPr>
            </w:pP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1</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Пастеризаційна установка</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ОП1</w:t>
            </w:r>
            <w:r w:rsidR="0002283C">
              <w:rPr>
                <w:color w:val="000000"/>
                <w:sz w:val="20"/>
                <w:szCs w:val="28"/>
                <w:lang w:val="uk-UA"/>
              </w:rPr>
              <w:noBreakHyphen/>
            </w:r>
            <w:r w:rsidR="0002283C" w:rsidRPr="0002283C">
              <w:rPr>
                <w:color w:val="000000"/>
                <w:sz w:val="20"/>
                <w:szCs w:val="28"/>
                <w:lang w:val="uk-UA"/>
              </w:rPr>
              <w:t>У</w:t>
            </w:r>
            <w:r w:rsidRPr="0002283C">
              <w:rPr>
                <w:color w:val="000000"/>
                <w:sz w:val="20"/>
                <w:szCs w:val="28"/>
                <w:lang w:val="uk-UA"/>
              </w:rPr>
              <w:t>2</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1</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Ємкість для готового продукту</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В2</w:t>
            </w:r>
            <w:r w:rsidR="0002283C">
              <w:rPr>
                <w:color w:val="000000"/>
                <w:sz w:val="20"/>
                <w:szCs w:val="28"/>
                <w:lang w:val="uk-UA"/>
              </w:rPr>
              <w:noBreakHyphen/>
            </w:r>
            <w:r w:rsidR="0002283C" w:rsidRPr="0002283C">
              <w:rPr>
                <w:color w:val="000000"/>
                <w:sz w:val="20"/>
                <w:szCs w:val="28"/>
                <w:lang w:val="uk-UA"/>
              </w:rPr>
              <w:t>О</w:t>
            </w:r>
            <w:r w:rsidRPr="0002283C">
              <w:rPr>
                <w:color w:val="000000"/>
                <w:sz w:val="20"/>
                <w:szCs w:val="28"/>
                <w:lang w:val="uk-UA"/>
              </w:rPr>
              <w:t>МВ</w:t>
            </w:r>
            <w:r w:rsidR="0002283C">
              <w:rPr>
                <w:color w:val="000000"/>
                <w:sz w:val="20"/>
                <w:szCs w:val="28"/>
                <w:lang w:val="uk-UA"/>
              </w:rPr>
              <w:t xml:space="preserve"> – </w:t>
            </w:r>
            <w:r w:rsidR="0002283C" w:rsidRPr="0002283C">
              <w:rPr>
                <w:color w:val="000000"/>
                <w:sz w:val="20"/>
                <w:szCs w:val="28"/>
                <w:lang w:val="uk-UA"/>
              </w:rPr>
              <w:t>6,3</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1</w:t>
            </w:r>
          </w:p>
        </w:tc>
      </w:tr>
      <w:tr w:rsidR="00297ADD" w:rsidRPr="0002283C" w:rsidTr="006A2D48">
        <w:trPr>
          <w:cantSplit/>
        </w:trPr>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Фасувальний автомат</w:t>
            </w:r>
          </w:p>
        </w:tc>
        <w:tc>
          <w:tcPr>
            <w:tcW w:w="1775"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М6</w:t>
            </w:r>
            <w:r w:rsidR="0002283C">
              <w:rPr>
                <w:color w:val="000000"/>
                <w:sz w:val="20"/>
                <w:szCs w:val="28"/>
                <w:lang w:val="uk-UA"/>
              </w:rPr>
              <w:noBreakHyphen/>
            </w:r>
            <w:r w:rsidR="0002283C" w:rsidRPr="0002283C">
              <w:rPr>
                <w:color w:val="000000"/>
                <w:sz w:val="20"/>
                <w:szCs w:val="28"/>
                <w:lang w:val="uk-UA"/>
              </w:rPr>
              <w:t>О</w:t>
            </w:r>
            <w:r w:rsidRPr="0002283C">
              <w:rPr>
                <w:color w:val="000000"/>
                <w:sz w:val="20"/>
                <w:szCs w:val="28"/>
                <w:lang w:val="uk-UA"/>
              </w:rPr>
              <w:t>Р2</w:t>
            </w:r>
            <w:r w:rsidR="0002283C">
              <w:rPr>
                <w:color w:val="000000"/>
                <w:sz w:val="20"/>
                <w:szCs w:val="28"/>
                <w:lang w:val="uk-UA"/>
              </w:rPr>
              <w:noBreakHyphen/>
            </w:r>
            <w:r w:rsidR="0002283C" w:rsidRPr="0002283C">
              <w:rPr>
                <w:color w:val="000000"/>
                <w:sz w:val="20"/>
                <w:szCs w:val="28"/>
                <w:lang w:val="uk-UA"/>
              </w:rPr>
              <w:t>Д</w:t>
            </w:r>
          </w:p>
        </w:tc>
        <w:tc>
          <w:tcPr>
            <w:tcW w:w="1451" w:type="pct"/>
          </w:tcPr>
          <w:p w:rsidR="00297ADD" w:rsidRPr="0002283C" w:rsidRDefault="00297ADD" w:rsidP="0002283C">
            <w:pPr>
              <w:spacing w:line="360" w:lineRule="auto"/>
              <w:jc w:val="both"/>
              <w:rPr>
                <w:color w:val="000000"/>
                <w:sz w:val="20"/>
                <w:szCs w:val="28"/>
                <w:lang w:val="uk-UA"/>
              </w:rPr>
            </w:pPr>
            <w:r w:rsidRPr="0002283C">
              <w:rPr>
                <w:color w:val="000000"/>
                <w:sz w:val="20"/>
                <w:szCs w:val="28"/>
                <w:lang w:val="uk-UA"/>
              </w:rPr>
              <w:t>1</w:t>
            </w:r>
          </w:p>
        </w:tc>
      </w:tr>
    </w:tbl>
    <w:p w:rsidR="00297ADD" w:rsidRPr="0002283C" w:rsidRDefault="00297ADD" w:rsidP="0002283C">
      <w:pPr>
        <w:spacing w:line="360" w:lineRule="auto"/>
        <w:ind w:firstLine="709"/>
        <w:jc w:val="both"/>
        <w:rPr>
          <w:b/>
          <w:color w:val="000000"/>
          <w:sz w:val="28"/>
          <w:szCs w:val="28"/>
          <w:lang w:val="uk-UA"/>
        </w:rPr>
      </w:pPr>
    </w:p>
    <w:p w:rsidR="0003396A" w:rsidRPr="0002283C" w:rsidRDefault="0003396A" w:rsidP="006A2D48">
      <w:pPr>
        <w:spacing w:line="360" w:lineRule="auto"/>
        <w:jc w:val="center"/>
        <w:rPr>
          <w:b/>
          <w:color w:val="000000"/>
          <w:sz w:val="28"/>
          <w:szCs w:val="28"/>
          <w:lang w:val="uk-UA"/>
        </w:rPr>
      </w:pPr>
      <w:r w:rsidRPr="0002283C">
        <w:rPr>
          <w:b/>
          <w:color w:val="000000"/>
          <w:sz w:val="28"/>
          <w:szCs w:val="28"/>
          <w:lang w:val="uk-UA"/>
        </w:rPr>
        <w:t>4.2 Розрахунок площ цеху для виробництва продукту</w:t>
      </w:r>
    </w:p>
    <w:p w:rsidR="006A2D48" w:rsidRDefault="006A2D48" w:rsidP="0002283C">
      <w:pPr>
        <w:spacing w:line="360" w:lineRule="auto"/>
        <w:ind w:firstLine="709"/>
        <w:jc w:val="both"/>
        <w:rPr>
          <w:color w:val="000000"/>
          <w:sz w:val="28"/>
          <w:szCs w:val="28"/>
          <w:lang w:val="uk-UA"/>
        </w:rPr>
      </w:pPr>
    </w:p>
    <w:p w:rsidR="0003396A" w:rsidRPr="0002283C" w:rsidRDefault="0003396A" w:rsidP="0002283C">
      <w:pPr>
        <w:spacing w:line="360" w:lineRule="auto"/>
        <w:ind w:firstLine="709"/>
        <w:jc w:val="both"/>
        <w:rPr>
          <w:color w:val="000000"/>
          <w:sz w:val="28"/>
          <w:szCs w:val="28"/>
          <w:lang w:val="uk-UA"/>
        </w:rPr>
      </w:pPr>
      <w:r w:rsidRPr="0002283C">
        <w:rPr>
          <w:color w:val="000000"/>
          <w:sz w:val="28"/>
          <w:szCs w:val="28"/>
          <w:lang w:val="uk-UA"/>
        </w:rPr>
        <w:t>Використовують три способи розрахунку площі цеху: по питомій нормі площі (у м</w:t>
      </w:r>
      <w:r w:rsidRPr="0002283C">
        <w:rPr>
          <w:color w:val="000000"/>
          <w:sz w:val="28"/>
          <w:szCs w:val="28"/>
          <w:vertAlign w:val="superscript"/>
          <w:lang w:val="uk-UA"/>
        </w:rPr>
        <w:t>2</w:t>
      </w:r>
      <w:r w:rsidRPr="0002283C">
        <w:rPr>
          <w:color w:val="000000"/>
          <w:sz w:val="28"/>
          <w:szCs w:val="28"/>
          <w:lang w:val="uk-UA"/>
        </w:rPr>
        <w:t>) на одиницю потужності підприємства; по сумарній площі технологічного обладнання (у м</w:t>
      </w:r>
      <w:r w:rsidRPr="0002283C">
        <w:rPr>
          <w:color w:val="000000"/>
          <w:sz w:val="28"/>
          <w:szCs w:val="28"/>
          <w:vertAlign w:val="superscript"/>
          <w:lang w:val="uk-UA"/>
        </w:rPr>
        <w:t>2</w:t>
      </w:r>
      <w:r w:rsidRPr="0002283C">
        <w:rPr>
          <w:color w:val="000000"/>
          <w:sz w:val="28"/>
          <w:szCs w:val="28"/>
          <w:lang w:val="uk-UA"/>
        </w:rPr>
        <w:t>) з урахуванням коефіцієнта запасу площі К на обслуговування технологічного обладнання, а також способів моделювання технологічного обладнання в приміщеннях з урахуванням обслуговуючих площ</w:t>
      </w:r>
      <w:r w:rsidR="00940483" w:rsidRPr="0002283C">
        <w:rPr>
          <w:color w:val="000000"/>
          <w:sz w:val="28"/>
          <w:szCs w:val="28"/>
          <w:lang w:val="uk-UA"/>
        </w:rPr>
        <w:t>адок, проходів, транспортних шляхів і ін.</w:t>
      </w:r>
    </w:p>
    <w:p w:rsidR="0002283C" w:rsidRPr="0002283C" w:rsidRDefault="00940483" w:rsidP="0002283C">
      <w:pPr>
        <w:shd w:val="clear" w:color="auto" w:fill="FFFFFF"/>
        <w:spacing w:line="360" w:lineRule="auto"/>
        <w:ind w:firstLine="709"/>
        <w:jc w:val="both"/>
        <w:rPr>
          <w:color w:val="000000"/>
          <w:sz w:val="28"/>
          <w:szCs w:val="28"/>
          <w:lang w:val="uk-UA"/>
        </w:rPr>
      </w:pPr>
      <w:r w:rsidRPr="0002283C">
        <w:rPr>
          <w:color w:val="000000"/>
          <w:sz w:val="28"/>
          <w:szCs w:val="28"/>
          <w:lang w:val="uk-UA"/>
        </w:rPr>
        <w:t>Площі цехів</w:t>
      </w:r>
      <w:r w:rsidR="00896C2D" w:rsidRPr="0002283C">
        <w:rPr>
          <w:color w:val="000000"/>
          <w:sz w:val="28"/>
          <w:szCs w:val="28"/>
          <w:lang w:val="uk-UA"/>
        </w:rPr>
        <w:t xml:space="preserve"> і відділень, у яких проектом не передбачається розміщення технологічного обладнання, визначають по питомих нормах площі (у м</w:t>
      </w:r>
      <w:r w:rsidR="00896C2D" w:rsidRPr="0002283C">
        <w:rPr>
          <w:color w:val="000000"/>
          <w:sz w:val="28"/>
          <w:szCs w:val="28"/>
          <w:vertAlign w:val="superscript"/>
          <w:lang w:val="uk-UA"/>
        </w:rPr>
        <w:t>2</w:t>
      </w:r>
      <w:r w:rsidR="00896C2D" w:rsidRPr="0002283C">
        <w:rPr>
          <w:color w:val="000000"/>
          <w:sz w:val="28"/>
          <w:szCs w:val="28"/>
          <w:lang w:val="uk-UA"/>
        </w:rPr>
        <w:t>). Питомі норми площі залежать від типу підприємства і його потужності.</w:t>
      </w:r>
      <w:r w:rsidR="00C30966" w:rsidRPr="0002283C">
        <w:rPr>
          <w:color w:val="000000"/>
          <w:sz w:val="28"/>
          <w:lang w:val="uk-UA"/>
        </w:rPr>
        <w:t xml:space="preserve"> </w:t>
      </w:r>
      <w:r w:rsidR="00C30966" w:rsidRPr="0002283C">
        <w:rPr>
          <w:color w:val="000000"/>
          <w:sz w:val="28"/>
          <w:szCs w:val="28"/>
          <w:lang w:val="uk-UA"/>
        </w:rPr>
        <w:t>Відповідно до діючого будівельними нормами і правилами (СНіП) площі виробничих будинків поділяють на наступні основні категорії:</w:t>
      </w:r>
    </w:p>
    <w:p w:rsidR="0002283C" w:rsidRPr="0002283C" w:rsidRDefault="00CE2D79" w:rsidP="0002283C">
      <w:pPr>
        <w:numPr>
          <w:ilvl w:val="0"/>
          <w:numId w:val="5"/>
        </w:numPr>
        <w:shd w:val="clear" w:color="auto" w:fill="FFFFFF"/>
        <w:tabs>
          <w:tab w:val="left" w:pos="426"/>
        </w:tabs>
        <w:spacing w:line="360" w:lineRule="auto"/>
        <w:ind w:firstLine="709"/>
        <w:jc w:val="both"/>
        <w:rPr>
          <w:color w:val="000000"/>
          <w:sz w:val="28"/>
          <w:szCs w:val="28"/>
          <w:lang w:val="uk-UA"/>
        </w:rPr>
      </w:pPr>
      <w:r>
        <w:rPr>
          <w:color w:val="000000"/>
          <w:sz w:val="28"/>
          <w:szCs w:val="28"/>
          <w:lang w:val="uk-UA"/>
        </w:rPr>
        <w:t xml:space="preserve"> </w:t>
      </w:r>
      <w:r w:rsidR="00C30966" w:rsidRPr="0002283C">
        <w:rPr>
          <w:color w:val="000000"/>
          <w:sz w:val="28"/>
          <w:szCs w:val="28"/>
          <w:lang w:val="uk-UA"/>
        </w:rPr>
        <w:t xml:space="preserve">робочу площу (приміщення основного виробничого призначення) </w:t>
      </w:r>
      <w:r w:rsidR="0002283C">
        <w:rPr>
          <w:color w:val="000000"/>
          <w:sz w:val="28"/>
          <w:szCs w:val="28"/>
          <w:lang w:val="uk-UA"/>
        </w:rPr>
        <w:t>–</w:t>
      </w:r>
      <w:r w:rsidR="0002283C" w:rsidRPr="0002283C">
        <w:rPr>
          <w:color w:val="000000"/>
          <w:sz w:val="28"/>
          <w:szCs w:val="28"/>
          <w:lang w:val="uk-UA"/>
        </w:rPr>
        <w:t xml:space="preserve"> </w:t>
      </w:r>
      <w:r w:rsidR="00C30966" w:rsidRPr="0002283C">
        <w:rPr>
          <w:color w:val="000000"/>
          <w:sz w:val="28"/>
          <w:szCs w:val="28"/>
          <w:lang w:val="uk-UA"/>
        </w:rPr>
        <w:t>цехи; лабораторії; термостатні камери та камери для охолодження продуктів; заквасочні; різні комори і конторські приміщення, що знаходяться у виробничих цехах;</w:t>
      </w:r>
    </w:p>
    <w:p w:rsidR="00C30966" w:rsidRPr="0002283C" w:rsidRDefault="00CE2D79" w:rsidP="0002283C">
      <w:pPr>
        <w:numPr>
          <w:ilvl w:val="0"/>
          <w:numId w:val="5"/>
        </w:numPr>
        <w:shd w:val="clear" w:color="auto" w:fill="FFFFFF"/>
        <w:tabs>
          <w:tab w:val="left" w:pos="426"/>
        </w:tabs>
        <w:spacing w:line="360" w:lineRule="auto"/>
        <w:ind w:firstLine="709"/>
        <w:jc w:val="both"/>
        <w:rPr>
          <w:color w:val="000000"/>
          <w:sz w:val="28"/>
          <w:szCs w:val="28"/>
          <w:lang w:val="uk-UA"/>
        </w:rPr>
      </w:pPr>
      <w:r>
        <w:rPr>
          <w:color w:val="000000"/>
          <w:sz w:val="28"/>
          <w:szCs w:val="28"/>
          <w:lang w:val="uk-UA"/>
        </w:rPr>
        <w:t xml:space="preserve"> </w:t>
      </w:r>
      <w:r w:rsidR="00C30966" w:rsidRPr="0002283C">
        <w:rPr>
          <w:color w:val="000000"/>
          <w:sz w:val="28"/>
          <w:szCs w:val="28"/>
          <w:lang w:val="uk-UA"/>
        </w:rPr>
        <w:t xml:space="preserve">підсобні і складські приміщення </w:t>
      </w:r>
      <w:r w:rsidR="0002283C">
        <w:rPr>
          <w:color w:val="000000"/>
          <w:sz w:val="28"/>
          <w:szCs w:val="28"/>
          <w:lang w:val="uk-UA"/>
        </w:rPr>
        <w:t>–</w:t>
      </w:r>
      <w:r w:rsidR="0002283C" w:rsidRPr="0002283C">
        <w:rPr>
          <w:color w:val="000000"/>
          <w:sz w:val="28"/>
          <w:szCs w:val="28"/>
          <w:lang w:val="uk-UA"/>
        </w:rPr>
        <w:t xml:space="preserve"> </w:t>
      </w:r>
      <w:r w:rsidR="00C30966" w:rsidRPr="0002283C">
        <w:rPr>
          <w:color w:val="000000"/>
          <w:sz w:val="28"/>
          <w:szCs w:val="28"/>
          <w:lang w:val="uk-UA"/>
        </w:rPr>
        <w:t>бойлерна, вентиляційна, трансформаторна, компресорна, приміщення технічного призначення, ремонтно-механічні майстерні, тарні майстерні, камери збереження готової продукції, експедиції, склади припасів, склади тари й ін.;</w:t>
      </w:r>
    </w:p>
    <w:p w:rsidR="00DF0ED7" w:rsidRPr="0002283C" w:rsidRDefault="00C30966" w:rsidP="0002283C">
      <w:pPr>
        <w:spacing w:line="360" w:lineRule="auto"/>
        <w:ind w:firstLine="709"/>
        <w:jc w:val="both"/>
        <w:rPr>
          <w:color w:val="000000"/>
          <w:sz w:val="28"/>
          <w:szCs w:val="28"/>
          <w:lang w:val="uk-UA"/>
        </w:rPr>
      </w:pPr>
      <w:r w:rsidRPr="0002283C">
        <w:rPr>
          <w:color w:val="000000"/>
          <w:sz w:val="28"/>
          <w:szCs w:val="28"/>
          <w:lang w:val="uk-UA"/>
        </w:rPr>
        <w:t xml:space="preserve">3 допоміжні приміщення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побутові, площі заводоуправління, конструкторські бюро, приміщення громадських організацій, культурного обслуговування</w:t>
      </w:r>
      <w:r w:rsidR="001E38A4" w:rsidRPr="0002283C">
        <w:rPr>
          <w:color w:val="000000"/>
          <w:sz w:val="28"/>
          <w:szCs w:val="28"/>
          <w:lang w:val="uk-UA"/>
        </w:rPr>
        <w:t>.</w:t>
      </w:r>
    </w:p>
    <w:p w:rsidR="001E38A4" w:rsidRPr="0002283C" w:rsidRDefault="001E38A4" w:rsidP="0002283C">
      <w:pPr>
        <w:spacing w:line="360" w:lineRule="auto"/>
        <w:ind w:firstLine="709"/>
        <w:jc w:val="both"/>
        <w:rPr>
          <w:color w:val="000000"/>
          <w:sz w:val="28"/>
          <w:szCs w:val="28"/>
          <w:lang w:val="uk-UA"/>
        </w:rPr>
      </w:pPr>
      <w:r w:rsidRPr="0002283C">
        <w:rPr>
          <w:color w:val="000000"/>
          <w:sz w:val="28"/>
          <w:szCs w:val="28"/>
          <w:lang w:val="uk-UA"/>
        </w:rPr>
        <w:t>Приміщення виробничого корпусу розташовується так, щоб найбільшою мірою сприяти правильній організації технологічного процесу.</w:t>
      </w:r>
    </w:p>
    <w:p w:rsidR="001E38A4" w:rsidRPr="0002283C" w:rsidRDefault="001E38A4" w:rsidP="0002283C">
      <w:pPr>
        <w:spacing w:line="360" w:lineRule="auto"/>
        <w:ind w:firstLine="709"/>
        <w:jc w:val="both"/>
        <w:rPr>
          <w:color w:val="000000"/>
          <w:sz w:val="28"/>
          <w:szCs w:val="28"/>
          <w:lang w:val="uk-UA"/>
        </w:rPr>
      </w:pPr>
      <w:r w:rsidRPr="0002283C">
        <w:rPr>
          <w:color w:val="000000"/>
          <w:sz w:val="28"/>
          <w:szCs w:val="28"/>
          <w:lang w:val="uk-UA"/>
        </w:rPr>
        <w:t>При компонуванні приміщень важливою умовою є дотримання безперервного руху сировини, напівфабрикатів та готового продукту.</w:t>
      </w:r>
    </w:p>
    <w:p w:rsidR="001E38A4" w:rsidRPr="0002283C" w:rsidRDefault="001E38A4" w:rsidP="0002283C">
      <w:pPr>
        <w:spacing w:line="360" w:lineRule="auto"/>
        <w:ind w:firstLine="709"/>
        <w:jc w:val="both"/>
        <w:rPr>
          <w:color w:val="000000"/>
          <w:sz w:val="28"/>
          <w:szCs w:val="28"/>
          <w:lang w:val="uk-UA"/>
        </w:rPr>
      </w:pPr>
      <w:r w:rsidRPr="0002283C">
        <w:rPr>
          <w:color w:val="000000"/>
          <w:sz w:val="28"/>
          <w:szCs w:val="28"/>
          <w:lang w:val="uk-UA"/>
        </w:rPr>
        <w:t>Виробничі приміщення повинні відповідати гігієнічним вимогам, мати між собою технологічний зв’язок</w:t>
      </w:r>
      <w:r w:rsidR="0002283C" w:rsidRPr="0002283C">
        <w:rPr>
          <w:color w:val="000000"/>
          <w:sz w:val="28"/>
          <w:szCs w:val="28"/>
          <w:lang w:val="uk-UA"/>
        </w:rPr>
        <w:t>,</w:t>
      </w:r>
      <w:r w:rsidRPr="0002283C">
        <w:rPr>
          <w:color w:val="000000"/>
          <w:sz w:val="28"/>
          <w:szCs w:val="28"/>
          <w:lang w:val="uk-UA"/>
        </w:rPr>
        <w:t xml:space="preserve"> розташовуватись за ходом технологічного процесу, не допускати перехрещення потоків сировини та готової продукції, чистого та використаного посуду</w:t>
      </w:r>
      <w:r w:rsidR="0002283C" w:rsidRPr="0002283C">
        <w:rPr>
          <w:color w:val="000000"/>
          <w:sz w:val="28"/>
          <w:szCs w:val="28"/>
          <w:lang w:val="uk-UA"/>
        </w:rPr>
        <w:t>.</w:t>
      </w:r>
    </w:p>
    <w:p w:rsidR="008F5025" w:rsidRPr="0002283C" w:rsidRDefault="001E38A4" w:rsidP="0002283C">
      <w:pPr>
        <w:spacing w:line="360" w:lineRule="auto"/>
        <w:ind w:firstLine="709"/>
        <w:jc w:val="both"/>
        <w:rPr>
          <w:color w:val="000000"/>
          <w:sz w:val="28"/>
          <w:szCs w:val="28"/>
          <w:lang w:val="uk-UA"/>
        </w:rPr>
      </w:pPr>
      <w:r w:rsidRPr="0002283C">
        <w:rPr>
          <w:color w:val="000000"/>
          <w:sz w:val="28"/>
          <w:szCs w:val="28"/>
          <w:lang w:val="uk-UA"/>
        </w:rPr>
        <w:t>Для розрахунку приміщень основного виробництва використовують спосіб розрахунку по питомій площі цеху (у м</w:t>
      </w:r>
      <w:r w:rsidRPr="0002283C">
        <w:rPr>
          <w:color w:val="000000"/>
          <w:sz w:val="28"/>
          <w:szCs w:val="28"/>
          <w:vertAlign w:val="superscript"/>
          <w:lang w:val="uk-UA"/>
        </w:rPr>
        <w:t>2</w:t>
      </w:r>
      <w:r w:rsidRPr="0002283C">
        <w:rPr>
          <w:color w:val="000000"/>
          <w:sz w:val="28"/>
          <w:szCs w:val="28"/>
          <w:lang w:val="uk-UA"/>
        </w:rPr>
        <w:t>) на одиницю потужності цеху.</w:t>
      </w:r>
    </w:p>
    <w:p w:rsidR="001E38A4" w:rsidRPr="0002283C" w:rsidRDefault="001E38A4" w:rsidP="0002283C">
      <w:pPr>
        <w:spacing w:line="360" w:lineRule="auto"/>
        <w:ind w:firstLine="709"/>
        <w:jc w:val="both"/>
        <w:rPr>
          <w:color w:val="000000"/>
          <w:sz w:val="28"/>
          <w:szCs w:val="28"/>
          <w:lang w:val="uk-UA"/>
        </w:rPr>
      </w:pPr>
      <w:r w:rsidRPr="0002283C">
        <w:rPr>
          <w:color w:val="000000"/>
          <w:sz w:val="28"/>
          <w:szCs w:val="28"/>
          <w:lang w:val="uk-UA"/>
        </w:rPr>
        <w:t>Питомі норми площ залежать від типу підприємства і його потужності. Дані норми знаходяться в додаткових матеріалах.</w:t>
      </w:r>
      <w:r w:rsidR="00A37F71" w:rsidRPr="0002283C">
        <w:rPr>
          <w:color w:val="000000"/>
          <w:sz w:val="28"/>
          <w:szCs w:val="28"/>
          <w:lang w:val="uk-UA"/>
        </w:rPr>
        <w:t xml:space="preserve"> Приймальне відділення при обсязі переробки молока до 30 т/зміну має питому норму площ – 9,6</w:t>
      </w:r>
      <w:r w:rsidR="0002283C">
        <w:rPr>
          <w:color w:val="000000"/>
          <w:sz w:val="28"/>
          <w:szCs w:val="28"/>
          <w:lang w:val="uk-UA"/>
        </w:rPr>
        <w:t> </w:t>
      </w:r>
      <w:r w:rsidR="00A37F71" w:rsidRPr="0002283C">
        <w:rPr>
          <w:color w:val="000000"/>
          <w:sz w:val="28"/>
          <w:szCs w:val="28"/>
          <w:lang w:val="uk-UA"/>
        </w:rPr>
        <w:t>м</w:t>
      </w:r>
      <w:r w:rsidR="00A37F71" w:rsidRPr="0002283C">
        <w:rPr>
          <w:color w:val="000000"/>
          <w:sz w:val="28"/>
          <w:szCs w:val="28"/>
          <w:vertAlign w:val="superscript"/>
          <w:lang w:val="uk-UA"/>
        </w:rPr>
        <w:t>2</w:t>
      </w:r>
      <w:r w:rsidR="00A37F71" w:rsidRPr="0002283C">
        <w:rPr>
          <w:color w:val="000000"/>
          <w:sz w:val="28"/>
          <w:szCs w:val="28"/>
          <w:lang w:val="uk-UA"/>
        </w:rPr>
        <w:t>/т.</w:t>
      </w:r>
    </w:p>
    <w:p w:rsidR="00A37F71" w:rsidRPr="0002283C" w:rsidRDefault="00A37F71" w:rsidP="0002283C">
      <w:pPr>
        <w:spacing w:line="360" w:lineRule="auto"/>
        <w:ind w:firstLine="709"/>
        <w:jc w:val="both"/>
        <w:rPr>
          <w:color w:val="000000"/>
          <w:sz w:val="28"/>
          <w:szCs w:val="28"/>
          <w:lang w:val="uk-UA"/>
        </w:rPr>
      </w:pPr>
      <w:r w:rsidRPr="0002283C">
        <w:rPr>
          <w:color w:val="000000"/>
          <w:sz w:val="28"/>
          <w:szCs w:val="28"/>
          <w:lang w:val="uk-UA"/>
        </w:rPr>
        <w:t>Площу приймального відділення визначаємо за формулою 4.2.1:</w:t>
      </w:r>
    </w:p>
    <w:p w:rsidR="0002283C" w:rsidRPr="0002283C" w:rsidRDefault="0002283C" w:rsidP="0002283C">
      <w:pPr>
        <w:spacing w:line="360" w:lineRule="auto"/>
        <w:ind w:firstLine="709"/>
        <w:jc w:val="both"/>
        <w:rPr>
          <w:color w:val="000000"/>
          <w:sz w:val="28"/>
          <w:szCs w:val="28"/>
          <w:lang w:val="uk-UA"/>
        </w:rPr>
      </w:pPr>
    </w:p>
    <w:p w:rsidR="008F5025" w:rsidRPr="0002283C" w:rsidRDefault="00A37F71" w:rsidP="0002283C">
      <w:pPr>
        <w:spacing w:line="360" w:lineRule="auto"/>
        <w:ind w:firstLine="709"/>
        <w:jc w:val="both"/>
        <w:rPr>
          <w:color w:val="000000"/>
          <w:sz w:val="28"/>
          <w:szCs w:val="28"/>
          <w:lang w:val="uk-UA"/>
        </w:rPr>
      </w:pPr>
      <w:r w:rsidRPr="0002283C">
        <w:rPr>
          <w:color w:val="000000"/>
          <w:sz w:val="28"/>
          <w:szCs w:val="28"/>
          <w:lang w:val="uk-UA"/>
        </w:rPr>
        <w:t>F = A* f</w:t>
      </w:r>
      <w:r w:rsidR="0002283C" w:rsidRPr="0002283C">
        <w:rPr>
          <w:color w:val="000000"/>
          <w:sz w:val="28"/>
          <w:szCs w:val="28"/>
          <w:lang w:val="uk-UA"/>
        </w:rPr>
        <w:t>,</w:t>
      </w:r>
      <w:r w:rsidRPr="0002283C">
        <w:rPr>
          <w:color w:val="000000"/>
          <w:sz w:val="28"/>
          <w:szCs w:val="28"/>
          <w:lang w:val="uk-UA"/>
        </w:rPr>
        <w:t xml:space="preserve"> де</w:t>
      </w:r>
      <w:r w:rsidR="0002283C" w:rsidRPr="0002283C">
        <w:rPr>
          <w:color w:val="000000"/>
          <w:sz w:val="28"/>
          <w:szCs w:val="28"/>
          <w:lang w:val="uk-UA"/>
        </w:rPr>
        <w:t xml:space="preserve"> </w:t>
      </w:r>
      <w:r w:rsidRPr="0002283C">
        <w:rPr>
          <w:color w:val="000000"/>
          <w:sz w:val="28"/>
          <w:szCs w:val="28"/>
          <w:lang w:val="uk-UA"/>
        </w:rPr>
        <w:t>(4.2.1)</w:t>
      </w:r>
    </w:p>
    <w:p w:rsidR="008F5025" w:rsidRPr="0002283C" w:rsidRDefault="00A37F71" w:rsidP="0002283C">
      <w:pPr>
        <w:spacing w:line="360" w:lineRule="auto"/>
        <w:ind w:firstLine="709"/>
        <w:jc w:val="both"/>
        <w:rPr>
          <w:color w:val="000000"/>
          <w:sz w:val="28"/>
          <w:szCs w:val="28"/>
          <w:lang w:val="uk-UA"/>
        </w:rPr>
      </w:pPr>
      <w:r w:rsidRPr="0002283C">
        <w:rPr>
          <w:color w:val="000000"/>
          <w:sz w:val="28"/>
          <w:szCs w:val="28"/>
          <w:lang w:val="uk-UA"/>
        </w:rPr>
        <w:t>f – питома норма площі, м</w:t>
      </w:r>
      <w:r w:rsidRPr="0002283C">
        <w:rPr>
          <w:color w:val="000000"/>
          <w:sz w:val="28"/>
          <w:szCs w:val="28"/>
          <w:vertAlign w:val="superscript"/>
          <w:lang w:val="uk-UA"/>
        </w:rPr>
        <w:t>2</w:t>
      </w:r>
      <w:r w:rsidRPr="0002283C">
        <w:rPr>
          <w:color w:val="000000"/>
          <w:sz w:val="28"/>
          <w:szCs w:val="28"/>
          <w:lang w:val="uk-UA"/>
        </w:rPr>
        <w:t>/т;</w:t>
      </w:r>
    </w:p>
    <w:p w:rsidR="0002283C" w:rsidRPr="0002283C" w:rsidRDefault="00A37F71" w:rsidP="0002283C">
      <w:pPr>
        <w:spacing w:line="360" w:lineRule="auto"/>
        <w:ind w:firstLine="709"/>
        <w:jc w:val="both"/>
        <w:rPr>
          <w:color w:val="000000"/>
          <w:sz w:val="28"/>
          <w:szCs w:val="28"/>
          <w:lang w:val="uk-UA"/>
        </w:rPr>
      </w:pPr>
      <w:r w:rsidRPr="0002283C">
        <w:rPr>
          <w:color w:val="000000"/>
          <w:sz w:val="28"/>
          <w:szCs w:val="28"/>
          <w:lang w:val="uk-UA"/>
        </w:rPr>
        <w:t>A – потужність цеху, т/зміну.</w:t>
      </w:r>
    </w:p>
    <w:p w:rsidR="0002283C" w:rsidRPr="0002283C" w:rsidRDefault="00A37F71" w:rsidP="0002283C">
      <w:pPr>
        <w:spacing w:line="360" w:lineRule="auto"/>
        <w:ind w:firstLine="709"/>
        <w:jc w:val="both"/>
        <w:rPr>
          <w:color w:val="000000"/>
          <w:sz w:val="28"/>
          <w:szCs w:val="28"/>
          <w:vertAlign w:val="superscript"/>
          <w:lang w:val="uk-UA"/>
        </w:rPr>
      </w:pPr>
      <w:r w:rsidRPr="0002283C">
        <w:rPr>
          <w:color w:val="000000"/>
          <w:sz w:val="28"/>
          <w:szCs w:val="28"/>
          <w:lang w:val="uk-UA"/>
        </w:rPr>
        <w:t>F =</w:t>
      </w:r>
      <w:r w:rsidR="00C72209" w:rsidRPr="0002283C">
        <w:rPr>
          <w:color w:val="000000"/>
          <w:sz w:val="28"/>
          <w:szCs w:val="28"/>
          <w:lang w:val="uk-UA"/>
        </w:rPr>
        <w:t xml:space="preserve"> 10</w:t>
      </w:r>
      <w:r w:rsidRPr="0002283C">
        <w:rPr>
          <w:color w:val="000000"/>
          <w:sz w:val="28"/>
          <w:szCs w:val="28"/>
          <w:lang w:val="uk-UA"/>
        </w:rPr>
        <w:t xml:space="preserve"> * 9,6 = </w:t>
      </w:r>
      <w:r w:rsidR="00C72209" w:rsidRPr="0002283C">
        <w:rPr>
          <w:color w:val="000000"/>
          <w:sz w:val="28"/>
          <w:szCs w:val="28"/>
          <w:lang w:val="uk-UA"/>
        </w:rPr>
        <w:t>96</w:t>
      </w:r>
      <w:r w:rsidR="0002283C">
        <w:rPr>
          <w:color w:val="000000"/>
          <w:sz w:val="28"/>
          <w:szCs w:val="28"/>
          <w:lang w:val="uk-UA"/>
        </w:rPr>
        <w:t> </w:t>
      </w:r>
      <w:r w:rsidRPr="0002283C">
        <w:rPr>
          <w:color w:val="000000"/>
          <w:sz w:val="28"/>
          <w:szCs w:val="28"/>
          <w:lang w:val="uk-UA"/>
        </w:rPr>
        <w:t>м</w:t>
      </w:r>
      <w:r w:rsidRPr="0002283C">
        <w:rPr>
          <w:color w:val="000000"/>
          <w:sz w:val="28"/>
          <w:szCs w:val="28"/>
          <w:vertAlign w:val="superscript"/>
          <w:lang w:val="uk-UA"/>
        </w:rPr>
        <w:t>2</w:t>
      </w:r>
    </w:p>
    <w:p w:rsidR="00A37F71" w:rsidRPr="0002283C" w:rsidRDefault="00C72209" w:rsidP="0002283C">
      <w:pPr>
        <w:spacing w:line="360" w:lineRule="auto"/>
        <w:ind w:firstLine="709"/>
        <w:jc w:val="both"/>
        <w:rPr>
          <w:color w:val="000000"/>
          <w:sz w:val="28"/>
          <w:szCs w:val="28"/>
          <w:lang w:val="uk-UA"/>
        </w:rPr>
      </w:pPr>
      <w:r w:rsidRPr="0002283C">
        <w:rPr>
          <w:color w:val="000000"/>
          <w:sz w:val="28"/>
          <w:szCs w:val="28"/>
          <w:lang w:val="uk-UA"/>
        </w:rPr>
        <w:t>96</w:t>
      </w:r>
      <w:r w:rsidR="00A37F71" w:rsidRPr="0002283C">
        <w:rPr>
          <w:color w:val="000000"/>
          <w:sz w:val="28"/>
          <w:szCs w:val="28"/>
          <w:lang w:val="uk-UA"/>
        </w:rPr>
        <w:t xml:space="preserve">/36 = </w:t>
      </w:r>
      <w:r w:rsidRPr="0002283C">
        <w:rPr>
          <w:color w:val="000000"/>
          <w:sz w:val="28"/>
          <w:szCs w:val="28"/>
          <w:lang w:val="uk-UA"/>
        </w:rPr>
        <w:t>3</w:t>
      </w:r>
      <w:r w:rsidR="00A37F71" w:rsidRPr="0002283C">
        <w:rPr>
          <w:color w:val="000000"/>
          <w:sz w:val="28"/>
          <w:szCs w:val="28"/>
          <w:lang w:val="uk-UA"/>
        </w:rPr>
        <w:t xml:space="preserve"> будівельні квадрати</w:t>
      </w:r>
    </w:p>
    <w:p w:rsidR="00A37F71" w:rsidRPr="0002283C" w:rsidRDefault="00A37F71" w:rsidP="0002283C">
      <w:pPr>
        <w:spacing w:line="360" w:lineRule="auto"/>
        <w:ind w:firstLine="709"/>
        <w:jc w:val="both"/>
        <w:rPr>
          <w:color w:val="000000"/>
          <w:sz w:val="28"/>
          <w:szCs w:val="28"/>
          <w:lang w:val="uk-UA"/>
        </w:rPr>
      </w:pPr>
      <w:r w:rsidRPr="0002283C">
        <w:rPr>
          <w:color w:val="000000"/>
          <w:sz w:val="28"/>
          <w:szCs w:val="28"/>
          <w:lang w:val="uk-UA"/>
        </w:rPr>
        <w:t xml:space="preserve">Апаратне відділення при обсязі переробки </w:t>
      </w:r>
      <w:r w:rsidR="00C72209" w:rsidRPr="0002283C">
        <w:rPr>
          <w:color w:val="000000"/>
          <w:sz w:val="28"/>
          <w:szCs w:val="28"/>
          <w:lang w:val="uk-UA"/>
        </w:rPr>
        <w:t>молока</w:t>
      </w:r>
      <w:r w:rsidRPr="0002283C">
        <w:rPr>
          <w:color w:val="000000"/>
          <w:sz w:val="28"/>
          <w:szCs w:val="28"/>
          <w:lang w:val="uk-UA"/>
        </w:rPr>
        <w:t xml:space="preserve"> до 30 т/зміну має питому норму площі – 12</w:t>
      </w:r>
      <w:r w:rsidR="0002283C">
        <w:rPr>
          <w:color w:val="000000"/>
          <w:sz w:val="28"/>
          <w:szCs w:val="28"/>
          <w:lang w:val="uk-UA"/>
        </w:rPr>
        <w:t> </w:t>
      </w:r>
      <w:r w:rsidRPr="0002283C">
        <w:rPr>
          <w:color w:val="000000"/>
          <w:sz w:val="28"/>
          <w:szCs w:val="28"/>
          <w:lang w:val="uk-UA"/>
        </w:rPr>
        <w:t>м</w:t>
      </w:r>
      <w:r w:rsidRPr="0002283C">
        <w:rPr>
          <w:color w:val="000000"/>
          <w:sz w:val="28"/>
          <w:szCs w:val="28"/>
          <w:vertAlign w:val="superscript"/>
          <w:lang w:val="uk-UA"/>
        </w:rPr>
        <w:t>2</w:t>
      </w:r>
      <w:r w:rsidRPr="0002283C">
        <w:rPr>
          <w:color w:val="000000"/>
          <w:sz w:val="28"/>
          <w:szCs w:val="28"/>
          <w:lang w:val="uk-UA"/>
        </w:rPr>
        <w:t>/т</w:t>
      </w:r>
      <w:r w:rsidR="00297ADD" w:rsidRPr="0002283C">
        <w:rPr>
          <w:color w:val="000000"/>
          <w:sz w:val="28"/>
          <w:szCs w:val="28"/>
          <w:lang w:val="uk-UA"/>
        </w:rPr>
        <w:t>.</w:t>
      </w:r>
    </w:p>
    <w:p w:rsidR="0002283C"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Визначаємо площу апаратного цеху за формулою 4.2.1:</w:t>
      </w:r>
    </w:p>
    <w:p w:rsidR="0002283C" w:rsidRPr="0002283C" w:rsidRDefault="00297ADD" w:rsidP="0002283C">
      <w:pPr>
        <w:spacing w:line="360" w:lineRule="auto"/>
        <w:ind w:firstLine="709"/>
        <w:jc w:val="both"/>
        <w:rPr>
          <w:color w:val="000000"/>
          <w:sz w:val="28"/>
          <w:szCs w:val="28"/>
          <w:vertAlign w:val="superscript"/>
          <w:lang w:val="uk-UA"/>
        </w:rPr>
      </w:pPr>
      <w:r w:rsidRPr="0002283C">
        <w:rPr>
          <w:color w:val="000000"/>
          <w:sz w:val="28"/>
          <w:szCs w:val="28"/>
          <w:lang w:val="uk-UA"/>
        </w:rPr>
        <w:t xml:space="preserve">F = </w:t>
      </w:r>
      <w:r w:rsidR="00C72209" w:rsidRPr="0002283C">
        <w:rPr>
          <w:color w:val="000000"/>
          <w:sz w:val="28"/>
          <w:szCs w:val="28"/>
          <w:lang w:val="uk-UA"/>
        </w:rPr>
        <w:t>10</w:t>
      </w:r>
      <w:r w:rsidRPr="0002283C">
        <w:rPr>
          <w:color w:val="000000"/>
          <w:sz w:val="28"/>
          <w:szCs w:val="28"/>
          <w:lang w:val="uk-UA"/>
        </w:rPr>
        <w:t xml:space="preserve">*12 = </w:t>
      </w:r>
      <w:r w:rsidR="00C72209" w:rsidRPr="0002283C">
        <w:rPr>
          <w:color w:val="000000"/>
          <w:sz w:val="28"/>
          <w:szCs w:val="28"/>
          <w:lang w:val="uk-UA"/>
        </w:rPr>
        <w:t>120</w:t>
      </w:r>
      <w:r w:rsidR="0002283C">
        <w:rPr>
          <w:color w:val="000000"/>
          <w:sz w:val="28"/>
          <w:szCs w:val="28"/>
          <w:lang w:val="uk-UA"/>
        </w:rPr>
        <w:t> </w:t>
      </w:r>
      <w:r w:rsidRPr="0002283C">
        <w:rPr>
          <w:color w:val="000000"/>
          <w:sz w:val="28"/>
          <w:szCs w:val="28"/>
          <w:lang w:val="uk-UA"/>
        </w:rPr>
        <w:t>м</w:t>
      </w:r>
      <w:r w:rsidRPr="0002283C">
        <w:rPr>
          <w:color w:val="000000"/>
          <w:sz w:val="28"/>
          <w:szCs w:val="28"/>
          <w:vertAlign w:val="superscript"/>
          <w:lang w:val="uk-UA"/>
        </w:rPr>
        <w:t>2</w:t>
      </w:r>
    </w:p>
    <w:p w:rsidR="00297ADD" w:rsidRPr="0002283C" w:rsidRDefault="00C72209" w:rsidP="0002283C">
      <w:pPr>
        <w:spacing w:line="360" w:lineRule="auto"/>
        <w:ind w:firstLine="709"/>
        <w:jc w:val="both"/>
        <w:rPr>
          <w:color w:val="000000"/>
          <w:sz w:val="28"/>
          <w:szCs w:val="28"/>
          <w:lang w:val="uk-UA"/>
        </w:rPr>
      </w:pPr>
      <w:r w:rsidRPr="0002283C">
        <w:rPr>
          <w:color w:val="000000"/>
          <w:sz w:val="28"/>
          <w:szCs w:val="28"/>
          <w:lang w:val="uk-UA"/>
        </w:rPr>
        <w:t>120</w:t>
      </w:r>
      <w:r w:rsidR="00297ADD" w:rsidRPr="0002283C">
        <w:rPr>
          <w:color w:val="000000"/>
          <w:sz w:val="28"/>
          <w:szCs w:val="28"/>
          <w:lang w:val="uk-UA"/>
        </w:rPr>
        <w:t xml:space="preserve">/36 = </w:t>
      </w:r>
      <w:r w:rsidRPr="0002283C">
        <w:rPr>
          <w:color w:val="000000"/>
          <w:sz w:val="28"/>
          <w:szCs w:val="28"/>
          <w:lang w:val="uk-UA"/>
        </w:rPr>
        <w:t>3</w:t>
      </w:r>
      <w:r w:rsidR="00297ADD" w:rsidRPr="0002283C">
        <w:rPr>
          <w:color w:val="000000"/>
          <w:sz w:val="28"/>
          <w:szCs w:val="28"/>
          <w:lang w:val="uk-UA"/>
        </w:rPr>
        <w:t xml:space="preserve"> будівельні квадрати</w:t>
      </w:r>
    </w:p>
    <w:p w:rsidR="00297ADD"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Відділення розливу при обсязі переробки молока до 30 т/зміну</w:t>
      </w:r>
      <w:r w:rsidR="00C72209" w:rsidRPr="0002283C">
        <w:rPr>
          <w:color w:val="000000"/>
          <w:sz w:val="28"/>
          <w:szCs w:val="28"/>
          <w:lang w:val="uk-UA"/>
        </w:rPr>
        <w:t xml:space="preserve"> має питому норму площі – 18</w:t>
      </w:r>
      <w:r w:rsidR="0002283C">
        <w:rPr>
          <w:color w:val="000000"/>
          <w:sz w:val="28"/>
          <w:szCs w:val="28"/>
          <w:lang w:val="uk-UA"/>
        </w:rPr>
        <w:t> </w:t>
      </w:r>
      <w:r w:rsidR="00C72209" w:rsidRPr="0002283C">
        <w:rPr>
          <w:color w:val="000000"/>
          <w:sz w:val="28"/>
          <w:szCs w:val="28"/>
          <w:lang w:val="uk-UA"/>
        </w:rPr>
        <w:t>м</w:t>
      </w:r>
      <w:r w:rsidR="00C72209" w:rsidRPr="0002283C">
        <w:rPr>
          <w:color w:val="000000"/>
          <w:sz w:val="28"/>
          <w:szCs w:val="28"/>
          <w:vertAlign w:val="superscript"/>
          <w:lang w:val="uk-UA"/>
        </w:rPr>
        <w:t>2</w:t>
      </w:r>
      <w:r w:rsidR="00C72209" w:rsidRPr="0002283C">
        <w:rPr>
          <w:color w:val="000000"/>
          <w:sz w:val="28"/>
          <w:szCs w:val="28"/>
          <w:lang w:val="uk-UA"/>
        </w:rPr>
        <w:t>/т.</w:t>
      </w:r>
    </w:p>
    <w:p w:rsidR="0002283C" w:rsidRPr="0002283C" w:rsidRDefault="00C72209" w:rsidP="0002283C">
      <w:pPr>
        <w:spacing w:line="360" w:lineRule="auto"/>
        <w:ind w:firstLine="709"/>
        <w:jc w:val="both"/>
        <w:rPr>
          <w:color w:val="000000"/>
          <w:sz w:val="28"/>
          <w:szCs w:val="28"/>
          <w:lang w:val="uk-UA"/>
        </w:rPr>
      </w:pPr>
      <w:r w:rsidRPr="0002283C">
        <w:rPr>
          <w:color w:val="000000"/>
          <w:sz w:val="28"/>
          <w:szCs w:val="28"/>
          <w:lang w:val="uk-UA"/>
        </w:rPr>
        <w:t>Визначаємо площу розливного відділення за формулою 4.2.1:</w:t>
      </w:r>
    </w:p>
    <w:p w:rsidR="0002283C" w:rsidRPr="0002283C" w:rsidRDefault="00C72209" w:rsidP="0002283C">
      <w:pPr>
        <w:spacing w:line="360" w:lineRule="auto"/>
        <w:ind w:firstLine="709"/>
        <w:jc w:val="both"/>
        <w:rPr>
          <w:color w:val="000000"/>
          <w:sz w:val="28"/>
          <w:szCs w:val="28"/>
          <w:vertAlign w:val="superscript"/>
          <w:lang w:val="uk-UA"/>
        </w:rPr>
      </w:pPr>
      <w:r w:rsidRPr="0002283C">
        <w:rPr>
          <w:color w:val="000000"/>
          <w:sz w:val="28"/>
          <w:szCs w:val="28"/>
          <w:lang w:val="uk-UA"/>
        </w:rPr>
        <w:t>F = 10*18 = 180</w:t>
      </w:r>
      <w:r w:rsidR="0002283C">
        <w:rPr>
          <w:color w:val="000000"/>
          <w:sz w:val="28"/>
          <w:szCs w:val="28"/>
          <w:lang w:val="uk-UA"/>
        </w:rPr>
        <w:t> </w:t>
      </w:r>
      <w:r w:rsidRPr="0002283C">
        <w:rPr>
          <w:color w:val="000000"/>
          <w:sz w:val="28"/>
          <w:szCs w:val="28"/>
          <w:lang w:val="uk-UA"/>
        </w:rPr>
        <w:t>м</w:t>
      </w:r>
      <w:r w:rsidRPr="0002283C">
        <w:rPr>
          <w:color w:val="000000"/>
          <w:sz w:val="28"/>
          <w:szCs w:val="28"/>
          <w:vertAlign w:val="superscript"/>
          <w:lang w:val="uk-UA"/>
        </w:rPr>
        <w:t>2</w:t>
      </w:r>
    </w:p>
    <w:p w:rsidR="00C72209" w:rsidRPr="0002283C" w:rsidRDefault="00C72209" w:rsidP="0002283C">
      <w:pPr>
        <w:spacing w:line="360" w:lineRule="auto"/>
        <w:ind w:firstLine="709"/>
        <w:jc w:val="both"/>
        <w:rPr>
          <w:color w:val="000000"/>
          <w:sz w:val="28"/>
          <w:szCs w:val="28"/>
          <w:lang w:val="uk-UA"/>
        </w:rPr>
      </w:pPr>
      <w:r w:rsidRPr="0002283C">
        <w:rPr>
          <w:color w:val="000000"/>
          <w:sz w:val="28"/>
          <w:szCs w:val="28"/>
          <w:lang w:val="uk-UA"/>
        </w:rPr>
        <w:t>180/36 = 5 будівельних квадратів</w:t>
      </w:r>
    </w:p>
    <w:p w:rsidR="00297ADD" w:rsidRPr="0002283C" w:rsidRDefault="00297ADD" w:rsidP="0002283C">
      <w:pPr>
        <w:spacing w:line="360" w:lineRule="auto"/>
        <w:ind w:firstLine="709"/>
        <w:jc w:val="both"/>
        <w:rPr>
          <w:color w:val="000000"/>
          <w:sz w:val="28"/>
          <w:szCs w:val="28"/>
          <w:lang w:val="uk-UA"/>
        </w:rPr>
      </w:pPr>
      <w:r w:rsidRPr="0002283C">
        <w:rPr>
          <w:color w:val="000000"/>
          <w:sz w:val="28"/>
          <w:szCs w:val="28"/>
          <w:lang w:val="uk-UA"/>
        </w:rPr>
        <w:t>Площа цеху по виробництву біойогурту при потужності цеху</w:t>
      </w:r>
      <w:r w:rsidR="00C72209" w:rsidRPr="0002283C">
        <w:rPr>
          <w:color w:val="000000"/>
          <w:sz w:val="28"/>
          <w:szCs w:val="28"/>
          <w:lang w:val="uk-UA"/>
        </w:rPr>
        <w:t xml:space="preserve"> до 10 т/зміну має питому норму площі – 42</w:t>
      </w:r>
      <w:r w:rsidR="0002283C">
        <w:rPr>
          <w:color w:val="000000"/>
          <w:sz w:val="28"/>
          <w:szCs w:val="28"/>
          <w:lang w:val="uk-UA"/>
        </w:rPr>
        <w:t> </w:t>
      </w:r>
      <w:r w:rsidR="00C72209" w:rsidRPr="0002283C">
        <w:rPr>
          <w:color w:val="000000"/>
          <w:sz w:val="28"/>
          <w:szCs w:val="28"/>
          <w:lang w:val="uk-UA"/>
        </w:rPr>
        <w:t>м</w:t>
      </w:r>
      <w:r w:rsidR="00C72209" w:rsidRPr="0002283C">
        <w:rPr>
          <w:color w:val="000000"/>
          <w:sz w:val="28"/>
          <w:szCs w:val="28"/>
          <w:vertAlign w:val="superscript"/>
          <w:lang w:val="uk-UA"/>
        </w:rPr>
        <w:t>2</w:t>
      </w:r>
      <w:r w:rsidR="00C72209" w:rsidRPr="0002283C">
        <w:rPr>
          <w:color w:val="000000"/>
          <w:sz w:val="28"/>
          <w:szCs w:val="28"/>
          <w:lang w:val="uk-UA"/>
        </w:rPr>
        <w:t>/т.</w:t>
      </w:r>
    </w:p>
    <w:p w:rsidR="0002283C" w:rsidRPr="0002283C" w:rsidRDefault="00C72209" w:rsidP="0002283C">
      <w:pPr>
        <w:spacing w:line="360" w:lineRule="auto"/>
        <w:ind w:firstLine="709"/>
        <w:jc w:val="both"/>
        <w:rPr>
          <w:color w:val="000000"/>
          <w:sz w:val="28"/>
          <w:szCs w:val="28"/>
          <w:lang w:val="uk-UA"/>
        </w:rPr>
      </w:pPr>
      <w:r w:rsidRPr="0002283C">
        <w:rPr>
          <w:color w:val="000000"/>
          <w:sz w:val="28"/>
          <w:szCs w:val="28"/>
          <w:lang w:val="uk-UA"/>
        </w:rPr>
        <w:t>Визначимо площу цеху по виробництву біойогурту за формулою 4.2.1:</w:t>
      </w:r>
    </w:p>
    <w:p w:rsidR="0002283C" w:rsidRPr="0002283C" w:rsidRDefault="007C66C8" w:rsidP="0002283C">
      <w:pPr>
        <w:spacing w:line="360" w:lineRule="auto"/>
        <w:ind w:firstLine="709"/>
        <w:jc w:val="both"/>
        <w:rPr>
          <w:color w:val="000000"/>
          <w:sz w:val="28"/>
          <w:szCs w:val="28"/>
          <w:vertAlign w:val="superscript"/>
          <w:lang w:val="uk-UA"/>
        </w:rPr>
      </w:pPr>
      <w:r w:rsidRPr="0002283C">
        <w:rPr>
          <w:color w:val="000000"/>
          <w:sz w:val="28"/>
          <w:szCs w:val="28"/>
          <w:lang w:val="uk-UA"/>
        </w:rPr>
        <w:t>F = 10*42 = 420</w:t>
      </w:r>
      <w:r w:rsidR="0002283C">
        <w:rPr>
          <w:color w:val="000000"/>
          <w:sz w:val="28"/>
          <w:szCs w:val="28"/>
          <w:lang w:val="uk-UA"/>
        </w:rPr>
        <w:t> </w:t>
      </w:r>
      <w:r w:rsidRPr="0002283C">
        <w:rPr>
          <w:color w:val="000000"/>
          <w:sz w:val="28"/>
          <w:szCs w:val="28"/>
          <w:lang w:val="uk-UA"/>
        </w:rPr>
        <w:t>м</w:t>
      </w:r>
      <w:r w:rsidRPr="0002283C">
        <w:rPr>
          <w:color w:val="000000"/>
          <w:sz w:val="28"/>
          <w:szCs w:val="28"/>
          <w:vertAlign w:val="superscript"/>
          <w:lang w:val="uk-UA"/>
        </w:rPr>
        <w:t>2</w:t>
      </w:r>
    </w:p>
    <w:p w:rsidR="007C66C8" w:rsidRPr="0002283C" w:rsidRDefault="007C66C8" w:rsidP="0002283C">
      <w:pPr>
        <w:spacing w:line="360" w:lineRule="auto"/>
        <w:ind w:firstLine="709"/>
        <w:jc w:val="both"/>
        <w:rPr>
          <w:color w:val="000000"/>
          <w:sz w:val="28"/>
          <w:szCs w:val="28"/>
          <w:lang w:val="uk-UA"/>
        </w:rPr>
      </w:pPr>
      <w:r w:rsidRPr="0002283C">
        <w:rPr>
          <w:color w:val="000000"/>
          <w:sz w:val="28"/>
          <w:szCs w:val="28"/>
          <w:lang w:val="uk-UA"/>
        </w:rPr>
        <w:t>420/36 = 12 будівельних квадратів</w:t>
      </w:r>
    </w:p>
    <w:p w:rsidR="007C66C8" w:rsidRPr="0002283C" w:rsidRDefault="007C66C8" w:rsidP="0002283C">
      <w:pPr>
        <w:spacing w:line="360" w:lineRule="auto"/>
        <w:ind w:firstLine="709"/>
        <w:jc w:val="both"/>
        <w:rPr>
          <w:color w:val="000000"/>
          <w:sz w:val="28"/>
          <w:szCs w:val="28"/>
          <w:lang w:val="uk-UA"/>
        </w:rPr>
      </w:pPr>
      <w:r w:rsidRPr="0002283C">
        <w:rPr>
          <w:color w:val="000000"/>
          <w:sz w:val="28"/>
          <w:szCs w:val="28"/>
          <w:lang w:val="uk-UA"/>
        </w:rPr>
        <w:t>Загальна площа цеху по виробництву біойогурту становить</w:t>
      </w:r>
      <w:r w:rsidR="0002283C" w:rsidRPr="0002283C">
        <w:rPr>
          <w:color w:val="000000"/>
          <w:sz w:val="28"/>
          <w:szCs w:val="28"/>
          <w:lang w:val="uk-UA"/>
        </w:rPr>
        <w:t>:</w:t>
      </w:r>
    </w:p>
    <w:p w:rsidR="0002283C" w:rsidRPr="0002283C" w:rsidRDefault="007C66C8" w:rsidP="0002283C">
      <w:pPr>
        <w:spacing w:line="360" w:lineRule="auto"/>
        <w:ind w:firstLine="709"/>
        <w:jc w:val="both"/>
        <w:rPr>
          <w:color w:val="000000"/>
          <w:sz w:val="28"/>
          <w:szCs w:val="28"/>
          <w:lang w:val="uk-UA"/>
        </w:rPr>
      </w:pPr>
      <w:r w:rsidRPr="0002283C">
        <w:rPr>
          <w:color w:val="000000"/>
          <w:sz w:val="28"/>
          <w:szCs w:val="28"/>
          <w:lang w:val="uk-UA"/>
        </w:rPr>
        <w:t>F</w:t>
      </w:r>
      <w:r w:rsidRPr="0002283C">
        <w:rPr>
          <w:color w:val="000000"/>
          <w:sz w:val="28"/>
          <w:szCs w:val="28"/>
          <w:vertAlign w:val="subscript"/>
          <w:lang w:val="uk-UA"/>
        </w:rPr>
        <w:t>загальне</w:t>
      </w:r>
      <w:r w:rsidRPr="0002283C">
        <w:rPr>
          <w:color w:val="000000"/>
          <w:sz w:val="28"/>
          <w:szCs w:val="28"/>
          <w:lang w:val="uk-UA"/>
        </w:rPr>
        <w:t xml:space="preserve"> = </w:t>
      </w:r>
      <w:r w:rsidR="00792F1F" w:rsidRPr="0002283C">
        <w:rPr>
          <w:color w:val="000000"/>
          <w:sz w:val="28"/>
          <w:szCs w:val="28"/>
          <w:lang w:val="uk-UA"/>
        </w:rPr>
        <w:t>420+180+120+96 = 816</w:t>
      </w:r>
      <w:r w:rsidR="0002283C">
        <w:rPr>
          <w:color w:val="000000"/>
          <w:sz w:val="28"/>
          <w:szCs w:val="28"/>
          <w:lang w:val="uk-UA"/>
        </w:rPr>
        <w:t> </w:t>
      </w:r>
      <w:r w:rsidR="00792F1F" w:rsidRPr="0002283C">
        <w:rPr>
          <w:color w:val="000000"/>
          <w:sz w:val="28"/>
          <w:szCs w:val="28"/>
          <w:lang w:val="uk-UA"/>
        </w:rPr>
        <w:t>м</w:t>
      </w:r>
      <w:r w:rsidR="00792F1F" w:rsidRPr="0002283C">
        <w:rPr>
          <w:color w:val="000000"/>
          <w:sz w:val="28"/>
          <w:szCs w:val="28"/>
          <w:vertAlign w:val="superscript"/>
          <w:lang w:val="uk-UA"/>
        </w:rPr>
        <w:t>2</w:t>
      </w:r>
    </w:p>
    <w:p w:rsidR="007C66C8" w:rsidRPr="0002283C" w:rsidRDefault="00792F1F" w:rsidP="0002283C">
      <w:pPr>
        <w:spacing w:line="360" w:lineRule="auto"/>
        <w:ind w:firstLine="709"/>
        <w:jc w:val="both"/>
        <w:rPr>
          <w:color w:val="000000"/>
          <w:sz w:val="28"/>
          <w:szCs w:val="28"/>
          <w:lang w:val="uk-UA"/>
        </w:rPr>
      </w:pPr>
      <w:r w:rsidRPr="0002283C">
        <w:rPr>
          <w:color w:val="000000"/>
          <w:sz w:val="28"/>
          <w:szCs w:val="28"/>
          <w:lang w:val="uk-UA"/>
        </w:rPr>
        <w:t xml:space="preserve">816/36 </w:t>
      </w:r>
      <w:r w:rsidR="007C66C8" w:rsidRPr="0002283C">
        <w:rPr>
          <w:color w:val="000000"/>
          <w:sz w:val="28"/>
          <w:szCs w:val="28"/>
          <w:lang w:val="uk-UA"/>
        </w:rPr>
        <w:t>= 23 будівельних квадратів</w:t>
      </w:r>
    </w:p>
    <w:p w:rsidR="007178F0" w:rsidRPr="0002283C" w:rsidRDefault="007C66C8" w:rsidP="0002283C">
      <w:pPr>
        <w:shd w:val="clear" w:color="auto" w:fill="FFFFFF"/>
        <w:spacing w:line="360" w:lineRule="auto"/>
        <w:ind w:firstLine="709"/>
        <w:jc w:val="both"/>
        <w:rPr>
          <w:color w:val="000000"/>
          <w:sz w:val="28"/>
          <w:szCs w:val="28"/>
          <w:lang w:val="uk-UA"/>
        </w:rPr>
      </w:pPr>
      <w:r w:rsidRPr="0002283C">
        <w:rPr>
          <w:color w:val="000000"/>
          <w:sz w:val="28"/>
          <w:szCs w:val="28"/>
          <w:lang w:val="uk-UA"/>
        </w:rPr>
        <w:t>При проектуванні молочних заводів площу підсобних приміщень визначають, виходячи з</w:t>
      </w:r>
      <w:r w:rsidR="00CE2D79">
        <w:rPr>
          <w:color w:val="000000"/>
          <w:sz w:val="28"/>
          <w:szCs w:val="28"/>
          <w:lang w:val="uk-UA"/>
        </w:rPr>
        <w:t xml:space="preserve"> </w:t>
      </w:r>
      <w:r w:rsidRPr="0002283C">
        <w:rPr>
          <w:color w:val="000000"/>
          <w:sz w:val="28"/>
          <w:szCs w:val="28"/>
          <w:lang w:val="uk-UA"/>
        </w:rPr>
        <w:t>розмірів машин і апаратів, які встановлені, а камер збереження готового продукту – по кількості продукції, що підлягає збереженню</w:t>
      </w:r>
      <w:r w:rsidR="007178F0" w:rsidRPr="0002283C">
        <w:rPr>
          <w:color w:val="000000"/>
          <w:sz w:val="28"/>
          <w:szCs w:val="28"/>
          <w:lang w:val="uk-UA"/>
        </w:rPr>
        <w:t>, терміну збереження і нормі навантаження продукту на 1</w:t>
      </w:r>
      <w:r w:rsidR="0002283C">
        <w:rPr>
          <w:color w:val="000000"/>
          <w:sz w:val="28"/>
          <w:szCs w:val="28"/>
          <w:lang w:val="uk-UA"/>
        </w:rPr>
        <w:t> </w:t>
      </w:r>
      <w:r w:rsidR="007178F0" w:rsidRPr="0002283C">
        <w:rPr>
          <w:color w:val="000000"/>
          <w:sz w:val="28"/>
          <w:szCs w:val="28"/>
          <w:lang w:val="uk-UA"/>
        </w:rPr>
        <w:t>м</w:t>
      </w:r>
      <w:r w:rsidR="007178F0" w:rsidRPr="0002283C">
        <w:rPr>
          <w:color w:val="000000"/>
          <w:sz w:val="28"/>
          <w:szCs w:val="28"/>
          <w:vertAlign w:val="superscript"/>
          <w:lang w:val="uk-UA"/>
        </w:rPr>
        <w:t>2</w:t>
      </w:r>
      <w:r w:rsidR="007178F0" w:rsidRPr="0002283C">
        <w:rPr>
          <w:color w:val="000000"/>
          <w:sz w:val="28"/>
          <w:szCs w:val="28"/>
          <w:lang w:val="uk-UA"/>
        </w:rPr>
        <w:t xml:space="preserve"> площі. При проектуванні перелік підсобних приміщень і їхню площу визначають, виходячи з потужності і типу заводу.</w:t>
      </w:r>
    </w:p>
    <w:p w:rsidR="001E74A6" w:rsidRPr="0002283C" w:rsidRDefault="007178F0" w:rsidP="0002283C">
      <w:pPr>
        <w:shd w:val="clear" w:color="auto" w:fill="FFFFFF"/>
        <w:spacing w:line="360" w:lineRule="auto"/>
        <w:ind w:firstLine="709"/>
        <w:jc w:val="both"/>
        <w:rPr>
          <w:color w:val="000000"/>
          <w:sz w:val="28"/>
          <w:lang w:val="uk-UA"/>
        </w:rPr>
      </w:pPr>
      <w:r w:rsidRPr="0002283C">
        <w:rPr>
          <w:color w:val="000000"/>
          <w:sz w:val="28"/>
          <w:szCs w:val="28"/>
          <w:lang w:val="uk-UA"/>
        </w:rPr>
        <w:t>Площу камер збереження готової продукції визначають методом розрахунку як по кількості готового продукту, тривалості збереження, укладальної маси продукту на 1</w:t>
      </w:r>
      <w:r w:rsidR="0002283C">
        <w:rPr>
          <w:color w:val="000000"/>
          <w:sz w:val="28"/>
          <w:szCs w:val="28"/>
          <w:lang w:val="uk-UA"/>
        </w:rPr>
        <w:t> </w:t>
      </w:r>
      <w:r w:rsidRPr="0002283C">
        <w:rPr>
          <w:color w:val="000000"/>
          <w:sz w:val="28"/>
          <w:szCs w:val="28"/>
          <w:lang w:val="uk-UA"/>
        </w:rPr>
        <w:t>м</w:t>
      </w:r>
      <w:r w:rsidRPr="0002283C">
        <w:rPr>
          <w:color w:val="000000"/>
          <w:sz w:val="28"/>
          <w:szCs w:val="28"/>
          <w:vertAlign w:val="superscript"/>
          <w:lang w:val="uk-UA"/>
        </w:rPr>
        <w:t>2</w:t>
      </w:r>
      <w:r w:rsidRPr="0002283C">
        <w:rPr>
          <w:color w:val="000000"/>
          <w:sz w:val="28"/>
          <w:szCs w:val="28"/>
          <w:lang w:val="uk-UA"/>
        </w:rPr>
        <w:t xml:space="preserve"> площі і коефіцієнту запасу площі, так і з урахуванням норм погрузки на 1</w:t>
      </w:r>
      <w:r w:rsidR="0002283C">
        <w:rPr>
          <w:color w:val="000000"/>
          <w:sz w:val="28"/>
          <w:szCs w:val="28"/>
          <w:lang w:val="uk-UA"/>
        </w:rPr>
        <w:t> </w:t>
      </w:r>
      <w:r w:rsidRPr="0002283C">
        <w:rPr>
          <w:color w:val="000000"/>
          <w:sz w:val="28"/>
          <w:szCs w:val="28"/>
          <w:lang w:val="uk-UA"/>
        </w:rPr>
        <w:t>м</w:t>
      </w:r>
      <w:r w:rsidRPr="0002283C">
        <w:rPr>
          <w:color w:val="000000"/>
          <w:sz w:val="28"/>
          <w:szCs w:val="28"/>
          <w:vertAlign w:val="superscript"/>
          <w:lang w:val="uk-UA"/>
        </w:rPr>
        <w:t>2</w:t>
      </w:r>
      <w:r w:rsidRPr="0002283C">
        <w:rPr>
          <w:color w:val="000000"/>
          <w:sz w:val="28"/>
          <w:szCs w:val="28"/>
          <w:lang w:val="uk-UA"/>
        </w:rPr>
        <w:t xml:space="preserve"> площі</w:t>
      </w:r>
      <w:r w:rsidRPr="0002283C">
        <w:rPr>
          <w:color w:val="000000"/>
          <w:sz w:val="28"/>
          <w:lang w:val="uk-UA"/>
        </w:rPr>
        <w:t>.</w:t>
      </w:r>
    </w:p>
    <w:p w:rsidR="0002283C" w:rsidRDefault="007C66C8" w:rsidP="0002283C">
      <w:pPr>
        <w:shd w:val="clear" w:color="auto" w:fill="FFFFFF"/>
        <w:spacing w:line="360" w:lineRule="auto"/>
        <w:ind w:firstLine="709"/>
        <w:jc w:val="both"/>
        <w:rPr>
          <w:color w:val="000000"/>
          <w:sz w:val="28"/>
          <w:szCs w:val="28"/>
          <w:lang w:val="uk-UA"/>
        </w:rPr>
      </w:pPr>
      <w:r w:rsidRPr="0002283C">
        <w:rPr>
          <w:color w:val="000000"/>
          <w:sz w:val="28"/>
          <w:szCs w:val="28"/>
          <w:lang w:val="uk-UA"/>
        </w:rPr>
        <w:t>Підбираємо проектну площу цеху по без цеховій структурі з сіткою колон 6×6, тобто</w:t>
      </w:r>
      <w:r w:rsidR="00CE2D79">
        <w:rPr>
          <w:color w:val="000000"/>
          <w:sz w:val="28"/>
          <w:szCs w:val="28"/>
          <w:lang w:val="uk-UA"/>
        </w:rPr>
        <w:t xml:space="preserve"> п</w:t>
      </w:r>
      <w:r w:rsidR="001E74A6" w:rsidRPr="0002283C">
        <w:rPr>
          <w:color w:val="000000"/>
          <w:sz w:val="28"/>
          <w:szCs w:val="28"/>
          <w:lang w:val="uk-UA"/>
        </w:rPr>
        <w:t>лощу камер збереження розраховують за формулою 4.2.2</w:t>
      </w:r>
    </w:p>
    <w:p w:rsidR="00CE2D79" w:rsidRPr="0002283C" w:rsidRDefault="00CE2D79" w:rsidP="0002283C">
      <w:pPr>
        <w:shd w:val="clear" w:color="auto" w:fill="FFFFFF"/>
        <w:spacing w:line="360" w:lineRule="auto"/>
        <w:ind w:firstLine="709"/>
        <w:jc w:val="both"/>
        <w:rPr>
          <w:color w:val="000000"/>
          <w:sz w:val="28"/>
          <w:szCs w:val="28"/>
          <w:lang w:val="uk-UA"/>
        </w:rPr>
      </w:pPr>
    </w:p>
    <w:p w:rsidR="001E74A6" w:rsidRPr="0002283C" w:rsidRDefault="001E74A6" w:rsidP="0002283C">
      <w:pPr>
        <w:shd w:val="clear" w:color="auto" w:fill="FFFFFF"/>
        <w:tabs>
          <w:tab w:val="left" w:pos="6370"/>
        </w:tabs>
        <w:spacing w:line="360" w:lineRule="auto"/>
        <w:ind w:firstLine="709"/>
        <w:jc w:val="both"/>
        <w:rPr>
          <w:color w:val="000000"/>
          <w:sz w:val="28"/>
          <w:szCs w:val="28"/>
          <w:lang w:val="uk-UA"/>
        </w:rPr>
      </w:pPr>
      <w:r w:rsidRPr="0002283C">
        <w:rPr>
          <w:color w:val="000000"/>
          <w:sz w:val="28"/>
          <w:szCs w:val="28"/>
          <w:lang w:val="uk-UA"/>
        </w:rPr>
        <w:t>F = G</w:t>
      </w:r>
      <w:r w:rsidR="00DE0C1E" w:rsidRPr="0002283C">
        <w:rPr>
          <w:color w:val="000000"/>
          <w:position w:val="-4"/>
          <w:sz w:val="28"/>
          <w:szCs w:val="28"/>
          <w:lang w:val="uk-UA"/>
        </w:rPr>
        <w:object w:dxaOrig="180" w:dyaOrig="200">
          <v:shape id="_x0000_i1054" type="#_x0000_t75" style="width:9pt;height:9.75pt" o:ole="" fillcolor="window">
            <v:imagedata r:id="rId15" o:title=""/>
          </v:shape>
          <o:OLEObject Type="Embed" ProgID="Equation.3" ShapeID="_x0000_i1054" DrawAspect="Content" ObjectID="_1454706001" r:id="rId16"/>
        </w:object>
      </w:r>
      <w:r w:rsidRPr="0002283C">
        <w:rPr>
          <w:color w:val="000000"/>
          <w:sz w:val="28"/>
          <w:szCs w:val="28"/>
          <w:lang w:val="uk-UA"/>
        </w:rPr>
        <w:t>C/q,</w:t>
      </w:r>
      <w:r w:rsidR="0002283C" w:rsidRPr="0002283C">
        <w:rPr>
          <w:color w:val="000000"/>
          <w:sz w:val="28"/>
          <w:szCs w:val="28"/>
          <w:lang w:val="uk-UA"/>
        </w:rPr>
        <w:t xml:space="preserve"> </w:t>
      </w:r>
      <w:r w:rsidRPr="0002283C">
        <w:rPr>
          <w:color w:val="000000"/>
          <w:sz w:val="28"/>
          <w:szCs w:val="28"/>
          <w:lang w:val="uk-UA"/>
        </w:rPr>
        <w:t>(4.2.2)</w:t>
      </w:r>
    </w:p>
    <w:p w:rsidR="00CE2D79" w:rsidRDefault="00CE2D79" w:rsidP="0002283C">
      <w:pPr>
        <w:shd w:val="clear" w:color="auto" w:fill="FFFFFF"/>
        <w:spacing w:line="360" w:lineRule="auto"/>
        <w:ind w:firstLine="709"/>
        <w:jc w:val="both"/>
        <w:rPr>
          <w:color w:val="000000"/>
          <w:sz w:val="28"/>
          <w:szCs w:val="28"/>
          <w:lang w:val="uk-UA"/>
        </w:rPr>
      </w:pPr>
    </w:p>
    <w:p w:rsidR="001E74A6" w:rsidRPr="0002283C" w:rsidRDefault="001E74A6" w:rsidP="0002283C">
      <w:pPr>
        <w:shd w:val="clear" w:color="auto" w:fill="FFFFFF"/>
        <w:spacing w:line="360" w:lineRule="auto"/>
        <w:ind w:firstLine="709"/>
        <w:jc w:val="both"/>
        <w:rPr>
          <w:color w:val="000000"/>
          <w:sz w:val="28"/>
          <w:szCs w:val="28"/>
          <w:lang w:val="uk-UA"/>
        </w:rPr>
      </w:pPr>
      <w:r w:rsidRPr="0002283C">
        <w:rPr>
          <w:color w:val="000000"/>
          <w:sz w:val="28"/>
          <w:szCs w:val="28"/>
          <w:lang w:val="uk-UA"/>
        </w:rPr>
        <w:t xml:space="preserve">де q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питоме навантаження продукту на 1</w:t>
      </w:r>
      <w:r w:rsidR="0002283C">
        <w:rPr>
          <w:color w:val="000000"/>
          <w:sz w:val="28"/>
          <w:szCs w:val="28"/>
          <w:lang w:val="uk-UA"/>
        </w:rPr>
        <w:t> </w:t>
      </w:r>
      <w:r w:rsidRPr="0002283C">
        <w:rPr>
          <w:color w:val="000000"/>
          <w:sz w:val="28"/>
          <w:szCs w:val="28"/>
          <w:lang w:val="uk-UA"/>
        </w:rPr>
        <w:t>м</w:t>
      </w:r>
      <w:r w:rsidRPr="0002283C">
        <w:rPr>
          <w:color w:val="000000"/>
          <w:sz w:val="28"/>
          <w:szCs w:val="28"/>
          <w:vertAlign w:val="superscript"/>
          <w:lang w:val="uk-UA"/>
        </w:rPr>
        <w:t>2</w:t>
      </w:r>
      <w:r w:rsidRPr="0002283C">
        <w:rPr>
          <w:color w:val="000000"/>
          <w:sz w:val="28"/>
          <w:szCs w:val="28"/>
          <w:lang w:val="uk-UA"/>
        </w:rPr>
        <w:t xml:space="preserve"> камери схову, кг;</w:t>
      </w:r>
    </w:p>
    <w:p w:rsidR="007177DB" w:rsidRPr="0002283C" w:rsidRDefault="007177DB" w:rsidP="0002283C">
      <w:pPr>
        <w:shd w:val="clear" w:color="auto" w:fill="FFFFFF"/>
        <w:spacing w:line="360" w:lineRule="auto"/>
        <w:ind w:firstLine="709"/>
        <w:jc w:val="both"/>
        <w:rPr>
          <w:color w:val="000000"/>
          <w:sz w:val="28"/>
          <w:szCs w:val="28"/>
          <w:lang w:val="uk-UA"/>
        </w:rPr>
      </w:pPr>
      <w:r w:rsidRPr="0002283C">
        <w:rPr>
          <w:color w:val="000000"/>
          <w:sz w:val="28"/>
          <w:szCs w:val="28"/>
          <w:lang w:val="uk-UA"/>
        </w:rPr>
        <w:t xml:space="preserve">C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термін збереження, діб;</w:t>
      </w:r>
    </w:p>
    <w:p w:rsidR="0002283C" w:rsidRPr="0002283C" w:rsidRDefault="001E74A6" w:rsidP="0002283C">
      <w:pPr>
        <w:shd w:val="clear" w:color="auto" w:fill="FFFFFF"/>
        <w:spacing w:line="360" w:lineRule="auto"/>
        <w:ind w:firstLine="709"/>
        <w:jc w:val="both"/>
        <w:rPr>
          <w:color w:val="000000"/>
          <w:sz w:val="28"/>
          <w:szCs w:val="28"/>
          <w:lang w:val="uk-UA"/>
        </w:rPr>
      </w:pPr>
      <w:r w:rsidRPr="0002283C">
        <w:rPr>
          <w:color w:val="000000"/>
          <w:sz w:val="28"/>
          <w:szCs w:val="28"/>
          <w:lang w:val="uk-UA"/>
        </w:rPr>
        <w:t xml:space="preserve">G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кількість продукції, яка підлягає збереженню, кг.</w:t>
      </w:r>
    </w:p>
    <w:p w:rsidR="0002283C" w:rsidRPr="0002283C" w:rsidRDefault="007177DB" w:rsidP="0002283C">
      <w:pPr>
        <w:shd w:val="clear" w:color="auto" w:fill="FFFFFF"/>
        <w:spacing w:line="360" w:lineRule="auto"/>
        <w:ind w:firstLine="709"/>
        <w:jc w:val="both"/>
        <w:rPr>
          <w:color w:val="000000"/>
          <w:sz w:val="28"/>
          <w:szCs w:val="28"/>
          <w:lang w:val="uk-UA"/>
        </w:rPr>
      </w:pPr>
      <w:r w:rsidRPr="0002283C">
        <w:rPr>
          <w:color w:val="000000"/>
          <w:sz w:val="28"/>
          <w:szCs w:val="28"/>
          <w:lang w:val="uk-UA"/>
        </w:rPr>
        <w:t>F = 12*0,75/280 = 32</w:t>
      </w:r>
      <w:r w:rsidR="0002283C">
        <w:rPr>
          <w:color w:val="000000"/>
          <w:sz w:val="28"/>
          <w:szCs w:val="28"/>
          <w:lang w:val="uk-UA"/>
        </w:rPr>
        <w:t> </w:t>
      </w:r>
      <w:r w:rsidRPr="0002283C">
        <w:rPr>
          <w:color w:val="000000"/>
          <w:sz w:val="28"/>
          <w:szCs w:val="28"/>
          <w:lang w:val="uk-UA"/>
        </w:rPr>
        <w:t>м</w:t>
      </w:r>
      <w:r w:rsidRPr="0002283C">
        <w:rPr>
          <w:color w:val="000000"/>
          <w:sz w:val="28"/>
          <w:szCs w:val="28"/>
          <w:vertAlign w:val="superscript"/>
          <w:lang w:val="uk-UA"/>
        </w:rPr>
        <w:t>2</w:t>
      </w:r>
    </w:p>
    <w:p w:rsidR="007177DB" w:rsidRPr="0002283C" w:rsidRDefault="00792F1F" w:rsidP="0002283C">
      <w:pPr>
        <w:shd w:val="clear" w:color="auto" w:fill="FFFFFF"/>
        <w:spacing w:line="360" w:lineRule="auto"/>
        <w:ind w:firstLine="709"/>
        <w:jc w:val="both"/>
        <w:rPr>
          <w:color w:val="000000"/>
          <w:sz w:val="28"/>
          <w:szCs w:val="28"/>
          <w:lang w:val="uk-UA"/>
        </w:rPr>
      </w:pPr>
      <w:r w:rsidRPr="0002283C">
        <w:rPr>
          <w:color w:val="000000"/>
          <w:sz w:val="28"/>
          <w:szCs w:val="28"/>
          <w:lang w:val="uk-UA"/>
        </w:rPr>
        <w:t>32/36</w:t>
      </w:r>
      <w:r w:rsidR="007177DB" w:rsidRPr="0002283C">
        <w:rPr>
          <w:color w:val="000000"/>
          <w:sz w:val="28"/>
          <w:szCs w:val="28"/>
          <w:lang w:val="uk-UA"/>
        </w:rPr>
        <w:t xml:space="preserve"> </w:t>
      </w:r>
      <w:r w:rsidRPr="0002283C">
        <w:rPr>
          <w:color w:val="000000"/>
          <w:sz w:val="28"/>
          <w:szCs w:val="28"/>
          <w:lang w:val="uk-UA"/>
        </w:rPr>
        <w:t>≈ 1 будівельний квадрат</w:t>
      </w:r>
    </w:p>
    <w:p w:rsidR="00792F1F" w:rsidRPr="0002283C" w:rsidRDefault="00792F1F" w:rsidP="0002283C">
      <w:pPr>
        <w:spacing w:line="360" w:lineRule="auto"/>
        <w:ind w:firstLine="709"/>
        <w:jc w:val="both"/>
        <w:rPr>
          <w:color w:val="000000"/>
          <w:sz w:val="28"/>
          <w:szCs w:val="28"/>
          <w:lang w:val="uk-UA"/>
        </w:rPr>
      </w:pPr>
    </w:p>
    <w:p w:rsidR="00792F1F" w:rsidRPr="0002283C" w:rsidRDefault="00792F1F" w:rsidP="0002283C">
      <w:pPr>
        <w:spacing w:line="360" w:lineRule="auto"/>
        <w:ind w:firstLine="709"/>
        <w:jc w:val="both"/>
        <w:rPr>
          <w:color w:val="000000"/>
          <w:sz w:val="28"/>
          <w:szCs w:val="28"/>
          <w:lang w:val="uk-UA"/>
        </w:rPr>
      </w:pPr>
    </w:p>
    <w:p w:rsidR="001C1D65" w:rsidRPr="0002283C" w:rsidRDefault="00CE2D79" w:rsidP="00CE2D79">
      <w:pPr>
        <w:spacing w:line="360" w:lineRule="auto"/>
        <w:jc w:val="center"/>
        <w:rPr>
          <w:b/>
          <w:color w:val="000000"/>
          <w:sz w:val="28"/>
          <w:szCs w:val="28"/>
          <w:lang w:val="uk-UA"/>
        </w:rPr>
      </w:pPr>
      <w:r>
        <w:rPr>
          <w:b/>
          <w:color w:val="000000"/>
          <w:sz w:val="28"/>
          <w:szCs w:val="28"/>
          <w:lang w:val="uk-UA"/>
        </w:rPr>
        <w:br w:type="page"/>
      </w:r>
      <w:r w:rsidR="001C1D65" w:rsidRPr="0002283C">
        <w:rPr>
          <w:b/>
          <w:color w:val="000000"/>
          <w:sz w:val="28"/>
          <w:szCs w:val="28"/>
          <w:lang w:val="uk-UA"/>
        </w:rPr>
        <w:t>5</w:t>
      </w:r>
      <w:r>
        <w:rPr>
          <w:b/>
          <w:color w:val="000000"/>
          <w:sz w:val="28"/>
          <w:szCs w:val="28"/>
          <w:lang w:val="uk-UA"/>
        </w:rPr>
        <w:t>.</w:t>
      </w:r>
      <w:r w:rsidR="001C1D65" w:rsidRPr="0002283C">
        <w:rPr>
          <w:b/>
          <w:color w:val="000000"/>
          <w:sz w:val="28"/>
          <w:szCs w:val="28"/>
          <w:lang w:val="uk-UA"/>
        </w:rPr>
        <w:t xml:space="preserve"> Заходи безпеки функціонування технології</w:t>
      </w:r>
    </w:p>
    <w:p w:rsidR="00CE2D79" w:rsidRDefault="00CE2D79" w:rsidP="0002283C">
      <w:pPr>
        <w:shd w:val="clear" w:color="auto" w:fill="FFFFFF"/>
        <w:spacing w:line="360" w:lineRule="auto"/>
        <w:ind w:firstLine="709"/>
        <w:jc w:val="both"/>
        <w:rPr>
          <w:color w:val="000000"/>
          <w:sz w:val="28"/>
          <w:szCs w:val="28"/>
          <w:lang w:val="uk-UA"/>
        </w:rPr>
      </w:pPr>
    </w:p>
    <w:p w:rsidR="001C1D65" w:rsidRPr="0002283C" w:rsidRDefault="001C1D65" w:rsidP="0002283C">
      <w:pPr>
        <w:shd w:val="clear" w:color="auto" w:fill="FFFFFF"/>
        <w:spacing w:line="360" w:lineRule="auto"/>
        <w:ind w:firstLine="709"/>
        <w:jc w:val="both"/>
        <w:rPr>
          <w:color w:val="000000"/>
          <w:sz w:val="28"/>
          <w:szCs w:val="28"/>
          <w:lang w:val="uk-UA"/>
        </w:rPr>
      </w:pPr>
      <w:r w:rsidRPr="0002283C">
        <w:rPr>
          <w:color w:val="000000"/>
          <w:sz w:val="28"/>
          <w:szCs w:val="28"/>
          <w:lang w:val="uk-UA"/>
        </w:rPr>
        <w:t xml:space="preserve">Система НАССР визнана в усьому світі як система управління безпекою продовольства та запобігання хворобам, що передаються харчовими продуктами. Відсутність процедур належної виробничої практики та НАССР є однією з основних перешкод виходу українських продуктів на ринок ЄС та світові ринки. Система НАССР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 xml:space="preserve">це ключовий елемент офіційної перевірки підприємств з виробництва та реалізації харчових продуктів і продовольчої сировини. Вже розроблено відповідний нормативний документ, яким регламентовано обов'язкове запровадження системи НАССР вітчизняними виробниками. Проведена оцінка систем контролю за якістю та безпекою харчових продуктів привела до висновку про необхідність здійснення профілактичного підходу, в основі якого покладено принцип критичних контрольних точок під час аналізу небезпечних факторів. З метою уникнення недоліків, властивих традиційному методу, та підвищення дієвості і забезпечення єдності форми і змісту контролю за якістю і безпечністю харчових продуктів в різних країнах, Комісія Codecx Alimentarius опублікувала документ </w:t>
      </w:r>
      <w:r w:rsidR="0002283C">
        <w:rPr>
          <w:color w:val="000000"/>
          <w:sz w:val="28"/>
          <w:szCs w:val="28"/>
          <w:lang w:val="uk-UA"/>
        </w:rPr>
        <w:t>«</w:t>
      </w:r>
      <w:r w:rsidR="0002283C" w:rsidRPr="0002283C">
        <w:rPr>
          <w:color w:val="000000"/>
          <w:sz w:val="28"/>
          <w:szCs w:val="28"/>
          <w:lang w:val="uk-UA"/>
        </w:rPr>
        <w:t>С</w:t>
      </w:r>
      <w:r w:rsidRPr="0002283C">
        <w:rPr>
          <w:color w:val="000000"/>
          <w:sz w:val="28"/>
          <w:szCs w:val="28"/>
          <w:lang w:val="uk-UA"/>
        </w:rPr>
        <w:t>истема аналізу небезпечного фактору і контрольної критичної точки (НАССР) і керівництво до її застосування</w:t>
      </w:r>
      <w:r w:rsidR="0002283C">
        <w:rPr>
          <w:color w:val="000000"/>
          <w:sz w:val="28"/>
          <w:szCs w:val="28"/>
          <w:lang w:val="uk-UA"/>
        </w:rPr>
        <w:t>»</w:t>
      </w:r>
      <w:r w:rsidR="0002283C" w:rsidRPr="0002283C">
        <w:rPr>
          <w:color w:val="000000"/>
          <w:sz w:val="28"/>
          <w:szCs w:val="28"/>
          <w:lang w:val="uk-UA"/>
        </w:rPr>
        <w:t>,</w:t>
      </w:r>
      <w:r w:rsidRPr="0002283C">
        <w:rPr>
          <w:color w:val="000000"/>
          <w:sz w:val="28"/>
          <w:szCs w:val="28"/>
          <w:lang w:val="uk-UA"/>
        </w:rPr>
        <w:t xml:space="preserve"> який розцінюється як стандарт.</w:t>
      </w:r>
    </w:p>
    <w:p w:rsidR="001C1D65" w:rsidRPr="0002283C" w:rsidRDefault="001C1D65" w:rsidP="0002283C">
      <w:pPr>
        <w:pStyle w:val="a9"/>
        <w:spacing w:line="360" w:lineRule="auto"/>
        <w:ind w:firstLine="709"/>
        <w:rPr>
          <w:bCs/>
          <w:color w:val="000000"/>
          <w:sz w:val="28"/>
          <w:szCs w:val="28"/>
          <w:lang w:val="uk-UA"/>
        </w:rPr>
      </w:pPr>
      <w:r w:rsidRPr="0002283C">
        <w:rPr>
          <w:color w:val="000000"/>
          <w:sz w:val="28"/>
          <w:szCs w:val="28"/>
          <w:lang w:val="uk-UA"/>
        </w:rPr>
        <w:t>НАССР являє собою динамічну систему контролю виробничого процесу, яка, завдяки проведення аналізу небезпечних факторів</w:t>
      </w:r>
      <w:r w:rsidRPr="0002283C">
        <w:rPr>
          <w:b/>
          <w:bCs/>
          <w:color w:val="000000"/>
          <w:sz w:val="28"/>
          <w:szCs w:val="28"/>
          <w:lang w:val="uk-UA"/>
        </w:rPr>
        <w:t xml:space="preserve">, </w:t>
      </w:r>
      <w:r w:rsidRPr="0002283C">
        <w:rPr>
          <w:color w:val="000000"/>
          <w:sz w:val="28"/>
          <w:szCs w:val="28"/>
          <w:lang w:val="uk-UA"/>
        </w:rPr>
        <w:t xml:space="preserve">визначає етапи, на котрих можливо виникнення ризиків. Вона дозволяє позбавитися залежності від мікробіологічних аналізів, приділяючи головну увагу факторам, які безпосередньо впливають на епідемічну безпечність їжі. </w:t>
      </w:r>
      <w:r w:rsidRPr="0002283C">
        <w:rPr>
          <w:bCs/>
          <w:color w:val="000000"/>
          <w:sz w:val="28"/>
          <w:szCs w:val="28"/>
          <w:lang w:val="uk-UA"/>
        </w:rPr>
        <w:t>НАССР – логічна науково-обґрунтована система, яка контролює безпеку харчових продуктів при їх виробництві.</w:t>
      </w:r>
    </w:p>
    <w:p w:rsidR="001C1D65" w:rsidRPr="0002283C" w:rsidRDefault="001C1D65" w:rsidP="0002283C">
      <w:pPr>
        <w:pStyle w:val="a9"/>
        <w:spacing w:line="360" w:lineRule="auto"/>
        <w:ind w:firstLine="709"/>
        <w:rPr>
          <w:bCs/>
          <w:color w:val="000000"/>
          <w:sz w:val="28"/>
          <w:szCs w:val="28"/>
          <w:lang w:val="uk-UA"/>
        </w:rPr>
      </w:pPr>
      <w:r w:rsidRPr="0002283C">
        <w:rPr>
          <w:bCs/>
          <w:color w:val="000000"/>
          <w:sz w:val="28"/>
          <w:szCs w:val="28"/>
          <w:lang w:val="uk-UA"/>
        </w:rPr>
        <w:t>НАССР базується на оцінці ризиків при виробництві продукції та встановленні критичних контрольних точок по контролю за небезпечними факторами.</w:t>
      </w:r>
    </w:p>
    <w:p w:rsidR="001C1D65" w:rsidRPr="0002283C" w:rsidRDefault="001C1D65" w:rsidP="0002283C">
      <w:pPr>
        <w:pStyle w:val="ab"/>
        <w:spacing w:after="0" w:line="360" w:lineRule="auto"/>
        <w:ind w:left="0" w:firstLine="709"/>
        <w:jc w:val="both"/>
        <w:rPr>
          <w:rFonts w:ascii="Times New Roman" w:hAnsi="Times New Roman" w:cs="Times New Roman"/>
          <w:color w:val="000000"/>
          <w:sz w:val="28"/>
          <w:szCs w:val="28"/>
        </w:rPr>
      </w:pPr>
      <w:r w:rsidRPr="0002283C">
        <w:rPr>
          <w:rFonts w:ascii="Times New Roman" w:hAnsi="Times New Roman" w:cs="Times New Roman"/>
          <w:color w:val="000000"/>
          <w:sz w:val="28"/>
          <w:szCs w:val="28"/>
        </w:rPr>
        <w:t>Система НАССР дає можливість створити на харчовому підприємстві реальну можливість організації і підтримання ефективної та дійової системи оцінки ризику з метою запобігання випуску небезпечної продукції</w:t>
      </w:r>
    </w:p>
    <w:p w:rsidR="00CE2D79" w:rsidRDefault="001C1D65" w:rsidP="0002283C">
      <w:pPr>
        <w:spacing w:line="360" w:lineRule="auto"/>
        <w:ind w:firstLine="709"/>
        <w:jc w:val="both"/>
        <w:rPr>
          <w:color w:val="000000"/>
          <w:sz w:val="28"/>
          <w:szCs w:val="28"/>
          <w:lang w:val="uk-UA"/>
        </w:rPr>
      </w:pPr>
      <w:r w:rsidRPr="0002283C">
        <w:rPr>
          <w:color w:val="000000"/>
          <w:sz w:val="28"/>
          <w:szCs w:val="28"/>
          <w:lang w:val="uk-UA"/>
        </w:rPr>
        <w:t>Специфіка ISO</w:t>
      </w:r>
      <w:r w:rsidR="0002283C">
        <w:rPr>
          <w:color w:val="000000"/>
          <w:sz w:val="28"/>
          <w:szCs w:val="28"/>
          <w:lang w:val="uk-UA"/>
        </w:rPr>
        <w:noBreakHyphen/>
      </w:r>
      <w:r w:rsidR="0002283C" w:rsidRPr="0002283C">
        <w:rPr>
          <w:color w:val="000000"/>
          <w:sz w:val="28"/>
          <w:szCs w:val="28"/>
          <w:lang w:val="uk-UA"/>
        </w:rPr>
        <w:t>9</w:t>
      </w:r>
      <w:r w:rsidRPr="0002283C">
        <w:rPr>
          <w:color w:val="000000"/>
          <w:sz w:val="28"/>
          <w:szCs w:val="28"/>
          <w:lang w:val="uk-UA"/>
        </w:rPr>
        <w:t xml:space="preserve">000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9004 у тому, що вони регламентують систему керування й організації виробництва, що забезпечує високу і стабільну якість</w:t>
      </w:r>
      <w:r w:rsidR="0002283C" w:rsidRPr="0002283C">
        <w:rPr>
          <w:color w:val="000000"/>
          <w:sz w:val="28"/>
          <w:szCs w:val="28"/>
          <w:lang w:val="uk-UA"/>
        </w:rPr>
        <w:t xml:space="preserve"> </w:t>
      </w:r>
      <w:r w:rsidRPr="0002283C">
        <w:rPr>
          <w:color w:val="000000"/>
          <w:sz w:val="28"/>
          <w:szCs w:val="28"/>
          <w:lang w:val="uk-UA"/>
        </w:rPr>
        <w:t xml:space="preserve">продукції. </w:t>
      </w:r>
    </w:p>
    <w:p w:rsidR="0002283C"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Власне ISO</w:t>
      </w:r>
      <w:r w:rsidR="0002283C">
        <w:rPr>
          <w:color w:val="000000"/>
          <w:sz w:val="28"/>
          <w:szCs w:val="28"/>
          <w:lang w:val="uk-UA"/>
        </w:rPr>
        <w:noBreakHyphen/>
      </w:r>
      <w:r w:rsidR="0002283C" w:rsidRPr="0002283C">
        <w:rPr>
          <w:color w:val="000000"/>
          <w:sz w:val="28"/>
          <w:szCs w:val="28"/>
          <w:lang w:val="uk-UA"/>
        </w:rPr>
        <w:t>9</w:t>
      </w:r>
      <w:r w:rsidRPr="0002283C">
        <w:rPr>
          <w:color w:val="000000"/>
          <w:sz w:val="28"/>
          <w:szCs w:val="28"/>
          <w:lang w:val="uk-UA"/>
        </w:rPr>
        <w:t>000 визначає вибір і застосування стандартів, ISO</w:t>
      </w:r>
      <w:r w:rsidR="00CE2D79">
        <w:rPr>
          <w:color w:val="000000"/>
          <w:sz w:val="28"/>
          <w:szCs w:val="28"/>
          <w:lang w:val="uk-UA"/>
        </w:rPr>
        <w:t>-</w:t>
      </w:r>
      <w:r w:rsidR="0002283C" w:rsidRPr="0002283C">
        <w:rPr>
          <w:color w:val="000000"/>
          <w:sz w:val="28"/>
          <w:szCs w:val="28"/>
          <w:lang w:val="uk-UA"/>
        </w:rPr>
        <w:t>9</w:t>
      </w:r>
      <w:r w:rsidRPr="0002283C">
        <w:rPr>
          <w:color w:val="000000"/>
          <w:sz w:val="28"/>
          <w:szCs w:val="28"/>
          <w:lang w:val="uk-UA"/>
        </w:rPr>
        <w:t>001</w:t>
      </w:r>
      <w:r w:rsidR="00CE2D79">
        <w:rPr>
          <w:color w:val="000000"/>
          <w:sz w:val="28"/>
          <w:szCs w:val="28"/>
          <w:lang w:val="uk-UA"/>
        </w:rPr>
        <w:t>-</w:t>
      </w:r>
      <w:r w:rsidR="0002283C" w:rsidRPr="0002283C">
        <w:rPr>
          <w:color w:val="000000"/>
          <w:sz w:val="28"/>
          <w:szCs w:val="28"/>
          <w:lang w:val="uk-UA"/>
        </w:rPr>
        <w:t>9</w:t>
      </w:r>
      <w:r w:rsidRPr="0002283C">
        <w:rPr>
          <w:color w:val="000000"/>
          <w:sz w:val="28"/>
          <w:szCs w:val="28"/>
          <w:lang w:val="uk-UA"/>
        </w:rPr>
        <w:t>003 утворює ієрархію, у якій найбільш суворим, вищим є стандарт ISO</w:t>
      </w:r>
      <w:r w:rsidR="00CE2D79">
        <w:rPr>
          <w:color w:val="000000"/>
          <w:sz w:val="28"/>
          <w:szCs w:val="28"/>
          <w:lang w:val="uk-UA"/>
        </w:rPr>
        <w:t>-</w:t>
      </w:r>
      <w:r w:rsidR="0002283C" w:rsidRPr="0002283C">
        <w:rPr>
          <w:color w:val="000000"/>
          <w:sz w:val="28"/>
          <w:szCs w:val="28"/>
          <w:lang w:val="uk-UA"/>
        </w:rPr>
        <w:t>9</w:t>
      </w:r>
      <w:r w:rsidRPr="0002283C">
        <w:rPr>
          <w:color w:val="000000"/>
          <w:sz w:val="28"/>
          <w:szCs w:val="28"/>
          <w:lang w:val="uk-UA"/>
        </w:rPr>
        <w:t>001. ISO</w:t>
      </w:r>
      <w:r w:rsidR="00CE2D79">
        <w:rPr>
          <w:color w:val="000000"/>
          <w:sz w:val="28"/>
          <w:szCs w:val="28"/>
          <w:lang w:val="uk-UA"/>
        </w:rPr>
        <w:t>-</w:t>
      </w:r>
      <w:r w:rsidR="0002283C" w:rsidRPr="0002283C">
        <w:rPr>
          <w:color w:val="000000"/>
          <w:sz w:val="28"/>
          <w:szCs w:val="28"/>
          <w:lang w:val="uk-UA"/>
        </w:rPr>
        <w:t>9</w:t>
      </w:r>
      <w:r w:rsidRPr="0002283C">
        <w:rPr>
          <w:color w:val="000000"/>
          <w:sz w:val="28"/>
          <w:szCs w:val="28"/>
          <w:lang w:val="uk-UA"/>
        </w:rPr>
        <w:t>004 носить рекомендаційний характер. До групи ISO</w:t>
      </w:r>
      <w:r w:rsidR="00CE2D79">
        <w:rPr>
          <w:color w:val="000000"/>
          <w:sz w:val="28"/>
          <w:szCs w:val="28"/>
          <w:lang w:val="uk-UA"/>
        </w:rPr>
        <w:t>-</w:t>
      </w:r>
      <w:r w:rsidR="0002283C" w:rsidRPr="0002283C">
        <w:rPr>
          <w:color w:val="000000"/>
          <w:sz w:val="28"/>
          <w:szCs w:val="28"/>
          <w:lang w:val="uk-UA"/>
        </w:rPr>
        <w:t>9</w:t>
      </w:r>
      <w:r w:rsidRPr="0002283C">
        <w:rPr>
          <w:color w:val="000000"/>
          <w:sz w:val="28"/>
          <w:szCs w:val="28"/>
          <w:lang w:val="uk-UA"/>
        </w:rPr>
        <w:t>000 примикають стандарти ISO</w:t>
      </w:r>
      <w:r w:rsidR="00CE2D79">
        <w:rPr>
          <w:color w:val="000000"/>
          <w:sz w:val="28"/>
          <w:szCs w:val="28"/>
          <w:lang w:val="uk-UA"/>
        </w:rPr>
        <w:t>-</w:t>
      </w:r>
      <w:r w:rsidR="0002283C" w:rsidRPr="0002283C">
        <w:rPr>
          <w:color w:val="000000"/>
          <w:sz w:val="28"/>
          <w:szCs w:val="28"/>
          <w:lang w:val="uk-UA"/>
        </w:rPr>
        <w:t>8</w:t>
      </w:r>
      <w:r w:rsidRPr="0002283C">
        <w:rPr>
          <w:color w:val="000000"/>
          <w:sz w:val="28"/>
          <w:szCs w:val="28"/>
          <w:lang w:val="uk-UA"/>
        </w:rPr>
        <w:t>402 (термінологія у сфері якості) і серія ISO</w:t>
      </w:r>
      <w:r w:rsidR="00CE2D79">
        <w:rPr>
          <w:color w:val="000000"/>
          <w:sz w:val="28"/>
          <w:szCs w:val="28"/>
          <w:lang w:val="uk-UA"/>
        </w:rPr>
        <w:t>-</w:t>
      </w:r>
      <w:r w:rsidR="0002283C" w:rsidRPr="0002283C">
        <w:rPr>
          <w:color w:val="000000"/>
          <w:sz w:val="28"/>
          <w:szCs w:val="28"/>
          <w:lang w:val="uk-UA"/>
        </w:rPr>
        <w:t>1</w:t>
      </w:r>
      <w:r w:rsidRPr="0002283C">
        <w:rPr>
          <w:color w:val="000000"/>
          <w:sz w:val="28"/>
          <w:szCs w:val="28"/>
          <w:lang w:val="uk-UA"/>
        </w:rPr>
        <w:t>4000 (своєчасні екологічні вимоги до виробництва). Особливість застосування міжнародних стандартів ІСО серії 9000 полягала в наступному. Міжнародні стандарти серії ISO</w:t>
      </w:r>
      <w:r w:rsidR="00CE2D79">
        <w:rPr>
          <w:color w:val="000000"/>
          <w:sz w:val="28"/>
          <w:szCs w:val="28"/>
          <w:lang w:val="uk-UA"/>
        </w:rPr>
        <w:t>-</w:t>
      </w:r>
      <w:r w:rsidR="0002283C" w:rsidRPr="0002283C">
        <w:rPr>
          <w:color w:val="000000"/>
          <w:sz w:val="28"/>
          <w:szCs w:val="28"/>
          <w:lang w:val="uk-UA"/>
        </w:rPr>
        <w:t>9</w:t>
      </w:r>
      <w:r w:rsidRPr="0002283C">
        <w:rPr>
          <w:color w:val="000000"/>
          <w:sz w:val="28"/>
          <w:szCs w:val="28"/>
          <w:lang w:val="uk-UA"/>
        </w:rPr>
        <w:t>000 містять опис того, які елементи має включати система якості. Створена на основі ISO</w:t>
      </w:r>
      <w:r w:rsidR="00CE2D79">
        <w:rPr>
          <w:color w:val="000000"/>
          <w:sz w:val="28"/>
          <w:szCs w:val="28"/>
          <w:lang w:val="uk-UA"/>
        </w:rPr>
        <w:t>-</w:t>
      </w:r>
      <w:r w:rsidR="0002283C" w:rsidRPr="0002283C">
        <w:rPr>
          <w:color w:val="000000"/>
          <w:sz w:val="28"/>
          <w:szCs w:val="28"/>
          <w:lang w:val="uk-UA"/>
        </w:rPr>
        <w:t>9</w:t>
      </w:r>
      <w:r w:rsidRPr="0002283C">
        <w:rPr>
          <w:color w:val="000000"/>
          <w:sz w:val="28"/>
          <w:szCs w:val="28"/>
          <w:lang w:val="uk-UA"/>
        </w:rPr>
        <w:t>000 система якості являє собою організаційну структуру, процедури,</w:t>
      </w:r>
      <w:r w:rsidR="0002283C" w:rsidRPr="0002283C">
        <w:rPr>
          <w:color w:val="000000"/>
          <w:sz w:val="28"/>
          <w:szCs w:val="28"/>
          <w:lang w:val="uk-UA"/>
        </w:rPr>
        <w:t xml:space="preserve"> </w:t>
      </w:r>
      <w:r w:rsidRPr="0002283C">
        <w:rPr>
          <w:color w:val="000000"/>
          <w:sz w:val="28"/>
          <w:szCs w:val="28"/>
          <w:lang w:val="uk-UA"/>
        </w:rPr>
        <w:t xml:space="preserve">процеси і ресурси, необхідні для здійснення керування якістю ISO (International Organization for Standartization)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Міжнародна організація зі стандартизації</w:t>
      </w:r>
      <w:r w:rsidR="00CE2D79">
        <w:rPr>
          <w:color w:val="000000"/>
          <w:sz w:val="28"/>
          <w:szCs w:val="28"/>
          <w:lang w:val="uk-UA"/>
        </w:rPr>
        <w:t>.</w:t>
      </w:r>
    </w:p>
    <w:p w:rsidR="001C1D65" w:rsidRPr="0002283C" w:rsidRDefault="001C1D65" w:rsidP="0002283C">
      <w:pPr>
        <w:shd w:val="clear" w:color="auto" w:fill="FFFFFF"/>
        <w:autoSpaceDE w:val="0"/>
        <w:autoSpaceDN w:val="0"/>
        <w:adjustRightInd w:val="0"/>
        <w:spacing w:line="360" w:lineRule="auto"/>
        <w:ind w:firstLine="709"/>
        <w:jc w:val="both"/>
        <w:rPr>
          <w:color w:val="000000"/>
          <w:sz w:val="28"/>
          <w:szCs w:val="28"/>
          <w:lang w:val="uk-UA"/>
        </w:rPr>
      </w:pPr>
      <w:r w:rsidRPr="0002283C">
        <w:rPr>
          <w:color w:val="000000"/>
          <w:sz w:val="28"/>
          <w:szCs w:val="28"/>
          <w:lang w:val="uk-UA"/>
        </w:rPr>
        <w:t>Мікробіологічний контроль – ефективний засіб, що забезпечує виробництво молока і молочних продуктів високої якості в гігієнічному відношенні. Цей контроль дозволяє, з одного боку вчасно знайти бактеріальне забруднення продукту і встановити його джерело чи причини, з іншого боку, дає можливість проконтролювати ефективність проведених заходів для зниження бактеріального забруднення продукту (миття і дезинфекція устаткування, теплова обробка продукту та ін.).</w:t>
      </w:r>
    </w:p>
    <w:p w:rsidR="001C1D65" w:rsidRPr="0002283C" w:rsidRDefault="001C1D65" w:rsidP="0002283C">
      <w:pPr>
        <w:shd w:val="clear" w:color="auto" w:fill="FFFFFF"/>
        <w:autoSpaceDE w:val="0"/>
        <w:autoSpaceDN w:val="0"/>
        <w:adjustRightInd w:val="0"/>
        <w:spacing w:line="360" w:lineRule="auto"/>
        <w:ind w:firstLine="709"/>
        <w:jc w:val="both"/>
        <w:rPr>
          <w:color w:val="000000"/>
          <w:sz w:val="28"/>
          <w:szCs w:val="28"/>
          <w:lang w:val="uk-UA"/>
        </w:rPr>
      </w:pPr>
      <w:r w:rsidRPr="0002283C">
        <w:rPr>
          <w:color w:val="000000"/>
          <w:sz w:val="28"/>
          <w:szCs w:val="28"/>
          <w:lang w:val="uk-UA"/>
        </w:rPr>
        <w:t>Існують два основних види мікробіологічного контролю: санітарно-гігієнічний контроль виробництва і контроль технологічного процесу і готової продукції.</w:t>
      </w:r>
    </w:p>
    <w:p w:rsidR="001C1D65" w:rsidRPr="0002283C" w:rsidRDefault="001C1D65" w:rsidP="0002283C">
      <w:pPr>
        <w:shd w:val="clear" w:color="auto" w:fill="FFFFFF"/>
        <w:autoSpaceDE w:val="0"/>
        <w:autoSpaceDN w:val="0"/>
        <w:adjustRightInd w:val="0"/>
        <w:spacing w:line="360" w:lineRule="auto"/>
        <w:ind w:firstLine="709"/>
        <w:jc w:val="both"/>
        <w:rPr>
          <w:color w:val="000000"/>
          <w:sz w:val="28"/>
          <w:szCs w:val="28"/>
          <w:lang w:val="uk-UA"/>
        </w:rPr>
      </w:pPr>
      <w:r w:rsidRPr="0002283C">
        <w:rPr>
          <w:color w:val="000000"/>
          <w:sz w:val="28"/>
          <w:szCs w:val="28"/>
          <w:lang w:val="uk-UA"/>
        </w:rPr>
        <w:t>До об’єктів санітарно-гігієнічного контролю відносять устаткування й апаратуру, посуд та інвентар, руки і спецодяг виробничого персоналу, воду, повітря, допоміжні матеріали виробництва.</w:t>
      </w:r>
    </w:p>
    <w:p w:rsidR="001C1D65" w:rsidRPr="0002283C" w:rsidRDefault="001C1D65" w:rsidP="0002283C">
      <w:pPr>
        <w:shd w:val="clear" w:color="auto" w:fill="FFFFFF"/>
        <w:autoSpaceDE w:val="0"/>
        <w:autoSpaceDN w:val="0"/>
        <w:adjustRightInd w:val="0"/>
        <w:spacing w:line="360" w:lineRule="auto"/>
        <w:ind w:firstLine="709"/>
        <w:jc w:val="both"/>
        <w:rPr>
          <w:color w:val="000000"/>
          <w:sz w:val="28"/>
          <w:szCs w:val="28"/>
          <w:lang w:val="uk-UA"/>
        </w:rPr>
      </w:pPr>
      <w:r w:rsidRPr="0002283C">
        <w:rPr>
          <w:color w:val="000000"/>
          <w:sz w:val="28"/>
          <w:szCs w:val="28"/>
          <w:lang w:val="uk-UA"/>
        </w:rPr>
        <w:t>При контролі чистоти устаткування й апаратури, посуду та інвентарю, рук виробничого персоналу визначають загальну кількість бактерій і наявність кишкової палички в 1 мл змиву.</w:t>
      </w:r>
    </w:p>
    <w:p w:rsidR="001C1D65" w:rsidRPr="0002283C" w:rsidRDefault="001C1D65" w:rsidP="0002283C">
      <w:pPr>
        <w:shd w:val="clear" w:color="auto" w:fill="FFFFFF"/>
        <w:autoSpaceDE w:val="0"/>
        <w:autoSpaceDN w:val="0"/>
        <w:adjustRightInd w:val="0"/>
        <w:spacing w:line="360" w:lineRule="auto"/>
        <w:ind w:firstLine="709"/>
        <w:jc w:val="both"/>
        <w:rPr>
          <w:color w:val="000000"/>
          <w:sz w:val="28"/>
          <w:szCs w:val="28"/>
          <w:lang w:val="uk-UA"/>
        </w:rPr>
      </w:pPr>
      <w:r w:rsidRPr="0002283C">
        <w:rPr>
          <w:color w:val="000000"/>
          <w:sz w:val="28"/>
          <w:szCs w:val="28"/>
          <w:lang w:val="uk-UA"/>
        </w:rPr>
        <w:t xml:space="preserve">При дослідженні води визначають колі-титр </w:t>
      </w:r>
      <w:r w:rsidR="0002283C" w:rsidRPr="0002283C">
        <w:rPr>
          <w:color w:val="000000"/>
          <w:sz w:val="28"/>
          <w:szCs w:val="28"/>
          <w:lang w:val="uk-UA"/>
        </w:rPr>
        <w:t>(</w:t>
      </w:r>
      <w:r w:rsidRPr="0002283C">
        <w:rPr>
          <w:color w:val="000000"/>
          <w:sz w:val="28"/>
          <w:szCs w:val="28"/>
          <w:lang w:val="uk-UA"/>
        </w:rPr>
        <w:t>чи колі-індекс) і мікробне число.</w:t>
      </w:r>
    </w:p>
    <w:p w:rsidR="001C1D65" w:rsidRPr="0002283C" w:rsidRDefault="001C1D65" w:rsidP="0002283C">
      <w:pPr>
        <w:shd w:val="clear" w:color="auto" w:fill="FFFFFF"/>
        <w:autoSpaceDE w:val="0"/>
        <w:autoSpaceDN w:val="0"/>
        <w:adjustRightInd w:val="0"/>
        <w:spacing w:line="360" w:lineRule="auto"/>
        <w:ind w:firstLine="709"/>
        <w:jc w:val="both"/>
        <w:rPr>
          <w:color w:val="000000"/>
          <w:sz w:val="28"/>
          <w:szCs w:val="28"/>
          <w:lang w:val="uk-UA"/>
        </w:rPr>
      </w:pPr>
      <w:r w:rsidRPr="0002283C">
        <w:rPr>
          <w:color w:val="000000"/>
          <w:sz w:val="28"/>
          <w:szCs w:val="28"/>
          <w:lang w:val="uk-UA"/>
        </w:rPr>
        <w:t>Для оцінки чистоти повітря виробничих цехів молочних заводів визначають вміст бактерій, дріжджів і плісеней.</w:t>
      </w:r>
    </w:p>
    <w:p w:rsidR="001C1D65" w:rsidRPr="0002283C" w:rsidRDefault="001C1D65" w:rsidP="0002283C">
      <w:pPr>
        <w:shd w:val="clear" w:color="auto" w:fill="FFFFFF"/>
        <w:autoSpaceDE w:val="0"/>
        <w:autoSpaceDN w:val="0"/>
        <w:adjustRightInd w:val="0"/>
        <w:spacing w:line="360" w:lineRule="auto"/>
        <w:ind w:firstLine="709"/>
        <w:jc w:val="both"/>
        <w:rPr>
          <w:color w:val="000000"/>
          <w:sz w:val="28"/>
          <w:szCs w:val="28"/>
          <w:lang w:val="uk-UA"/>
        </w:rPr>
      </w:pPr>
      <w:r w:rsidRPr="0002283C">
        <w:rPr>
          <w:color w:val="000000"/>
          <w:sz w:val="28"/>
          <w:szCs w:val="28"/>
          <w:lang w:val="uk-UA"/>
        </w:rPr>
        <w:t>Мікробіологічну оцінку допоміжних матеріалів виробництва (сичуговий порошок, цукор, пергамент та ін.) здійснюють за спеціальними методиками дослідження і мікробіологічними нормативами. Основними показниками є наявність бактерій групи кишкових паличок і загальна кількість бактерій. У цукрі і пакувальних матеріалах не допускається також наявність плісені і дріжджів.</w:t>
      </w:r>
    </w:p>
    <w:p w:rsidR="001C1D65" w:rsidRPr="0002283C" w:rsidRDefault="001C1D65" w:rsidP="0002283C">
      <w:pPr>
        <w:shd w:val="clear" w:color="auto" w:fill="FFFFFF"/>
        <w:autoSpaceDE w:val="0"/>
        <w:autoSpaceDN w:val="0"/>
        <w:adjustRightInd w:val="0"/>
        <w:spacing w:line="360" w:lineRule="auto"/>
        <w:ind w:firstLine="709"/>
        <w:jc w:val="both"/>
        <w:rPr>
          <w:color w:val="000000"/>
          <w:sz w:val="28"/>
          <w:szCs w:val="28"/>
          <w:lang w:val="uk-UA"/>
        </w:rPr>
      </w:pPr>
      <w:r w:rsidRPr="0002283C">
        <w:rPr>
          <w:color w:val="000000"/>
          <w:sz w:val="28"/>
          <w:szCs w:val="28"/>
          <w:lang w:val="uk-UA"/>
        </w:rPr>
        <w:t>Контроль технологічного процесу і готової продукції</w:t>
      </w:r>
    </w:p>
    <w:p w:rsidR="0002283C" w:rsidRPr="0002283C" w:rsidRDefault="001C1D65" w:rsidP="0002283C">
      <w:pPr>
        <w:shd w:val="clear" w:color="auto" w:fill="FFFFFF"/>
        <w:autoSpaceDE w:val="0"/>
        <w:autoSpaceDN w:val="0"/>
        <w:adjustRightInd w:val="0"/>
        <w:spacing w:line="360" w:lineRule="auto"/>
        <w:ind w:firstLine="709"/>
        <w:jc w:val="both"/>
        <w:rPr>
          <w:color w:val="000000"/>
          <w:sz w:val="28"/>
          <w:szCs w:val="28"/>
          <w:lang w:val="uk-UA"/>
        </w:rPr>
      </w:pPr>
      <w:r w:rsidRPr="0002283C">
        <w:rPr>
          <w:color w:val="000000"/>
          <w:sz w:val="28"/>
          <w:szCs w:val="28"/>
          <w:lang w:val="uk-UA"/>
        </w:rPr>
        <w:t xml:space="preserve">Контроль на підприємствах молочної промисловості. Якість сирого молока, яке поступає для виробництва кисломолочних продуктів, контролюється пробою на редуктазу з метиленовим синім і пробою з резазурином. Ефективність пастеризації молока і вершків оцінюють за результатами проби на фосфатазу, по проценту залишкової мікрофлори і відсутністю кишкової палички в 10 мл молока; щоденно перевіряють термограми всіх пастеризаційних установок, досліджують проби пастеризованого молока із резервуара в якому зберігається молоко, а потім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із бутилок з конвеєра розливочно</w:t>
      </w:r>
      <w:r w:rsidR="00CE2D79">
        <w:rPr>
          <w:color w:val="000000"/>
          <w:sz w:val="28"/>
          <w:szCs w:val="28"/>
          <w:lang w:val="uk-UA"/>
        </w:rPr>
        <w:t>-</w:t>
      </w:r>
      <w:r w:rsidRPr="0002283C">
        <w:rPr>
          <w:color w:val="000000"/>
          <w:sz w:val="28"/>
          <w:szCs w:val="28"/>
          <w:lang w:val="uk-UA"/>
        </w:rPr>
        <w:t xml:space="preserve">упаковочного апарату; визначають загальну кількість бактерій в 1 мл і колі – </w:t>
      </w:r>
      <w:r w:rsidR="0002283C" w:rsidRPr="0002283C">
        <w:rPr>
          <w:color w:val="000000"/>
          <w:sz w:val="28"/>
          <w:szCs w:val="28"/>
          <w:lang w:val="uk-UA"/>
        </w:rPr>
        <w:t>титр.</w:t>
      </w:r>
      <w:r w:rsidR="0002283C">
        <w:rPr>
          <w:color w:val="000000"/>
          <w:sz w:val="28"/>
          <w:szCs w:val="28"/>
          <w:lang w:val="uk-UA"/>
        </w:rPr>
        <w:t xml:space="preserve"> </w:t>
      </w:r>
      <w:r w:rsidR="0002283C" w:rsidRPr="0002283C">
        <w:rPr>
          <w:color w:val="000000"/>
          <w:sz w:val="28"/>
          <w:szCs w:val="28"/>
          <w:lang w:val="uk-UA"/>
        </w:rPr>
        <w:t>П</w:t>
      </w:r>
      <w:r w:rsidRPr="0002283C">
        <w:rPr>
          <w:color w:val="000000"/>
          <w:sz w:val="28"/>
          <w:szCs w:val="28"/>
          <w:lang w:val="uk-UA"/>
        </w:rPr>
        <w:t xml:space="preserve">ри виробництві кисломолочних продуктів в молоці перед внесенням закваски визначають загальну кількість бактерій і наявність бактерій групи кишкової палички </w:t>
      </w:r>
      <w:r w:rsidR="0002283C" w:rsidRPr="0002283C">
        <w:rPr>
          <w:color w:val="000000"/>
          <w:sz w:val="28"/>
          <w:szCs w:val="28"/>
          <w:lang w:val="uk-UA"/>
        </w:rPr>
        <w:t>(</w:t>
      </w:r>
      <w:r w:rsidRPr="0002283C">
        <w:rPr>
          <w:color w:val="000000"/>
          <w:sz w:val="28"/>
          <w:szCs w:val="28"/>
          <w:lang w:val="uk-UA"/>
        </w:rPr>
        <w:t xml:space="preserve">в 1 мл і 0,1 мл). Закваску і молоко після її внесення контролюють на наявність бактерій групи кишкової палички </w:t>
      </w:r>
      <w:r w:rsidR="0002283C" w:rsidRPr="0002283C">
        <w:rPr>
          <w:color w:val="000000"/>
          <w:sz w:val="28"/>
          <w:szCs w:val="28"/>
          <w:lang w:val="uk-UA"/>
        </w:rPr>
        <w:t>(</w:t>
      </w:r>
      <w:r w:rsidRPr="0002283C">
        <w:rPr>
          <w:color w:val="000000"/>
          <w:sz w:val="28"/>
          <w:szCs w:val="28"/>
          <w:lang w:val="uk-UA"/>
        </w:rPr>
        <w:t xml:space="preserve">за бродильною пробою) і термостійких молочнокислих паличок </w:t>
      </w:r>
      <w:r w:rsidR="0002283C" w:rsidRPr="0002283C">
        <w:rPr>
          <w:color w:val="000000"/>
          <w:sz w:val="28"/>
          <w:szCs w:val="28"/>
          <w:lang w:val="uk-UA"/>
        </w:rPr>
        <w:t>(</w:t>
      </w:r>
      <w:r w:rsidRPr="0002283C">
        <w:rPr>
          <w:color w:val="000000"/>
          <w:sz w:val="28"/>
          <w:szCs w:val="28"/>
          <w:lang w:val="uk-UA"/>
        </w:rPr>
        <w:t xml:space="preserve">їх не повинно бути). Під час розливання </w:t>
      </w:r>
      <w:r w:rsidR="0002283C" w:rsidRPr="0002283C">
        <w:rPr>
          <w:color w:val="000000"/>
          <w:sz w:val="28"/>
          <w:szCs w:val="28"/>
          <w:lang w:val="uk-UA"/>
        </w:rPr>
        <w:t>(</w:t>
      </w:r>
      <w:r w:rsidRPr="0002283C">
        <w:rPr>
          <w:color w:val="000000"/>
          <w:sz w:val="28"/>
          <w:szCs w:val="28"/>
          <w:lang w:val="uk-UA"/>
        </w:rPr>
        <w:t xml:space="preserve">фасування) заквашеного молока з конвеєра розливочних автоматів відбирають бутилки і також визначають наявність бактерій групи кишкової </w:t>
      </w:r>
      <w:r w:rsidR="0002283C" w:rsidRPr="0002283C">
        <w:rPr>
          <w:color w:val="000000"/>
          <w:sz w:val="28"/>
          <w:szCs w:val="28"/>
          <w:lang w:val="uk-UA"/>
        </w:rPr>
        <w:t>палички.</w:t>
      </w:r>
      <w:r w:rsidR="0002283C">
        <w:rPr>
          <w:color w:val="000000"/>
          <w:sz w:val="28"/>
          <w:szCs w:val="28"/>
          <w:lang w:val="uk-UA"/>
        </w:rPr>
        <w:t xml:space="preserve"> </w:t>
      </w:r>
      <w:r w:rsidR="0002283C" w:rsidRPr="0002283C">
        <w:rPr>
          <w:color w:val="000000"/>
          <w:sz w:val="28"/>
          <w:szCs w:val="28"/>
          <w:lang w:val="uk-UA"/>
        </w:rPr>
        <w:t>Г</w:t>
      </w:r>
      <w:r w:rsidRPr="0002283C">
        <w:rPr>
          <w:color w:val="000000"/>
          <w:sz w:val="28"/>
          <w:szCs w:val="28"/>
          <w:lang w:val="uk-UA"/>
        </w:rPr>
        <w:t>отові кисломолочні продукти контролюють на наявність бактерій групи кишкових паличок і по мікроскопічному препарату.</w:t>
      </w:r>
    </w:p>
    <w:p w:rsidR="0002283C" w:rsidRPr="0002283C" w:rsidRDefault="001C1D65" w:rsidP="0002283C">
      <w:pPr>
        <w:shd w:val="clear" w:color="auto" w:fill="FFFFFF"/>
        <w:autoSpaceDE w:val="0"/>
        <w:autoSpaceDN w:val="0"/>
        <w:adjustRightInd w:val="0"/>
        <w:spacing w:line="360" w:lineRule="auto"/>
        <w:ind w:firstLine="709"/>
        <w:jc w:val="both"/>
        <w:rPr>
          <w:color w:val="000000"/>
          <w:sz w:val="28"/>
          <w:szCs w:val="28"/>
          <w:lang w:val="uk-UA"/>
        </w:rPr>
      </w:pPr>
      <w:r w:rsidRPr="0002283C">
        <w:rPr>
          <w:color w:val="000000"/>
          <w:sz w:val="28"/>
          <w:szCs w:val="28"/>
          <w:lang w:val="uk-UA"/>
        </w:rPr>
        <w:t>Для одержання молочних продуктів гарантованої якості, що не містять хвороботворних мікроорганізмів, при вживанні яких не виникає загроза захворювання на підприємстві, необхідно вести ретельну мийку обладнання, інвентарю і тари. З погано вимитого обладнання в молочні продукти</w:t>
      </w:r>
      <w:r w:rsidR="0002283C" w:rsidRPr="0002283C">
        <w:rPr>
          <w:color w:val="000000"/>
          <w:sz w:val="28"/>
          <w:szCs w:val="28"/>
          <w:lang w:val="uk-UA"/>
        </w:rPr>
        <w:t xml:space="preserve"> </w:t>
      </w:r>
      <w:r w:rsidRPr="0002283C">
        <w:rPr>
          <w:color w:val="000000"/>
          <w:sz w:val="28"/>
          <w:szCs w:val="28"/>
          <w:lang w:val="uk-UA"/>
        </w:rPr>
        <w:t>вже після проведеної теплової обробки (пастеризації, стерилізації) можуть потрапити хвороботворні мікроорганізми.</w:t>
      </w:r>
    </w:p>
    <w:p w:rsidR="0002283C" w:rsidRPr="0002283C" w:rsidRDefault="001C1D65" w:rsidP="0002283C">
      <w:pPr>
        <w:spacing w:line="360" w:lineRule="auto"/>
        <w:ind w:firstLine="709"/>
        <w:jc w:val="both"/>
        <w:rPr>
          <w:bCs/>
          <w:color w:val="000000"/>
          <w:sz w:val="28"/>
          <w:szCs w:val="28"/>
          <w:lang w:val="uk-UA"/>
        </w:rPr>
      </w:pPr>
      <w:r w:rsidRPr="0002283C">
        <w:rPr>
          <w:color w:val="000000"/>
          <w:sz w:val="28"/>
          <w:szCs w:val="28"/>
          <w:lang w:val="uk-UA"/>
        </w:rPr>
        <w:t xml:space="preserve">Санітарно-гігієнічний контроль виробництва заснований на виявленні бактерій групи кишкової палички (БКГП) і загальної кількості мікроорганізмів (МАФАМ). Визначення бактерій групи кишкової палички ведуть на середовищі </w:t>
      </w:r>
      <w:r w:rsidRPr="0002283C">
        <w:rPr>
          <w:bCs/>
          <w:color w:val="000000"/>
          <w:sz w:val="28"/>
          <w:szCs w:val="28"/>
          <w:lang w:val="uk-UA"/>
        </w:rPr>
        <w:t>Кеслера</w:t>
      </w:r>
      <w:r w:rsidRPr="0002283C">
        <w:rPr>
          <w:b/>
          <w:color w:val="000000"/>
          <w:sz w:val="28"/>
          <w:szCs w:val="28"/>
          <w:lang w:val="uk-UA"/>
        </w:rPr>
        <w:t>.</w:t>
      </w:r>
      <w:r w:rsidRPr="0002283C">
        <w:rPr>
          <w:bCs/>
          <w:color w:val="000000"/>
          <w:sz w:val="28"/>
          <w:szCs w:val="28"/>
          <w:lang w:val="uk-UA"/>
        </w:rPr>
        <w:t xml:space="preserve"> Загальну кількість мікроорганізмів визначають шляхом висіву на харчовий агар.</w:t>
      </w:r>
    </w:p>
    <w:p w:rsidR="0002283C"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Мийку обладнання здійснюють після закінчення технологічного циклу. Обладнання, що більше 6 годин не використовувалося, підлягає повторній дезінфекція. Мийку резервуарів для молока необхідно здійснювати після кожного випорожнення.</w:t>
      </w:r>
    </w:p>
    <w:p w:rsidR="001C1D65"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Для мийки обладнання готують миючи розчини в спеціальних приміщеннях відповідної концентрації.</w:t>
      </w:r>
    </w:p>
    <w:p w:rsidR="001C1D65"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 xml:space="preserve">Мийку обладнання, інвентарю і тари, здійснюють у відповідності до інструкції </w:t>
      </w:r>
      <w:r w:rsidR="0002283C">
        <w:rPr>
          <w:color w:val="000000"/>
          <w:sz w:val="28"/>
          <w:szCs w:val="28"/>
          <w:lang w:val="uk-UA"/>
        </w:rPr>
        <w:t>«</w:t>
      </w:r>
      <w:r w:rsidRPr="00CE2D79">
        <w:rPr>
          <w:color w:val="000000"/>
          <w:sz w:val="28"/>
          <w:szCs w:val="28"/>
        </w:rPr>
        <w:t>Инструкция по санитарной обработке оборудования на предприятиях молочной промышленности</w:t>
      </w:r>
      <w:r w:rsidR="0002283C">
        <w:rPr>
          <w:color w:val="000000"/>
          <w:sz w:val="28"/>
          <w:szCs w:val="28"/>
          <w:lang w:val="uk-UA"/>
        </w:rPr>
        <w:t>»</w:t>
      </w:r>
      <w:r w:rsidRPr="0002283C">
        <w:rPr>
          <w:color w:val="000000"/>
          <w:sz w:val="28"/>
          <w:szCs w:val="28"/>
          <w:lang w:val="uk-UA"/>
        </w:rPr>
        <w:t xml:space="preserve"> </w:t>
      </w:r>
      <w:r w:rsidR="0002283C" w:rsidRPr="0002283C">
        <w:rPr>
          <w:color w:val="000000"/>
          <w:sz w:val="28"/>
          <w:szCs w:val="28"/>
          <w:lang w:val="uk-UA"/>
        </w:rPr>
        <w:t>№</w:t>
      </w:r>
      <w:r w:rsidR="0002283C">
        <w:rPr>
          <w:color w:val="000000"/>
          <w:sz w:val="28"/>
          <w:szCs w:val="28"/>
          <w:lang w:val="uk-UA"/>
        </w:rPr>
        <w:t> </w:t>
      </w:r>
      <w:r w:rsidR="0002283C" w:rsidRPr="0002283C">
        <w:rPr>
          <w:color w:val="000000"/>
          <w:sz w:val="28"/>
          <w:szCs w:val="28"/>
          <w:lang w:val="uk-UA"/>
        </w:rPr>
        <w:t>1</w:t>
      </w:r>
      <w:r w:rsidRPr="0002283C">
        <w:rPr>
          <w:color w:val="000000"/>
          <w:sz w:val="28"/>
          <w:szCs w:val="28"/>
          <w:lang w:val="uk-UA"/>
        </w:rPr>
        <w:t>23</w:t>
      </w:r>
      <w:r w:rsidR="0002283C">
        <w:rPr>
          <w:color w:val="000000"/>
          <w:sz w:val="28"/>
          <w:szCs w:val="28"/>
          <w:lang w:val="uk-UA"/>
        </w:rPr>
        <w:t>–</w:t>
      </w:r>
      <w:r w:rsidR="0002283C" w:rsidRPr="0002283C">
        <w:rPr>
          <w:color w:val="000000"/>
          <w:sz w:val="28"/>
          <w:szCs w:val="28"/>
          <w:lang w:val="uk-UA"/>
        </w:rPr>
        <w:t>1</w:t>
      </w:r>
      <w:r w:rsidRPr="0002283C">
        <w:rPr>
          <w:color w:val="000000"/>
          <w:sz w:val="28"/>
          <w:szCs w:val="28"/>
          <w:lang w:val="uk-UA"/>
        </w:rPr>
        <w:t>4/4079</w:t>
      </w:r>
      <w:r w:rsidR="0002283C">
        <w:rPr>
          <w:color w:val="000000"/>
          <w:sz w:val="28"/>
          <w:szCs w:val="28"/>
          <w:lang w:val="uk-UA"/>
        </w:rPr>
        <w:t>–</w:t>
      </w:r>
      <w:r w:rsidR="0002283C" w:rsidRPr="0002283C">
        <w:rPr>
          <w:color w:val="000000"/>
          <w:sz w:val="28"/>
          <w:szCs w:val="28"/>
          <w:lang w:val="uk-UA"/>
        </w:rPr>
        <w:t>7</w:t>
      </w:r>
      <w:r w:rsidR="0002283C">
        <w:rPr>
          <w:color w:val="000000"/>
          <w:sz w:val="28"/>
          <w:szCs w:val="28"/>
          <w:lang w:val="uk-UA"/>
        </w:rPr>
        <w:t>–</w:t>
      </w:r>
      <w:r w:rsidR="0002283C" w:rsidRPr="0002283C">
        <w:rPr>
          <w:color w:val="000000"/>
          <w:sz w:val="28"/>
          <w:szCs w:val="28"/>
          <w:lang w:val="uk-UA"/>
        </w:rPr>
        <w:t>7</w:t>
      </w:r>
      <w:r w:rsidRPr="0002283C">
        <w:rPr>
          <w:color w:val="000000"/>
          <w:sz w:val="28"/>
          <w:szCs w:val="28"/>
          <w:lang w:val="uk-UA"/>
        </w:rPr>
        <w:t xml:space="preserve">7 від 28.04.78. На кожному молочному підприємстві мийку і дезінфекцію обладнання проводить спеціально призначений для цього персонал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мийниці.</w:t>
      </w:r>
    </w:p>
    <w:p w:rsidR="001C1D65"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До роботи допускаються робітники не молодше 18 років, що не мають медичних протипоказань до даної роботи, передбачених наказом, по Мінздраву від 30 травня 1969</w:t>
      </w:r>
      <w:r w:rsidR="0002283C">
        <w:rPr>
          <w:color w:val="000000"/>
          <w:sz w:val="28"/>
          <w:szCs w:val="28"/>
          <w:lang w:val="uk-UA"/>
        </w:rPr>
        <w:t> </w:t>
      </w:r>
      <w:r w:rsidR="0002283C" w:rsidRPr="0002283C">
        <w:rPr>
          <w:color w:val="000000"/>
          <w:sz w:val="28"/>
          <w:szCs w:val="28"/>
          <w:lang w:val="uk-UA"/>
        </w:rPr>
        <w:t>р</w:t>
      </w:r>
      <w:r w:rsidRPr="0002283C">
        <w:rPr>
          <w:color w:val="000000"/>
          <w:sz w:val="28"/>
          <w:szCs w:val="28"/>
          <w:lang w:val="uk-UA"/>
        </w:rPr>
        <w:t>. №</w:t>
      </w:r>
      <w:r w:rsidR="0002283C" w:rsidRPr="0002283C">
        <w:rPr>
          <w:color w:val="000000"/>
          <w:sz w:val="28"/>
          <w:szCs w:val="28"/>
          <w:lang w:val="uk-UA"/>
        </w:rPr>
        <w:t>4</w:t>
      </w:r>
      <w:r w:rsidRPr="0002283C">
        <w:rPr>
          <w:color w:val="000000"/>
          <w:sz w:val="28"/>
          <w:szCs w:val="28"/>
          <w:lang w:val="uk-UA"/>
        </w:rPr>
        <w:t>00 (допущених лікарем), що пройшли навчання, інструктаж з техніки безпеки даної роботи.</w:t>
      </w:r>
    </w:p>
    <w:p w:rsidR="001C1D65"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У майбутньому названі робітники зобов'язані проходити профілактичний медичний огляд і повторний інструктаж по</w:t>
      </w:r>
      <w:r w:rsidR="0002283C" w:rsidRPr="0002283C">
        <w:rPr>
          <w:color w:val="000000"/>
          <w:sz w:val="28"/>
          <w:szCs w:val="28"/>
          <w:lang w:val="uk-UA"/>
        </w:rPr>
        <w:t xml:space="preserve"> </w:t>
      </w:r>
      <w:r w:rsidRPr="0002283C">
        <w:rPr>
          <w:color w:val="000000"/>
          <w:sz w:val="28"/>
          <w:szCs w:val="28"/>
          <w:lang w:val="uk-UA"/>
        </w:rPr>
        <w:t>техніці безпеці праці в установленому порядку.</w:t>
      </w:r>
    </w:p>
    <w:p w:rsidR="001C1D65"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 xml:space="preserve">Підтримка чистоти на робочих місцях </w:t>
      </w:r>
      <w:r w:rsidR="0002283C">
        <w:rPr>
          <w:color w:val="000000"/>
          <w:sz w:val="28"/>
          <w:szCs w:val="28"/>
          <w:lang w:val="uk-UA"/>
        </w:rPr>
        <w:t>–</w:t>
      </w:r>
      <w:r w:rsidR="0002283C" w:rsidRPr="0002283C">
        <w:rPr>
          <w:color w:val="000000"/>
          <w:sz w:val="28"/>
          <w:szCs w:val="28"/>
          <w:lang w:val="uk-UA"/>
        </w:rPr>
        <w:t xml:space="preserve"> </w:t>
      </w:r>
      <w:r w:rsidRPr="0002283C">
        <w:rPr>
          <w:color w:val="000000"/>
          <w:sz w:val="28"/>
          <w:szCs w:val="28"/>
          <w:lang w:val="uk-UA"/>
        </w:rPr>
        <w:t>обов'язок кожного робітника.</w:t>
      </w:r>
    </w:p>
    <w:p w:rsidR="001C1D65"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 xml:space="preserve">Персонал, що виконує на молочному підприємстві мийку та </w:t>
      </w:r>
      <w:r w:rsidR="00CE2D79" w:rsidRPr="0002283C">
        <w:rPr>
          <w:color w:val="000000"/>
          <w:sz w:val="28"/>
          <w:szCs w:val="28"/>
          <w:lang w:val="uk-UA"/>
        </w:rPr>
        <w:t>дезінфекцію</w:t>
      </w:r>
      <w:r w:rsidRPr="0002283C">
        <w:rPr>
          <w:color w:val="000000"/>
          <w:sz w:val="28"/>
          <w:szCs w:val="28"/>
          <w:lang w:val="uk-UA"/>
        </w:rPr>
        <w:t xml:space="preserve"> обладнання, повинний бути забезпечений спецодягом, взуттям, запобіжними приладами (протигазами; респіраторами, захисними окулярами, гумовими рукавичками й ін.), а також необхідним збиральним інвентарем, хімікатами і матеріалами.</w:t>
      </w:r>
    </w:p>
    <w:p w:rsidR="001C1D65"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 xml:space="preserve">Кожне підприємство повинне мати запас миючих та </w:t>
      </w:r>
      <w:r w:rsidR="00CE2D79" w:rsidRPr="0002283C">
        <w:rPr>
          <w:color w:val="000000"/>
          <w:sz w:val="28"/>
          <w:szCs w:val="28"/>
          <w:lang w:val="uk-UA"/>
        </w:rPr>
        <w:t>дезінфікуючих</w:t>
      </w:r>
      <w:r w:rsidRPr="0002283C">
        <w:rPr>
          <w:color w:val="000000"/>
          <w:sz w:val="28"/>
          <w:szCs w:val="28"/>
          <w:lang w:val="uk-UA"/>
        </w:rPr>
        <w:t xml:space="preserve"> речовин не менш ніж</w:t>
      </w:r>
      <w:r w:rsidR="0002283C" w:rsidRPr="0002283C">
        <w:rPr>
          <w:color w:val="000000"/>
          <w:sz w:val="28"/>
          <w:szCs w:val="28"/>
          <w:lang w:val="uk-UA"/>
        </w:rPr>
        <w:t xml:space="preserve"> </w:t>
      </w:r>
      <w:r w:rsidRPr="0002283C">
        <w:rPr>
          <w:color w:val="000000"/>
          <w:sz w:val="28"/>
          <w:szCs w:val="28"/>
          <w:lang w:val="uk-UA"/>
        </w:rPr>
        <w:t>на</w:t>
      </w:r>
      <w:r w:rsidR="0002283C" w:rsidRPr="0002283C">
        <w:rPr>
          <w:color w:val="000000"/>
          <w:sz w:val="28"/>
          <w:szCs w:val="28"/>
          <w:lang w:val="uk-UA"/>
        </w:rPr>
        <w:t xml:space="preserve"> </w:t>
      </w:r>
      <w:r w:rsidRPr="0002283C">
        <w:rPr>
          <w:color w:val="000000"/>
          <w:sz w:val="28"/>
          <w:szCs w:val="28"/>
          <w:lang w:val="uk-UA"/>
        </w:rPr>
        <w:t>3 місяці. їх зберігати в спеціальних закритих приміщеннях. Концентровані кислоти і луги необхідно зберігати в особливих закритих складах.</w:t>
      </w:r>
    </w:p>
    <w:p w:rsidR="0002283C"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Для мийки обладнання застосовують наступні миючі засоби: Вімол, Мойтар, Тріас – Дезмол, Синтрол, Кальцинований та каустичний луги, азотна і сульфомиловая кислота. Для мийки рук використовують синтетичний миючий засіб Вега. Для приготування миючих і дезинфікуючих засобів, а також ополіскування необхідно використовувати водопровідну воду, що відповідає вимогам ГОСТ 2874</w:t>
      </w:r>
      <w:r w:rsidR="0002283C">
        <w:rPr>
          <w:color w:val="000000"/>
          <w:sz w:val="28"/>
          <w:szCs w:val="28"/>
          <w:lang w:val="uk-UA"/>
        </w:rPr>
        <w:t>–</w:t>
      </w:r>
      <w:r w:rsidRPr="0002283C">
        <w:rPr>
          <w:color w:val="000000"/>
          <w:sz w:val="28"/>
          <w:szCs w:val="28"/>
          <w:lang w:val="uk-UA"/>
        </w:rPr>
        <w:t>82 на питну воду. Приймання, транспортування і зберігання миючих засобів проводять відповідно до технічних умов.</w:t>
      </w:r>
    </w:p>
    <w:p w:rsidR="0002283C"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Технологічний процес мийки полягає в наступному: обладнання готують до циркуляційної мийки (закривають крани, встановлюють заглушки). Обполіскують теплою водою до повного видалення залишків молока, миють миючим розчином протягом 10</w:t>
      </w:r>
      <w:r w:rsidR="0002283C">
        <w:rPr>
          <w:color w:val="000000"/>
          <w:sz w:val="28"/>
          <w:szCs w:val="28"/>
          <w:lang w:val="uk-UA"/>
        </w:rPr>
        <w:t>–</w:t>
      </w:r>
      <w:r w:rsidR="0002283C" w:rsidRPr="0002283C">
        <w:rPr>
          <w:color w:val="000000"/>
          <w:sz w:val="28"/>
          <w:szCs w:val="28"/>
          <w:lang w:val="uk-UA"/>
        </w:rPr>
        <w:t>1</w:t>
      </w:r>
      <w:r w:rsidRPr="0002283C">
        <w:rPr>
          <w:color w:val="000000"/>
          <w:sz w:val="28"/>
          <w:szCs w:val="28"/>
          <w:lang w:val="uk-UA"/>
        </w:rPr>
        <w:t>5 хв. та ополіскують теплою водою від залишків миючого розчину і дезінфікують одним із наведених вище способів. У випадку застосування хлорних розчинів, обладнання знову обполіскують від залишків хлорного розчину і запаху хлору. Існує механічний спосіб мийки і ручний.</w:t>
      </w:r>
    </w:p>
    <w:p w:rsidR="001C1D65"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При ручному способі мийки, необхідно створити такі умови, щоб була можливість підтримувати температуру миючого розчину на протязі всього процесу мийки. Тобто ванну для миття обладнання необхідно підключити до пару холодної та гарячої води.</w:t>
      </w:r>
    </w:p>
    <w:p w:rsidR="001C1D65" w:rsidRPr="0002283C" w:rsidRDefault="001C1D65" w:rsidP="0002283C">
      <w:pPr>
        <w:spacing w:line="360" w:lineRule="auto"/>
        <w:ind w:firstLine="709"/>
        <w:jc w:val="both"/>
        <w:rPr>
          <w:color w:val="000000"/>
          <w:sz w:val="28"/>
          <w:szCs w:val="28"/>
          <w:lang w:val="uk-UA"/>
        </w:rPr>
      </w:pPr>
      <w:r w:rsidRPr="0002283C">
        <w:rPr>
          <w:bCs/>
          <w:color w:val="000000"/>
          <w:sz w:val="28"/>
          <w:szCs w:val="28"/>
          <w:lang w:val="uk-UA"/>
        </w:rPr>
        <w:t xml:space="preserve">Порядок мийки сепараторів і молоко-очисників: на початку мийки: </w:t>
      </w:r>
      <w:r w:rsidR="0002283C">
        <w:rPr>
          <w:bCs/>
          <w:color w:val="000000"/>
          <w:sz w:val="28"/>
          <w:szCs w:val="28"/>
          <w:lang w:val="uk-UA"/>
        </w:rPr>
        <w:t>–</w:t>
      </w:r>
      <w:r w:rsidR="0002283C" w:rsidRPr="0002283C">
        <w:rPr>
          <w:bCs/>
          <w:color w:val="000000"/>
          <w:sz w:val="28"/>
          <w:szCs w:val="28"/>
          <w:lang w:val="uk-UA"/>
        </w:rPr>
        <w:t xml:space="preserve"> </w:t>
      </w:r>
      <w:r w:rsidRPr="0002283C">
        <w:rPr>
          <w:bCs/>
          <w:color w:val="000000"/>
          <w:sz w:val="28"/>
          <w:szCs w:val="28"/>
          <w:lang w:val="uk-UA"/>
        </w:rPr>
        <w:t xml:space="preserve">видалити осад із грязьового простору, </w:t>
      </w:r>
      <w:r w:rsidRPr="0002283C">
        <w:rPr>
          <w:color w:val="000000"/>
          <w:sz w:val="28"/>
          <w:szCs w:val="28"/>
          <w:lang w:val="uk-UA"/>
        </w:rPr>
        <w:t>сполоснути теплою водою (35</w:t>
      </w:r>
      <w:r w:rsidR="0002283C">
        <w:rPr>
          <w:color w:val="000000"/>
          <w:sz w:val="28"/>
          <w:szCs w:val="28"/>
          <w:lang w:val="uk-UA"/>
        </w:rPr>
        <w:t>–</w:t>
      </w:r>
      <w:r w:rsidR="0002283C" w:rsidRPr="0002283C">
        <w:rPr>
          <w:color w:val="000000"/>
          <w:sz w:val="28"/>
          <w:szCs w:val="28"/>
          <w:lang w:val="uk-UA"/>
        </w:rPr>
        <w:t>4</w:t>
      </w:r>
      <w:r w:rsidRPr="0002283C">
        <w:rPr>
          <w:color w:val="000000"/>
          <w:sz w:val="28"/>
          <w:szCs w:val="28"/>
          <w:lang w:val="uk-UA"/>
        </w:rPr>
        <w:t>0С)</w:t>
      </w:r>
      <w:r w:rsidR="0002283C" w:rsidRPr="0002283C">
        <w:rPr>
          <w:color w:val="000000"/>
          <w:sz w:val="28"/>
          <w:szCs w:val="28"/>
          <w:lang w:val="uk-UA"/>
        </w:rPr>
        <w:t>,</w:t>
      </w:r>
      <w:r w:rsidR="0002283C">
        <w:rPr>
          <w:color w:val="000000"/>
          <w:sz w:val="28"/>
          <w:szCs w:val="28"/>
          <w:lang w:val="uk-UA"/>
        </w:rPr>
        <w:t xml:space="preserve"> </w:t>
      </w:r>
      <w:r w:rsidR="0002283C" w:rsidRPr="0002283C">
        <w:rPr>
          <w:color w:val="000000"/>
          <w:sz w:val="28"/>
          <w:szCs w:val="28"/>
          <w:lang w:val="uk-UA"/>
        </w:rPr>
        <w:t>п</w:t>
      </w:r>
      <w:r w:rsidRPr="0002283C">
        <w:rPr>
          <w:color w:val="000000"/>
          <w:sz w:val="28"/>
          <w:szCs w:val="28"/>
          <w:lang w:val="uk-UA"/>
        </w:rPr>
        <w:t>омити миючим розчином (температура 45–50 С) за допомогою щіток, сполоснути теплою водою для повного видалення миючого розчину (реакція з фенолфталеїном).</w:t>
      </w:r>
    </w:p>
    <w:p w:rsidR="001C1D65" w:rsidRPr="0002283C" w:rsidRDefault="001C1D65" w:rsidP="0002283C">
      <w:pPr>
        <w:spacing w:line="360" w:lineRule="auto"/>
        <w:ind w:firstLine="709"/>
        <w:jc w:val="both"/>
        <w:rPr>
          <w:color w:val="000000"/>
          <w:sz w:val="28"/>
          <w:szCs w:val="28"/>
          <w:lang w:val="uk-UA"/>
        </w:rPr>
      </w:pPr>
      <w:r w:rsidRPr="0002283C">
        <w:rPr>
          <w:color w:val="000000"/>
          <w:sz w:val="28"/>
          <w:szCs w:val="28"/>
          <w:lang w:val="uk-UA"/>
        </w:rPr>
        <w:t>Лабораторія підприємства здійснює контроль концентрації та температури миючих розчинів. В таких цехах як масло цех, цех по виробництву молочних консервів, цех по виробництву стерилізованого молока застосовують більш високі концентрації миючих засобів та більш високі температурні режими. Для здійснення контролю за якістю миття обладнання бактеріолог використовує як візуальний контроль, так і мікробіологічний. Мікробіологічний контроль здійснюється один раз у п’ять днів кожного виду обладнання шляхом взяття змивів з обладнання 100</w:t>
      </w:r>
      <w:r w:rsidR="0002283C">
        <w:rPr>
          <w:color w:val="000000"/>
          <w:sz w:val="28"/>
          <w:szCs w:val="28"/>
          <w:lang w:val="uk-UA"/>
        </w:rPr>
        <w:t> </w:t>
      </w:r>
      <w:r w:rsidRPr="0002283C">
        <w:rPr>
          <w:color w:val="000000"/>
          <w:sz w:val="28"/>
          <w:szCs w:val="28"/>
          <w:lang w:val="uk-UA"/>
        </w:rPr>
        <w:t>см</w:t>
      </w:r>
      <w:r w:rsidRPr="0002283C">
        <w:rPr>
          <w:color w:val="000000"/>
          <w:sz w:val="28"/>
          <w:szCs w:val="28"/>
          <w:vertAlign w:val="superscript"/>
          <w:lang w:val="uk-UA"/>
        </w:rPr>
        <w:t>2</w:t>
      </w:r>
      <w:r w:rsidRPr="0002283C">
        <w:rPr>
          <w:color w:val="000000"/>
          <w:sz w:val="28"/>
          <w:szCs w:val="28"/>
          <w:lang w:val="uk-UA"/>
        </w:rPr>
        <w:t xml:space="preserve"> площі та висіву 1 мл змиву на середовище Кеслера. Висіви витримують в термостаті при температурі 4</w:t>
      </w:r>
      <w:r w:rsidR="0002283C" w:rsidRPr="0002283C">
        <w:rPr>
          <w:color w:val="000000"/>
          <w:sz w:val="28"/>
          <w:szCs w:val="28"/>
          <w:lang w:val="uk-UA"/>
        </w:rPr>
        <w:t>3°С</w:t>
      </w:r>
      <w:r w:rsidRPr="0002283C">
        <w:rPr>
          <w:color w:val="000000"/>
          <w:sz w:val="28"/>
          <w:szCs w:val="28"/>
          <w:lang w:val="uk-UA"/>
        </w:rPr>
        <w:t xml:space="preserve"> протягом 24 годин. Результат повинен бути негативним.</w:t>
      </w:r>
    </w:p>
    <w:p w:rsidR="008D3236" w:rsidRDefault="008D3236" w:rsidP="0002283C">
      <w:pPr>
        <w:spacing w:line="360" w:lineRule="auto"/>
        <w:ind w:firstLine="709"/>
        <w:jc w:val="both"/>
        <w:rPr>
          <w:b/>
          <w:color w:val="000000"/>
          <w:sz w:val="28"/>
          <w:szCs w:val="32"/>
          <w:lang w:val="uk-UA"/>
        </w:rPr>
      </w:pPr>
    </w:p>
    <w:p w:rsidR="00CD4780" w:rsidRPr="0002283C" w:rsidRDefault="00CD4780" w:rsidP="0002283C">
      <w:pPr>
        <w:spacing w:line="360" w:lineRule="auto"/>
        <w:ind w:firstLine="709"/>
        <w:jc w:val="both"/>
        <w:rPr>
          <w:b/>
          <w:color w:val="000000"/>
          <w:sz w:val="28"/>
          <w:szCs w:val="32"/>
          <w:lang w:val="uk-UA"/>
        </w:rPr>
      </w:pPr>
    </w:p>
    <w:p w:rsidR="006A0B47" w:rsidRPr="0002283C" w:rsidRDefault="00CD4780" w:rsidP="00CD4780">
      <w:pPr>
        <w:spacing w:line="360" w:lineRule="auto"/>
        <w:jc w:val="center"/>
        <w:rPr>
          <w:b/>
          <w:color w:val="000000"/>
          <w:sz w:val="28"/>
          <w:szCs w:val="28"/>
          <w:lang w:val="uk-UA"/>
        </w:rPr>
      </w:pPr>
      <w:r>
        <w:rPr>
          <w:b/>
          <w:color w:val="000000"/>
          <w:sz w:val="28"/>
          <w:szCs w:val="28"/>
          <w:lang w:val="uk-UA"/>
        </w:rPr>
        <w:br w:type="page"/>
      </w:r>
      <w:r w:rsidR="007D5F64" w:rsidRPr="0002283C">
        <w:rPr>
          <w:b/>
          <w:color w:val="000000"/>
          <w:sz w:val="28"/>
          <w:szCs w:val="28"/>
          <w:lang w:val="uk-UA"/>
        </w:rPr>
        <w:t>Додаток</w:t>
      </w:r>
    </w:p>
    <w:p w:rsidR="00CD4780" w:rsidRDefault="00CD4780" w:rsidP="0002283C">
      <w:pPr>
        <w:spacing w:line="360" w:lineRule="auto"/>
        <w:ind w:firstLine="709"/>
        <w:jc w:val="both"/>
        <w:rPr>
          <w:color w:val="000000"/>
          <w:sz w:val="28"/>
          <w:szCs w:val="28"/>
          <w:lang w:val="uk-UA"/>
        </w:rPr>
      </w:pPr>
    </w:p>
    <w:p w:rsidR="007D5F64" w:rsidRPr="0002283C" w:rsidRDefault="007D5F64" w:rsidP="0002283C">
      <w:pPr>
        <w:spacing w:line="360" w:lineRule="auto"/>
        <w:ind w:firstLine="709"/>
        <w:jc w:val="both"/>
        <w:rPr>
          <w:color w:val="000000"/>
          <w:sz w:val="28"/>
          <w:szCs w:val="28"/>
          <w:lang w:val="uk-UA"/>
        </w:rPr>
      </w:pPr>
      <w:r w:rsidRPr="0002283C">
        <w:rPr>
          <w:color w:val="000000"/>
          <w:sz w:val="28"/>
          <w:szCs w:val="28"/>
          <w:lang w:val="uk-UA"/>
        </w:rPr>
        <w:t>Таблиця 1.</w:t>
      </w:r>
      <w:r w:rsidR="008F5025" w:rsidRPr="0002283C">
        <w:rPr>
          <w:color w:val="000000"/>
          <w:sz w:val="28"/>
          <w:szCs w:val="28"/>
          <w:lang w:val="uk-UA"/>
        </w:rPr>
        <w:t>1.</w:t>
      </w:r>
      <w:r w:rsidRPr="0002283C">
        <w:rPr>
          <w:color w:val="000000"/>
          <w:sz w:val="28"/>
          <w:szCs w:val="28"/>
          <w:lang w:val="uk-UA"/>
        </w:rPr>
        <w:t>1 Вимоги під час закупівлі молока</w:t>
      </w:r>
    </w:p>
    <w:tbl>
      <w:tblPr>
        <w:tblW w:w="4758"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554"/>
        <w:gridCol w:w="2328"/>
        <w:gridCol w:w="11"/>
        <w:gridCol w:w="2332"/>
        <w:gridCol w:w="7"/>
        <w:gridCol w:w="1876"/>
      </w:tblGrid>
      <w:tr w:rsidR="007D5F64" w:rsidRPr="0002283C" w:rsidTr="00CD4780">
        <w:trPr>
          <w:cantSplit/>
        </w:trPr>
        <w:tc>
          <w:tcPr>
            <w:tcW w:w="1402" w:type="pct"/>
            <w:vMerge w:val="restart"/>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Назва показника якості, одиниця вимірювання</w:t>
            </w:r>
          </w:p>
        </w:tc>
        <w:tc>
          <w:tcPr>
            <w:tcW w:w="3598" w:type="pct"/>
            <w:gridSpan w:val="5"/>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 xml:space="preserve">Норма для </w:t>
            </w:r>
            <w:r w:rsidR="00CD4780" w:rsidRPr="0002283C">
              <w:rPr>
                <w:color w:val="000000"/>
                <w:sz w:val="20"/>
                <w:szCs w:val="28"/>
                <w:lang w:val="uk-UA"/>
              </w:rPr>
              <w:t>ґатунків</w:t>
            </w:r>
          </w:p>
        </w:tc>
      </w:tr>
      <w:tr w:rsidR="007D5F64" w:rsidRPr="0002283C" w:rsidTr="00CD4780">
        <w:trPr>
          <w:cantSplit/>
        </w:trPr>
        <w:tc>
          <w:tcPr>
            <w:tcW w:w="1402" w:type="pct"/>
            <w:vMerge/>
          </w:tcPr>
          <w:p w:rsidR="007D5F64" w:rsidRPr="0002283C" w:rsidRDefault="007D5F64" w:rsidP="0002283C">
            <w:pPr>
              <w:spacing w:line="360" w:lineRule="auto"/>
              <w:jc w:val="both"/>
              <w:rPr>
                <w:color w:val="000000"/>
                <w:sz w:val="20"/>
                <w:szCs w:val="28"/>
                <w:lang w:val="uk-UA"/>
              </w:rPr>
            </w:pPr>
          </w:p>
        </w:tc>
        <w:tc>
          <w:tcPr>
            <w:tcW w:w="1284" w:type="pct"/>
            <w:gridSpan w:val="2"/>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вищий</w:t>
            </w:r>
          </w:p>
        </w:tc>
        <w:tc>
          <w:tcPr>
            <w:tcW w:w="1284" w:type="pct"/>
            <w:gridSpan w:val="2"/>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перший</w:t>
            </w:r>
          </w:p>
        </w:tc>
        <w:tc>
          <w:tcPr>
            <w:tcW w:w="1030" w:type="pct"/>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другий</w:t>
            </w:r>
          </w:p>
        </w:tc>
      </w:tr>
      <w:tr w:rsidR="007D5F64" w:rsidRPr="0002283C" w:rsidTr="00CD4780">
        <w:trPr>
          <w:cantSplit/>
        </w:trPr>
        <w:tc>
          <w:tcPr>
            <w:tcW w:w="1402" w:type="pct"/>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 xml:space="preserve">Кислотність, </w:t>
            </w:r>
            <w:r w:rsidRPr="0002283C">
              <w:rPr>
                <w:color w:val="000000"/>
                <w:sz w:val="20"/>
                <w:szCs w:val="28"/>
                <w:vertAlign w:val="superscript"/>
                <w:lang w:val="uk-UA"/>
              </w:rPr>
              <w:t>о</w:t>
            </w:r>
            <w:r w:rsidRPr="0002283C">
              <w:rPr>
                <w:color w:val="000000"/>
                <w:sz w:val="20"/>
                <w:szCs w:val="28"/>
                <w:lang w:val="uk-UA"/>
              </w:rPr>
              <w:t>Т</w:t>
            </w:r>
          </w:p>
        </w:tc>
        <w:tc>
          <w:tcPr>
            <w:tcW w:w="1284" w:type="pct"/>
            <w:gridSpan w:val="2"/>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 xml:space="preserve">16 </w:t>
            </w:r>
            <w:r w:rsidR="0002283C">
              <w:rPr>
                <w:color w:val="000000"/>
                <w:sz w:val="20"/>
                <w:szCs w:val="28"/>
                <w:lang w:val="uk-UA"/>
              </w:rPr>
              <w:t>–</w:t>
            </w:r>
            <w:r w:rsidR="0002283C" w:rsidRPr="0002283C">
              <w:rPr>
                <w:color w:val="000000"/>
                <w:sz w:val="20"/>
                <w:szCs w:val="28"/>
                <w:lang w:val="uk-UA"/>
              </w:rPr>
              <w:t xml:space="preserve"> </w:t>
            </w:r>
            <w:r w:rsidRPr="0002283C">
              <w:rPr>
                <w:color w:val="000000"/>
                <w:sz w:val="20"/>
                <w:szCs w:val="28"/>
                <w:lang w:val="uk-UA"/>
              </w:rPr>
              <w:t>17</w:t>
            </w:r>
          </w:p>
        </w:tc>
        <w:tc>
          <w:tcPr>
            <w:tcW w:w="1284" w:type="pct"/>
            <w:gridSpan w:val="2"/>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&lt; 19</w:t>
            </w:r>
          </w:p>
        </w:tc>
        <w:tc>
          <w:tcPr>
            <w:tcW w:w="1030" w:type="pct"/>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&lt; 20</w:t>
            </w:r>
          </w:p>
        </w:tc>
      </w:tr>
      <w:tr w:rsidR="007D5F64" w:rsidRPr="0002283C" w:rsidTr="00CD4780">
        <w:trPr>
          <w:cantSplit/>
        </w:trPr>
        <w:tc>
          <w:tcPr>
            <w:tcW w:w="1402" w:type="pct"/>
          </w:tcPr>
          <w:p w:rsidR="007D5F64" w:rsidRPr="0002283C" w:rsidRDefault="00123152" w:rsidP="0002283C">
            <w:pPr>
              <w:spacing w:line="360" w:lineRule="auto"/>
              <w:jc w:val="both"/>
              <w:rPr>
                <w:color w:val="000000"/>
                <w:sz w:val="20"/>
                <w:szCs w:val="28"/>
                <w:lang w:val="uk-UA"/>
              </w:rPr>
            </w:pPr>
            <w:r w:rsidRPr="0002283C">
              <w:rPr>
                <w:color w:val="000000"/>
                <w:sz w:val="20"/>
                <w:szCs w:val="28"/>
                <w:lang w:val="uk-UA"/>
              </w:rPr>
              <w:t>Ступінь чистоти за еталоном, група</w:t>
            </w:r>
          </w:p>
        </w:tc>
        <w:tc>
          <w:tcPr>
            <w:tcW w:w="1284" w:type="pct"/>
            <w:gridSpan w:val="2"/>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1</w:t>
            </w:r>
          </w:p>
        </w:tc>
        <w:tc>
          <w:tcPr>
            <w:tcW w:w="1284" w:type="pct"/>
            <w:gridSpan w:val="2"/>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1</w:t>
            </w:r>
          </w:p>
        </w:tc>
        <w:tc>
          <w:tcPr>
            <w:tcW w:w="1030" w:type="pct"/>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1</w:t>
            </w:r>
          </w:p>
        </w:tc>
      </w:tr>
      <w:tr w:rsidR="007D5F64" w:rsidRPr="0002283C" w:rsidTr="00CD4780">
        <w:trPr>
          <w:cantSplit/>
        </w:trPr>
        <w:tc>
          <w:tcPr>
            <w:tcW w:w="1402" w:type="pct"/>
          </w:tcPr>
          <w:p w:rsidR="007D5F64" w:rsidRPr="0002283C" w:rsidRDefault="00123152" w:rsidP="0002283C">
            <w:pPr>
              <w:spacing w:line="360" w:lineRule="auto"/>
              <w:jc w:val="both"/>
              <w:rPr>
                <w:color w:val="000000"/>
                <w:sz w:val="20"/>
                <w:szCs w:val="28"/>
                <w:vertAlign w:val="superscript"/>
                <w:lang w:val="uk-UA"/>
              </w:rPr>
            </w:pPr>
            <w:r w:rsidRPr="0002283C">
              <w:rPr>
                <w:color w:val="000000"/>
                <w:sz w:val="20"/>
                <w:szCs w:val="28"/>
                <w:lang w:val="uk-UA"/>
              </w:rPr>
              <w:t>Загальне бактеріальне обсіменіння, тис/см</w:t>
            </w:r>
            <w:r w:rsidRPr="0002283C">
              <w:rPr>
                <w:color w:val="000000"/>
                <w:sz w:val="20"/>
                <w:szCs w:val="28"/>
                <w:vertAlign w:val="superscript"/>
                <w:lang w:val="uk-UA"/>
              </w:rPr>
              <w:t>3</w:t>
            </w:r>
          </w:p>
        </w:tc>
        <w:tc>
          <w:tcPr>
            <w:tcW w:w="1284" w:type="pct"/>
            <w:gridSpan w:val="2"/>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&lt;</w:t>
            </w:r>
            <w:r w:rsidR="00123152" w:rsidRPr="0002283C">
              <w:rPr>
                <w:color w:val="000000"/>
                <w:sz w:val="20"/>
                <w:szCs w:val="28"/>
                <w:lang w:val="uk-UA"/>
              </w:rPr>
              <w:t xml:space="preserve"> 300</w:t>
            </w:r>
          </w:p>
        </w:tc>
        <w:tc>
          <w:tcPr>
            <w:tcW w:w="1284" w:type="pct"/>
            <w:gridSpan w:val="2"/>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&lt;</w:t>
            </w:r>
            <w:r w:rsidR="00123152" w:rsidRPr="0002283C">
              <w:rPr>
                <w:color w:val="000000"/>
                <w:sz w:val="20"/>
                <w:szCs w:val="28"/>
                <w:lang w:val="uk-UA"/>
              </w:rPr>
              <w:t xml:space="preserve"> 500</w:t>
            </w:r>
          </w:p>
        </w:tc>
        <w:tc>
          <w:tcPr>
            <w:tcW w:w="1030" w:type="pct"/>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&lt;</w:t>
            </w:r>
            <w:r w:rsidR="00123152" w:rsidRPr="0002283C">
              <w:rPr>
                <w:color w:val="000000"/>
                <w:sz w:val="20"/>
                <w:szCs w:val="28"/>
                <w:lang w:val="uk-UA"/>
              </w:rPr>
              <w:t xml:space="preserve"> 20</w:t>
            </w:r>
          </w:p>
        </w:tc>
      </w:tr>
      <w:tr w:rsidR="007D5F64" w:rsidRPr="0002283C" w:rsidTr="00CD4780">
        <w:trPr>
          <w:cantSplit/>
        </w:trPr>
        <w:tc>
          <w:tcPr>
            <w:tcW w:w="1402" w:type="pct"/>
          </w:tcPr>
          <w:p w:rsidR="007D5F64" w:rsidRPr="0002283C" w:rsidRDefault="00123152" w:rsidP="0002283C">
            <w:pPr>
              <w:spacing w:line="360" w:lineRule="auto"/>
              <w:jc w:val="both"/>
              <w:rPr>
                <w:color w:val="000000"/>
                <w:sz w:val="20"/>
                <w:szCs w:val="28"/>
                <w:lang w:val="uk-UA"/>
              </w:rPr>
            </w:pPr>
            <w:r w:rsidRPr="0002283C">
              <w:rPr>
                <w:color w:val="000000"/>
                <w:sz w:val="20"/>
                <w:szCs w:val="28"/>
                <w:lang w:val="uk-UA"/>
              </w:rPr>
              <w:t xml:space="preserve">Температура, </w:t>
            </w:r>
            <w:r w:rsidRPr="0002283C">
              <w:rPr>
                <w:color w:val="000000"/>
                <w:sz w:val="20"/>
                <w:szCs w:val="28"/>
                <w:vertAlign w:val="superscript"/>
                <w:lang w:val="uk-UA"/>
              </w:rPr>
              <w:t>о</w:t>
            </w:r>
            <w:r w:rsidRPr="0002283C">
              <w:rPr>
                <w:color w:val="000000"/>
                <w:sz w:val="20"/>
                <w:szCs w:val="28"/>
                <w:lang w:val="uk-UA"/>
              </w:rPr>
              <w:t>С</w:t>
            </w:r>
          </w:p>
        </w:tc>
        <w:tc>
          <w:tcPr>
            <w:tcW w:w="1284" w:type="pct"/>
            <w:gridSpan w:val="2"/>
          </w:tcPr>
          <w:p w:rsidR="007D5F64" w:rsidRPr="0002283C" w:rsidRDefault="00123152" w:rsidP="0002283C">
            <w:pPr>
              <w:spacing w:line="360" w:lineRule="auto"/>
              <w:jc w:val="both"/>
              <w:rPr>
                <w:color w:val="000000"/>
                <w:sz w:val="20"/>
                <w:szCs w:val="28"/>
                <w:lang w:val="uk-UA"/>
              </w:rPr>
            </w:pPr>
            <w:r w:rsidRPr="0002283C">
              <w:rPr>
                <w:color w:val="000000"/>
                <w:sz w:val="20"/>
                <w:szCs w:val="28"/>
                <w:lang w:val="uk-UA"/>
              </w:rPr>
              <w:t>&lt; 8</w:t>
            </w:r>
          </w:p>
        </w:tc>
        <w:tc>
          <w:tcPr>
            <w:tcW w:w="1284" w:type="pct"/>
            <w:gridSpan w:val="2"/>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&lt;</w:t>
            </w:r>
            <w:r w:rsidR="00123152" w:rsidRPr="0002283C">
              <w:rPr>
                <w:color w:val="000000"/>
                <w:sz w:val="20"/>
                <w:szCs w:val="28"/>
                <w:lang w:val="uk-UA"/>
              </w:rPr>
              <w:t xml:space="preserve"> 10</w:t>
            </w:r>
          </w:p>
        </w:tc>
        <w:tc>
          <w:tcPr>
            <w:tcW w:w="1030" w:type="pct"/>
          </w:tcPr>
          <w:p w:rsidR="007D5F64" w:rsidRPr="0002283C" w:rsidRDefault="007D5F64" w:rsidP="0002283C">
            <w:pPr>
              <w:spacing w:line="360" w:lineRule="auto"/>
              <w:jc w:val="both"/>
              <w:rPr>
                <w:color w:val="000000"/>
                <w:sz w:val="20"/>
                <w:szCs w:val="28"/>
                <w:lang w:val="uk-UA"/>
              </w:rPr>
            </w:pPr>
            <w:r w:rsidRPr="0002283C">
              <w:rPr>
                <w:color w:val="000000"/>
                <w:sz w:val="20"/>
                <w:szCs w:val="28"/>
                <w:lang w:val="uk-UA"/>
              </w:rPr>
              <w:t>&lt;</w:t>
            </w:r>
            <w:r w:rsidR="00123152" w:rsidRPr="0002283C">
              <w:rPr>
                <w:color w:val="000000"/>
                <w:sz w:val="20"/>
                <w:szCs w:val="28"/>
                <w:lang w:val="uk-UA"/>
              </w:rPr>
              <w:t xml:space="preserve"> 10</w:t>
            </w:r>
          </w:p>
        </w:tc>
      </w:tr>
      <w:tr w:rsidR="007D5F64" w:rsidRPr="0002283C" w:rsidTr="00CD4780">
        <w:trPr>
          <w:cantSplit/>
        </w:trPr>
        <w:tc>
          <w:tcPr>
            <w:tcW w:w="1402" w:type="pct"/>
            <w:tcBorders>
              <w:right w:val="single" w:sz="4" w:space="0" w:color="auto"/>
            </w:tcBorders>
          </w:tcPr>
          <w:p w:rsidR="007D5F64" w:rsidRPr="0002283C" w:rsidRDefault="00123152" w:rsidP="0002283C">
            <w:pPr>
              <w:spacing w:line="360" w:lineRule="auto"/>
              <w:jc w:val="both"/>
              <w:rPr>
                <w:color w:val="000000"/>
                <w:sz w:val="20"/>
                <w:szCs w:val="28"/>
                <w:lang w:val="uk-UA"/>
              </w:rPr>
            </w:pPr>
            <w:r w:rsidRPr="0002283C">
              <w:rPr>
                <w:color w:val="000000"/>
                <w:sz w:val="20"/>
                <w:szCs w:val="28"/>
                <w:lang w:val="uk-UA"/>
              </w:rPr>
              <w:t>Масова частка сухих речовин</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p>
        </w:tc>
        <w:tc>
          <w:tcPr>
            <w:tcW w:w="1284" w:type="pct"/>
            <w:gridSpan w:val="2"/>
            <w:tcBorders>
              <w:left w:val="single" w:sz="4" w:space="0" w:color="auto"/>
            </w:tcBorders>
          </w:tcPr>
          <w:p w:rsidR="007D5F64" w:rsidRPr="0002283C" w:rsidRDefault="00123152" w:rsidP="0002283C">
            <w:pPr>
              <w:spacing w:line="360" w:lineRule="auto"/>
              <w:jc w:val="both"/>
              <w:rPr>
                <w:color w:val="000000"/>
                <w:sz w:val="20"/>
                <w:szCs w:val="28"/>
                <w:lang w:val="uk-UA"/>
              </w:rPr>
            </w:pPr>
            <w:r w:rsidRPr="0002283C">
              <w:rPr>
                <w:color w:val="000000"/>
                <w:sz w:val="20"/>
                <w:szCs w:val="28"/>
                <w:lang w:val="uk-UA"/>
              </w:rPr>
              <w:t>&gt; 11,8</w:t>
            </w:r>
          </w:p>
        </w:tc>
        <w:tc>
          <w:tcPr>
            <w:tcW w:w="1284" w:type="pct"/>
            <w:gridSpan w:val="2"/>
          </w:tcPr>
          <w:p w:rsidR="007D5F64" w:rsidRPr="0002283C" w:rsidRDefault="00123152" w:rsidP="0002283C">
            <w:pPr>
              <w:spacing w:line="360" w:lineRule="auto"/>
              <w:jc w:val="both"/>
              <w:rPr>
                <w:color w:val="000000"/>
                <w:sz w:val="20"/>
                <w:szCs w:val="28"/>
                <w:lang w:val="uk-UA"/>
              </w:rPr>
            </w:pPr>
            <w:r w:rsidRPr="0002283C">
              <w:rPr>
                <w:color w:val="000000"/>
                <w:sz w:val="20"/>
                <w:szCs w:val="28"/>
                <w:lang w:val="uk-UA"/>
              </w:rPr>
              <w:t>&gt; 11,5</w:t>
            </w:r>
          </w:p>
        </w:tc>
        <w:tc>
          <w:tcPr>
            <w:tcW w:w="1030" w:type="pct"/>
          </w:tcPr>
          <w:p w:rsidR="007D5F64" w:rsidRPr="0002283C" w:rsidRDefault="00123152" w:rsidP="0002283C">
            <w:pPr>
              <w:spacing w:line="360" w:lineRule="auto"/>
              <w:jc w:val="both"/>
              <w:rPr>
                <w:color w:val="000000"/>
                <w:sz w:val="20"/>
                <w:szCs w:val="28"/>
                <w:lang w:val="uk-UA"/>
              </w:rPr>
            </w:pPr>
            <w:r w:rsidRPr="0002283C">
              <w:rPr>
                <w:color w:val="000000"/>
                <w:sz w:val="20"/>
                <w:szCs w:val="28"/>
                <w:lang w:val="uk-UA"/>
              </w:rPr>
              <w:t>&gt; 10,6</w:t>
            </w:r>
          </w:p>
        </w:tc>
      </w:tr>
      <w:tr w:rsidR="00123152" w:rsidRPr="0002283C" w:rsidTr="00CD47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1575"/>
        </w:trPr>
        <w:tc>
          <w:tcPr>
            <w:tcW w:w="1402" w:type="pct"/>
          </w:tcPr>
          <w:p w:rsidR="00123152" w:rsidRPr="0002283C" w:rsidRDefault="00123152" w:rsidP="0002283C">
            <w:pPr>
              <w:spacing w:line="360" w:lineRule="auto"/>
              <w:jc w:val="both"/>
              <w:rPr>
                <w:color w:val="000000"/>
                <w:sz w:val="20"/>
                <w:szCs w:val="28"/>
                <w:vertAlign w:val="superscript"/>
                <w:lang w:val="uk-UA"/>
              </w:rPr>
            </w:pPr>
            <w:r w:rsidRPr="0002283C">
              <w:rPr>
                <w:color w:val="000000"/>
                <w:sz w:val="20"/>
                <w:szCs w:val="28"/>
                <w:lang w:val="uk-UA"/>
              </w:rPr>
              <w:t>Кількість соматичних клітин, тис/см</w:t>
            </w:r>
            <w:r w:rsidRPr="0002283C">
              <w:rPr>
                <w:color w:val="000000"/>
                <w:sz w:val="20"/>
                <w:szCs w:val="28"/>
                <w:vertAlign w:val="superscript"/>
                <w:lang w:val="uk-UA"/>
              </w:rPr>
              <w:t>3</w:t>
            </w:r>
          </w:p>
        </w:tc>
        <w:tc>
          <w:tcPr>
            <w:tcW w:w="1278" w:type="pct"/>
          </w:tcPr>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&lt; 400</w:t>
            </w:r>
          </w:p>
        </w:tc>
        <w:tc>
          <w:tcPr>
            <w:tcW w:w="1286" w:type="pct"/>
            <w:gridSpan w:val="2"/>
          </w:tcPr>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&lt; 600</w:t>
            </w:r>
          </w:p>
        </w:tc>
        <w:tc>
          <w:tcPr>
            <w:tcW w:w="1034" w:type="pct"/>
            <w:gridSpan w:val="2"/>
          </w:tcPr>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&lt; 800</w:t>
            </w:r>
          </w:p>
        </w:tc>
      </w:tr>
    </w:tbl>
    <w:p w:rsidR="001E6756" w:rsidRPr="0002283C" w:rsidRDefault="001E6756" w:rsidP="0002283C">
      <w:pPr>
        <w:spacing w:line="360" w:lineRule="auto"/>
        <w:ind w:firstLine="709"/>
        <w:jc w:val="both"/>
        <w:rPr>
          <w:color w:val="000000"/>
          <w:sz w:val="28"/>
          <w:szCs w:val="28"/>
          <w:lang w:val="uk-UA"/>
        </w:rPr>
      </w:pPr>
    </w:p>
    <w:p w:rsidR="007D5F64" w:rsidRPr="0002283C" w:rsidRDefault="00123152" w:rsidP="0002283C">
      <w:pPr>
        <w:spacing w:line="360" w:lineRule="auto"/>
        <w:ind w:firstLine="709"/>
        <w:jc w:val="both"/>
        <w:rPr>
          <w:color w:val="000000"/>
          <w:sz w:val="28"/>
          <w:szCs w:val="28"/>
          <w:lang w:val="uk-UA"/>
        </w:rPr>
      </w:pPr>
      <w:r w:rsidRPr="0002283C">
        <w:rPr>
          <w:color w:val="000000"/>
          <w:sz w:val="28"/>
          <w:szCs w:val="28"/>
          <w:lang w:val="uk-UA"/>
        </w:rPr>
        <w:t>Таблиця 1.</w:t>
      </w:r>
      <w:r w:rsidR="008F5025" w:rsidRPr="0002283C">
        <w:rPr>
          <w:color w:val="000000"/>
          <w:sz w:val="28"/>
          <w:szCs w:val="28"/>
          <w:lang w:val="uk-UA"/>
        </w:rPr>
        <w:t>1.</w:t>
      </w:r>
      <w:r w:rsidRPr="0002283C">
        <w:rPr>
          <w:color w:val="000000"/>
          <w:sz w:val="28"/>
          <w:szCs w:val="28"/>
          <w:lang w:val="uk-UA"/>
        </w:rPr>
        <w:t>2 Показники безпеки молока</w:t>
      </w:r>
    </w:p>
    <w:tbl>
      <w:tblPr>
        <w:tblW w:w="45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4775"/>
        <w:gridCol w:w="10"/>
        <w:gridCol w:w="3963"/>
      </w:tblGrid>
      <w:tr w:rsidR="00123152" w:rsidRPr="0002283C" w:rsidTr="00CD4780">
        <w:trPr>
          <w:cantSplit/>
        </w:trPr>
        <w:tc>
          <w:tcPr>
            <w:tcW w:w="2735" w:type="pct"/>
            <w:gridSpan w:val="2"/>
          </w:tcPr>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Назва показника безпеки, одиниця вимірювання</w:t>
            </w:r>
          </w:p>
        </w:tc>
        <w:tc>
          <w:tcPr>
            <w:tcW w:w="2265" w:type="pct"/>
          </w:tcPr>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Гранично допустимий рівень</w:t>
            </w:r>
          </w:p>
        </w:tc>
      </w:tr>
      <w:tr w:rsidR="00123152" w:rsidRPr="0002283C" w:rsidTr="00CD4780">
        <w:trPr>
          <w:cantSplit/>
        </w:trPr>
        <w:tc>
          <w:tcPr>
            <w:tcW w:w="2735" w:type="pct"/>
            <w:gridSpan w:val="2"/>
          </w:tcPr>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Токсичні елементи, мг/кг, не більше ніж:</w:t>
            </w:r>
          </w:p>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Свинець</w:t>
            </w:r>
          </w:p>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Кадмій</w:t>
            </w:r>
          </w:p>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Миш’як</w:t>
            </w:r>
          </w:p>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Ртуть</w:t>
            </w:r>
          </w:p>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Мідь</w:t>
            </w:r>
          </w:p>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цинк</w:t>
            </w:r>
          </w:p>
        </w:tc>
        <w:tc>
          <w:tcPr>
            <w:tcW w:w="2265" w:type="pct"/>
          </w:tcPr>
          <w:p w:rsidR="00DF0ED7" w:rsidRPr="0002283C" w:rsidRDefault="00DF0ED7" w:rsidP="0002283C">
            <w:pPr>
              <w:spacing w:line="360" w:lineRule="auto"/>
              <w:jc w:val="both"/>
              <w:rPr>
                <w:color w:val="000000"/>
                <w:sz w:val="20"/>
                <w:szCs w:val="28"/>
                <w:lang w:val="uk-UA"/>
              </w:rPr>
            </w:pP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0,1 (0,05)</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0,03 (0,02)</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0,05</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0,005</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1,0</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5,0</w:t>
            </w:r>
          </w:p>
        </w:tc>
      </w:tr>
      <w:tr w:rsidR="00123152" w:rsidRPr="0002283C" w:rsidTr="00CD4780">
        <w:trPr>
          <w:cantSplit/>
        </w:trPr>
        <w:tc>
          <w:tcPr>
            <w:tcW w:w="2735" w:type="pct"/>
            <w:gridSpan w:val="2"/>
          </w:tcPr>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Мікотоксини, мг/кг, не більше ніж:</w:t>
            </w:r>
          </w:p>
          <w:p w:rsidR="00123152" w:rsidRPr="0002283C" w:rsidRDefault="00123152" w:rsidP="0002283C">
            <w:pPr>
              <w:spacing w:line="360" w:lineRule="auto"/>
              <w:jc w:val="both"/>
              <w:rPr>
                <w:color w:val="000000"/>
                <w:sz w:val="20"/>
                <w:szCs w:val="28"/>
                <w:vertAlign w:val="subscript"/>
                <w:lang w:val="uk-UA"/>
              </w:rPr>
            </w:pPr>
            <w:r w:rsidRPr="0002283C">
              <w:rPr>
                <w:color w:val="000000"/>
                <w:sz w:val="20"/>
                <w:szCs w:val="28"/>
                <w:lang w:val="uk-UA"/>
              </w:rPr>
              <w:t>Афлатоксин В</w:t>
            </w:r>
            <w:r w:rsidRPr="0002283C">
              <w:rPr>
                <w:color w:val="000000"/>
                <w:sz w:val="20"/>
                <w:szCs w:val="28"/>
                <w:vertAlign w:val="subscript"/>
                <w:lang w:val="uk-UA"/>
              </w:rPr>
              <w:t>1</w:t>
            </w:r>
          </w:p>
          <w:p w:rsidR="00123152" w:rsidRPr="0002283C" w:rsidRDefault="00123152" w:rsidP="0002283C">
            <w:pPr>
              <w:spacing w:line="360" w:lineRule="auto"/>
              <w:jc w:val="both"/>
              <w:rPr>
                <w:color w:val="000000"/>
                <w:sz w:val="20"/>
                <w:szCs w:val="28"/>
                <w:vertAlign w:val="subscript"/>
                <w:lang w:val="uk-UA"/>
              </w:rPr>
            </w:pPr>
            <w:r w:rsidRPr="0002283C">
              <w:rPr>
                <w:color w:val="000000"/>
                <w:sz w:val="20"/>
                <w:szCs w:val="28"/>
                <w:lang w:val="uk-UA"/>
              </w:rPr>
              <w:t>Афлатоксин М</w:t>
            </w:r>
            <w:r w:rsidRPr="0002283C">
              <w:rPr>
                <w:color w:val="000000"/>
                <w:sz w:val="20"/>
                <w:szCs w:val="28"/>
                <w:vertAlign w:val="subscript"/>
                <w:lang w:val="uk-UA"/>
              </w:rPr>
              <w:t>1</w:t>
            </w:r>
          </w:p>
        </w:tc>
        <w:tc>
          <w:tcPr>
            <w:tcW w:w="2265" w:type="pct"/>
          </w:tcPr>
          <w:p w:rsidR="00123152" w:rsidRPr="0002283C" w:rsidRDefault="00123152" w:rsidP="0002283C">
            <w:pPr>
              <w:spacing w:line="360" w:lineRule="auto"/>
              <w:jc w:val="both"/>
              <w:rPr>
                <w:color w:val="000000"/>
                <w:sz w:val="20"/>
                <w:szCs w:val="28"/>
                <w:lang w:val="uk-UA"/>
              </w:rPr>
            </w:pP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0,001</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0,0005</w:t>
            </w:r>
          </w:p>
        </w:tc>
      </w:tr>
      <w:tr w:rsidR="00123152" w:rsidRPr="0002283C" w:rsidTr="00CD4780">
        <w:trPr>
          <w:cantSplit/>
        </w:trPr>
        <w:tc>
          <w:tcPr>
            <w:tcW w:w="2735" w:type="pct"/>
            <w:gridSpan w:val="2"/>
          </w:tcPr>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Антибіотики, од./г, не більше ніж:</w:t>
            </w:r>
          </w:p>
          <w:p w:rsidR="00123152" w:rsidRPr="0002283C" w:rsidRDefault="00123152" w:rsidP="0002283C">
            <w:pPr>
              <w:spacing w:line="360" w:lineRule="auto"/>
              <w:jc w:val="both"/>
              <w:rPr>
                <w:color w:val="000000"/>
                <w:sz w:val="20"/>
                <w:szCs w:val="28"/>
                <w:lang w:val="uk-UA"/>
              </w:rPr>
            </w:pPr>
            <w:r w:rsidRPr="0002283C">
              <w:rPr>
                <w:color w:val="000000"/>
                <w:sz w:val="20"/>
                <w:szCs w:val="28"/>
                <w:lang w:val="uk-UA"/>
              </w:rPr>
              <w:t>Антибіотики тетра</w:t>
            </w:r>
            <w:r w:rsidR="00DF0ED7" w:rsidRPr="0002283C">
              <w:rPr>
                <w:color w:val="000000"/>
                <w:sz w:val="20"/>
                <w:szCs w:val="28"/>
                <w:lang w:val="uk-UA"/>
              </w:rPr>
              <w:t>циклінової групи</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Пеніцилін</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стрептоміцин</w:t>
            </w:r>
          </w:p>
        </w:tc>
        <w:tc>
          <w:tcPr>
            <w:tcW w:w="2265" w:type="pct"/>
          </w:tcPr>
          <w:p w:rsidR="00123152" w:rsidRPr="0002283C" w:rsidRDefault="00123152" w:rsidP="0002283C">
            <w:pPr>
              <w:spacing w:line="360" w:lineRule="auto"/>
              <w:jc w:val="both"/>
              <w:rPr>
                <w:color w:val="000000"/>
                <w:sz w:val="20"/>
                <w:szCs w:val="28"/>
                <w:lang w:val="uk-UA"/>
              </w:rPr>
            </w:pP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0,01</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0,01</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0,5</w:t>
            </w:r>
          </w:p>
        </w:tc>
      </w:tr>
      <w:tr w:rsidR="00123152" w:rsidRPr="0002283C" w:rsidTr="00CD4780">
        <w:trPr>
          <w:cantSplit/>
        </w:trPr>
        <w:tc>
          <w:tcPr>
            <w:tcW w:w="2735" w:type="pct"/>
            <w:gridSpan w:val="2"/>
          </w:tcPr>
          <w:p w:rsidR="00123152" w:rsidRPr="0002283C" w:rsidRDefault="00DF0ED7" w:rsidP="0002283C">
            <w:pPr>
              <w:spacing w:line="360" w:lineRule="auto"/>
              <w:jc w:val="both"/>
              <w:rPr>
                <w:color w:val="000000"/>
                <w:sz w:val="20"/>
                <w:szCs w:val="28"/>
                <w:lang w:val="uk-UA"/>
              </w:rPr>
            </w:pPr>
            <w:r w:rsidRPr="0002283C">
              <w:rPr>
                <w:color w:val="000000"/>
                <w:sz w:val="20"/>
                <w:szCs w:val="28"/>
                <w:lang w:val="uk-UA"/>
              </w:rPr>
              <w:t>Пестициди, мг/кг, не більше ніж:</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Гексахлоран</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ГХЦГ (гама – ізомер)</w:t>
            </w:r>
          </w:p>
        </w:tc>
        <w:tc>
          <w:tcPr>
            <w:tcW w:w="2265" w:type="pct"/>
          </w:tcPr>
          <w:p w:rsidR="00123152" w:rsidRPr="0002283C" w:rsidRDefault="00123152" w:rsidP="0002283C">
            <w:pPr>
              <w:spacing w:line="360" w:lineRule="auto"/>
              <w:jc w:val="both"/>
              <w:rPr>
                <w:color w:val="000000"/>
                <w:sz w:val="20"/>
                <w:szCs w:val="28"/>
                <w:lang w:val="uk-UA"/>
              </w:rPr>
            </w:pP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0,05</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0,05 (0,01)</w:t>
            </w:r>
          </w:p>
        </w:tc>
      </w:tr>
      <w:tr w:rsidR="00123152" w:rsidRPr="0002283C" w:rsidTr="00CD4780">
        <w:trPr>
          <w:cantSplit/>
        </w:trPr>
        <w:tc>
          <w:tcPr>
            <w:tcW w:w="2735" w:type="pct"/>
            <w:gridSpan w:val="2"/>
          </w:tcPr>
          <w:p w:rsidR="00123152" w:rsidRPr="0002283C" w:rsidRDefault="00DF0ED7" w:rsidP="0002283C">
            <w:pPr>
              <w:spacing w:line="360" w:lineRule="auto"/>
              <w:jc w:val="both"/>
              <w:rPr>
                <w:color w:val="000000"/>
                <w:sz w:val="20"/>
                <w:szCs w:val="28"/>
                <w:lang w:val="uk-UA"/>
              </w:rPr>
            </w:pPr>
            <w:r w:rsidRPr="0002283C">
              <w:rPr>
                <w:color w:val="000000"/>
                <w:sz w:val="20"/>
                <w:szCs w:val="28"/>
                <w:lang w:val="uk-UA"/>
              </w:rPr>
              <w:t>Гормональні препарати, мг/кг, не більше ніж:</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Діетилстильбестрол</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естрадіол</w:t>
            </w:r>
          </w:p>
        </w:tc>
        <w:tc>
          <w:tcPr>
            <w:tcW w:w="2265" w:type="pct"/>
          </w:tcPr>
          <w:p w:rsidR="00CD4780" w:rsidRDefault="00CD4780" w:rsidP="0002283C">
            <w:pPr>
              <w:spacing w:line="360" w:lineRule="auto"/>
              <w:jc w:val="both"/>
              <w:rPr>
                <w:color w:val="000000"/>
                <w:sz w:val="20"/>
                <w:szCs w:val="28"/>
                <w:lang w:val="uk-UA"/>
              </w:rPr>
            </w:pPr>
          </w:p>
          <w:p w:rsidR="00DF0ED7" w:rsidRDefault="00DF0ED7" w:rsidP="0002283C">
            <w:pPr>
              <w:spacing w:line="360" w:lineRule="auto"/>
              <w:jc w:val="both"/>
              <w:rPr>
                <w:color w:val="000000"/>
                <w:sz w:val="20"/>
                <w:szCs w:val="28"/>
                <w:lang w:val="uk-UA"/>
              </w:rPr>
            </w:pPr>
            <w:r w:rsidRPr="0002283C">
              <w:rPr>
                <w:color w:val="000000"/>
                <w:sz w:val="20"/>
                <w:szCs w:val="28"/>
                <w:lang w:val="uk-UA"/>
              </w:rPr>
              <w:t>Не допускається</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0,0002</w:t>
            </w:r>
          </w:p>
        </w:tc>
      </w:tr>
      <w:tr w:rsidR="00123152" w:rsidRPr="0002283C" w:rsidTr="00CD4780">
        <w:trPr>
          <w:cantSplit/>
        </w:trPr>
        <w:tc>
          <w:tcPr>
            <w:tcW w:w="2735" w:type="pct"/>
            <w:gridSpan w:val="2"/>
          </w:tcPr>
          <w:p w:rsidR="00123152" w:rsidRPr="0002283C" w:rsidRDefault="00DF0ED7" w:rsidP="0002283C">
            <w:pPr>
              <w:spacing w:line="360" w:lineRule="auto"/>
              <w:jc w:val="both"/>
              <w:rPr>
                <w:color w:val="000000"/>
                <w:sz w:val="20"/>
                <w:szCs w:val="28"/>
                <w:lang w:val="uk-UA"/>
              </w:rPr>
            </w:pPr>
            <w:r w:rsidRPr="0002283C">
              <w:rPr>
                <w:color w:val="000000"/>
                <w:sz w:val="20"/>
                <w:szCs w:val="28"/>
                <w:lang w:val="uk-UA"/>
              </w:rPr>
              <w:t>Нітрати, мг/кг, не більше ніж:</w:t>
            </w:r>
          </w:p>
        </w:tc>
        <w:tc>
          <w:tcPr>
            <w:tcW w:w="2265" w:type="pct"/>
          </w:tcPr>
          <w:p w:rsidR="00123152" w:rsidRPr="0002283C" w:rsidRDefault="00DF0ED7" w:rsidP="0002283C">
            <w:pPr>
              <w:spacing w:line="360" w:lineRule="auto"/>
              <w:jc w:val="both"/>
              <w:rPr>
                <w:color w:val="000000"/>
                <w:sz w:val="20"/>
                <w:szCs w:val="28"/>
                <w:lang w:val="uk-UA"/>
              </w:rPr>
            </w:pPr>
            <w:r w:rsidRPr="0002283C">
              <w:rPr>
                <w:color w:val="000000"/>
                <w:sz w:val="20"/>
                <w:szCs w:val="28"/>
                <w:lang w:val="uk-UA"/>
              </w:rPr>
              <w:t>10</w:t>
            </w:r>
          </w:p>
        </w:tc>
      </w:tr>
      <w:tr w:rsidR="00DF0ED7" w:rsidRPr="0002283C" w:rsidTr="00CD47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915"/>
        </w:trPr>
        <w:tc>
          <w:tcPr>
            <w:tcW w:w="2729" w:type="pct"/>
          </w:tcPr>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Радіонукліди, Бк/кг, не більше ніж:</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Стронцій – 90</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 xml:space="preserve">Цезій </w:t>
            </w:r>
            <w:r w:rsidR="0002283C">
              <w:rPr>
                <w:color w:val="000000"/>
                <w:sz w:val="20"/>
                <w:szCs w:val="28"/>
                <w:lang w:val="uk-UA"/>
              </w:rPr>
              <w:t>–</w:t>
            </w:r>
            <w:r w:rsidR="0002283C" w:rsidRPr="0002283C">
              <w:rPr>
                <w:color w:val="000000"/>
                <w:sz w:val="20"/>
                <w:szCs w:val="28"/>
                <w:lang w:val="uk-UA"/>
              </w:rPr>
              <w:t xml:space="preserve"> </w:t>
            </w:r>
            <w:r w:rsidRPr="0002283C">
              <w:rPr>
                <w:color w:val="000000"/>
                <w:sz w:val="20"/>
                <w:szCs w:val="28"/>
                <w:lang w:val="uk-UA"/>
              </w:rPr>
              <w:t>137</w:t>
            </w:r>
          </w:p>
        </w:tc>
        <w:tc>
          <w:tcPr>
            <w:tcW w:w="2271" w:type="pct"/>
            <w:gridSpan w:val="2"/>
          </w:tcPr>
          <w:p w:rsidR="00DF0ED7" w:rsidRPr="0002283C" w:rsidRDefault="00DF0ED7" w:rsidP="0002283C">
            <w:pPr>
              <w:spacing w:line="360" w:lineRule="auto"/>
              <w:jc w:val="both"/>
              <w:rPr>
                <w:color w:val="000000"/>
                <w:sz w:val="20"/>
                <w:szCs w:val="28"/>
                <w:lang w:val="uk-UA"/>
              </w:rPr>
            </w:pP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20</w:t>
            </w:r>
          </w:p>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100</w:t>
            </w:r>
          </w:p>
        </w:tc>
      </w:tr>
    </w:tbl>
    <w:p w:rsidR="00123152" w:rsidRPr="0002283C" w:rsidRDefault="00123152" w:rsidP="0002283C">
      <w:pPr>
        <w:spacing w:line="360" w:lineRule="auto"/>
        <w:ind w:firstLine="709"/>
        <w:jc w:val="both"/>
        <w:rPr>
          <w:color w:val="000000"/>
          <w:sz w:val="28"/>
          <w:szCs w:val="28"/>
          <w:lang w:val="uk-UA"/>
        </w:rPr>
      </w:pPr>
    </w:p>
    <w:p w:rsidR="00DF0ED7" w:rsidRPr="0002283C" w:rsidRDefault="00DF0ED7" w:rsidP="0002283C">
      <w:pPr>
        <w:spacing w:line="360" w:lineRule="auto"/>
        <w:ind w:firstLine="709"/>
        <w:jc w:val="both"/>
        <w:rPr>
          <w:color w:val="000000"/>
          <w:sz w:val="28"/>
          <w:szCs w:val="28"/>
          <w:lang w:val="uk-UA"/>
        </w:rPr>
      </w:pPr>
      <w:r w:rsidRPr="0002283C">
        <w:rPr>
          <w:color w:val="000000"/>
          <w:sz w:val="28"/>
          <w:szCs w:val="28"/>
          <w:lang w:val="uk-UA"/>
        </w:rPr>
        <w:t>Таблиця 1.</w:t>
      </w:r>
      <w:r w:rsidR="008F5025" w:rsidRPr="0002283C">
        <w:rPr>
          <w:color w:val="000000"/>
          <w:sz w:val="28"/>
          <w:szCs w:val="28"/>
          <w:lang w:val="uk-UA"/>
        </w:rPr>
        <w:t>1.</w:t>
      </w:r>
      <w:r w:rsidRPr="0002283C">
        <w:rPr>
          <w:color w:val="000000"/>
          <w:sz w:val="28"/>
          <w:szCs w:val="28"/>
          <w:lang w:val="uk-UA"/>
        </w:rPr>
        <w:t>3 Вимоги до органолептичних показників молока</w:t>
      </w:r>
    </w:p>
    <w:tbl>
      <w:tblPr>
        <w:tblW w:w="45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707"/>
        <w:gridCol w:w="5041"/>
      </w:tblGrid>
      <w:tr w:rsidR="00DF0ED7" w:rsidRPr="0002283C" w:rsidTr="00CD4780">
        <w:trPr>
          <w:cantSplit/>
        </w:trPr>
        <w:tc>
          <w:tcPr>
            <w:tcW w:w="2119" w:type="pct"/>
          </w:tcPr>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Показники</w:t>
            </w:r>
          </w:p>
        </w:tc>
        <w:tc>
          <w:tcPr>
            <w:tcW w:w="2881" w:type="pct"/>
          </w:tcPr>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Характеристика</w:t>
            </w:r>
          </w:p>
        </w:tc>
      </w:tr>
      <w:tr w:rsidR="00DF0ED7" w:rsidRPr="0002283C" w:rsidTr="00CD4780">
        <w:trPr>
          <w:cantSplit/>
        </w:trPr>
        <w:tc>
          <w:tcPr>
            <w:tcW w:w="2119" w:type="pct"/>
          </w:tcPr>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Зовнішній вигляд і консистенція</w:t>
            </w:r>
          </w:p>
        </w:tc>
        <w:tc>
          <w:tcPr>
            <w:tcW w:w="2881" w:type="pct"/>
          </w:tcPr>
          <w:p w:rsidR="00DF0ED7" w:rsidRPr="0002283C" w:rsidRDefault="00DF0ED7" w:rsidP="0002283C">
            <w:pPr>
              <w:spacing w:line="360" w:lineRule="auto"/>
              <w:jc w:val="both"/>
              <w:rPr>
                <w:color w:val="000000"/>
                <w:sz w:val="20"/>
                <w:szCs w:val="28"/>
                <w:lang w:val="uk-UA"/>
              </w:rPr>
            </w:pPr>
            <w:r w:rsidRPr="0002283C">
              <w:rPr>
                <w:color w:val="000000"/>
                <w:sz w:val="20"/>
                <w:szCs w:val="28"/>
                <w:lang w:val="uk-UA"/>
              </w:rPr>
              <w:t>Однорідна рідина без осаду та відстою вершків</w:t>
            </w:r>
          </w:p>
        </w:tc>
      </w:tr>
      <w:tr w:rsidR="00DF0ED7" w:rsidRPr="0002283C" w:rsidTr="00CD4780">
        <w:trPr>
          <w:cantSplit/>
        </w:trPr>
        <w:tc>
          <w:tcPr>
            <w:tcW w:w="2119" w:type="pct"/>
          </w:tcPr>
          <w:p w:rsidR="00DF0ED7" w:rsidRPr="0002283C" w:rsidRDefault="008D3236" w:rsidP="0002283C">
            <w:pPr>
              <w:spacing w:line="360" w:lineRule="auto"/>
              <w:jc w:val="both"/>
              <w:rPr>
                <w:color w:val="000000"/>
                <w:sz w:val="20"/>
                <w:szCs w:val="28"/>
                <w:lang w:val="uk-UA"/>
              </w:rPr>
            </w:pPr>
            <w:r w:rsidRPr="0002283C">
              <w:rPr>
                <w:color w:val="000000"/>
                <w:sz w:val="20"/>
                <w:szCs w:val="28"/>
                <w:lang w:val="uk-UA"/>
              </w:rPr>
              <w:t>Смак і запах</w:t>
            </w:r>
          </w:p>
        </w:tc>
        <w:tc>
          <w:tcPr>
            <w:tcW w:w="2881" w:type="pct"/>
          </w:tcPr>
          <w:p w:rsidR="00DF0ED7" w:rsidRPr="0002283C" w:rsidRDefault="008D3236" w:rsidP="0002283C">
            <w:pPr>
              <w:spacing w:line="360" w:lineRule="auto"/>
              <w:jc w:val="both"/>
              <w:rPr>
                <w:color w:val="000000"/>
                <w:sz w:val="20"/>
                <w:szCs w:val="28"/>
                <w:lang w:val="uk-UA"/>
              </w:rPr>
            </w:pPr>
            <w:r w:rsidRPr="0002283C">
              <w:rPr>
                <w:color w:val="000000"/>
                <w:sz w:val="20"/>
                <w:szCs w:val="28"/>
                <w:lang w:val="uk-UA"/>
              </w:rPr>
              <w:t>Чисті, без сторонніх, не притаманних свіжому молоку присмаків і запахів.</w:t>
            </w:r>
          </w:p>
        </w:tc>
      </w:tr>
      <w:tr w:rsidR="00DF0ED7" w:rsidRPr="0002283C" w:rsidTr="00CD4780">
        <w:trPr>
          <w:cantSplit/>
        </w:trPr>
        <w:tc>
          <w:tcPr>
            <w:tcW w:w="2119" w:type="pct"/>
          </w:tcPr>
          <w:p w:rsidR="00DF0ED7" w:rsidRPr="0002283C" w:rsidRDefault="008D3236" w:rsidP="0002283C">
            <w:pPr>
              <w:spacing w:line="360" w:lineRule="auto"/>
              <w:jc w:val="both"/>
              <w:rPr>
                <w:color w:val="000000"/>
                <w:sz w:val="20"/>
                <w:szCs w:val="28"/>
                <w:lang w:val="uk-UA"/>
              </w:rPr>
            </w:pPr>
            <w:r w:rsidRPr="0002283C">
              <w:rPr>
                <w:color w:val="000000"/>
                <w:sz w:val="20"/>
                <w:szCs w:val="28"/>
                <w:lang w:val="uk-UA"/>
              </w:rPr>
              <w:t>колір</w:t>
            </w:r>
          </w:p>
        </w:tc>
        <w:tc>
          <w:tcPr>
            <w:tcW w:w="2881" w:type="pct"/>
          </w:tcPr>
          <w:p w:rsidR="00DF0ED7" w:rsidRPr="0002283C" w:rsidRDefault="008D3236" w:rsidP="0002283C">
            <w:pPr>
              <w:spacing w:line="360" w:lineRule="auto"/>
              <w:jc w:val="both"/>
              <w:rPr>
                <w:color w:val="000000"/>
                <w:sz w:val="20"/>
                <w:szCs w:val="28"/>
                <w:lang w:val="uk-UA"/>
              </w:rPr>
            </w:pPr>
            <w:r w:rsidRPr="0002283C">
              <w:rPr>
                <w:color w:val="000000"/>
                <w:sz w:val="20"/>
                <w:szCs w:val="28"/>
                <w:lang w:val="uk-UA"/>
              </w:rPr>
              <w:t>Білий з легким жовтуватим відтінком.</w:t>
            </w:r>
          </w:p>
        </w:tc>
      </w:tr>
    </w:tbl>
    <w:p w:rsidR="00DF0ED7" w:rsidRPr="0002283C" w:rsidRDefault="00DF0ED7" w:rsidP="0002283C">
      <w:pPr>
        <w:spacing w:line="360" w:lineRule="auto"/>
        <w:ind w:firstLine="709"/>
        <w:jc w:val="both"/>
        <w:rPr>
          <w:color w:val="000000"/>
          <w:sz w:val="28"/>
          <w:szCs w:val="28"/>
          <w:lang w:val="uk-UA"/>
        </w:rPr>
      </w:pPr>
    </w:p>
    <w:p w:rsidR="008D3236" w:rsidRPr="0002283C" w:rsidRDefault="008D3236" w:rsidP="0002283C">
      <w:pPr>
        <w:spacing w:line="360" w:lineRule="auto"/>
        <w:ind w:firstLine="709"/>
        <w:jc w:val="both"/>
        <w:rPr>
          <w:color w:val="000000"/>
          <w:sz w:val="28"/>
          <w:szCs w:val="28"/>
          <w:lang w:val="uk-UA"/>
        </w:rPr>
      </w:pPr>
      <w:r w:rsidRPr="0002283C">
        <w:rPr>
          <w:color w:val="000000"/>
          <w:sz w:val="28"/>
          <w:szCs w:val="28"/>
          <w:lang w:val="uk-UA"/>
        </w:rPr>
        <w:t>Таблиця 1.</w:t>
      </w:r>
      <w:r w:rsidR="008F5025" w:rsidRPr="0002283C">
        <w:rPr>
          <w:color w:val="000000"/>
          <w:sz w:val="28"/>
          <w:szCs w:val="28"/>
          <w:lang w:val="uk-UA"/>
        </w:rPr>
        <w:t>1.</w:t>
      </w:r>
      <w:r w:rsidRPr="0002283C">
        <w:rPr>
          <w:color w:val="000000"/>
          <w:sz w:val="28"/>
          <w:szCs w:val="28"/>
          <w:lang w:val="uk-UA"/>
        </w:rPr>
        <w:t>4 Фізико</w:t>
      </w:r>
      <w:r w:rsidR="00CD4780">
        <w:rPr>
          <w:color w:val="000000"/>
          <w:sz w:val="28"/>
          <w:szCs w:val="28"/>
          <w:lang w:val="uk-UA"/>
        </w:rPr>
        <w:t>-</w:t>
      </w:r>
      <w:r w:rsidRPr="0002283C">
        <w:rPr>
          <w:color w:val="000000"/>
          <w:sz w:val="28"/>
          <w:szCs w:val="28"/>
          <w:lang w:val="uk-UA"/>
        </w:rPr>
        <w:t>хімічні показники сухого молока</w:t>
      </w:r>
    </w:p>
    <w:tbl>
      <w:tblPr>
        <w:tblW w:w="45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188"/>
        <w:gridCol w:w="9"/>
        <w:gridCol w:w="1345"/>
        <w:gridCol w:w="1288"/>
        <w:gridCol w:w="1452"/>
        <w:gridCol w:w="1149"/>
        <w:gridCol w:w="1317"/>
      </w:tblGrid>
      <w:tr w:rsidR="00677D40" w:rsidRPr="0002283C" w:rsidTr="00CD4780">
        <w:trPr>
          <w:cantSplit/>
        </w:trPr>
        <w:tc>
          <w:tcPr>
            <w:tcW w:w="1250" w:type="pct"/>
            <w:vMerge w:val="restart"/>
          </w:tcPr>
          <w:p w:rsidR="00677D40" w:rsidRPr="0002283C" w:rsidRDefault="00677D40" w:rsidP="0002283C">
            <w:pPr>
              <w:spacing w:line="360" w:lineRule="auto"/>
              <w:jc w:val="both"/>
              <w:rPr>
                <w:color w:val="000000"/>
                <w:sz w:val="20"/>
                <w:szCs w:val="28"/>
                <w:lang w:val="uk-UA"/>
              </w:rPr>
            </w:pPr>
            <w:r w:rsidRPr="0002283C">
              <w:rPr>
                <w:color w:val="000000"/>
                <w:sz w:val="20"/>
                <w:szCs w:val="28"/>
                <w:lang w:val="uk-UA"/>
              </w:rPr>
              <w:t>Назва показників</w:t>
            </w:r>
          </w:p>
        </w:tc>
        <w:tc>
          <w:tcPr>
            <w:tcW w:w="3750" w:type="pct"/>
            <w:gridSpan w:val="6"/>
          </w:tcPr>
          <w:p w:rsidR="00677D40" w:rsidRPr="0002283C" w:rsidRDefault="00677D40" w:rsidP="0002283C">
            <w:pPr>
              <w:spacing w:line="360" w:lineRule="auto"/>
              <w:jc w:val="both"/>
              <w:rPr>
                <w:color w:val="000000"/>
                <w:sz w:val="20"/>
                <w:szCs w:val="28"/>
                <w:lang w:val="uk-UA"/>
              </w:rPr>
            </w:pPr>
            <w:r w:rsidRPr="0002283C">
              <w:rPr>
                <w:color w:val="000000"/>
                <w:sz w:val="20"/>
                <w:szCs w:val="28"/>
                <w:lang w:val="uk-UA"/>
              </w:rPr>
              <w:t>Норма для сухого молока</w:t>
            </w:r>
          </w:p>
        </w:tc>
      </w:tr>
      <w:tr w:rsidR="00677D40" w:rsidRPr="0002283C" w:rsidTr="00CD4780">
        <w:trPr>
          <w:cantSplit/>
        </w:trPr>
        <w:tc>
          <w:tcPr>
            <w:tcW w:w="1250" w:type="pct"/>
            <w:vMerge/>
          </w:tcPr>
          <w:p w:rsidR="00677D40" w:rsidRPr="0002283C" w:rsidRDefault="00677D40" w:rsidP="0002283C">
            <w:pPr>
              <w:spacing w:line="360" w:lineRule="auto"/>
              <w:jc w:val="both"/>
              <w:rPr>
                <w:color w:val="000000"/>
                <w:sz w:val="20"/>
                <w:szCs w:val="28"/>
                <w:lang w:val="uk-UA"/>
              </w:rPr>
            </w:pPr>
          </w:p>
        </w:tc>
        <w:tc>
          <w:tcPr>
            <w:tcW w:w="774" w:type="pct"/>
            <w:gridSpan w:val="2"/>
            <w:vMerge w:val="restart"/>
          </w:tcPr>
          <w:p w:rsidR="00677D40" w:rsidRPr="0002283C" w:rsidRDefault="00677D40" w:rsidP="0002283C">
            <w:pPr>
              <w:spacing w:line="360" w:lineRule="auto"/>
              <w:jc w:val="both"/>
              <w:rPr>
                <w:color w:val="000000"/>
                <w:sz w:val="20"/>
                <w:szCs w:val="28"/>
                <w:lang w:val="uk-UA"/>
              </w:rPr>
            </w:pPr>
            <w:r w:rsidRPr="0002283C">
              <w:rPr>
                <w:color w:val="000000"/>
                <w:sz w:val="20"/>
                <w:szCs w:val="28"/>
                <w:lang w:val="uk-UA"/>
              </w:rPr>
              <w:t>2</w:t>
            </w:r>
            <w:r w:rsidR="0002283C" w:rsidRPr="0002283C">
              <w:rPr>
                <w:color w:val="000000"/>
                <w:sz w:val="20"/>
                <w:szCs w:val="28"/>
                <w:lang w:val="uk-UA"/>
              </w:rPr>
              <w:t>0</w:t>
            </w:r>
            <w:r w:rsidR="0002283C">
              <w:rPr>
                <w:color w:val="000000"/>
                <w:sz w:val="20"/>
                <w:szCs w:val="28"/>
                <w:lang w:val="uk-UA"/>
              </w:rPr>
              <w:t>%</w:t>
            </w:r>
            <w:r w:rsidRPr="0002283C">
              <w:rPr>
                <w:color w:val="000000"/>
                <w:sz w:val="20"/>
                <w:szCs w:val="28"/>
                <w:lang w:val="uk-UA"/>
              </w:rPr>
              <w:t xml:space="preserve"> жирності в транспортній тарі</w:t>
            </w:r>
          </w:p>
        </w:tc>
        <w:tc>
          <w:tcPr>
            <w:tcW w:w="1566" w:type="pct"/>
            <w:gridSpan w:val="2"/>
          </w:tcPr>
          <w:p w:rsidR="00677D40" w:rsidRPr="0002283C" w:rsidRDefault="00677D40" w:rsidP="0002283C">
            <w:pPr>
              <w:spacing w:line="360" w:lineRule="auto"/>
              <w:jc w:val="both"/>
              <w:rPr>
                <w:color w:val="000000"/>
                <w:sz w:val="20"/>
                <w:szCs w:val="28"/>
                <w:lang w:val="uk-UA"/>
              </w:rPr>
            </w:pPr>
            <w:r w:rsidRPr="0002283C">
              <w:rPr>
                <w:color w:val="000000"/>
                <w:sz w:val="20"/>
                <w:szCs w:val="28"/>
                <w:lang w:val="uk-UA"/>
              </w:rPr>
              <w:t>розпилювального</w:t>
            </w:r>
          </w:p>
        </w:tc>
        <w:tc>
          <w:tcPr>
            <w:tcW w:w="657" w:type="pct"/>
            <w:vMerge w:val="restart"/>
          </w:tcPr>
          <w:p w:rsidR="00677D40" w:rsidRPr="0002283C" w:rsidRDefault="00677D40" w:rsidP="0002283C">
            <w:pPr>
              <w:spacing w:line="360" w:lineRule="auto"/>
              <w:jc w:val="both"/>
              <w:rPr>
                <w:color w:val="000000"/>
                <w:sz w:val="20"/>
                <w:szCs w:val="28"/>
                <w:lang w:val="uk-UA"/>
              </w:rPr>
            </w:pPr>
            <w:r w:rsidRPr="0002283C">
              <w:rPr>
                <w:color w:val="000000"/>
                <w:sz w:val="20"/>
                <w:szCs w:val="28"/>
                <w:lang w:val="uk-UA"/>
              </w:rPr>
              <w:t>плівкового</w:t>
            </w:r>
          </w:p>
        </w:tc>
        <w:tc>
          <w:tcPr>
            <w:tcW w:w="754" w:type="pct"/>
            <w:vMerge w:val="restart"/>
          </w:tcPr>
          <w:p w:rsidR="00677D40" w:rsidRPr="0002283C" w:rsidRDefault="00677D40" w:rsidP="0002283C">
            <w:pPr>
              <w:spacing w:line="360" w:lineRule="auto"/>
              <w:jc w:val="both"/>
              <w:rPr>
                <w:color w:val="000000"/>
                <w:sz w:val="20"/>
                <w:szCs w:val="28"/>
                <w:lang w:val="uk-UA"/>
              </w:rPr>
            </w:pPr>
            <w:r w:rsidRPr="0002283C">
              <w:rPr>
                <w:color w:val="000000"/>
                <w:sz w:val="20"/>
                <w:szCs w:val="28"/>
                <w:lang w:val="uk-UA"/>
              </w:rPr>
              <w:t>Для виробництва продуктів дитячого харчування</w:t>
            </w:r>
          </w:p>
        </w:tc>
      </w:tr>
      <w:tr w:rsidR="00677D40" w:rsidRPr="0002283C" w:rsidTr="00CD4780">
        <w:trPr>
          <w:cantSplit/>
        </w:trPr>
        <w:tc>
          <w:tcPr>
            <w:tcW w:w="1250" w:type="pct"/>
            <w:vMerge/>
          </w:tcPr>
          <w:p w:rsidR="00677D40" w:rsidRPr="0002283C" w:rsidRDefault="00677D40" w:rsidP="0002283C">
            <w:pPr>
              <w:spacing w:line="360" w:lineRule="auto"/>
              <w:jc w:val="both"/>
              <w:rPr>
                <w:color w:val="000000"/>
                <w:sz w:val="20"/>
                <w:szCs w:val="28"/>
                <w:lang w:val="uk-UA"/>
              </w:rPr>
            </w:pPr>
          </w:p>
        </w:tc>
        <w:tc>
          <w:tcPr>
            <w:tcW w:w="774" w:type="pct"/>
            <w:gridSpan w:val="2"/>
            <w:vMerge/>
          </w:tcPr>
          <w:p w:rsidR="00677D40" w:rsidRPr="0002283C" w:rsidRDefault="00677D40" w:rsidP="0002283C">
            <w:pPr>
              <w:spacing w:line="360" w:lineRule="auto"/>
              <w:jc w:val="both"/>
              <w:rPr>
                <w:color w:val="000000"/>
                <w:sz w:val="20"/>
                <w:szCs w:val="28"/>
                <w:lang w:val="uk-UA"/>
              </w:rPr>
            </w:pPr>
          </w:p>
        </w:tc>
        <w:tc>
          <w:tcPr>
            <w:tcW w:w="736" w:type="pct"/>
          </w:tcPr>
          <w:p w:rsidR="00677D40" w:rsidRPr="0002283C" w:rsidRDefault="00677D40" w:rsidP="0002283C">
            <w:pPr>
              <w:spacing w:line="360" w:lineRule="auto"/>
              <w:jc w:val="both"/>
              <w:rPr>
                <w:color w:val="000000"/>
                <w:sz w:val="20"/>
                <w:szCs w:val="28"/>
                <w:lang w:val="uk-UA"/>
              </w:rPr>
            </w:pPr>
            <w:r w:rsidRPr="0002283C">
              <w:rPr>
                <w:color w:val="000000"/>
                <w:sz w:val="20"/>
                <w:szCs w:val="28"/>
                <w:lang w:val="uk-UA"/>
              </w:rPr>
              <w:t>У споживчій тарі</w:t>
            </w:r>
          </w:p>
        </w:tc>
        <w:tc>
          <w:tcPr>
            <w:tcW w:w="829" w:type="pct"/>
          </w:tcPr>
          <w:p w:rsidR="00677D40" w:rsidRPr="0002283C" w:rsidRDefault="00677D40" w:rsidP="0002283C">
            <w:pPr>
              <w:spacing w:line="360" w:lineRule="auto"/>
              <w:jc w:val="both"/>
              <w:rPr>
                <w:color w:val="000000"/>
                <w:sz w:val="20"/>
                <w:szCs w:val="28"/>
                <w:lang w:val="uk-UA"/>
              </w:rPr>
            </w:pPr>
            <w:r w:rsidRPr="0002283C">
              <w:rPr>
                <w:color w:val="000000"/>
                <w:sz w:val="20"/>
                <w:szCs w:val="28"/>
                <w:lang w:val="uk-UA"/>
              </w:rPr>
              <w:t>У транспортній тарі</w:t>
            </w:r>
          </w:p>
        </w:tc>
        <w:tc>
          <w:tcPr>
            <w:tcW w:w="657" w:type="pct"/>
            <w:vMerge/>
          </w:tcPr>
          <w:p w:rsidR="00677D40" w:rsidRPr="0002283C" w:rsidRDefault="00677D40" w:rsidP="0002283C">
            <w:pPr>
              <w:spacing w:line="360" w:lineRule="auto"/>
              <w:jc w:val="both"/>
              <w:rPr>
                <w:color w:val="000000"/>
                <w:sz w:val="20"/>
                <w:szCs w:val="28"/>
                <w:lang w:val="uk-UA"/>
              </w:rPr>
            </w:pPr>
          </w:p>
        </w:tc>
        <w:tc>
          <w:tcPr>
            <w:tcW w:w="754" w:type="pct"/>
            <w:vMerge/>
          </w:tcPr>
          <w:p w:rsidR="00677D40" w:rsidRPr="0002283C" w:rsidRDefault="00677D40" w:rsidP="0002283C">
            <w:pPr>
              <w:spacing w:line="360" w:lineRule="auto"/>
              <w:jc w:val="both"/>
              <w:rPr>
                <w:color w:val="000000"/>
                <w:sz w:val="20"/>
                <w:szCs w:val="28"/>
                <w:lang w:val="uk-UA"/>
              </w:rPr>
            </w:pPr>
          </w:p>
        </w:tc>
      </w:tr>
      <w:tr w:rsidR="00677D40" w:rsidRPr="0002283C" w:rsidTr="00CD4780">
        <w:trPr>
          <w:cantSplit/>
        </w:trPr>
        <w:tc>
          <w:tcPr>
            <w:tcW w:w="1250" w:type="pct"/>
          </w:tcPr>
          <w:p w:rsidR="008D3236" w:rsidRPr="0002283C" w:rsidRDefault="00677D40" w:rsidP="0002283C">
            <w:pPr>
              <w:spacing w:line="360" w:lineRule="auto"/>
              <w:jc w:val="both"/>
              <w:rPr>
                <w:color w:val="000000"/>
                <w:sz w:val="20"/>
                <w:szCs w:val="28"/>
                <w:lang w:val="uk-UA"/>
              </w:rPr>
            </w:pPr>
            <w:r w:rsidRPr="0002283C">
              <w:rPr>
                <w:color w:val="000000"/>
                <w:sz w:val="20"/>
                <w:szCs w:val="28"/>
                <w:lang w:val="uk-UA"/>
              </w:rPr>
              <w:t>Масова частка води</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r w:rsidRPr="0002283C">
              <w:rPr>
                <w:color w:val="000000"/>
                <w:sz w:val="20"/>
                <w:szCs w:val="28"/>
                <w:lang w:val="uk-UA"/>
              </w:rPr>
              <w:t>, не більше</w:t>
            </w:r>
          </w:p>
        </w:tc>
        <w:tc>
          <w:tcPr>
            <w:tcW w:w="774" w:type="pct"/>
            <w:gridSpan w:val="2"/>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4,0</w:t>
            </w:r>
          </w:p>
        </w:tc>
        <w:tc>
          <w:tcPr>
            <w:tcW w:w="736"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4,0</w:t>
            </w:r>
          </w:p>
        </w:tc>
        <w:tc>
          <w:tcPr>
            <w:tcW w:w="829"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4,0</w:t>
            </w:r>
          </w:p>
        </w:tc>
        <w:tc>
          <w:tcPr>
            <w:tcW w:w="657"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5,0</w:t>
            </w:r>
          </w:p>
        </w:tc>
        <w:tc>
          <w:tcPr>
            <w:tcW w:w="754"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3,0</w:t>
            </w:r>
          </w:p>
        </w:tc>
      </w:tr>
      <w:tr w:rsidR="00677D40" w:rsidRPr="0002283C" w:rsidTr="00CD4780">
        <w:trPr>
          <w:cantSplit/>
        </w:trPr>
        <w:tc>
          <w:tcPr>
            <w:tcW w:w="1250" w:type="pct"/>
          </w:tcPr>
          <w:p w:rsidR="008D3236" w:rsidRPr="0002283C" w:rsidRDefault="00677D40" w:rsidP="0002283C">
            <w:pPr>
              <w:spacing w:line="360" w:lineRule="auto"/>
              <w:jc w:val="both"/>
              <w:rPr>
                <w:color w:val="000000"/>
                <w:sz w:val="20"/>
                <w:szCs w:val="28"/>
                <w:lang w:val="uk-UA"/>
              </w:rPr>
            </w:pPr>
            <w:r w:rsidRPr="0002283C">
              <w:rPr>
                <w:color w:val="000000"/>
                <w:sz w:val="20"/>
                <w:szCs w:val="28"/>
                <w:lang w:val="uk-UA"/>
              </w:rPr>
              <w:t>Масова частка жиру</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r w:rsidRPr="0002283C">
              <w:rPr>
                <w:color w:val="000000"/>
                <w:sz w:val="20"/>
                <w:szCs w:val="28"/>
                <w:lang w:val="uk-UA"/>
              </w:rPr>
              <w:t>, не менше</w:t>
            </w:r>
          </w:p>
        </w:tc>
        <w:tc>
          <w:tcPr>
            <w:tcW w:w="774" w:type="pct"/>
            <w:gridSpan w:val="2"/>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20,0</w:t>
            </w:r>
          </w:p>
        </w:tc>
        <w:tc>
          <w:tcPr>
            <w:tcW w:w="736"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25,0</w:t>
            </w:r>
          </w:p>
        </w:tc>
        <w:tc>
          <w:tcPr>
            <w:tcW w:w="829"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25,0</w:t>
            </w:r>
          </w:p>
        </w:tc>
        <w:tc>
          <w:tcPr>
            <w:tcW w:w="657"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25,0</w:t>
            </w:r>
          </w:p>
        </w:tc>
        <w:tc>
          <w:tcPr>
            <w:tcW w:w="754"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25,0</w:t>
            </w:r>
          </w:p>
        </w:tc>
      </w:tr>
      <w:tr w:rsidR="00677D40" w:rsidRPr="0002283C" w:rsidTr="00CD4780">
        <w:trPr>
          <w:cantSplit/>
        </w:trPr>
        <w:tc>
          <w:tcPr>
            <w:tcW w:w="1250" w:type="pct"/>
          </w:tcPr>
          <w:p w:rsidR="008D3236" w:rsidRPr="0002283C" w:rsidRDefault="00677D40" w:rsidP="0002283C">
            <w:pPr>
              <w:spacing w:line="360" w:lineRule="auto"/>
              <w:jc w:val="both"/>
              <w:rPr>
                <w:color w:val="000000"/>
                <w:sz w:val="20"/>
                <w:szCs w:val="28"/>
                <w:lang w:val="uk-UA"/>
              </w:rPr>
            </w:pPr>
            <w:r w:rsidRPr="0002283C">
              <w:rPr>
                <w:color w:val="000000"/>
                <w:sz w:val="20"/>
                <w:szCs w:val="28"/>
                <w:lang w:val="uk-UA"/>
              </w:rPr>
              <w:t>Масова частка білка</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w:t>
            </w:r>
            <w:r w:rsidRPr="0002283C">
              <w:rPr>
                <w:color w:val="000000"/>
                <w:sz w:val="20"/>
                <w:szCs w:val="28"/>
                <w:lang w:val="uk-UA"/>
              </w:rPr>
              <w:t>, не менше</w:t>
            </w:r>
          </w:p>
        </w:tc>
        <w:tc>
          <w:tcPr>
            <w:tcW w:w="774" w:type="pct"/>
            <w:gridSpan w:val="2"/>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w:t>
            </w:r>
          </w:p>
        </w:tc>
        <w:tc>
          <w:tcPr>
            <w:tcW w:w="736"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w:t>
            </w:r>
          </w:p>
        </w:tc>
        <w:tc>
          <w:tcPr>
            <w:tcW w:w="829"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w:t>
            </w:r>
          </w:p>
        </w:tc>
        <w:tc>
          <w:tcPr>
            <w:tcW w:w="657"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w:t>
            </w:r>
          </w:p>
        </w:tc>
        <w:tc>
          <w:tcPr>
            <w:tcW w:w="754" w:type="pct"/>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23,0</w:t>
            </w:r>
          </w:p>
        </w:tc>
      </w:tr>
      <w:tr w:rsidR="00677D40" w:rsidRPr="0002283C" w:rsidTr="00CD4780">
        <w:trPr>
          <w:cantSplit/>
        </w:trPr>
        <w:tc>
          <w:tcPr>
            <w:tcW w:w="1250" w:type="pct"/>
          </w:tcPr>
          <w:p w:rsidR="00CD4780" w:rsidRDefault="00677D40" w:rsidP="0002283C">
            <w:pPr>
              <w:spacing w:line="360" w:lineRule="auto"/>
              <w:jc w:val="both"/>
              <w:rPr>
                <w:color w:val="000000"/>
                <w:sz w:val="20"/>
                <w:szCs w:val="28"/>
                <w:lang w:val="uk-UA"/>
              </w:rPr>
            </w:pPr>
            <w:r w:rsidRPr="0002283C">
              <w:rPr>
                <w:color w:val="000000"/>
                <w:sz w:val="20"/>
                <w:szCs w:val="28"/>
                <w:lang w:val="uk-UA"/>
              </w:rPr>
              <w:t>Індекс розчинності</w:t>
            </w:r>
            <w:r w:rsidR="0002283C" w:rsidRPr="0002283C">
              <w:rPr>
                <w:color w:val="000000"/>
                <w:sz w:val="20"/>
                <w:szCs w:val="28"/>
                <w:lang w:val="uk-UA"/>
              </w:rPr>
              <w:t>,</w:t>
            </w:r>
            <w:r w:rsidR="0002283C">
              <w:rPr>
                <w:color w:val="000000"/>
                <w:sz w:val="20"/>
                <w:szCs w:val="28"/>
                <w:lang w:val="uk-UA"/>
              </w:rPr>
              <w:t xml:space="preserve"> </w:t>
            </w:r>
            <w:r w:rsidR="0002283C" w:rsidRPr="0002283C">
              <w:rPr>
                <w:color w:val="000000"/>
                <w:sz w:val="20"/>
                <w:szCs w:val="28"/>
                <w:lang w:val="uk-UA"/>
              </w:rPr>
              <w:t>с</w:t>
            </w:r>
            <w:r w:rsidRPr="0002283C">
              <w:rPr>
                <w:color w:val="000000"/>
                <w:sz w:val="20"/>
                <w:szCs w:val="28"/>
                <w:lang w:val="uk-UA"/>
              </w:rPr>
              <w:t>м</w:t>
            </w:r>
            <w:r w:rsidRPr="0002283C">
              <w:rPr>
                <w:color w:val="000000"/>
                <w:sz w:val="20"/>
                <w:szCs w:val="28"/>
                <w:vertAlign w:val="superscript"/>
                <w:lang w:val="uk-UA"/>
              </w:rPr>
              <w:t>3</w:t>
            </w:r>
            <w:r w:rsidRPr="0002283C">
              <w:rPr>
                <w:color w:val="000000"/>
                <w:sz w:val="20"/>
                <w:szCs w:val="28"/>
                <w:lang w:val="uk-UA"/>
              </w:rPr>
              <w:t xml:space="preserve"> сирого осадку, не більше: </w:t>
            </w:r>
          </w:p>
          <w:p w:rsidR="008D3236" w:rsidRPr="0002283C" w:rsidRDefault="00677D40" w:rsidP="0002283C">
            <w:pPr>
              <w:spacing w:line="360" w:lineRule="auto"/>
              <w:jc w:val="both"/>
              <w:rPr>
                <w:color w:val="000000"/>
                <w:sz w:val="20"/>
                <w:szCs w:val="28"/>
                <w:lang w:val="uk-UA"/>
              </w:rPr>
            </w:pPr>
            <w:r w:rsidRPr="0002283C">
              <w:rPr>
                <w:color w:val="000000"/>
                <w:sz w:val="20"/>
                <w:szCs w:val="28"/>
                <w:lang w:val="uk-UA"/>
              </w:rPr>
              <w:t>для вищого сорту</w:t>
            </w:r>
          </w:p>
          <w:p w:rsidR="00677D40" w:rsidRPr="0002283C" w:rsidRDefault="00677D40" w:rsidP="0002283C">
            <w:pPr>
              <w:spacing w:line="360" w:lineRule="auto"/>
              <w:jc w:val="both"/>
              <w:rPr>
                <w:color w:val="000000"/>
                <w:sz w:val="20"/>
                <w:szCs w:val="28"/>
                <w:lang w:val="uk-UA"/>
              </w:rPr>
            </w:pPr>
            <w:r w:rsidRPr="0002283C">
              <w:rPr>
                <w:color w:val="000000"/>
                <w:sz w:val="20"/>
                <w:szCs w:val="28"/>
                <w:lang w:val="uk-UA"/>
              </w:rPr>
              <w:t>Для першого сорту</w:t>
            </w:r>
          </w:p>
          <w:p w:rsidR="00677D40" w:rsidRPr="0002283C" w:rsidRDefault="00677D40" w:rsidP="0002283C">
            <w:pPr>
              <w:spacing w:line="360" w:lineRule="auto"/>
              <w:jc w:val="both"/>
              <w:rPr>
                <w:color w:val="000000"/>
                <w:sz w:val="20"/>
                <w:szCs w:val="28"/>
                <w:lang w:val="uk-UA"/>
              </w:rPr>
            </w:pPr>
            <w:r w:rsidRPr="0002283C">
              <w:rPr>
                <w:color w:val="000000"/>
                <w:sz w:val="20"/>
                <w:szCs w:val="28"/>
                <w:lang w:val="uk-UA"/>
              </w:rPr>
              <w:t>Для дитячого харчування</w:t>
            </w:r>
          </w:p>
        </w:tc>
        <w:tc>
          <w:tcPr>
            <w:tcW w:w="774" w:type="pct"/>
            <w:gridSpan w:val="2"/>
          </w:tcPr>
          <w:p w:rsidR="008D3236" w:rsidRPr="0002283C" w:rsidRDefault="008D3236"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0,3</w:t>
            </w:r>
          </w:p>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0,4</w:t>
            </w:r>
          </w:p>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w:t>
            </w:r>
          </w:p>
        </w:tc>
        <w:tc>
          <w:tcPr>
            <w:tcW w:w="736" w:type="pct"/>
          </w:tcPr>
          <w:p w:rsidR="008D3236" w:rsidRPr="0002283C" w:rsidRDefault="008D3236"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p>
          <w:p w:rsidR="0002283C" w:rsidRPr="0002283C" w:rsidRDefault="00EA65CD" w:rsidP="0002283C">
            <w:pPr>
              <w:spacing w:line="360" w:lineRule="auto"/>
              <w:jc w:val="both"/>
              <w:rPr>
                <w:color w:val="000000"/>
                <w:sz w:val="20"/>
                <w:szCs w:val="28"/>
                <w:lang w:val="uk-UA"/>
              </w:rPr>
            </w:pPr>
            <w:r w:rsidRPr="0002283C">
              <w:rPr>
                <w:color w:val="000000"/>
                <w:sz w:val="20"/>
                <w:szCs w:val="28"/>
                <w:lang w:val="uk-UA"/>
              </w:rPr>
              <w:t>0,1</w:t>
            </w:r>
          </w:p>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w:t>
            </w:r>
          </w:p>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w:t>
            </w:r>
          </w:p>
        </w:tc>
        <w:tc>
          <w:tcPr>
            <w:tcW w:w="829" w:type="pct"/>
          </w:tcPr>
          <w:p w:rsidR="008D3236" w:rsidRPr="0002283C" w:rsidRDefault="008D3236"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0,3</w:t>
            </w:r>
          </w:p>
          <w:p w:rsidR="0002283C" w:rsidRPr="0002283C" w:rsidRDefault="00EA65CD" w:rsidP="0002283C">
            <w:pPr>
              <w:spacing w:line="360" w:lineRule="auto"/>
              <w:jc w:val="both"/>
              <w:rPr>
                <w:color w:val="000000"/>
                <w:sz w:val="20"/>
                <w:szCs w:val="28"/>
                <w:lang w:val="uk-UA"/>
              </w:rPr>
            </w:pPr>
            <w:r w:rsidRPr="0002283C">
              <w:rPr>
                <w:color w:val="000000"/>
                <w:sz w:val="20"/>
                <w:szCs w:val="28"/>
                <w:lang w:val="uk-UA"/>
              </w:rPr>
              <w:t>0,4</w:t>
            </w:r>
          </w:p>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w:t>
            </w:r>
          </w:p>
        </w:tc>
        <w:tc>
          <w:tcPr>
            <w:tcW w:w="657" w:type="pct"/>
          </w:tcPr>
          <w:p w:rsidR="008D3236" w:rsidRPr="0002283C" w:rsidRDefault="008D3236"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0,3</w:t>
            </w:r>
          </w:p>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1,5</w:t>
            </w:r>
          </w:p>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w:t>
            </w:r>
          </w:p>
        </w:tc>
        <w:tc>
          <w:tcPr>
            <w:tcW w:w="754" w:type="pct"/>
          </w:tcPr>
          <w:p w:rsidR="008D3236" w:rsidRPr="0002283C" w:rsidRDefault="008D3236"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p>
          <w:p w:rsidR="00EA65CD" w:rsidRPr="0002283C" w:rsidRDefault="00EA65CD" w:rsidP="0002283C">
            <w:pPr>
              <w:spacing w:line="360" w:lineRule="auto"/>
              <w:jc w:val="both"/>
              <w:rPr>
                <w:color w:val="000000"/>
                <w:sz w:val="20"/>
                <w:szCs w:val="28"/>
                <w:lang w:val="uk-UA"/>
              </w:rPr>
            </w:pPr>
          </w:p>
          <w:p w:rsidR="0002283C" w:rsidRPr="0002283C" w:rsidRDefault="00EA65CD" w:rsidP="0002283C">
            <w:pPr>
              <w:spacing w:line="360" w:lineRule="auto"/>
              <w:jc w:val="both"/>
              <w:rPr>
                <w:color w:val="000000"/>
                <w:sz w:val="20"/>
                <w:szCs w:val="28"/>
                <w:lang w:val="uk-UA"/>
              </w:rPr>
            </w:pPr>
            <w:r w:rsidRPr="0002283C">
              <w:rPr>
                <w:color w:val="000000"/>
                <w:sz w:val="20"/>
                <w:szCs w:val="28"/>
                <w:lang w:val="uk-UA"/>
              </w:rPr>
              <w:t>-</w:t>
            </w:r>
          </w:p>
          <w:p w:rsidR="00CD4780" w:rsidRDefault="00EA65CD" w:rsidP="0002283C">
            <w:pPr>
              <w:spacing w:line="360" w:lineRule="auto"/>
              <w:jc w:val="both"/>
              <w:rPr>
                <w:color w:val="000000"/>
                <w:sz w:val="20"/>
                <w:szCs w:val="28"/>
                <w:lang w:val="uk-UA"/>
              </w:rPr>
            </w:pPr>
            <w:r w:rsidRPr="0002283C">
              <w:rPr>
                <w:color w:val="000000"/>
                <w:sz w:val="20"/>
                <w:szCs w:val="28"/>
                <w:lang w:val="uk-UA"/>
              </w:rPr>
              <w:t>-</w:t>
            </w:r>
          </w:p>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0,1</w:t>
            </w:r>
          </w:p>
        </w:tc>
      </w:tr>
      <w:tr w:rsidR="00677D40" w:rsidRPr="0002283C" w:rsidTr="00CD4780">
        <w:trPr>
          <w:cantSplit/>
        </w:trPr>
        <w:tc>
          <w:tcPr>
            <w:tcW w:w="1250" w:type="pct"/>
          </w:tcPr>
          <w:p w:rsidR="008D3236" w:rsidRPr="0002283C" w:rsidRDefault="00E914A6" w:rsidP="0002283C">
            <w:pPr>
              <w:spacing w:line="360" w:lineRule="auto"/>
              <w:jc w:val="both"/>
              <w:rPr>
                <w:color w:val="000000"/>
                <w:sz w:val="20"/>
                <w:szCs w:val="28"/>
                <w:lang w:val="uk-UA"/>
              </w:rPr>
            </w:pPr>
            <w:r w:rsidRPr="0002283C">
              <w:rPr>
                <w:color w:val="000000"/>
                <w:sz w:val="20"/>
                <w:szCs w:val="28"/>
                <w:lang w:val="uk-UA"/>
              </w:rPr>
              <w:t xml:space="preserve">Кислотність, </w:t>
            </w:r>
            <w:r w:rsidRPr="0002283C">
              <w:rPr>
                <w:color w:val="000000"/>
                <w:sz w:val="20"/>
                <w:szCs w:val="28"/>
                <w:vertAlign w:val="superscript"/>
                <w:lang w:val="uk-UA"/>
              </w:rPr>
              <w:t>о</w:t>
            </w:r>
            <w:r w:rsidRPr="0002283C">
              <w:rPr>
                <w:color w:val="000000"/>
                <w:sz w:val="20"/>
                <w:szCs w:val="28"/>
                <w:lang w:val="uk-UA"/>
              </w:rPr>
              <w:t>Т, не більше</w:t>
            </w:r>
          </w:p>
        </w:tc>
        <w:tc>
          <w:tcPr>
            <w:tcW w:w="774" w:type="pct"/>
            <w:gridSpan w:val="2"/>
            <w:tcBorders>
              <w:right w:val="single" w:sz="4" w:space="0" w:color="auto"/>
            </w:tcBorders>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21</w:t>
            </w:r>
          </w:p>
        </w:tc>
        <w:tc>
          <w:tcPr>
            <w:tcW w:w="736" w:type="pct"/>
            <w:tcBorders>
              <w:left w:val="single" w:sz="4" w:space="0" w:color="auto"/>
              <w:right w:val="single" w:sz="4" w:space="0" w:color="auto"/>
            </w:tcBorders>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17</w:t>
            </w:r>
          </w:p>
        </w:tc>
        <w:tc>
          <w:tcPr>
            <w:tcW w:w="829" w:type="pct"/>
            <w:tcBorders>
              <w:left w:val="single" w:sz="4" w:space="0" w:color="auto"/>
              <w:right w:val="single" w:sz="4" w:space="0" w:color="auto"/>
            </w:tcBorders>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21</w:t>
            </w:r>
          </w:p>
        </w:tc>
        <w:tc>
          <w:tcPr>
            <w:tcW w:w="657" w:type="pct"/>
            <w:tcBorders>
              <w:left w:val="single" w:sz="4" w:space="0" w:color="auto"/>
              <w:right w:val="single" w:sz="4" w:space="0" w:color="auto"/>
            </w:tcBorders>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21</w:t>
            </w:r>
          </w:p>
        </w:tc>
        <w:tc>
          <w:tcPr>
            <w:tcW w:w="754" w:type="pct"/>
            <w:tcBorders>
              <w:left w:val="single" w:sz="4" w:space="0" w:color="auto"/>
            </w:tcBorders>
          </w:tcPr>
          <w:p w:rsidR="008D3236" w:rsidRPr="0002283C" w:rsidRDefault="00EA65CD" w:rsidP="0002283C">
            <w:pPr>
              <w:spacing w:line="360" w:lineRule="auto"/>
              <w:jc w:val="both"/>
              <w:rPr>
                <w:color w:val="000000"/>
                <w:sz w:val="20"/>
                <w:szCs w:val="28"/>
                <w:lang w:val="uk-UA"/>
              </w:rPr>
            </w:pPr>
            <w:r w:rsidRPr="0002283C">
              <w:rPr>
                <w:color w:val="000000"/>
                <w:sz w:val="20"/>
                <w:szCs w:val="28"/>
                <w:lang w:val="uk-UA"/>
              </w:rPr>
              <w:t>17</w:t>
            </w:r>
          </w:p>
        </w:tc>
      </w:tr>
      <w:tr w:rsidR="00EA65CD" w:rsidRPr="0002283C" w:rsidTr="00CD47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780"/>
        </w:trPr>
        <w:tc>
          <w:tcPr>
            <w:tcW w:w="1255" w:type="pct"/>
            <w:gridSpan w:val="2"/>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Чистота, група, не нижче</w:t>
            </w:r>
          </w:p>
        </w:tc>
        <w:tc>
          <w:tcPr>
            <w:tcW w:w="769" w:type="pct"/>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2</w:t>
            </w:r>
          </w:p>
        </w:tc>
        <w:tc>
          <w:tcPr>
            <w:tcW w:w="736" w:type="pct"/>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1</w:t>
            </w:r>
          </w:p>
        </w:tc>
        <w:tc>
          <w:tcPr>
            <w:tcW w:w="829" w:type="pct"/>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2</w:t>
            </w:r>
          </w:p>
        </w:tc>
        <w:tc>
          <w:tcPr>
            <w:tcW w:w="657" w:type="pct"/>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2</w:t>
            </w:r>
          </w:p>
        </w:tc>
        <w:tc>
          <w:tcPr>
            <w:tcW w:w="754" w:type="pct"/>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1</w:t>
            </w:r>
          </w:p>
        </w:tc>
      </w:tr>
    </w:tbl>
    <w:p w:rsidR="00EA65CD" w:rsidRPr="0002283C" w:rsidRDefault="00EA65CD" w:rsidP="0002283C">
      <w:pPr>
        <w:spacing w:line="360" w:lineRule="auto"/>
        <w:ind w:firstLine="709"/>
        <w:jc w:val="both"/>
        <w:rPr>
          <w:color w:val="000000"/>
          <w:sz w:val="28"/>
          <w:szCs w:val="28"/>
          <w:lang w:val="uk-UA"/>
        </w:rPr>
      </w:pPr>
      <w:r w:rsidRPr="0002283C">
        <w:rPr>
          <w:color w:val="000000"/>
          <w:sz w:val="28"/>
          <w:szCs w:val="28"/>
          <w:lang w:val="uk-UA"/>
        </w:rPr>
        <w:t>Таблиця 1.</w:t>
      </w:r>
      <w:r w:rsidR="008F5025" w:rsidRPr="0002283C">
        <w:rPr>
          <w:color w:val="000000"/>
          <w:sz w:val="28"/>
          <w:szCs w:val="28"/>
          <w:lang w:val="uk-UA"/>
        </w:rPr>
        <w:t>1.</w:t>
      </w:r>
      <w:r w:rsidRPr="0002283C">
        <w:rPr>
          <w:color w:val="000000"/>
          <w:sz w:val="28"/>
          <w:szCs w:val="28"/>
          <w:lang w:val="uk-UA"/>
        </w:rPr>
        <w:t>5 Мікробіологічні показники сухого молока</w:t>
      </w:r>
    </w:p>
    <w:tbl>
      <w:tblPr>
        <w:tblW w:w="457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2637"/>
        <w:gridCol w:w="2299"/>
        <w:gridCol w:w="10"/>
        <w:gridCol w:w="1522"/>
        <w:gridCol w:w="791"/>
        <w:gridCol w:w="1489"/>
      </w:tblGrid>
      <w:tr w:rsidR="00EA65CD" w:rsidRPr="0002283C" w:rsidTr="00CD4780">
        <w:trPr>
          <w:cantSplit/>
        </w:trPr>
        <w:tc>
          <w:tcPr>
            <w:tcW w:w="1507" w:type="pct"/>
            <w:vMerge w:val="restart"/>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Назва показника</w:t>
            </w:r>
          </w:p>
        </w:tc>
        <w:tc>
          <w:tcPr>
            <w:tcW w:w="3493" w:type="pct"/>
            <w:gridSpan w:val="5"/>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Норма для сухого молока</w:t>
            </w:r>
          </w:p>
        </w:tc>
      </w:tr>
      <w:tr w:rsidR="00EA65CD" w:rsidRPr="0002283C" w:rsidTr="00CD4780">
        <w:trPr>
          <w:cantSplit/>
        </w:trPr>
        <w:tc>
          <w:tcPr>
            <w:tcW w:w="1507" w:type="pct"/>
            <w:vMerge/>
          </w:tcPr>
          <w:p w:rsidR="00EA65CD" w:rsidRPr="0002283C" w:rsidRDefault="00EA65CD" w:rsidP="0002283C">
            <w:pPr>
              <w:spacing w:line="360" w:lineRule="auto"/>
              <w:jc w:val="both"/>
              <w:rPr>
                <w:color w:val="000000"/>
                <w:sz w:val="20"/>
                <w:szCs w:val="28"/>
                <w:lang w:val="uk-UA"/>
              </w:rPr>
            </w:pPr>
          </w:p>
        </w:tc>
        <w:tc>
          <w:tcPr>
            <w:tcW w:w="1320" w:type="pct"/>
            <w:gridSpan w:val="2"/>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Вищий сорт</w:t>
            </w:r>
          </w:p>
        </w:tc>
        <w:tc>
          <w:tcPr>
            <w:tcW w:w="870" w:type="pct"/>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Перший сорт</w:t>
            </w:r>
          </w:p>
        </w:tc>
        <w:tc>
          <w:tcPr>
            <w:tcW w:w="1303" w:type="pct"/>
            <w:gridSpan w:val="2"/>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Для виробництва продуктів дитячого харчування</w:t>
            </w:r>
          </w:p>
        </w:tc>
      </w:tr>
      <w:tr w:rsidR="00EA65CD" w:rsidRPr="0002283C" w:rsidTr="00CD4780">
        <w:trPr>
          <w:cantSplit/>
        </w:trPr>
        <w:tc>
          <w:tcPr>
            <w:tcW w:w="1507" w:type="pct"/>
          </w:tcPr>
          <w:p w:rsidR="00EA65CD" w:rsidRPr="0002283C" w:rsidRDefault="00EA65CD" w:rsidP="0002283C">
            <w:pPr>
              <w:spacing w:line="360" w:lineRule="auto"/>
              <w:jc w:val="both"/>
              <w:rPr>
                <w:color w:val="000000"/>
                <w:sz w:val="20"/>
                <w:szCs w:val="28"/>
                <w:lang w:val="uk-UA"/>
              </w:rPr>
            </w:pPr>
            <w:r w:rsidRPr="0002283C">
              <w:rPr>
                <w:color w:val="000000"/>
                <w:sz w:val="20"/>
                <w:szCs w:val="28"/>
                <w:lang w:val="uk-UA"/>
              </w:rPr>
              <w:t>Кількість мезофільних аеробних і факультативних</w:t>
            </w:r>
            <w:r w:rsidR="001D6C29" w:rsidRPr="0002283C">
              <w:rPr>
                <w:color w:val="000000"/>
                <w:sz w:val="20"/>
                <w:szCs w:val="28"/>
                <w:lang w:val="uk-UA"/>
              </w:rPr>
              <w:t xml:space="preserve"> мікроорганізмів у 1,0 г сухого молока, КУО, не більше</w:t>
            </w:r>
          </w:p>
        </w:tc>
        <w:tc>
          <w:tcPr>
            <w:tcW w:w="1320" w:type="pct"/>
            <w:gridSpan w:val="2"/>
          </w:tcPr>
          <w:p w:rsidR="00EA65CD" w:rsidRPr="0002283C" w:rsidRDefault="001D6C29" w:rsidP="0002283C">
            <w:pPr>
              <w:spacing w:line="360" w:lineRule="auto"/>
              <w:jc w:val="both"/>
              <w:rPr>
                <w:color w:val="000000"/>
                <w:sz w:val="20"/>
                <w:szCs w:val="28"/>
                <w:lang w:val="uk-UA"/>
              </w:rPr>
            </w:pPr>
            <w:r w:rsidRPr="0002283C">
              <w:rPr>
                <w:color w:val="000000"/>
                <w:sz w:val="20"/>
                <w:szCs w:val="28"/>
                <w:lang w:val="uk-UA"/>
              </w:rPr>
              <w:t>50000</w:t>
            </w:r>
          </w:p>
        </w:tc>
        <w:tc>
          <w:tcPr>
            <w:tcW w:w="870" w:type="pct"/>
          </w:tcPr>
          <w:p w:rsidR="00EA65CD" w:rsidRPr="0002283C" w:rsidRDefault="001D6C29" w:rsidP="0002283C">
            <w:pPr>
              <w:spacing w:line="360" w:lineRule="auto"/>
              <w:jc w:val="both"/>
              <w:rPr>
                <w:color w:val="000000"/>
                <w:sz w:val="20"/>
                <w:szCs w:val="28"/>
                <w:lang w:val="uk-UA"/>
              </w:rPr>
            </w:pPr>
            <w:r w:rsidRPr="0002283C">
              <w:rPr>
                <w:color w:val="000000"/>
                <w:sz w:val="20"/>
                <w:szCs w:val="28"/>
                <w:lang w:val="uk-UA"/>
              </w:rPr>
              <w:t>70000</w:t>
            </w:r>
          </w:p>
        </w:tc>
        <w:tc>
          <w:tcPr>
            <w:tcW w:w="1303" w:type="pct"/>
            <w:gridSpan w:val="2"/>
          </w:tcPr>
          <w:p w:rsidR="00EA65CD" w:rsidRPr="0002283C" w:rsidRDefault="001D6C29" w:rsidP="0002283C">
            <w:pPr>
              <w:spacing w:line="360" w:lineRule="auto"/>
              <w:jc w:val="both"/>
              <w:rPr>
                <w:color w:val="000000"/>
                <w:sz w:val="20"/>
                <w:szCs w:val="28"/>
                <w:lang w:val="uk-UA"/>
              </w:rPr>
            </w:pPr>
            <w:r w:rsidRPr="0002283C">
              <w:rPr>
                <w:color w:val="000000"/>
                <w:sz w:val="20"/>
                <w:szCs w:val="28"/>
                <w:lang w:val="uk-UA"/>
              </w:rPr>
              <w:t>25000</w:t>
            </w:r>
          </w:p>
        </w:tc>
      </w:tr>
      <w:tr w:rsidR="001D6C29" w:rsidRPr="0002283C" w:rsidTr="00CD4780">
        <w:trPr>
          <w:cantSplit/>
        </w:trPr>
        <w:tc>
          <w:tcPr>
            <w:tcW w:w="1507" w:type="pct"/>
          </w:tcPr>
          <w:p w:rsidR="001D6C29" w:rsidRPr="0002283C" w:rsidRDefault="001D6C29" w:rsidP="0002283C">
            <w:pPr>
              <w:spacing w:line="360" w:lineRule="auto"/>
              <w:jc w:val="both"/>
              <w:rPr>
                <w:color w:val="000000"/>
                <w:sz w:val="20"/>
                <w:szCs w:val="28"/>
                <w:lang w:val="uk-UA"/>
              </w:rPr>
            </w:pPr>
            <w:r w:rsidRPr="0002283C">
              <w:rPr>
                <w:color w:val="000000"/>
                <w:sz w:val="20"/>
                <w:szCs w:val="28"/>
                <w:lang w:val="uk-UA"/>
              </w:rPr>
              <w:t xml:space="preserve">Бактерії групи кишкових паличок (коліформні </w:t>
            </w:r>
            <w:r w:rsidR="002E7972" w:rsidRPr="0002283C">
              <w:rPr>
                <w:color w:val="000000"/>
                <w:sz w:val="20"/>
                <w:szCs w:val="28"/>
                <w:lang w:val="uk-UA"/>
              </w:rPr>
              <w:t>бактерії</w:t>
            </w:r>
            <w:r w:rsidRPr="0002283C">
              <w:rPr>
                <w:color w:val="000000"/>
                <w:sz w:val="20"/>
                <w:szCs w:val="28"/>
                <w:lang w:val="uk-UA"/>
              </w:rPr>
              <w:t>) в 0,1г сухого молока 20 і 2</w:t>
            </w:r>
            <w:r w:rsidR="0002283C" w:rsidRPr="0002283C">
              <w:rPr>
                <w:color w:val="000000"/>
                <w:sz w:val="20"/>
                <w:szCs w:val="28"/>
                <w:lang w:val="uk-UA"/>
              </w:rPr>
              <w:t>5</w:t>
            </w:r>
            <w:r w:rsidR="0002283C">
              <w:rPr>
                <w:color w:val="000000"/>
                <w:sz w:val="20"/>
                <w:szCs w:val="28"/>
                <w:lang w:val="uk-UA"/>
              </w:rPr>
              <w:t>%</w:t>
            </w:r>
            <w:r w:rsidR="002E7972">
              <w:rPr>
                <w:color w:val="000000"/>
                <w:sz w:val="20"/>
                <w:szCs w:val="28"/>
                <w:lang w:val="uk-UA"/>
              </w:rPr>
              <w:t>-</w:t>
            </w:r>
            <w:r w:rsidRPr="0002283C">
              <w:rPr>
                <w:color w:val="000000"/>
                <w:sz w:val="20"/>
                <w:szCs w:val="28"/>
                <w:lang w:val="uk-UA"/>
              </w:rPr>
              <w:t>ї жирності і в 1,0г сухого молока для дитячого харчування</w:t>
            </w:r>
          </w:p>
        </w:tc>
        <w:tc>
          <w:tcPr>
            <w:tcW w:w="3493" w:type="pct"/>
            <w:gridSpan w:val="5"/>
          </w:tcPr>
          <w:p w:rsidR="001D6C29" w:rsidRPr="0002283C" w:rsidRDefault="001D6C29" w:rsidP="0002283C">
            <w:pPr>
              <w:spacing w:line="360" w:lineRule="auto"/>
              <w:jc w:val="both"/>
              <w:rPr>
                <w:color w:val="000000"/>
                <w:sz w:val="20"/>
                <w:szCs w:val="28"/>
                <w:lang w:val="uk-UA"/>
              </w:rPr>
            </w:pPr>
            <w:r w:rsidRPr="0002283C">
              <w:rPr>
                <w:color w:val="000000"/>
                <w:sz w:val="20"/>
                <w:szCs w:val="28"/>
                <w:lang w:val="uk-UA"/>
              </w:rPr>
              <w:t>Не допускаються</w:t>
            </w:r>
          </w:p>
        </w:tc>
      </w:tr>
      <w:tr w:rsidR="001D6C29" w:rsidRPr="0002283C" w:rsidTr="00CD4780">
        <w:trPr>
          <w:cantSplit/>
        </w:trPr>
        <w:tc>
          <w:tcPr>
            <w:tcW w:w="1507" w:type="pct"/>
          </w:tcPr>
          <w:p w:rsidR="001D6C29" w:rsidRPr="0002283C" w:rsidRDefault="001D6C29" w:rsidP="0002283C">
            <w:pPr>
              <w:spacing w:line="360" w:lineRule="auto"/>
              <w:jc w:val="both"/>
              <w:rPr>
                <w:color w:val="000000"/>
                <w:sz w:val="20"/>
                <w:szCs w:val="28"/>
                <w:lang w:val="uk-UA"/>
              </w:rPr>
            </w:pPr>
            <w:r w:rsidRPr="0002283C">
              <w:rPr>
                <w:color w:val="000000"/>
                <w:sz w:val="20"/>
                <w:szCs w:val="28"/>
                <w:lang w:val="uk-UA"/>
              </w:rPr>
              <w:t>Патогенні мікроорганізми, у тому числі сальмонели, в 25г сухого молока</w:t>
            </w:r>
          </w:p>
        </w:tc>
        <w:tc>
          <w:tcPr>
            <w:tcW w:w="3493" w:type="pct"/>
            <w:gridSpan w:val="5"/>
          </w:tcPr>
          <w:p w:rsidR="001D6C29" w:rsidRPr="0002283C" w:rsidRDefault="001D6C29" w:rsidP="0002283C">
            <w:pPr>
              <w:spacing w:line="360" w:lineRule="auto"/>
              <w:jc w:val="both"/>
              <w:rPr>
                <w:color w:val="000000"/>
                <w:sz w:val="20"/>
                <w:szCs w:val="28"/>
                <w:lang w:val="uk-UA"/>
              </w:rPr>
            </w:pPr>
            <w:r w:rsidRPr="0002283C">
              <w:rPr>
                <w:color w:val="000000"/>
                <w:sz w:val="20"/>
                <w:szCs w:val="28"/>
                <w:lang w:val="uk-UA"/>
              </w:rPr>
              <w:t>Не допускаються</w:t>
            </w:r>
          </w:p>
        </w:tc>
      </w:tr>
      <w:tr w:rsidR="001D6C29" w:rsidRPr="0002283C" w:rsidTr="00CD4780">
        <w:trPr>
          <w:cantSplit/>
        </w:trPr>
        <w:tc>
          <w:tcPr>
            <w:tcW w:w="1507" w:type="pct"/>
          </w:tcPr>
          <w:p w:rsidR="001D6C29" w:rsidRPr="0002283C" w:rsidRDefault="001D6C29" w:rsidP="0002283C">
            <w:pPr>
              <w:spacing w:line="360" w:lineRule="auto"/>
              <w:jc w:val="both"/>
              <w:rPr>
                <w:color w:val="000000"/>
                <w:sz w:val="20"/>
                <w:szCs w:val="28"/>
                <w:lang w:val="uk-UA"/>
              </w:rPr>
            </w:pPr>
            <w:r w:rsidRPr="0002283C">
              <w:rPr>
                <w:color w:val="000000"/>
                <w:sz w:val="20"/>
                <w:szCs w:val="28"/>
                <w:lang w:val="uk-UA"/>
              </w:rPr>
              <w:t>Коагулоздатні стафілококи в 1,0 г сухого молока</w:t>
            </w:r>
          </w:p>
        </w:tc>
        <w:tc>
          <w:tcPr>
            <w:tcW w:w="3493" w:type="pct"/>
            <w:gridSpan w:val="5"/>
          </w:tcPr>
          <w:p w:rsidR="001D6C29" w:rsidRPr="0002283C" w:rsidRDefault="001D6C29" w:rsidP="0002283C">
            <w:pPr>
              <w:spacing w:line="360" w:lineRule="auto"/>
              <w:jc w:val="both"/>
              <w:rPr>
                <w:color w:val="000000"/>
                <w:sz w:val="20"/>
                <w:szCs w:val="28"/>
                <w:lang w:val="uk-UA"/>
              </w:rPr>
            </w:pPr>
            <w:r w:rsidRPr="0002283C">
              <w:rPr>
                <w:color w:val="000000"/>
                <w:sz w:val="20"/>
                <w:szCs w:val="28"/>
                <w:lang w:val="uk-UA"/>
              </w:rPr>
              <w:t>Не допускаються</w:t>
            </w:r>
          </w:p>
        </w:tc>
      </w:tr>
      <w:tr w:rsidR="00EA65CD" w:rsidRPr="0002283C" w:rsidTr="00CD4780">
        <w:trPr>
          <w:cantSplit/>
        </w:trPr>
        <w:tc>
          <w:tcPr>
            <w:tcW w:w="1507" w:type="pct"/>
            <w:tcBorders>
              <w:right w:val="single" w:sz="4" w:space="0" w:color="auto"/>
            </w:tcBorders>
          </w:tcPr>
          <w:p w:rsidR="00EA65CD" w:rsidRPr="0002283C" w:rsidRDefault="001D6C29" w:rsidP="0002283C">
            <w:pPr>
              <w:spacing w:line="360" w:lineRule="auto"/>
              <w:jc w:val="both"/>
              <w:rPr>
                <w:color w:val="000000"/>
                <w:sz w:val="20"/>
                <w:szCs w:val="28"/>
                <w:lang w:val="uk-UA"/>
              </w:rPr>
            </w:pPr>
            <w:r w:rsidRPr="0002283C">
              <w:rPr>
                <w:color w:val="000000"/>
                <w:sz w:val="20"/>
                <w:szCs w:val="28"/>
                <w:lang w:val="uk-UA"/>
              </w:rPr>
              <w:t>Кількість дріжджів у 1,0г сухого молока, ОД, не більше</w:t>
            </w:r>
          </w:p>
        </w:tc>
        <w:tc>
          <w:tcPr>
            <w:tcW w:w="1320" w:type="pct"/>
            <w:gridSpan w:val="2"/>
            <w:tcBorders>
              <w:left w:val="single" w:sz="4" w:space="0" w:color="auto"/>
              <w:right w:val="single" w:sz="4" w:space="0" w:color="auto"/>
            </w:tcBorders>
          </w:tcPr>
          <w:p w:rsidR="00EA65CD" w:rsidRPr="0002283C" w:rsidRDefault="001D6C29" w:rsidP="0002283C">
            <w:pPr>
              <w:spacing w:line="360" w:lineRule="auto"/>
              <w:jc w:val="both"/>
              <w:rPr>
                <w:color w:val="000000"/>
                <w:sz w:val="20"/>
                <w:szCs w:val="28"/>
                <w:lang w:val="uk-UA"/>
              </w:rPr>
            </w:pPr>
            <w:r w:rsidRPr="0002283C">
              <w:rPr>
                <w:color w:val="000000"/>
                <w:sz w:val="20"/>
                <w:szCs w:val="28"/>
                <w:lang w:val="uk-UA"/>
              </w:rPr>
              <w:t>-</w:t>
            </w:r>
          </w:p>
        </w:tc>
        <w:tc>
          <w:tcPr>
            <w:tcW w:w="1322" w:type="pct"/>
            <w:gridSpan w:val="2"/>
            <w:tcBorders>
              <w:left w:val="single" w:sz="4" w:space="0" w:color="auto"/>
              <w:right w:val="single" w:sz="4" w:space="0" w:color="auto"/>
            </w:tcBorders>
          </w:tcPr>
          <w:p w:rsidR="00EA65CD" w:rsidRPr="0002283C" w:rsidRDefault="001D6C29" w:rsidP="0002283C">
            <w:pPr>
              <w:spacing w:line="360" w:lineRule="auto"/>
              <w:jc w:val="both"/>
              <w:rPr>
                <w:color w:val="000000"/>
                <w:sz w:val="20"/>
                <w:szCs w:val="28"/>
                <w:lang w:val="uk-UA"/>
              </w:rPr>
            </w:pPr>
            <w:r w:rsidRPr="0002283C">
              <w:rPr>
                <w:color w:val="000000"/>
                <w:sz w:val="20"/>
                <w:szCs w:val="28"/>
                <w:lang w:val="uk-UA"/>
              </w:rPr>
              <w:t>-</w:t>
            </w:r>
          </w:p>
        </w:tc>
        <w:tc>
          <w:tcPr>
            <w:tcW w:w="851" w:type="pct"/>
            <w:tcBorders>
              <w:left w:val="single" w:sz="4" w:space="0" w:color="auto"/>
            </w:tcBorders>
          </w:tcPr>
          <w:p w:rsidR="00EA65CD" w:rsidRPr="0002283C" w:rsidRDefault="001D6C29" w:rsidP="0002283C">
            <w:pPr>
              <w:spacing w:line="360" w:lineRule="auto"/>
              <w:jc w:val="both"/>
              <w:rPr>
                <w:color w:val="000000"/>
                <w:sz w:val="20"/>
                <w:szCs w:val="28"/>
                <w:lang w:val="uk-UA"/>
              </w:rPr>
            </w:pPr>
            <w:r w:rsidRPr="0002283C">
              <w:rPr>
                <w:color w:val="000000"/>
                <w:sz w:val="20"/>
                <w:szCs w:val="28"/>
                <w:lang w:val="uk-UA"/>
              </w:rPr>
              <w:t>10</w:t>
            </w:r>
          </w:p>
        </w:tc>
      </w:tr>
      <w:tr w:rsidR="001D6C29" w:rsidRPr="0002283C" w:rsidTr="00CD478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cantSplit/>
          <w:trHeight w:val="885"/>
        </w:trPr>
        <w:tc>
          <w:tcPr>
            <w:tcW w:w="1507" w:type="pct"/>
          </w:tcPr>
          <w:p w:rsidR="001D6C29" w:rsidRPr="0002283C" w:rsidRDefault="001D6C29" w:rsidP="0002283C">
            <w:pPr>
              <w:spacing w:line="360" w:lineRule="auto"/>
              <w:jc w:val="both"/>
              <w:rPr>
                <w:color w:val="000000"/>
                <w:sz w:val="20"/>
                <w:szCs w:val="28"/>
                <w:lang w:val="uk-UA"/>
              </w:rPr>
            </w:pPr>
            <w:r w:rsidRPr="0002283C">
              <w:rPr>
                <w:color w:val="000000"/>
                <w:sz w:val="20"/>
                <w:szCs w:val="28"/>
                <w:lang w:val="uk-UA"/>
              </w:rPr>
              <w:t>Кількість пліснявих грибів у 1,0г сухого молока, ОД, не більше</w:t>
            </w:r>
          </w:p>
        </w:tc>
        <w:tc>
          <w:tcPr>
            <w:tcW w:w="1314" w:type="pct"/>
          </w:tcPr>
          <w:p w:rsidR="001D6C29" w:rsidRPr="0002283C" w:rsidRDefault="001D6C29" w:rsidP="0002283C">
            <w:pPr>
              <w:spacing w:line="360" w:lineRule="auto"/>
              <w:jc w:val="both"/>
              <w:rPr>
                <w:color w:val="000000"/>
                <w:sz w:val="20"/>
                <w:szCs w:val="28"/>
                <w:lang w:val="uk-UA"/>
              </w:rPr>
            </w:pPr>
            <w:r w:rsidRPr="0002283C">
              <w:rPr>
                <w:color w:val="000000"/>
                <w:sz w:val="20"/>
                <w:szCs w:val="28"/>
                <w:lang w:val="uk-UA"/>
              </w:rPr>
              <w:t>-</w:t>
            </w:r>
          </w:p>
        </w:tc>
        <w:tc>
          <w:tcPr>
            <w:tcW w:w="1328" w:type="pct"/>
            <w:gridSpan w:val="3"/>
          </w:tcPr>
          <w:p w:rsidR="001D6C29" w:rsidRPr="0002283C" w:rsidRDefault="001D6C29" w:rsidP="0002283C">
            <w:pPr>
              <w:spacing w:line="360" w:lineRule="auto"/>
              <w:jc w:val="both"/>
              <w:rPr>
                <w:color w:val="000000"/>
                <w:sz w:val="20"/>
                <w:szCs w:val="28"/>
                <w:lang w:val="uk-UA"/>
              </w:rPr>
            </w:pPr>
            <w:r w:rsidRPr="0002283C">
              <w:rPr>
                <w:color w:val="000000"/>
                <w:sz w:val="20"/>
                <w:szCs w:val="28"/>
                <w:lang w:val="uk-UA"/>
              </w:rPr>
              <w:t>-</w:t>
            </w:r>
          </w:p>
        </w:tc>
        <w:tc>
          <w:tcPr>
            <w:tcW w:w="851" w:type="pct"/>
          </w:tcPr>
          <w:p w:rsidR="001D6C29" w:rsidRPr="0002283C" w:rsidRDefault="001D6C29" w:rsidP="0002283C">
            <w:pPr>
              <w:spacing w:line="360" w:lineRule="auto"/>
              <w:jc w:val="both"/>
              <w:rPr>
                <w:color w:val="000000"/>
                <w:sz w:val="20"/>
                <w:szCs w:val="28"/>
                <w:lang w:val="uk-UA"/>
              </w:rPr>
            </w:pPr>
            <w:r w:rsidRPr="0002283C">
              <w:rPr>
                <w:color w:val="000000"/>
                <w:sz w:val="20"/>
                <w:szCs w:val="28"/>
                <w:lang w:val="uk-UA"/>
              </w:rPr>
              <w:t>50</w:t>
            </w:r>
          </w:p>
        </w:tc>
      </w:tr>
    </w:tbl>
    <w:p w:rsidR="001E6756" w:rsidRPr="0002283C" w:rsidRDefault="001E6756" w:rsidP="00CD4780">
      <w:pPr>
        <w:spacing w:line="360" w:lineRule="auto"/>
        <w:ind w:firstLine="709"/>
        <w:jc w:val="both"/>
        <w:rPr>
          <w:lang w:val="uk-UA"/>
        </w:rPr>
      </w:pPr>
      <w:bookmarkStart w:id="0" w:name="_GoBack"/>
      <w:bookmarkEnd w:id="0"/>
    </w:p>
    <w:sectPr w:rsidR="001E6756" w:rsidRPr="0002283C" w:rsidSect="0002283C">
      <w:pgSz w:w="11906" w:h="16838"/>
      <w:pgMar w:top="1134" w:right="850" w:bottom="1134" w:left="1701" w:header="720" w:footer="72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283C" w:rsidRDefault="0002283C" w:rsidP="00677D40">
      <w:r>
        <w:separator/>
      </w:r>
    </w:p>
  </w:endnote>
  <w:endnote w:type="continuationSeparator" w:id="0">
    <w:p w:rsidR="0002283C" w:rsidRDefault="0002283C" w:rsidP="0067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SOCPEUR">
    <w:altName w:val="Arial"/>
    <w:panose1 w:val="00000000000000000000"/>
    <w:charset w:val="00"/>
    <w:family w:val="swiss"/>
    <w:notTrueType/>
    <w:pitch w:val="variable"/>
    <w:sig w:usb0="00000003" w:usb1="00000000" w:usb2="00000000" w:usb3="00000000" w:csb0="00000001" w:csb1="00000000"/>
  </w:font>
  <w:font w:name="Arial">
    <w:panose1 w:val="020B0604020202020204"/>
    <w:charset w:val="CC"/>
    <w:family w:val="swiss"/>
    <w:pitch w:val="variable"/>
    <w:sig w:usb0="E0002AFF" w:usb1="C0007843" w:usb2="00000009" w:usb3="00000000" w:csb0="000001FF" w:csb1="00000000"/>
  </w:font>
  <w:font w:name="ISOCPEUR Cyr">
    <w:altName w:val="Arial"/>
    <w:panose1 w:val="00000000000000000000"/>
    <w:charset w:val="CC"/>
    <w:family w:val="swiss"/>
    <w:notTrueType/>
    <w:pitch w:val="variable"/>
    <w:sig w:usb0="00000201" w:usb1="00000000" w:usb2="00000000" w:usb3="00000000" w:csb0="00000004" w:csb1="00000000"/>
  </w:font>
  <w:font w:name="Journal">
    <w:altName w:val="Times New Roman"/>
    <w:panose1 w:val="00000000000000000000"/>
    <w:charset w:val="00"/>
    <w:family w:val="auto"/>
    <w:notTrueType/>
    <w:pitch w:val="variable"/>
    <w:sig w:usb0="00000003" w:usb1="00000000" w:usb2="00000000" w:usb3="00000000" w:csb0="00000001" w:csb1="00000000"/>
  </w:font>
  <w:font w:name="Journal Cyr">
    <w:altName w:val="Times New Roman"/>
    <w:panose1 w:val="00000000000000000000"/>
    <w:charset w:val="CC"/>
    <w:family w:val="auto"/>
    <w:notTrueType/>
    <w:pitch w:val="variable"/>
    <w:sig w:usb0="00000201" w:usb1="00000000" w:usb2="00000000" w:usb3="00000000" w:csb0="00000004" w:csb1="00000000"/>
  </w:font>
  <w:font w:name="Calibri Light">
    <w:panose1 w:val="020F0302020204030204"/>
    <w:charset w:val="CC"/>
    <w:family w:val="swiss"/>
    <w:pitch w:val="variable"/>
    <w:sig w:usb0="A00002EF" w:usb1="4000207B" w:usb2="00000000" w:usb3="00000000" w:csb0="0000019F" w:csb1="00000000"/>
  </w:font>
  <w:font w:name="Calibri">
    <w:panose1 w:val="020F0502020204030204"/>
    <w:charset w:val="CC"/>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283C" w:rsidRDefault="0002283C" w:rsidP="00677D40">
      <w:r>
        <w:separator/>
      </w:r>
    </w:p>
  </w:footnote>
  <w:footnote w:type="continuationSeparator" w:id="0">
    <w:p w:rsidR="0002283C" w:rsidRDefault="0002283C" w:rsidP="00677D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A0080E"/>
    <w:multiLevelType w:val="hybridMultilevel"/>
    <w:tmpl w:val="A77855CA"/>
    <w:lvl w:ilvl="0" w:tplc="074AEA06">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nsid w:val="40DC04BF"/>
    <w:multiLevelType w:val="hybridMultilevel"/>
    <w:tmpl w:val="E05A851C"/>
    <w:lvl w:ilvl="0" w:tplc="B8180A84">
      <w:start w:val="1"/>
      <w:numFmt w:val="decimal"/>
      <w:lvlText w:val="%1."/>
      <w:lvlJc w:val="left"/>
      <w:pPr>
        <w:ind w:left="927" w:hanging="360"/>
      </w:pPr>
      <w:rPr>
        <w:rFonts w:cs="Times New Roman" w:hint="default"/>
      </w:rPr>
    </w:lvl>
    <w:lvl w:ilvl="1" w:tplc="04190019" w:tentative="1">
      <w:start w:val="1"/>
      <w:numFmt w:val="lowerLetter"/>
      <w:lvlText w:val="%2."/>
      <w:lvlJc w:val="left"/>
      <w:pPr>
        <w:ind w:left="1647" w:hanging="360"/>
      </w:pPr>
      <w:rPr>
        <w:rFonts w:cs="Times New Roman"/>
      </w:rPr>
    </w:lvl>
    <w:lvl w:ilvl="2" w:tplc="0419001B" w:tentative="1">
      <w:start w:val="1"/>
      <w:numFmt w:val="lowerRoman"/>
      <w:lvlText w:val="%3."/>
      <w:lvlJc w:val="right"/>
      <w:pPr>
        <w:ind w:left="2367" w:hanging="180"/>
      </w:pPr>
      <w:rPr>
        <w:rFonts w:cs="Times New Roman"/>
      </w:rPr>
    </w:lvl>
    <w:lvl w:ilvl="3" w:tplc="0419000F" w:tentative="1">
      <w:start w:val="1"/>
      <w:numFmt w:val="decimal"/>
      <w:lvlText w:val="%4."/>
      <w:lvlJc w:val="left"/>
      <w:pPr>
        <w:ind w:left="3087" w:hanging="360"/>
      </w:pPr>
      <w:rPr>
        <w:rFonts w:cs="Times New Roman"/>
      </w:rPr>
    </w:lvl>
    <w:lvl w:ilvl="4" w:tplc="04190019" w:tentative="1">
      <w:start w:val="1"/>
      <w:numFmt w:val="lowerLetter"/>
      <w:lvlText w:val="%5."/>
      <w:lvlJc w:val="left"/>
      <w:pPr>
        <w:ind w:left="3807" w:hanging="360"/>
      </w:pPr>
      <w:rPr>
        <w:rFonts w:cs="Times New Roman"/>
      </w:rPr>
    </w:lvl>
    <w:lvl w:ilvl="5" w:tplc="0419001B" w:tentative="1">
      <w:start w:val="1"/>
      <w:numFmt w:val="lowerRoman"/>
      <w:lvlText w:val="%6."/>
      <w:lvlJc w:val="right"/>
      <w:pPr>
        <w:ind w:left="4527" w:hanging="180"/>
      </w:pPr>
      <w:rPr>
        <w:rFonts w:cs="Times New Roman"/>
      </w:rPr>
    </w:lvl>
    <w:lvl w:ilvl="6" w:tplc="0419000F" w:tentative="1">
      <w:start w:val="1"/>
      <w:numFmt w:val="decimal"/>
      <w:lvlText w:val="%7."/>
      <w:lvlJc w:val="left"/>
      <w:pPr>
        <w:ind w:left="5247" w:hanging="360"/>
      </w:pPr>
      <w:rPr>
        <w:rFonts w:cs="Times New Roman"/>
      </w:rPr>
    </w:lvl>
    <w:lvl w:ilvl="7" w:tplc="04190019" w:tentative="1">
      <w:start w:val="1"/>
      <w:numFmt w:val="lowerLetter"/>
      <w:lvlText w:val="%8."/>
      <w:lvlJc w:val="left"/>
      <w:pPr>
        <w:ind w:left="5967" w:hanging="360"/>
      </w:pPr>
      <w:rPr>
        <w:rFonts w:cs="Times New Roman"/>
      </w:rPr>
    </w:lvl>
    <w:lvl w:ilvl="8" w:tplc="0419001B" w:tentative="1">
      <w:start w:val="1"/>
      <w:numFmt w:val="lowerRoman"/>
      <w:lvlText w:val="%9."/>
      <w:lvlJc w:val="right"/>
      <w:pPr>
        <w:ind w:left="6687" w:hanging="180"/>
      </w:pPr>
      <w:rPr>
        <w:rFonts w:cs="Times New Roman"/>
      </w:rPr>
    </w:lvl>
  </w:abstractNum>
  <w:abstractNum w:abstractNumId="2">
    <w:nsid w:val="46614A3F"/>
    <w:multiLevelType w:val="hybridMultilevel"/>
    <w:tmpl w:val="B3F6943C"/>
    <w:lvl w:ilvl="0" w:tplc="F1B680DA">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nsid w:val="513230E6"/>
    <w:multiLevelType w:val="hybridMultilevel"/>
    <w:tmpl w:val="6DC0F434"/>
    <w:lvl w:ilvl="0" w:tplc="A9C2F8F4">
      <w:numFmt w:val="bullet"/>
      <w:lvlText w:val="-"/>
      <w:lvlJc w:val="left"/>
      <w:pPr>
        <w:ind w:left="720" w:hanging="360"/>
      </w:pPr>
      <w:rPr>
        <w:rFonts w:ascii="Times New Roman" w:eastAsia="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5EAE0643"/>
    <w:multiLevelType w:val="singleLevel"/>
    <w:tmpl w:val="DDD82166"/>
    <w:lvl w:ilvl="0">
      <w:start w:val="1"/>
      <w:numFmt w:val="decimal"/>
      <w:lvlText w:val="%1"/>
      <w:legacy w:legacy="1" w:legacySpace="0" w:legacyIndent="153"/>
      <w:lvlJc w:val="left"/>
      <w:rPr>
        <w:rFonts w:ascii="Times New Roman" w:hAnsi="Times New Roman" w:cs="Times New Roman" w:hint="default"/>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revisionView w:markup="0"/>
  <w:doNotTrackMoves/>
  <w:doNotTrackFormatting/>
  <w:defaultTabStop w:val="708"/>
  <w:hyphenationZone w:val="357"/>
  <w:drawingGridHorizontalSpacing w:val="120"/>
  <w:displayHorizontalDrawingGridEvery w:val="2"/>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E775C2"/>
    <w:rsid w:val="00013C22"/>
    <w:rsid w:val="0002283C"/>
    <w:rsid w:val="0002469F"/>
    <w:rsid w:val="0003396A"/>
    <w:rsid w:val="00062E86"/>
    <w:rsid w:val="00095289"/>
    <w:rsid w:val="000E23D1"/>
    <w:rsid w:val="000E4048"/>
    <w:rsid w:val="001079FC"/>
    <w:rsid w:val="00123152"/>
    <w:rsid w:val="001359CA"/>
    <w:rsid w:val="00136347"/>
    <w:rsid w:val="00142AD7"/>
    <w:rsid w:val="001A02DC"/>
    <w:rsid w:val="001C1D65"/>
    <w:rsid w:val="001D6C29"/>
    <w:rsid w:val="001E38A4"/>
    <w:rsid w:val="001E51C6"/>
    <w:rsid w:val="001E6756"/>
    <w:rsid w:val="001E74A6"/>
    <w:rsid w:val="00201969"/>
    <w:rsid w:val="0021053F"/>
    <w:rsid w:val="002166BE"/>
    <w:rsid w:val="00235F73"/>
    <w:rsid w:val="00240160"/>
    <w:rsid w:val="002507C3"/>
    <w:rsid w:val="00276FB9"/>
    <w:rsid w:val="002918DF"/>
    <w:rsid w:val="002966FA"/>
    <w:rsid w:val="0029681F"/>
    <w:rsid w:val="00297ADD"/>
    <w:rsid w:val="002B5020"/>
    <w:rsid w:val="002B630B"/>
    <w:rsid w:val="002E2592"/>
    <w:rsid w:val="002E7972"/>
    <w:rsid w:val="002F307D"/>
    <w:rsid w:val="00304E29"/>
    <w:rsid w:val="00316401"/>
    <w:rsid w:val="003217E2"/>
    <w:rsid w:val="0036700E"/>
    <w:rsid w:val="00373015"/>
    <w:rsid w:val="003A1FD4"/>
    <w:rsid w:val="003D2E2B"/>
    <w:rsid w:val="003D6B48"/>
    <w:rsid w:val="003F63D4"/>
    <w:rsid w:val="00463393"/>
    <w:rsid w:val="00471B50"/>
    <w:rsid w:val="004A71D9"/>
    <w:rsid w:val="004C7F9B"/>
    <w:rsid w:val="004D24C1"/>
    <w:rsid w:val="004E5620"/>
    <w:rsid w:val="00564373"/>
    <w:rsid w:val="005C1D3B"/>
    <w:rsid w:val="005F5EEA"/>
    <w:rsid w:val="006110A4"/>
    <w:rsid w:val="0063253F"/>
    <w:rsid w:val="006343A4"/>
    <w:rsid w:val="00677D40"/>
    <w:rsid w:val="00693A73"/>
    <w:rsid w:val="006A0B47"/>
    <w:rsid w:val="006A2D48"/>
    <w:rsid w:val="006B75E9"/>
    <w:rsid w:val="006D613A"/>
    <w:rsid w:val="0070179D"/>
    <w:rsid w:val="00701CFA"/>
    <w:rsid w:val="007177DB"/>
    <w:rsid w:val="007178F0"/>
    <w:rsid w:val="00722386"/>
    <w:rsid w:val="00735BA1"/>
    <w:rsid w:val="007466FF"/>
    <w:rsid w:val="00784C63"/>
    <w:rsid w:val="00792F1F"/>
    <w:rsid w:val="007A774A"/>
    <w:rsid w:val="007C66C8"/>
    <w:rsid w:val="007D1E63"/>
    <w:rsid w:val="007D5F64"/>
    <w:rsid w:val="0083336E"/>
    <w:rsid w:val="00876FD3"/>
    <w:rsid w:val="0089653C"/>
    <w:rsid w:val="00896C2D"/>
    <w:rsid w:val="008B542C"/>
    <w:rsid w:val="008D3236"/>
    <w:rsid w:val="008F5025"/>
    <w:rsid w:val="00913EDD"/>
    <w:rsid w:val="00922186"/>
    <w:rsid w:val="00927446"/>
    <w:rsid w:val="00940483"/>
    <w:rsid w:val="009A5734"/>
    <w:rsid w:val="009B6136"/>
    <w:rsid w:val="009D6E53"/>
    <w:rsid w:val="00A10BC5"/>
    <w:rsid w:val="00A271A2"/>
    <w:rsid w:val="00A27ACD"/>
    <w:rsid w:val="00A37F71"/>
    <w:rsid w:val="00A41CB2"/>
    <w:rsid w:val="00A42714"/>
    <w:rsid w:val="00A468F4"/>
    <w:rsid w:val="00A655C7"/>
    <w:rsid w:val="00AA0ABC"/>
    <w:rsid w:val="00AF19AB"/>
    <w:rsid w:val="00AF56C8"/>
    <w:rsid w:val="00B134C3"/>
    <w:rsid w:val="00B2271F"/>
    <w:rsid w:val="00B2566E"/>
    <w:rsid w:val="00B52F65"/>
    <w:rsid w:val="00B54AF4"/>
    <w:rsid w:val="00B740C7"/>
    <w:rsid w:val="00BA3BAC"/>
    <w:rsid w:val="00BC6859"/>
    <w:rsid w:val="00BD2080"/>
    <w:rsid w:val="00BD3056"/>
    <w:rsid w:val="00BE6AF3"/>
    <w:rsid w:val="00C11C3C"/>
    <w:rsid w:val="00C30966"/>
    <w:rsid w:val="00C32383"/>
    <w:rsid w:val="00C5349B"/>
    <w:rsid w:val="00C61BAB"/>
    <w:rsid w:val="00C61FAD"/>
    <w:rsid w:val="00C6516C"/>
    <w:rsid w:val="00C72209"/>
    <w:rsid w:val="00C8641C"/>
    <w:rsid w:val="00C91F1B"/>
    <w:rsid w:val="00C9758A"/>
    <w:rsid w:val="00CD4780"/>
    <w:rsid w:val="00CE2D79"/>
    <w:rsid w:val="00CF0588"/>
    <w:rsid w:val="00CF36E8"/>
    <w:rsid w:val="00D02471"/>
    <w:rsid w:val="00D25EEA"/>
    <w:rsid w:val="00D34CD3"/>
    <w:rsid w:val="00D70A9D"/>
    <w:rsid w:val="00D761D9"/>
    <w:rsid w:val="00D81971"/>
    <w:rsid w:val="00D8725D"/>
    <w:rsid w:val="00D91B86"/>
    <w:rsid w:val="00DD3002"/>
    <w:rsid w:val="00DE0C1E"/>
    <w:rsid w:val="00DF0ED7"/>
    <w:rsid w:val="00DF2133"/>
    <w:rsid w:val="00E0238C"/>
    <w:rsid w:val="00E030C5"/>
    <w:rsid w:val="00E604BC"/>
    <w:rsid w:val="00E72B3B"/>
    <w:rsid w:val="00E775C2"/>
    <w:rsid w:val="00E85E47"/>
    <w:rsid w:val="00E914A6"/>
    <w:rsid w:val="00EA65CD"/>
    <w:rsid w:val="00EE2050"/>
    <w:rsid w:val="00EE5802"/>
    <w:rsid w:val="00F4056D"/>
    <w:rsid w:val="00F6400D"/>
    <w:rsid w:val="00FA025F"/>
    <w:rsid w:val="00FA364A"/>
    <w:rsid w:val="00FD4A1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17"/>
    <o:shapelayout v:ext="edit">
      <o:idmap v:ext="edit" data="1"/>
    </o:shapelayout>
  </w:shapeDefaults>
  <w:decimalSymbol w:val=","/>
  <w:listSeparator w:val=";"/>
  <w14:defaultImageDpi w14:val="0"/>
  <w15:docId w15:val="{737F3B38-71C5-47E9-8D3E-E38A6EB50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ru-RU" w:eastAsia="ru-R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Чертежный"/>
    <w:uiPriority w:val="99"/>
    <w:pPr>
      <w:spacing w:after="0" w:line="240" w:lineRule="auto"/>
      <w:jc w:val="both"/>
    </w:pPr>
    <w:rPr>
      <w:rFonts w:ascii="ISOCPEUR" w:hAnsi="ISOCPEUR"/>
      <w:i/>
      <w:sz w:val="28"/>
      <w:szCs w:val="20"/>
      <w:lang w:val="uk-UA"/>
    </w:rPr>
  </w:style>
  <w:style w:type="table" w:styleId="a4">
    <w:name w:val="Table Grid"/>
    <w:basedOn w:val="a1"/>
    <w:uiPriority w:val="99"/>
    <w:rsid w:val="00C91F1B"/>
    <w:pPr>
      <w:spacing w:after="0" w:line="240" w:lineRule="auto"/>
    </w:pPr>
    <w:rPr>
      <w:sz w:val="20"/>
      <w:szCs w:val="20"/>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a5">
    <w:name w:val="header"/>
    <w:basedOn w:val="a"/>
    <w:link w:val="a6"/>
    <w:uiPriority w:val="99"/>
    <w:semiHidden/>
    <w:rsid w:val="00677D40"/>
    <w:pPr>
      <w:tabs>
        <w:tab w:val="center" w:pos="4677"/>
        <w:tab w:val="right" w:pos="9355"/>
      </w:tabs>
    </w:pPr>
  </w:style>
  <w:style w:type="paragraph" w:styleId="a7">
    <w:name w:val="footer"/>
    <w:basedOn w:val="a"/>
    <w:link w:val="a8"/>
    <w:uiPriority w:val="99"/>
    <w:semiHidden/>
    <w:rsid w:val="00677D40"/>
    <w:pPr>
      <w:tabs>
        <w:tab w:val="center" w:pos="4677"/>
        <w:tab w:val="right" w:pos="9355"/>
      </w:tabs>
    </w:pPr>
  </w:style>
  <w:style w:type="character" w:customStyle="1" w:styleId="a6">
    <w:name w:val="Верхний колонтитул Знак"/>
    <w:basedOn w:val="a0"/>
    <w:link w:val="a5"/>
    <w:uiPriority w:val="99"/>
    <w:semiHidden/>
    <w:locked/>
    <w:rsid w:val="00677D40"/>
    <w:rPr>
      <w:rFonts w:cs="Times New Roman"/>
      <w:sz w:val="24"/>
      <w:szCs w:val="24"/>
    </w:rPr>
  </w:style>
  <w:style w:type="paragraph" w:styleId="a9">
    <w:name w:val="Body Text"/>
    <w:basedOn w:val="a"/>
    <w:link w:val="aa"/>
    <w:uiPriority w:val="99"/>
    <w:rsid w:val="001C1D65"/>
    <w:pPr>
      <w:jc w:val="both"/>
    </w:pPr>
    <w:rPr>
      <w:sz w:val="32"/>
    </w:rPr>
  </w:style>
  <w:style w:type="character" w:customStyle="1" w:styleId="a8">
    <w:name w:val="Нижний колонтитул Знак"/>
    <w:basedOn w:val="a0"/>
    <w:link w:val="a7"/>
    <w:uiPriority w:val="99"/>
    <w:semiHidden/>
    <w:locked/>
    <w:rsid w:val="00677D40"/>
    <w:rPr>
      <w:rFonts w:cs="Times New Roman"/>
      <w:sz w:val="24"/>
      <w:szCs w:val="24"/>
    </w:rPr>
  </w:style>
  <w:style w:type="paragraph" w:styleId="ab">
    <w:name w:val="Body Text Indent"/>
    <w:basedOn w:val="a"/>
    <w:link w:val="ac"/>
    <w:uiPriority w:val="99"/>
    <w:semiHidden/>
    <w:rsid w:val="001C1D65"/>
    <w:pPr>
      <w:spacing w:after="120"/>
      <w:ind w:left="283"/>
    </w:pPr>
    <w:rPr>
      <w:rFonts w:ascii="Arial" w:hAnsi="Arial" w:cs="Arial"/>
      <w:noProof/>
      <w:sz w:val="20"/>
      <w:lang w:val="uk-UA"/>
    </w:rPr>
  </w:style>
  <w:style w:type="character" w:customStyle="1" w:styleId="aa">
    <w:name w:val="Основной текст Знак"/>
    <w:basedOn w:val="a0"/>
    <w:link w:val="a9"/>
    <w:uiPriority w:val="99"/>
    <w:locked/>
    <w:rsid w:val="001C1D65"/>
    <w:rPr>
      <w:rFonts w:cs="Times New Roman"/>
      <w:sz w:val="24"/>
      <w:szCs w:val="24"/>
    </w:rPr>
  </w:style>
  <w:style w:type="paragraph" w:styleId="3">
    <w:name w:val="Body Text Indent 3"/>
    <w:basedOn w:val="a"/>
    <w:link w:val="30"/>
    <w:uiPriority w:val="99"/>
    <w:semiHidden/>
    <w:rsid w:val="001E74A6"/>
    <w:pPr>
      <w:spacing w:after="120"/>
      <w:ind w:left="283"/>
    </w:pPr>
    <w:rPr>
      <w:sz w:val="16"/>
      <w:szCs w:val="16"/>
    </w:rPr>
  </w:style>
  <w:style w:type="character" w:customStyle="1" w:styleId="ac">
    <w:name w:val="Основной текст с отступом Знак"/>
    <w:basedOn w:val="a0"/>
    <w:link w:val="ab"/>
    <w:uiPriority w:val="99"/>
    <w:semiHidden/>
    <w:locked/>
    <w:rsid w:val="001C1D65"/>
    <w:rPr>
      <w:rFonts w:ascii="Arial" w:hAnsi="Arial" w:cs="Arial"/>
      <w:noProof/>
      <w:sz w:val="24"/>
      <w:szCs w:val="24"/>
      <w:lang w:val="uk-UA"/>
    </w:rPr>
  </w:style>
  <w:style w:type="character" w:customStyle="1" w:styleId="30">
    <w:name w:val="Основной текст с отступом 3 Знак"/>
    <w:basedOn w:val="a0"/>
    <w:link w:val="3"/>
    <w:uiPriority w:val="99"/>
    <w:semiHidden/>
    <w:locked/>
    <w:rsid w:val="001E74A6"/>
    <w:rPr>
      <w:rFonts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769213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oleObject" Target="embeddings/oleObject1.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wmf"/><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22</Pages>
  <Words>11573</Words>
  <Characters>65967</Characters>
  <Application>Microsoft Office Word</Application>
  <DocSecurity>0</DocSecurity>
  <Lines>549</Lines>
  <Paragraphs>154</Paragraphs>
  <ScaleCrop>false</ScaleCrop>
  <Company>TOSHIBA</Company>
  <LinksUpToDate>false</LinksUpToDate>
  <CharactersWithSpaces>77386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Вступ</dc:title>
  <dc:subject/>
  <dc:creator>Николай</dc:creator>
  <cp:keywords/>
  <dc:description>Обработан пакетом :: Методичка :: _x000d_http://alex-mail.at.tut.by/_x000d_(c) 2007-2009 Александр, г.Брест_x000d_E-mail: alex-mail@tut.by</dc:description>
  <cp:lastModifiedBy>admin</cp:lastModifiedBy>
  <cp:revision>2</cp:revision>
  <dcterms:created xsi:type="dcterms:W3CDTF">2014-02-23T22:14:00Z</dcterms:created>
  <dcterms:modified xsi:type="dcterms:W3CDTF">2014-02-23T22:14:00Z</dcterms:modified>
</cp:coreProperties>
</file>