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852" w:rsidRPr="00E25A4C" w:rsidRDefault="003F0852" w:rsidP="0028735F">
      <w:pPr>
        <w:ind w:firstLine="0"/>
        <w:rPr>
          <w:rFonts w:ascii="Times New Roman" w:hAnsi="Times New Roman" w:cs="Times New Roman"/>
          <w:sz w:val="28"/>
          <w:szCs w:val="28"/>
          <w:lang w:val="uk-UA"/>
        </w:rPr>
      </w:pPr>
      <w:r w:rsidRPr="00E25A4C">
        <w:rPr>
          <w:rFonts w:ascii="Times New Roman" w:hAnsi="Times New Roman" w:cs="Times New Roman"/>
          <w:sz w:val="28"/>
          <w:szCs w:val="28"/>
          <w:lang w:val="uk-UA"/>
        </w:rPr>
        <w:t>Міністерство освіти і науки України</w:t>
      </w:r>
    </w:p>
    <w:p w:rsidR="003F0852" w:rsidRPr="00E25A4C" w:rsidRDefault="003F0852" w:rsidP="0028735F">
      <w:pPr>
        <w:ind w:firstLine="0"/>
        <w:rPr>
          <w:rFonts w:ascii="Times New Roman" w:hAnsi="Times New Roman" w:cs="Times New Roman"/>
          <w:sz w:val="28"/>
          <w:szCs w:val="28"/>
          <w:lang w:val="uk-UA"/>
        </w:rPr>
      </w:pPr>
      <w:r w:rsidRPr="00E25A4C">
        <w:rPr>
          <w:rFonts w:ascii="Times New Roman" w:hAnsi="Times New Roman" w:cs="Times New Roman"/>
          <w:sz w:val="28"/>
          <w:szCs w:val="28"/>
          <w:lang w:val="uk-UA"/>
        </w:rPr>
        <w:t>Луцький державний технічний університет</w:t>
      </w:r>
    </w:p>
    <w:p w:rsidR="003F0852" w:rsidRPr="00E25A4C" w:rsidRDefault="003F0852" w:rsidP="0028735F">
      <w:pPr>
        <w:ind w:firstLine="0"/>
        <w:rPr>
          <w:rFonts w:ascii="Times New Roman" w:hAnsi="Times New Roman" w:cs="Times New Roman"/>
          <w:sz w:val="28"/>
          <w:szCs w:val="28"/>
          <w:lang w:val="uk-UA"/>
        </w:rPr>
      </w:pPr>
      <w:r w:rsidRPr="00E25A4C">
        <w:rPr>
          <w:rFonts w:ascii="Times New Roman" w:hAnsi="Times New Roman" w:cs="Times New Roman"/>
          <w:sz w:val="28"/>
          <w:szCs w:val="28"/>
          <w:lang w:val="uk-UA"/>
        </w:rPr>
        <w:t>Кафедра</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пакування</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і</w:t>
      </w:r>
      <w:r w:rsidR="007572F1"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автоматизації виробничих</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процесів</w:t>
      </w:r>
    </w:p>
    <w:p w:rsidR="003F0852" w:rsidRPr="00E25A4C" w:rsidRDefault="003F0852" w:rsidP="0028735F">
      <w:pPr>
        <w:ind w:firstLine="0"/>
        <w:rPr>
          <w:rFonts w:ascii="Times New Roman" w:hAnsi="Times New Roman" w:cs="Times New Roman"/>
          <w:sz w:val="28"/>
          <w:szCs w:val="28"/>
          <w:lang w:val="uk-UA"/>
        </w:rPr>
      </w:pPr>
    </w:p>
    <w:p w:rsidR="003F0852" w:rsidRPr="00E25A4C" w:rsidRDefault="003F0852"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7572F1" w:rsidRPr="00E25A4C" w:rsidRDefault="007572F1" w:rsidP="0028735F">
      <w:pPr>
        <w:ind w:firstLine="0"/>
        <w:rPr>
          <w:rFonts w:ascii="Times New Roman" w:hAnsi="Times New Roman" w:cs="Times New Roman"/>
          <w:sz w:val="28"/>
          <w:szCs w:val="28"/>
          <w:lang w:val="uk-UA"/>
        </w:rPr>
      </w:pPr>
    </w:p>
    <w:p w:rsidR="003F0852" w:rsidRPr="00E25A4C" w:rsidRDefault="003F0852" w:rsidP="0028735F">
      <w:pPr>
        <w:ind w:firstLine="0"/>
        <w:rPr>
          <w:rFonts w:ascii="Times New Roman" w:hAnsi="Times New Roman" w:cs="Times New Roman"/>
          <w:sz w:val="28"/>
          <w:szCs w:val="28"/>
          <w:lang w:val="uk-UA"/>
        </w:rPr>
      </w:pPr>
    </w:p>
    <w:p w:rsidR="003F0852" w:rsidRPr="00E25A4C" w:rsidRDefault="003F0852" w:rsidP="0028735F">
      <w:pPr>
        <w:ind w:firstLine="0"/>
        <w:rPr>
          <w:rFonts w:ascii="Times New Roman" w:hAnsi="Times New Roman" w:cs="Times New Roman"/>
          <w:b/>
          <w:bCs/>
          <w:sz w:val="28"/>
          <w:szCs w:val="28"/>
          <w:lang w:val="uk-UA"/>
        </w:rPr>
      </w:pPr>
      <w:r w:rsidRPr="00E25A4C">
        <w:rPr>
          <w:rFonts w:ascii="Times New Roman" w:hAnsi="Times New Roman" w:cs="Times New Roman"/>
          <w:b/>
          <w:bCs/>
          <w:sz w:val="28"/>
          <w:szCs w:val="28"/>
          <w:lang w:val="uk-UA"/>
        </w:rPr>
        <w:t>КУРСОВИЙ ПРОЕКТ</w:t>
      </w:r>
    </w:p>
    <w:p w:rsidR="003F0852" w:rsidRPr="00E25A4C" w:rsidRDefault="003F0852" w:rsidP="0028735F">
      <w:pPr>
        <w:ind w:firstLine="0"/>
        <w:rPr>
          <w:rFonts w:ascii="Times New Roman" w:hAnsi="Times New Roman" w:cs="Times New Roman"/>
          <w:sz w:val="28"/>
          <w:szCs w:val="28"/>
          <w:lang w:val="uk-UA"/>
        </w:rPr>
      </w:pPr>
      <w:r w:rsidRPr="00E25A4C">
        <w:rPr>
          <w:rFonts w:ascii="Times New Roman" w:hAnsi="Times New Roman" w:cs="Times New Roman"/>
          <w:sz w:val="28"/>
          <w:szCs w:val="28"/>
          <w:lang w:val="uk-UA"/>
        </w:rPr>
        <w:t>з дисципліни</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w:t>
      </w:r>
      <w:r w:rsidRPr="00E25A4C">
        <w:rPr>
          <w:rFonts w:ascii="Times New Roman" w:hAnsi="Times New Roman" w:cs="Times New Roman"/>
          <w:b/>
          <w:bCs/>
          <w:sz w:val="28"/>
          <w:szCs w:val="28"/>
          <w:lang w:val="uk-UA"/>
        </w:rPr>
        <w:t>Технологічні комплекси пакувальних виробництв"</w:t>
      </w:r>
    </w:p>
    <w:p w:rsidR="003F0852" w:rsidRPr="00E25A4C" w:rsidRDefault="003F0852" w:rsidP="0028735F">
      <w:pPr>
        <w:ind w:firstLine="0"/>
        <w:rPr>
          <w:rFonts w:ascii="Times New Roman" w:hAnsi="Times New Roman" w:cs="Times New Roman"/>
          <w:sz w:val="28"/>
          <w:szCs w:val="28"/>
          <w:lang w:val="uk-UA"/>
        </w:rPr>
      </w:pPr>
      <w:r w:rsidRPr="00E25A4C">
        <w:rPr>
          <w:rFonts w:ascii="Times New Roman" w:hAnsi="Times New Roman" w:cs="Times New Roman"/>
          <w:b/>
          <w:bCs/>
          <w:sz w:val="28"/>
          <w:szCs w:val="28"/>
          <w:lang w:val="uk-UA"/>
        </w:rPr>
        <w:t>на тему:</w:t>
      </w:r>
      <w:r w:rsidR="007572F1" w:rsidRPr="00E25A4C">
        <w:rPr>
          <w:rFonts w:ascii="Times New Roman" w:hAnsi="Times New Roman" w:cs="Times New Roman"/>
          <w:b/>
          <w:bCs/>
          <w:sz w:val="28"/>
          <w:szCs w:val="28"/>
          <w:lang w:val="uk-UA"/>
        </w:rPr>
        <w:t xml:space="preserve"> </w:t>
      </w:r>
      <w:r w:rsidRPr="00E25A4C">
        <w:rPr>
          <w:rFonts w:ascii="Times New Roman" w:hAnsi="Times New Roman" w:cs="Times New Roman"/>
          <w:sz w:val="28"/>
          <w:szCs w:val="28"/>
          <w:lang w:val="uk-UA"/>
        </w:rPr>
        <w:t>Розробка компоновки</w:t>
      </w:r>
      <w:r w:rsidRPr="00E25A4C">
        <w:rPr>
          <w:rFonts w:ascii="Times New Roman" w:hAnsi="Times New Roman" w:cs="Times New Roman"/>
          <w:b/>
          <w:bCs/>
          <w:sz w:val="28"/>
          <w:szCs w:val="28"/>
          <w:lang w:val="uk-UA"/>
        </w:rPr>
        <w:t xml:space="preserve"> </w:t>
      </w:r>
      <w:r w:rsidRPr="00E25A4C">
        <w:rPr>
          <w:rFonts w:ascii="Times New Roman" w:hAnsi="Times New Roman" w:cs="Times New Roman"/>
          <w:sz w:val="28"/>
          <w:szCs w:val="28"/>
          <w:lang w:val="uk-UA"/>
        </w:rPr>
        <w:t>автоматизованої лінії розливу пива продуктивністю 6000</w:t>
      </w:r>
      <w:r w:rsidR="007572F1"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пл./год</w:t>
      </w:r>
    </w:p>
    <w:p w:rsidR="003F0852" w:rsidRPr="00E25A4C" w:rsidRDefault="0028735F" w:rsidP="0028735F">
      <w:pPr>
        <w:pStyle w:val="a4"/>
        <w:tabs>
          <w:tab w:val="left" w:pos="720"/>
        </w:tabs>
        <w:spacing w:line="360" w:lineRule="auto"/>
        <w:ind w:firstLine="709"/>
        <w:jc w:val="both"/>
        <w:rPr>
          <w:rFonts w:ascii="Times New Roman" w:hAnsi="Times New Roman" w:cs="Times New Roman"/>
        </w:rPr>
      </w:pPr>
      <w:r w:rsidRPr="00E25A4C">
        <w:rPr>
          <w:rFonts w:ascii="Times New Roman" w:hAnsi="Times New Roman" w:cs="Times New Roman"/>
        </w:rPr>
        <w:br w:type="page"/>
      </w:r>
      <w:r w:rsidR="003F0852" w:rsidRPr="00E25A4C">
        <w:rPr>
          <w:rFonts w:ascii="Times New Roman" w:hAnsi="Times New Roman" w:cs="Times New Roman"/>
        </w:rPr>
        <w:t>Вступ</w:t>
      </w:r>
    </w:p>
    <w:p w:rsidR="003F0852" w:rsidRPr="00E25A4C" w:rsidRDefault="003F0852" w:rsidP="0028735F">
      <w:pPr>
        <w:pStyle w:val="a4"/>
        <w:tabs>
          <w:tab w:val="left" w:pos="720"/>
        </w:tabs>
        <w:spacing w:line="360" w:lineRule="auto"/>
        <w:ind w:firstLine="709"/>
        <w:jc w:val="both"/>
        <w:rPr>
          <w:rFonts w:ascii="Times New Roman" w:hAnsi="Times New Roman" w:cs="Times New Roman"/>
        </w:rPr>
      </w:pPr>
    </w:p>
    <w:p w:rsidR="003F0852" w:rsidRPr="00E25A4C" w:rsidRDefault="003F0852" w:rsidP="0028735F">
      <w:pPr>
        <w:shd w:val="clear" w:color="auto" w:fill="FFFFFF"/>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Успіхи сучасної автоматики й обчислювальної техніки привели до появи апаратного підходу до автоматизації. Автоматизація виробничого процесу трактується як заміна функцій людини відповідними пристроями машини і вузлами керування і контролю за її роботою. Технологічний процес і конструкція технологічної машини при цьому підході залишаються без змін. Недоліком цього підходу є те, що технологічні процеси неавтоматизованого виробництва десятиліттями створювались і вдосконалювались у відповідності із обмеженими ми функціональними можливостями людини. В них вже закладений занижений потенціал підвищення інтенсивності виробництва, не передбачені потенційні можливості для концентрації операцій і їх суміщення, застосування спеціальних фізико-хімічних ефектів. Тому в історії розвитку автоматичного технологічного обладнання виявилось багато невдалих екземплярів тільки тому, що їх функціональні вузли </w:t>
      </w:r>
      <w:r w:rsidR="00AA7E79" w:rsidRPr="00E25A4C">
        <w:rPr>
          <w:rFonts w:ascii="Times New Roman" w:hAnsi="Times New Roman" w:cs="Times New Roman"/>
          <w:sz w:val="28"/>
          <w:szCs w:val="28"/>
          <w:lang w:val="uk-UA"/>
        </w:rPr>
        <w:t>копіювали дії людини при роботі.</w:t>
      </w:r>
    </w:p>
    <w:p w:rsidR="003F0852" w:rsidRPr="00E25A4C" w:rsidRDefault="003F0852" w:rsidP="0028735F">
      <w:pPr>
        <w:shd w:val="clear" w:color="auto" w:fill="FFFFFF"/>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Оскільки зміст виробництва формують технологічні процеси, бо саме в них закладені всі потенційні можливості підвищення якості продукції і підвищення продуктивності, а технологічні комплекси призначені для їх реалізації.</w:t>
      </w:r>
    </w:p>
    <w:p w:rsidR="003F0852" w:rsidRPr="00E25A4C" w:rsidRDefault="003F0852" w:rsidP="0028735F">
      <w:pPr>
        <w:shd w:val="clear" w:color="auto" w:fill="FFFFFF"/>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Задача створення технологічного комплексу включає: створення технологічного процесу, який забезпечує задану якість запакованого виробу; створення на основі цього технологічного процесу технологічного обладнання, яке забезпечить необхідну продуктивність виробництва.</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Проблеми упаковки харчових продуктів і продуктів сировини вимагають послідовної уваги з боку виробничих і торгівельних підприємств, оскільки нераціональний її вибір суттєво впливає на попит, конкурентоспроможність, зниження якості, підвищення втрат, економічну ефективність промисловості,</w:t>
      </w:r>
      <w:r w:rsidR="0028735F" w:rsidRPr="00E25A4C">
        <w:rPr>
          <w:rFonts w:ascii="Times New Roman" w:hAnsi="Times New Roman" w:cs="Times New Roman"/>
        </w:rPr>
        <w:t xml:space="preserve"> </w:t>
      </w:r>
      <w:r w:rsidRPr="00E25A4C">
        <w:rPr>
          <w:rFonts w:ascii="Times New Roman" w:hAnsi="Times New Roman" w:cs="Times New Roman"/>
        </w:rPr>
        <w:t>транспорту і торгівлі, оптимальне споживання. Упаковка поліпшує вантажообіг, облік і комерційні операції, орієнтує споживачів певних вікових груп або категорій та особливості товару.</w:t>
      </w:r>
    </w:p>
    <w:p w:rsidR="003F0852" w:rsidRPr="00E25A4C" w:rsidRDefault="007572F1" w:rsidP="0028735F">
      <w:pPr>
        <w:pStyle w:val="a3"/>
        <w:ind w:left="0" w:firstLine="709"/>
        <w:jc w:val="both"/>
        <w:rPr>
          <w:rFonts w:ascii="Times New Roman" w:hAnsi="Times New Roman" w:cs="Times New Roman"/>
          <w:b/>
          <w:bCs/>
          <w:sz w:val="28"/>
          <w:szCs w:val="28"/>
          <w:lang w:val="uk-UA"/>
        </w:rPr>
      </w:pPr>
      <w:r w:rsidRPr="00E25A4C">
        <w:rPr>
          <w:rFonts w:ascii="Times New Roman" w:hAnsi="Times New Roman" w:cs="Times New Roman"/>
          <w:sz w:val="28"/>
          <w:szCs w:val="28"/>
          <w:lang w:val="uk-UA" w:eastAsia="ru-RU"/>
        </w:rPr>
        <w:br w:type="page"/>
      </w:r>
      <w:r w:rsidR="003F0852" w:rsidRPr="00E25A4C">
        <w:rPr>
          <w:rFonts w:ascii="Times New Roman" w:hAnsi="Times New Roman" w:cs="Times New Roman"/>
          <w:b/>
          <w:bCs/>
          <w:sz w:val="28"/>
          <w:szCs w:val="28"/>
          <w:lang w:val="uk-UA"/>
        </w:rPr>
        <w:t>1.</w:t>
      </w:r>
      <w:r w:rsidR="003F0852" w:rsidRPr="00E25A4C">
        <w:rPr>
          <w:rFonts w:ascii="Times New Roman" w:hAnsi="Times New Roman" w:cs="Times New Roman"/>
          <w:sz w:val="28"/>
          <w:szCs w:val="28"/>
          <w:lang w:val="uk-UA"/>
        </w:rPr>
        <w:t xml:space="preserve"> </w:t>
      </w:r>
      <w:r w:rsidR="003F0852" w:rsidRPr="00E25A4C">
        <w:rPr>
          <w:rFonts w:ascii="Times New Roman" w:hAnsi="Times New Roman" w:cs="Times New Roman"/>
          <w:b/>
          <w:bCs/>
          <w:sz w:val="28"/>
          <w:szCs w:val="28"/>
          <w:lang w:val="uk-UA"/>
        </w:rPr>
        <w:t>Проектна частина</w:t>
      </w:r>
    </w:p>
    <w:p w:rsidR="007572F1" w:rsidRPr="00E25A4C" w:rsidRDefault="007572F1" w:rsidP="0028735F">
      <w:pPr>
        <w:pStyle w:val="a3"/>
        <w:ind w:left="0" w:firstLine="709"/>
        <w:jc w:val="both"/>
        <w:rPr>
          <w:rFonts w:ascii="Times New Roman" w:hAnsi="Times New Roman" w:cs="Times New Roman"/>
          <w:b/>
          <w:bCs/>
          <w:sz w:val="28"/>
          <w:szCs w:val="28"/>
          <w:lang w:val="uk-UA"/>
        </w:rPr>
      </w:pPr>
    </w:p>
    <w:p w:rsidR="003F0852" w:rsidRPr="00E25A4C" w:rsidRDefault="007572F1" w:rsidP="007572F1">
      <w:pPr>
        <w:pStyle w:val="a3"/>
        <w:ind w:left="0" w:firstLine="720"/>
        <w:jc w:val="both"/>
        <w:rPr>
          <w:rFonts w:ascii="Times New Roman" w:hAnsi="Times New Roman" w:cs="Times New Roman"/>
          <w:sz w:val="28"/>
          <w:szCs w:val="28"/>
          <w:lang w:val="uk-UA"/>
        </w:rPr>
      </w:pPr>
      <w:r w:rsidRPr="00E25A4C">
        <w:rPr>
          <w:rFonts w:ascii="Times New Roman" w:hAnsi="Times New Roman" w:cs="Times New Roman"/>
          <w:b/>
          <w:bCs/>
          <w:sz w:val="28"/>
          <w:szCs w:val="28"/>
          <w:lang w:val="uk-UA"/>
        </w:rPr>
        <w:t xml:space="preserve">1.1 </w:t>
      </w:r>
      <w:r w:rsidR="003F0852" w:rsidRPr="00E25A4C">
        <w:rPr>
          <w:rFonts w:ascii="Times New Roman" w:hAnsi="Times New Roman" w:cs="Times New Roman"/>
          <w:b/>
          <w:bCs/>
          <w:sz w:val="28"/>
          <w:szCs w:val="28"/>
          <w:lang w:val="uk-UA"/>
        </w:rPr>
        <w:t>Розробка структури технологічного процесу пакування</w:t>
      </w:r>
    </w:p>
    <w:p w:rsidR="007572F1" w:rsidRPr="00E25A4C" w:rsidRDefault="007572F1" w:rsidP="0028735F">
      <w:pPr>
        <w:pStyle w:val="a3"/>
        <w:ind w:left="0" w:firstLine="709"/>
        <w:jc w:val="both"/>
        <w:rPr>
          <w:rFonts w:ascii="Times New Roman" w:hAnsi="Times New Roman" w:cs="Times New Roman"/>
          <w:sz w:val="28"/>
          <w:szCs w:val="28"/>
          <w:lang w:val="uk-UA"/>
        </w:rPr>
      </w:pPr>
    </w:p>
    <w:p w:rsidR="003F0852" w:rsidRPr="00E25A4C" w:rsidRDefault="003F0852" w:rsidP="0028735F">
      <w:pPr>
        <w:pStyle w:val="a3"/>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Характеристика продукту, що пакується.</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Передумовою вибору обладнання і проектування компоновки потокової лінії є розробка і аналіз технологічної схеми пакування. Розглянемо особливості пакованої продукції – пива, з точки зору її автоматичного пакування. </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Пиво - освіжаючий, насичений діоксидом вуглецю пінистий напій, що отримується в результаті зброджування пивного сусла спеціальними видами пивних дріжджів. Пивне сусло готують з подрібнених зернопродуктів: переважно ячмінного або пшеничного солоду, ячменю, пшениці, кукурудзи та іншого зерна, води, цукру і хмелепродуктів.</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Пиво розливають у тару в ізобаричних умовах, тобто коли воно знаходиться при надмірному постійному тиску. При розливі без тиску пиво буде пінитися, що призведе до втрати СО</w:t>
      </w:r>
      <w:r w:rsidRPr="00E25A4C">
        <w:rPr>
          <w:rFonts w:ascii="Times New Roman" w:hAnsi="Times New Roman" w:cs="Times New Roman"/>
          <w:sz w:val="28"/>
          <w:szCs w:val="28"/>
          <w:vertAlign w:val="superscript"/>
          <w:lang w:val="uk-UA"/>
        </w:rPr>
        <w:t>2</w:t>
      </w:r>
      <w:r w:rsidRPr="00E25A4C">
        <w:rPr>
          <w:rFonts w:ascii="Times New Roman" w:hAnsi="Times New Roman" w:cs="Times New Roman"/>
          <w:sz w:val="28"/>
          <w:szCs w:val="28"/>
          <w:lang w:val="uk-UA"/>
        </w:rPr>
        <w:t xml:space="preserve"> і неповного наливу в ємності.</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Пиво, розлите в пляшки, повинне містити масову частку діоксиду вуглецю не менше 0,4%. Присутність кисню повітря в шийці пляшки підвищує схильність пива до утворення фізіко-хімічних помутнінь.</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Головним фізіко-хімічним показником є стійкість пива. Поняття стійкості полягає в здатності пива протидіяти виникненню помутніння. Вимірюється стійкість в добі, протягом якої при температурі 200ْС не змінюється прозорість пива. Зберігати пиво слід при температурі не вище</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xml:space="preserve">12°С і не нижче 2°С в не освітлених приміщеннях. Біологічна стійкість пива після пастеризації збільшується до 3-6 місяців. </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Аналіз типу матеріалу для споживчої тари</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Упаковка повинна захищати продукцію від механічних та біологічних ушкоджень, а також забезпечити зручне та ефективне транспортування, мати привабливе естетичне оформлення.</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Споживча упаковка включає споживчу тару та допоміжні пакувальні засоби. Споживча упаковка, як правило не призначена для самостійного транспортуванн</w:t>
      </w:r>
      <w:r w:rsidR="007572F1" w:rsidRPr="00E25A4C">
        <w:rPr>
          <w:rFonts w:ascii="Times New Roman" w:hAnsi="Times New Roman" w:cs="Times New Roman"/>
          <w:sz w:val="28"/>
          <w:szCs w:val="28"/>
          <w:lang w:val="uk-UA"/>
        </w:rPr>
        <w:t>я і перевозиться у транспортній</w:t>
      </w:r>
      <w:r w:rsidRPr="00E25A4C">
        <w:rPr>
          <w:rFonts w:ascii="Times New Roman" w:hAnsi="Times New Roman" w:cs="Times New Roman"/>
          <w:sz w:val="28"/>
          <w:szCs w:val="28"/>
          <w:lang w:val="uk-UA"/>
        </w:rPr>
        <w:t xml:space="preserve">, є частиною товару та входить в його вартість. </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Оскільки пиво фасується в рідкому вигляді, то при виборі пакувального матеріалу не стоїть питання про збереження форми продукту, тому для зручного вживання продукту обираємо пакувальний матеріал скло. Крім того, даний матеріал :</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Хімічна нейтральність забезпечує збереження харчових продуктів без суттєвих змін;</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Прозорість особливо ціна для деяких харчових продуктів, хоча вимагає додаткового захисту від дії світла; для більшості видів;</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Міцність</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та стійкість</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до навантажень забезпечує розливання, закупорювання;</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Стійкість до нагрівання.</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Для скла характерні технологічні властивості (в’язкість, поверхневий натяг, кристалізаційна здатність) та експлуатаційні (оптичні, термічні, хімічні, </w:t>
      </w:r>
      <w:r w:rsidR="007572F1" w:rsidRPr="00E25A4C">
        <w:rPr>
          <w:rFonts w:ascii="Times New Roman" w:hAnsi="Times New Roman" w:cs="Times New Roman"/>
          <w:sz w:val="28"/>
          <w:szCs w:val="28"/>
          <w:lang w:val="uk-UA"/>
        </w:rPr>
        <w:t>механічні</w:t>
      </w:r>
      <w:r w:rsidRPr="00E25A4C">
        <w:rPr>
          <w:rFonts w:ascii="Times New Roman" w:hAnsi="Times New Roman" w:cs="Times New Roman"/>
          <w:sz w:val="28"/>
          <w:szCs w:val="28"/>
          <w:lang w:val="uk-UA"/>
        </w:rPr>
        <w:t>).</w:t>
      </w:r>
    </w:p>
    <w:p w:rsidR="00AA7E79"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Для розливу пива використовують споживчу тару -</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скляну пляшку. Скло пляшок має бути прозорим і забезпечувати можливість перегляду вмісту. На поверхні і в товщі стінок пляшок не допускається наявність щербин, відколів, сторонніх включень, повітряних міхурів, прилипання скла та ін. Пляшки повинні стійко стояти на рівній поверхні, бути термічно стійкими при перепаді температур від 70 до 35 ° С і витримувати протягом 60 с тиск 0,8 МПа. Розливають готове пиво на автоматизованих лініях в пляшки місткістю 0,5л з коричневого скла. Перевагою коричневих пляшках є те, що пиво зберігається краще і довше, ніж в зелених. Наповнені пивом пляшки герметизують кронен - пробками.</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Закриття пляшок рекомендується не відразу, а через декілька хвилин після заповнення. Це необхідно для того, щоб вуглекислий газ витіснив важке повітря з шийки, оскільки наявність повітря в закритій і підготовленій для зберігання пляшці украй не бажано.</w:t>
      </w:r>
    </w:p>
    <w:p w:rsidR="003F0852" w:rsidRPr="00E25A4C" w:rsidRDefault="007572F1" w:rsidP="0028735F">
      <w:pPr>
        <w:ind w:firstLine="709"/>
        <w:jc w:val="both"/>
        <w:rPr>
          <w:rFonts w:ascii="Times New Roman" w:hAnsi="Times New Roman" w:cs="Times New Roman"/>
          <w:b/>
          <w:bCs/>
          <w:sz w:val="28"/>
          <w:szCs w:val="28"/>
          <w:lang w:val="uk-UA"/>
        </w:rPr>
      </w:pPr>
      <w:r w:rsidRPr="00E25A4C">
        <w:rPr>
          <w:rFonts w:ascii="Times New Roman" w:hAnsi="Times New Roman" w:cs="Times New Roman"/>
          <w:sz w:val="28"/>
          <w:szCs w:val="28"/>
          <w:lang w:val="uk-UA"/>
        </w:rPr>
        <w:br w:type="page"/>
      </w:r>
      <w:r w:rsidR="003F0852" w:rsidRPr="00E25A4C">
        <w:rPr>
          <w:rFonts w:ascii="Times New Roman" w:hAnsi="Times New Roman" w:cs="Times New Roman"/>
          <w:b/>
          <w:bCs/>
          <w:sz w:val="28"/>
          <w:szCs w:val="28"/>
          <w:lang w:val="uk-UA"/>
        </w:rPr>
        <w:t>1.2 Розробка транспортних і допоміжних процесів</w:t>
      </w:r>
    </w:p>
    <w:p w:rsidR="007572F1" w:rsidRPr="00E25A4C" w:rsidRDefault="007572F1" w:rsidP="0028735F">
      <w:pPr>
        <w:pStyle w:val="3"/>
        <w:tabs>
          <w:tab w:val="clear" w:pos="8100"/>
        </w:tabs>
        <w:ind w:firstLine="709"/>
        <w:rPr>
          <w:rFonts w:ascii="Times New Roman" w:hAnsi="Times New Roman" w:cs="Times New Roman"/>
          <w:lang w:val="ru-RU"/>
        </w:rPr>
      </w:pP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Основне призначення транспортної системи – це доставка зі складу в необхідний момент часу до необхідної виробничої ділянки вантажу, знімання готових виробів з обладнання з наступним транспортуванням їх за заданою адресою, відправка в накопичувач вантажів і видача в необхідний момент часу,</w:t>
      </w:r>
      <w:r w:rsidR="0028735F" w:rsidRPr="00E25A4C">
        <w:rPr>
          <w:rFonts w:ascii="Times New Roman" w:hAnsi="Times New Roman" w:cs="Times New Roman"/>
        </w:rPr>
        <w:t xml:space="preserve"> </w:t>
      </w:r>
      <w:r w:rsidRPr="00E25A4C">
        <w:rPr>
          <w:rFonts w:ascii="Times New Roman" w:hAnsi="Times New Roman" w:cs="Times New Roman"/>
        </w:rPr>
        <w:t>напівфабрикатів або готових виробів, що знаходяться на складах.</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Транспортування готової продукції в ящиках до складу готової продукції і по складу реалізується за допомогою електронавантажувачів.</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Переміщення кронен – пробок до закупорювальних автоматів, етикеток до етикетувальних здійснюється за допомогою електровізків, а доставка безпосередньо до автоматів – за допомогою фізичної сили працівника. До транспортної системи відносять пластинчастий, стрічкові</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транспортери, за допомогою яких здійснюється переміщення тари від одного автомату до наступного.</w:t>
      </w:r>
    </w:p>
    <w:p w:rsidR="003F0852" w:rsidRPr="00E25A4C" w:rsidRDefault="003F0852"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b/>
          <w:bCs/>
          <w:sz w:val="28"/>
          <w:szCs w:val="28"/>
          <w:lang w:val="uk-UA"/>
        </w:rPr>
        <w:t>1.3 Розробка технологічної схеми пакування</w:t>
      </w:r>
    </w:p>
    <w:p w:rsidR="008D54C8" w:rsidRPr="0090174F" w:rsidRDefault="008D54C8" w:rsidP="0028735F">
      <w:pPr>
        <w:pStyle w:val="3"/>
        <w:tabs>
          <w:tab w:val="clear" w:pos="8100"/>
        </w:tabs>
        <w:ind w:firstLine="709"/>
        <w:rPr>
          <w:rFonts w:ascii="Times New Roman" w:hAnsi="Times New Roman" w:cs="Times New Roman"/>
        </w:rPr>
      </w:pP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Передумовою вибору обладнання і проектування компоновки потокової лінії є розробка і аналіз технологічної схеми пакування. Для її створення необхідно провести аналіз типового технологічного процесу пакування даного продукту.</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Технологічний процес розливу пива склопляшку ділиться на наступні фази:</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1. Розвантаження пляшок з ящика.</w:t>
      </w:r>
    </w:p>
    <w:p w:rsidR="003F0852" w:rsidRPr="00E25A4C" w:rsidRDefault="008D54C8"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2. Подача пляшок на пляшкомийну </w:t>
      </w:r>
      <w:r w:rsidR="003F0852" w:rsidRPr="00E25A4C">
        <w:rPr>
          <w:rFonts w:ascii="Times New Roman" w:hAnsi="Times New Roman" w:cs="Times New Roman"/>
          <w:sz w:val="28"/>
          <w:szCs w:val="28"/>
          <w:lang w:val="uk-UA"/>
        </w:rPr>
        <w:t>машину.</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3. Миття тари.</w:t>
      </w:r>
      <w:r w:rsidR="0028735F" w:rsidRPr="00E25A4C">
        <w:rPr>
          <w:rFonts w:ascii="Times New Roman" w:hAnsi="Times New Roman" w:cs="Times New Roman"/>
          <w:sz w:val="28"/>
          <w:szCs w:val="28"/>
          <w:lang w:val="uk-UA"/>
        </w:rPr>
        <w:t xml:space="preserve"> </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4. Подача пляшок на інспекційну машину.</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5. Транспортування тари в машину розливу і закупорювання пляшки кроненпробкою.</w:t>
      </w:r>
      <w:r w:rsidR="0028735F" w:rsidRPr="00E25A4C">
        <w:rPr>
          <w:rFonts w:ascii="Times New Roman" w:hAnsi="Times New Roman" w:cs="Times New Roman"/>
          <w:sz w:val="28"/>
          <w:szCs w:val="28"/>
          <w:lang w:val="uk-UA"/>
        </w:rPr>
        <w:t xml:space="preserve"> </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6. Бракераж</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7. Нанесення етикетки з інформацією про дату розливу і строк вживання.</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8. Очищення ящиків.</w:t>
      </w:r>
    </w:p>
    <w:p w:rsidR="003F0852" w:rsidRPr="00E25A4C" w:rsidRDefault="003F0852" w:rsidP="0028735F">
      <w:pPr>
        <w:tabs>
          <w:tab w:val="num" w:pos="-54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9. Вкладання пляшок в ящики.</w:t>
      </w:r>
    </w:p>
    <w:p w:rsidR="008D54C8" w:rsidRPr="00E25A4C" w:rsidRDefault="008D54C8" w:rsidP="0028735F">
      <w:pPr>
        <w:pStyle w:val="3"/>
        <w:ind w:firstLine="709"/>
        <w:rPr>
          <w:rFonts w:ascii="Times New Roman" w:hAnsi="Times New Roman" w:cs="Times New Roman"/>
          <w:lang w:val="ru-RU"/>
        </w:rPr>
      </w:pPr>
    </w:p>
    <w:p w:rsidR="003F0852" w:rsidRPr="00E25A4C" w:rsidRDefault="008D54C8" w:rsidP="0028735F">
      <w:pPr>
        <w:pStyle w:val="3"/>
        <w:ind w:firstLine="709"/>
        <w:rPr>
          <w:rFonts w:ascii="Times New Roman" w:hAnsi="Times New Roman" w:cs="Times New Roman"/>
        </w:rPr>
      </w:pPr>
      <w:r w:rsidRPr="00E25A4C">
        <w:rPr>
          <w:rFonts w:ascii="Times New Roman" w:hAnsi="Times New Roman" w:cs="Times New Roman"/>
          <w:lang w:val="ru-RU"/>
        </w:rPr>
        <w:t xml:space="preserve">Таблиця 1 - </w:t>
      </w:r>
      <w:r w:rsidR="003F0852" w:rsidRPr="00E25A4C">
        <w:rPr>
          <w:rFonts w:ascii="Times New Roman" w:hAnsi="Times New Roman" w:cs="Times New Roman"/>
        </w:rPr>
        <w:t>Технологічний процес пакування</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6"/>
        <w:gridCol w:w="2214"/>
        <w:gridCol w:w="3186"/>
        <w:gridCol w:w="2394"/>
      </w:tblGrid>
      <w:tr w:rsidR="003F0852" w:rsidRPr="00E25A4C">
        <w:trPr>
          <w:trHeight w:val="590"/>
        </w:trPr>
        <w:tc>
          <w:tcPr>
            <w:tcW w:w="120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 операції</w:t>
            </w:r>
          </w:p>
        </w:tc>
        <w:tc>
          <w:tcPr>
            <w:tcW w:w="221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Назва операції</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Функціональний вузол</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Матеріальний потік</w:t>
            </w:r>
          </w:p>
        </w:tc>
      </w:tr>
      <w:tr w:rsidR="003F0852" w:rsidRPr="00E25A4C">
        <w:trPr>
          <w:trHeight w:val="181"/>
        </w:trPr>
        <w:tc>
          <w:tcPr>
            <w:tcW w:w="1206" w:type="dxa"/>
            <w:vMerge w:val="restart"/>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005</w:t>
            </w:r>
          </w:p>
        </w:tc>
        <w:tc>
          <w:tcPr>
            <w:tcW w:w="2214" w:type="dxa"/>
            <w:vMerge w:val="restart"/>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Розвантаження і підготовка пляшок</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Автомат</w:t>
            </w:r>
            <w:r w:rsidR="0028735F" w:rsidRPr="00E25A4C">
              <w:rPr>
                <w:rFonts w:ascii="Times New Roman" w:hAnsi="Times New Roman" w:cs="Times New Roman"/>
                <w:sz w:val="20"/>
                <w:szCs w:val="20"/>
              </w:rPr>
              <w:t xml:space="preserve"> </w:t>
            </w:r>
            <w:r w:rsidRPr="00E25A4C">
              <w:rPr>
                <w:rFonts w:ascii="Times New Roman" w:hAnsi="Times New Roman" w:cs="Times New Roman"/>
                <w:sz w:val="20"/>
                <w:szCs w:val="20"/>
              </w:rPr>
              <w:t xml:space="preserve">виймання пляшок </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ящики з пляшками</w:t>
            </w:r>
          </w:p>
        </w:tc>
      </w:tr>
      <w:tr w:rsidR="003F0852" w:rsidRPr="00E25A4C">
        <w:trPr>
          <w:trHeight w:val="181"/>
        </w:trPr>
        <w:tc>
          <w:tcPr>
            <w:tcW w:w="1206" w:type="dxa"/>
            <w:vMerge/>
          </w:tcPr>
          <w:p w:rsidR="003F0852" w:rsidRPr="00E25A4C" w:rsidRDefault="003F0852" w:rsidP="008D54C8">
            <w:pPr>
              <w:pStyle w:val="3"/>
              <w:ind w:firstLine="0"/>
              <w:rPr>
                <w:rFonts w:ascii="Times New Roman" w:hAnsi="Times New Roman" w:cs="Times New Roman"/>
                <w:sz w:val="20"/>
                <w:szCs w:val="20"/>
              </w:rPr>
            </w:pPr>
          </w:p>
        </w:tc>
        <w:tc>
          <w:tcPr>
            <w:tcW w:w="2214" w:type="dxa"/>
            <w:vMerge/>
          </w:tcPr>
          <w:p w:rsidR="003F0852" w:rsidRPr="00E25A4C" w:rsidRDefault="003F0852" w:rsidP="008D54C8">
            <w:pPr>
              <w:pStyle w:val="3"/>
              <w:ind w:firstLine="0"/>
              <w:rPr>
                <w:rFonts w:ascii="Times New Roman" w:hAnsi="Times New Roman" w:cs="Times New Roman"/>
                <w:sz w:val="20"/>
                <w:szCs w:val="20"/>
              </w:rPr>
            </w:pP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Пляшкомийна машина</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Вода</w:t>
            </w:r>
          </w:p>
        </w:tc>
      </w:tr>
      <w:tr w:rsidR="003F0852" w:rsidRPr="00E25A4C">
        <w:trPr>
          <w:trHeight w:val="702"/>
        </w:trPr>
        <w:tc>
          <w:tcPr>
            <w:tcW w:w="1206" w:type="dxa"/>
            <w:vMerge/>
          </w:tcPr>
          <w:p w:rsidR="003F0852" w:rsidRPr="00E25A4C" w:rsidRDefault="003F0852" w:rsidP="008D54C8">
            <w:pPr>
              <w:pStyle w:val="3"/>
              <w:ind w:firstLine="0"/>
              <w:rPr>
                <w:rFonts w:ascii="Times New Roman" w:hAnsi="Times New Roman" w:cs="Times New Roman"/>
                <w:sz w:val="20"/>
                <w:szCs w:val="20"/>
              </w:rPr>
            </w:pPr>
          </w:p>
        </w:tc>
        <w:tc>
          <w:tcPr>
            <w:tcW w:w="2214" w:type="dxa"/>
            <w:vMerge/>
          </w:tcPr>
          <w:p w:rsidR="003F0852" w:rsidRPr="00E25A4C" w:rsidRDefault="003F0852" w:rsidP="008D54C8">
            <w:pPr>
              <w:pStyle w:val="3"/>
              <w:ind w:firstLine="0"/>
              <w:rPr>
                <w:rFonts w:ascii="Times New Roman" w:hAnsi="Times New Roman" w:cs="Times New Roman"/>
                <w:sz w:val="20"/>
                <w:szCs w:val="20"/>
              </w:rPr>
            </w:pP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Подача пляшок на інспекційну машину</w:t>
            </w:r>
          </w:p>
        </w:tc>
        <w:tc>
          <w:tcPr>
            <w:tcW w:w="2394" w:type="dxa"/>
          </w:tcPr>
          <w:p w:rsidR="003F0852" w:rsidRPr="00E25A4C" w:rsidRDefault="003F0852" w:rsidP="008D54C8">
            <w:pPr>
              <w:pStyle w:val="3"/>
              <w:ind w:firstLine="0"/>
              <w:rPr>
                <w:rFonts w:ascii="Times New Roman" w:hAnsi="Times New Roman" w:cs="Times New Roman"/>
                <w:sz w:val="20"/>
                <w:szCs w:val="20"/>
              </w:rPr>
            </w:pPr>
          </w:p>
        </w:tc>
      </w:tr>
      <w:tr w:rsidR="003F0852" w:rsidRPr="00E25A4C">
        <w:trPr>
          <w:trHeight w:val="590"/>
        </w:trPr>
        <w:tc>
          <w:tcPr>
            <w:tcW w:w="120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010</w:t>
            </w:r>
          </w:p>
        </w:tc>
        <w:tc>
          <w:tcPr>
            <w:tcW w:w="221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Розлив продукту</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Фасувальний автомат</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 xml:space="preserve">продукт, </w:t>
            </w:r>
          </w:p>
        </w:tc>
      </w:tr>
      <w:tr w:rsidR="003F0852" w:rsidRPr="00E25A4C">
        <w:trPr>
          <w:trHeight w:val="590"/>
        </w:trPr>
        <w:tc>
          <w:tcPr>
            <w:tcW w:w="120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015</w:t>
            </w:r>
          </w:p>
        </w:tc>
        <w:tc>
          <w:tcPr>
            <w:tcW w:w="221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закупорення пляшок</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Закупорювальний автомат</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кронен-пробки</w:t>
            </w:r>
          </w:p>
        </w:tc>
      </w:tr>
      <w:tr w:rsidR="003F0852" w:rsidRPr="00E25A4C">
        <w:trPr>
          <w:trHeight w:val="299"/>
        </w:trPr>
        <w:tc>
          <w:tcPr>
            <w:tcW w:w="120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020</w:t>
            </w:r>
          </w:p>
        </w:tc>
        <w:tc>
          <w:tcPr>
            <w:tcW w:w="221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Бракераж пляшок</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Бракеражний автомат</w:t>
            </w:r>
          </w:p>
        </w:tc>
        <w:tc>
          <w:tcPr>
            <w:tcW w:w="2394" w:type="dxa"/>
          </w:tcPr>
          <w:p w:rsidR="003F0852" w:rsidRPr="00E25A4C" w:rsidRDefault="003F0852" w:rsidP="008D54C8">
            <w:pPr>
              <w:pStyle w:val="3"/>
              <w:ind w:firstLine="0"/>
              <w:rPr>
                <w:rFonts w:ascii="Times New Roman" w:hAnsi="Times New Roman" w:cs="Times New Roman"/>
                <w:sz w:val="20"/>
                <w:szCs w:val="20"/>
              </w:rPr>
            </w:pPr>
          </w:p>
        </w:tc>
      </w:tr>
      <w:tr w:rsidR="003F0852" w:rsidRPr="00E25A4C">
        <w:trPr>
          <w:trHeight w:val="363"/>
        </w:trPr>
        <w:tc>
          <w:tcPr>
            <w:tcW w:w="120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025</w:t>
            </w:r>
          </w:p>
        </w:tc>
        <w:tc>
          <w:tcPr>
            <w:tcW w:w="221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Етикетування пляшок</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Етикетувальний автомат</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подача етикеток, клею</w:t>
            </w:r>
          </w:p>
        </w:tc>
      </w:tr>
      <w:tr w:rsidR="003F0852" w:rsidRPr="00E25A4C">
        <w:trPr>
          <w:trHeight w:val="970"/>
        </w:trPr>
        <w:tc>
          <w:tcPr>
            <w:tcW w:w="120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030</w:t>
            </w:r>
          </w:p>
        </w:tc>
        <w:tc>
          <w:tcPr>
            <w:tcW w:w="221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Формування групової упаковки</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Пляшковкладальна автомат</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ящики</w:t>
            </w:r>
          </w:p>
        </w:tc>
      </w:tr>
      <w:tr w:rsidR="003F0852" w:rsidRPr="00E25A4C">
        <w:trPr>
          <w:trHeight w:val="970"/>
        </w:trPr>
        <w:tc>
          <w:tcPr>
            <w:tcW w:w="120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035</w:t>
            </w:r>
          </w:p>
        </w:tc>
        <w:tc>
          <w:tcPr>
            <w:tcW w:w="221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очищення ящиків</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пристрій</w:t>
            </w:r>
            <w:r w:rsidR="0028735F" w:rsidRPr="00E25A4C">
              <w:rPr>
                <w:rFonts w:ascii="Times New Roman" w:hAnsi="Times New Roman" w:cs="Times New Roman"/>
                <w:sz w:val="20"/>
                <w:szCs w:val="20"/>
              </w:rPr>
              <w:t xml:space="preserve"> </w:t>
            </w:r>
            <w:r w:rsidRPr="00E25A4C">
              <w:rPr>
                <w:rFonts w:ascii="Times New Roman" w:hAnsi="Times New Roman" w:cs="Times New Roman"/>
                <w:sz w:val="20"/>
                <w:szCs w:val="20"/>
              </w:rPr>
              <w:t>для очистки транспортних ящиків</w:t>
            </w:r>
          </w:p>
        </w:tc>
        <w:tc>
          <w:tcPr>
            <w:tcW w:w="2394"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ящики</w:t>
            </w:r>
          </w:p>
        </w:tc>
      </w:tr>
      <w:tr w:rsidR="003F0852" w:rsidRPr="00E25A4C">
        <w:trPr>
          <w:trHeight w:val="765"/>
        </w:trPr>
        <w:tc>
          <w:tcPr>
            <w:tcW w:w="1206" w:type="dxa"/>
            <w:vMerge w:val="restart"/>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040</w:t>
            </w:r>
          </w:p>
        </w:tc>
        <w:tc>
          <w:tcPr>
            <w:tcW w:w="2214" w:type="dxa"/>
            <w:vMerge w:val="restart"/>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Транспортування в лінії</w:t>
            </w: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Транспортер-нагромаджувач пляшок</w:t>
            </w:r>
          </w:p>
        </w:tc>
        <w:tc>
          <w:tcPr>
            <w:tcW w:w="2394" w:type="dxa"/>
            <w:vMerge w:val="restart"/>
          </w:tcPr>
          <w:p w:rsidR="003F0852" w:rsidRPr="00E25A4C" w:rsidRDefault="003F0852" w:rsidP="008D54C8">
            <w:pPr>
              <w:pStyle w:val="3"/>
              <w:ind w:firstLine="0"/>
              <w:rPr>
                <w:rFonts w:ascii="Times New Roman" w:hAnsi="Times New Roman" w:cs="Times New Roman"/>
                <w:sz w:val="20"/>
                <w:szCs w:val="20"/>
              </w:rPr>
            </w:pPr>
          </w:p>
        </w:tc>
      </w:tr>
      <w:tr w:rsidR="003F0852" w:rsidRPr="00E25A4C">
        <w:trPr>
          <w:trHeight w:val="690"/>
        </w:trPr>
        <w:tc>
          <w:tcPr>
            <w:tcW w:w="1206" w:type="dxa"/>
            <w:vMerge/>
          </w:tcPr>
          <w:p w:rsidR="003F0852" w:rsidRPr="00E25A4C" w:rsidRDefault="003F0852" w:rsidP="008D54C8">
            <w:pPr>
              <w:pStyle w:val="3"/>
              <w:ind w:firstLine="0"/>
              <w:rPr>
                <w:rFonts w:ascii="Times New Roman" w:hAnsi="Times New Roman" w:cs="Times New Roman"/>
                <w:sz w:val="20"/>
                <w:szCs w:val="20"/>
              </w:rPr>
            </w:pPr>
          </w:p>
        </w:tc>
        <w:tc>
          <w:tcPr>
            <w:tcW w:w="2214" w:type="dxa"/>
            <w:vMerge/>
          </w:tcPr>
          <w:p w:rsidR="003F0852" w:rsidRPr="00E25A4C" w:rsidRDefault="003F0852" w:rsidP="008D54C8">
            <w:pPr>
              <w:pStyle w:val="3"/>
              <w:ind w:firstLine="0"/>
              <w:rPr>
                <w:rFonts w:ascii="Times New Roman" w:hAnsi="Times New Roman" w:cs="Times New Roman"/>
                <w:sz w:val="20"/>
                <w:szCs w:val="20"/>
              </w:rPr>
            </w:pPr>
          </w:p>
        </w:tc>
        <w:tc>
          <w:tcPr>
            <w:tcW w:w="3186" w:type="dxa"/>
          </w:tcPr>
          <w:p w:rsidR="003F0852" w:rsidRPr="00E25A4C" w:rsidRDefault="003F0852" w:rsidP="008D54C8">
            <w:pPr>
              <w:pStyle w:val="3"/>
              <w:ind w:firstLine="0"/>
              <w:rPr>
                <w:rFonts w:ascii="Times New Roman" w:hAnsi="Times New Roman" w:cs="Times New Roman"/>
                <w:sz w:val="20"/>
                <w:szCs w:val="20"/>
              </w:rPr>
            </w:pPr>
            <w:r w:rsidRPr="00E25A4C">
              <w:rPr>
                <w:rFonts w:ascii="Times New Roman" w:hAnsi="Times New Roman" w:cs="Times New Roman"/>
                <w:sz w:val="20"/>
                <w:szCs w:val="20"/>
              </w:rPr>
              <w:t>Транспортер ящиків</w:t>
            </w:r>
          </w:p>
        </w:tc>
        <w:tc>
          <w:tcPr>
            <w:tcW w:w="2394" w:type="dxa"/>
            <w:vMerge/>
          </w:tcPr>
          <w:p w:rsidR="003F0852" w:rsidRPr="00E25A4C" w:rsidRDefault="003F0852" w:rsidP="008D54C8">
            <w:pPr>
              <w:pStyle w:val="3"/>
              <w:ind w:firstLine="0"/>
              <w:rPr>
                <w:rFonts w:ascii="Times New Roman" w:hAnsi="Times New Roman" w:cs="Times New Roman"/>
                <w:sz w:val="20"/>
                <w:szCs w:val="20"/>
              </w:rPr>
            </w:pPr>
          </w:p>
        </w:tc>
      </w:tr>
    </w:tbl>
    <w:p w:rsidR="003F0852" w:rsidRPr="00E25A4C" w:rsidRDefault="003F0852" w:rsidP="0028735F">
      <w:pPr>
        <w:pStyle w:val="3"/>
        <w:ind w:firstLine="709"/>
        <w:rPr>
          <w:rFonts w:ascii="Times New Roman" w:hAnsi="Times New Roman" w:cs="Times New Roman"/>
        </w:rPr>
      </w:pP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Якщо кожну з цих операцій представити у вигляді окремого функціонального блоку, який відповідатиме технічним засобам для реалізації, а також вказати напрямки переміщення матеріальних потоків в лінії між функціональними блоками, от ми отримаємо функціональну схему пакування.</w:t>
      </w:r>
    </w:p>
    <w:p w:rsidR="003F0852" w:rsidRPr="00E25A4C" w:rsidRDefault="008D54C8" w:rsidP="0028735F">
      <w:pPr>
        <w:pStyle w:val="a3"/>
        <w:ind w:left="0" w:firstLine="709"/>
        <w:jc w:val="both"/>
        <w:rPr>
          <w:rFonts w:ascii="Times New Roman" w:hAnsi="Times New Roman" w:cs="Times New Roman"/>
          <w:b/>
          <w:bCs/>
          <w:sz w:val="28"/>
          <w:szCs w:val="28"/>
          <w:lang w:val="uk-UA"/>
        </w:rPr>
      </w:pPr>
      <w:r w:rsidRPr="00E25A4C">
        <w:rPr>
          <w:rFonts w:ascii="Times New Roman" w:hAnsi="Times New Roman" w:cs="Times New Roman"/>
          <w:sz w:val="28"/>
          <w:szCs w:val="28"/>
          <w:lang w:val="uk-UA" w:eastAsia="ru-RU"/>
        </w:rPr>
        <w:br w:type="page"/>
      </w:r>
      <w:r w:rsidR="003F0852" w:rsidRPr="00E25A4C">
        <w:rPr>
          <w:rFonts w:ascii="Times New Roman" w:hAnsi="Times New Roman" w:cs="Times New Roman"/>
          <w:b/>
          <w:bCs/>
          <w:sz w:val="28"/>
          <w:szCs w:val="28"/>
          <w:lang w:val="uk-UA"/>
        </w:rPr>
        <w:t>1.4 Підбір та</w:t>
      </w:r>
      <w:r w:rsidR="003F0852" w:rsidRPr="00E25A4C">
        <w:rPr>
          <w:rFonts w:ascii="Times New Roman" w:hAnsi="Times New Roman" w:cs="Times New Roman"/>
          <w:sz w:val="28"/>
          <w:szCs w:val="28"/>
          <w:lang w:val="uk-UA"/>
        </w:rPr>
        <w:t xml:space="preserve"> </w:t>
      </w:r>
      <w:r w:rsidR="003F0852" w:rsidRPr="00E25A4C">
        <w:rPr>
          <w:rFonts w:ascii="Times New Roman" w:hAnsi="Times New Roman" w:cs="Times New Roman"/>
          <w:b/>
          <w:bCs/>
          <w:sz w:val="28"/>
          <w:szCs w:val="28"/>
          <w:lang w:val="uk-UA"/>
        </w:rPr>
        <w:t>визначення кількості одиниць основного технологічного обладнання</w:t>
      </w:r>
    </w:p>
    <w:p w:rsidR="00B932D2" w:rsidRPr="00E25A4C" w:rsidRDefault="00B932D2"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До основного технологічного обладнання належить машини, безпосередньо пов’язані із здійсненням технологічного процесу, що входять у потокову лінію. Лінія для розливу пива складається, як з основного технологічного обладнання так і з додаткового.</w:t>
      </w:r>
    </w:p>
    <w:p w:rsidR="003F0852" w:rsidRPr="00E25A4C" w:rsidRDefault="003F0852" w:rsidP="0028735F">
      <w:pPr>
        <w:tabs>
          <w:tab w:val="left" w:pos="681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Основне обладнання, яке використовуватиметься на даній лінії це:</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Автомат виймання пляшок з ящиків ВИА .</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 Пляшкомийна машина АММ-6.</w:t>
      </w:r>
    </w:p>
    <w:p w:rsidR="003F0852" w:rsidRPr="00E25A4C" w:rsidRDefault="003F0852" w:rsidP="0028735F">
      <w:pPr>
        <w:pStyle w:val="3"/>
        <w:numPr>
          <w:ilvl w:val="0"/>
          <w:numId w:val="21"/>
        </w:numPr>
        <w:tabs>
          <w:tab w:val="clear" w:pos="8100"/>
          <w:tab w:val="left" w:pos="1560"/>
        </w:tabs>
        <w:ind w:left="0" w:firstLine="709"/>
        <w:rPr>
          <w:rFonts w:ascii="Times New Roman" w:hAnsi="Times New Roman" w:cs="Times New Roman"/>
        </w:rPr>
      </w:pPr>
      <w:r w:rsidRPr="00E25A4C">
        <w:rPr>
          <w:rFonts w:ascii="Times New Roman" w:hAnsi="Times New Roman" w:cs="Times New Roman"/>
          <w:lang w:eastAsia="uk-UA"/>
        </w:rPr>
        <w:t>Світловий екран</w:t>
      </w:r>
      <w:r w:rsidR="0028735F" w:rsidRPr="00E25A4C">
        <w:rPr>
          <w:rFonts w:ascii="Times New Roman" w:hAnsi="Times New Roman" w:cs="Times New Roman"/>
          <w:lang w:eastAsia="uk-UA"/>
        </w:rPr>
        <w:t xml:space="preserve"> </w:t>
      </w:r>
      <w:r w:rsidRPr="00E25A4C">
        <w:rPr>
          <w:rFonts w:ascii="Times New Roman" w:hAnsi="Times New Roman" w:cs="Times New Roman"/>
        </w:rPr>
        <w:t xml:space="preserve">Б2 – ВСЄ. </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Пристрій для очистки ящиків.</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Фасувальний автомат</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Р2-6.</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Закупорювальний автомат У6-А.</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Інспекційний автомат БАЗ-6.</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Етикетувальні автомати: Б-12, ВЭВ.</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Автомат вкладання пляшок ВУА.</w:t>
      </w:r>
    </w:p>
    <w:p w:rsidR="003F0852" w:rsidRPr="00E25A4C" w:rsidRDefault="003F0852" w:rsidP="0028735F">
      <w:pPr>
        <w:pStyle w:val="3"/>
        <w:tabs>
          <w:tab w:val="clear" w:pos="8100"/>
          <w:tab w:val="left" w:pos="6810"/>
        </w:tabs>
        <w:ind w:firstLine="709"/>
        <w:rPr>
          <w:rFonts w:ascii="Times New Roman" w:hAnsi="Times New Roman" w:cs="Times New Roman"/>
        </w:rPr>
      </w:pPr>
      <w:r w:rsidRPr="00E25A4C">
        <w:rPr>
          <w:rFonts w:ascii="Times New Roman" w:hAnsi="Times New Roman" w:cs="Times New Roman"/>
        </w:rPr>
        <w:t>Характеристика обладнання занесена в таблицю 2.</w:t>
      </w:r>
    </w:p>
    <w:p w:rsidR="00B932D2" w:rsidRPr="00E25A4C" w:rsidRDefault="00B932D2" w:rsidP="0028735F">
      <w:pPr>
        <w:tabs>
          <w:tab w:val="left" w:pos="6810"/>
        </w:tabs>
        <w:ind w:firstLine="709"/>
        <w:jc w:val="both"/>
        <w:rPr>
          <w:rFonts w:ascii="Times New Roman" w:hAnsi="Times New Roman" w:cs="Times New Roman"/>
          <w:sz w:val="28"/>
          <w:szCs w:val="28"/>
          <w:lang w:val="uk-UA"/>
        </w:rPr>
      </w:pPr>
    </w:p>
    <w:p w:rsidR="003F0852" w:rsidRPr="00E25A4C" w:rsidRDefault="003F0852" w:rsidP="0028735F">
      <w:pPr>
        <w:tabs>
          <w:tab w:val="left" w:pos="681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Таблиця 2</w:t>
      </w:r>
      <w:r w:rsidR="00B932D2" w:rsidRPr="00E25A4C">
        <w:rPr>
          <w:rFonts w:ascii="Times New Roman" w:hAnsi="Times New Roman" w:cs="Times New Roman"/>
          <w:sz w:val="28"/>
          <w:szCs w:val="28"/>
          <w:lang w:val="uk-UA"/>
        </w:rPr>
        <w:t xml:space="preserve"> - </w:t>
      </w:r>
      <w:r w:rsidRPr="00E25A4C">
        <w:rPr>
          <w:rFonts w:ascii="Times New Roman" w:hAnsi="Times New Roman" w:cs="Times New Roman"/>
          <w:sz w:val="28"/>
          <w:szCs w:val="28"/>
          <w:lang w:val="uk-UA"/>
        </w:rPr>
        <w:t>Характеристика обладнання</w:t>
      </w:r>
    </w:p>
    <w:tbl>
      <w:tblPr>
        <w:tblW w:w="487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20"/>
        <w:gridCol w:w="1334"/>
        <w:gridCol w:w="965"/>
        <w:gridCol w:w="966"/>
        <w:gridCol w:w="844"/>
        <w:gridCol w:w="692"/>
        <w:gridCol w:w="828"/>
        <w:gridCol w:w="830"/>
        <w:gridCol w:w="828"/>
        <w:gridCol w:w="552"/>
        <w:gridCol w:w="772"/>
        <w:gridCol w:w="390"/>
      </w:tblGrid>
      <w:tr w:rsidR="003F0852" w:rsidRPr="00E25A4C">
        <w:trPr>
          <w:cantSplit/>
          <w:trHeight w:val="729"/>
        </w:trPr>
        <w:tc>
          <w:tcPr>
            <w:tcW w:w="172" w:type="pct"/>
            <w:vMerge w:val="restart"/>
            <w:textDirection w:val="btL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п /п</w:t>
            </w:r>
          </w:p>
        </w:tc>
        <w:tc>
          <w:tcPr>
            <w:tcW w:w="716" w:type="pct"/>
            <w:vMerge w:val="restart"/>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Найменування обладнання</w:t>
            </w:r>
          </w:p>
        </w:tc>
        <w:tc>
          <w:tcPr>
            <w:tcW w:w="518" w:type="pct"/>
            <w:vMerge w:val="restart"/>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Тип, марка, завод виготівник</w:t>
            </w:r>
          </w:p>
        </w:tc>
        <w:tc>
          <w:tcPr>
            <w:tcW w:w="518" w:type="pct"/>
            <w:vMerge w:val="restart"/>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Продуктивність, шт./год.</w:t>
            </w:r>
          </w:p>
          <w:p w:rsidR="003F0852" w:rsidRPr="00E25A4C" w:rsidRDefault="003F0852" w:rsidP="00B932D2">
            <w:pPr>
              <w:ind w:firstLine="0"/>
              <w:jc w:val="both"/>
              <w:rPr>
                <w:rFonts w:ascii="Times New Roman" w:hAnsi="Times New Roman" w:cs="Times New Roman"/>
                <w:sz w:val="20"/>
                <w:szCs w:val="20"/>
                <w:lang w:val="uk-UA"/>
              </w:rPr>
            </w:pPr>
          </w:p>
        </w:tc>
        <w:tc>
          <w:tcPr>
            <w:tcW w:w="453" w:type="pct"/>
            <w:vMerge w:val="restart"/>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Встановлена</w:t>
            </w:r>
          </w:p>
          <w:p w:rsidR="003F0852" w:rsidRPr="00E25A4C" w:rsidRDefault="003F0852" w:rsidP="00B932D2">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потужність, кВт</w:t>
            </w:r>
          </w:p>
        </w:tc>
        <w:tc>
          <w:tcPr>
            <w:tcW w:w="1260" w:type="pct"/>
            <w:gridSpan w:val="3"/>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Габаритні розміри</w:t>
            </w:r>
          </w:p>
        </w:tc>
        <w:tc>
          <w:tcPr>
            <w:tcW w:w="444" w:type="pct"/>
            <w:vMerge w:val="restart"/>
            <w:textDirection w:val="btLr"/>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Площа, яку займає обладнання, м</w:t>
            </w:r>
            <w:r w:rsidRPr="00E25A4C">
              <w:rPr>
                <w:rFonts w:ascii="Times New Roman" w:hAnsi="Times New Roman" w:cs="Times New Roman"/>
                <w:sz w:val="20"/>
                <w:szCs w:val="20"/>
                <w:vertAlign w:val="superscript"/>
              </w:rPr>
              <w:t>2</w:t>
            </w:r>
          </w:p>
        </w:tc>
        <w:tc>
          <w:tcPr>
            <w:tcW w:w="296" w:type="pct"/>
            <w:vMerge w:val="restart"/>
            <w:textDirection w:val="btLr"/>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Кількість одиниць</w:t>
            </w:r>
          </w:p>
        </w:tc>
        <w:tc>
          <w:tcPr>
            <w:tcW w:w="414" w:type="pct"/>
            <w:vMerge w:val="restart"/>
            <w:textDirection w:val="btLr"/>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Частота заповнення бункерів і магазинів</w:t>
            </w:r>
          </w:p>
        </w:tc>
        <w:tc>
          <w:tcPr>
            <w:tcW w:w="210" w:type="pct"/>
            <w:vMerge w:val="restart"/>
            <w:textDirection w:val="btLr"/>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Вартість обладнання, тис. грн</w:t>
            </w:r>
          </w:p>
        </w:tc>
      </w:tr>
      <w:tr w:rsidR="003F0852" w:rsidRPr="00E25A4C">
        <w:trPr>
          <w:cantSplit/>
          <w:trHeight w:val="2265"/>
        </w:trPr>
        <w:tc>
          <w:tcPr>
            <w:tcW w:w="172" w:type="pct"/>
            <w:vMerge/>
            <w:textDirection w:val="btL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716" w:type="pct"/>
            <w:vMerge/>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p>
        </w:tc>
        <w:tc>
          <w:tcPr>
            <w:tcW w:w="518" w:type="pct"/>
            <w:vMerge/>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p>
        </w:tc>
        <w:tc>
          <w:tcPr>
            <w:tcW w:w="518" w:type="pct"/>
            <w:vMerge/>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p>
        </w:tc>
        <w:tc>
          <w:tcPr>
            <w:tcW w:w="453" w:type="pct"/>
            <w:vMerge/>
            <w:textDirection w:val="btLr"/>
            <w:vAlign w:val="center"/>
          </w:tcPr>
          <w:p w:rsidR="003F0852" w:rsidRPr="00E25A4C" w:rsidRDefault="003F0852" w:rsidP="00B932D2">
            <w:pPr>
              <w:ind w:firstLine="0"/>
              <w:jc w:val="both"/>
              <w:rPr>
                <w:rFonts w:ascii="Times New Roman" w:hAnsi="Times New Roman" w:cs="Times New Roman"/>
                <w:sz w:val="20"/>
                <w:szCs w:val="20"/>
                <w:lang w:val="uk-UA"/>
              </w:rPr>
            </w:pPr>
          </w:p>
        </w:tc>
        <w:tc>
          <w:tcPr>
            <w:tcW w:w="371" w:type="pct"/>
            <w:tcBorders>
              <w:top w:val="single" w:sz="4" w:space="0" w:color="auto"/>
            </w:tcBorders>
            <w:textDirection w:val="btLr"/>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Довжина, мм</w:t>
            </w:r>
          </w:p>
        </w:tc>
        <w:tc>
          <w:tcPr>
            <w:tcW w:w="444" w:type="pct"/>
            <w:tcBorders>
              <w:top w:val="single" w:sz="4" w:space="0" w:color="auto"/>
            </w:tcBorders>
            <w:textDirection w:val="btLr"/>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Ширина, мм</w:t>
            </w:r>
          </w:p>
        </w:tc>
        <w:tc>
          <w:tcPr>
            <w:tcW w:w="444" w:type="pct"/>
            <w:tcBorders>
              <w:top w:val="single" w:sz="4" w:space="0" w:color="auto"/>
            </w:tcBorders>
            <w:textDirection w:val="btLr"/>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Висота,мм</w:t>
            </w:r>
          </w:p>
        </w:tc>
        <w:tc>
          <w:tcPr>
            <w:tcW w:w="444" w:type="pct"/>
            <w:vMerge/>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96" w:type="pct"/>
            <w:vMerge/>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414" w:type="pct"/>
            <w:vMerge/>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vMerge/>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377"/>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3</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4</w:t>
            </w: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5</w:t>
            </w:r>
          </w:p>
        </w:tc>
        <w:tc>
          <w:tcPr>
            <w:tcW w:w="371"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7</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8</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9</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10</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12</w:t>
            </w: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13</w:t>
            </w:r>
          </w:p>
        </w:tc>
      </w:tr>
      <w:tr w:rsidR="003F0852" w:rsidRPr="00E25A4C">
        <w:trPr>
          <w:trHeight w:val="961"/>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Автомат виймання пляшок з ящиків</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ВИА</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6000</w:t>
            </w: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1,1</w:t>
            </w:r>
          </w:p>
        </w:tc>
        <w:tc>
          <w:tcPr>
            <w:tcW w:w="371"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2635</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1300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1800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3,42</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699"/>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w:t>
            </w: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Пляшкомийна машина </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АММ-6</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6000</w:t>
            </w: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20,5</w:t>
            </w:r>
          </w:p>
        </w:tc>
        <w:tc>
          <w:tcPr>
            <w:tcW w:w="371"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6200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3300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2700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20.46</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698"/>
        </w:trPr>
        <w:tc>
          <w:tcPr>
            <w:tcW w:w="172"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3</w:t>
            </w:r>
          </w:p>
        </w:tc>
        <w:tc>
          <w:tcPr>
            <w:tcW w:w="71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Світловий екран</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Б2 – ВСЄ</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453"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p>
        </w:tc>
        <w:tc>
          <w:tcPr>
            <w:tcW w:w="371" w:type="pct"/>
            <w:vAlign w:val="center"/>
          </w:tcPr>
          <w:p w:rsidR="003F0852" w:rsidRPr="00E25A4C" w:rsidRDefault="003F0852" w:rsidP="00B932D2">
            <w:pPr>
              <w:tabs>
                <w:tab w:val="left" w:pos="4800"/>
              </w:tabs>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rPr>
              <w:t>1885</w:t>
            </w:r>
          </w:p>
        </w:tc>
        <w:tc>
          <w:tcPr>
            <w:tcW w:w="444" w:type="pct"/>
            <w:vAlign w:val="center"/>
          </w:tcPr>
          <w:p w:rsidR="003F0852" w:rsidRPr="00E25A4C" w:rsidRDefault="003F0852" w:rsidP="00B932D2">
            <w:pPr>
              <w:tabs>
                <w:tab w:val="left" w:pos="4800"/>
              </w:tabs>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rPr>
              <w:t>410</w:t>
            </w:r>
          </w:p>
        </w:tc>
        <w:tc>
          <w:tcPr>
            <w:tcW w:w="444"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rPr>
              <w:t>1522</w:t>
            </w:r>
          </w:p>
        </w:tc>
        <w:tc>
          <w:tcPr>
            <w:tcW w:w="444" w:type="pct"/>
            <w:vAlign w:val="center"/>
          </w:tcPr>
          <w:p w:rsidR="003F0852" w:rsidRPr="00E25A4C" w:rsidRDefault="003F0852" w:rsidP="00B932D2">
            <w:pPr>
              <w:tabs>
                <w:tab w:val="left" w:pos="4800"/>
              </w:tabs>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0.77</w:t>
            </w:r>
          </w:p>
        </w:tc>
        <w:tc>
          <w:tcPr>
            <w:tcW w:w="296"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4</w:t>
            </w:r>
          </w:p>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Пристрій для очистки ящиків</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371"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2400</w:t>
            </w:r>
          </w:p>
        </w:tc>
        <w:tc>
          <w:tcPr>
            <w:tcW w:w="444"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600</w:t>
            </w:r>
          </w:p>
        </w:tc>
        <w:tc>
          <w:tcPr>
            <w:tcW w:w="444"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1800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1.44</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5</w:t>
            </w: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Фасувальний автомат Фасувальний автомат </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Р2-6</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6600</w:t>
            </w: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0,8</w:t>
            </w:r>
          </w:p>
        </w:tc>
        <w:tc>
          <w:tcPr>
            <w:tcW w:w="371"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1730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1980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2200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3.43</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1440</w:t>
            </w: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w:t>
            </w: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Закупорювальний автомат </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У6-А</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6000</w:t>
            </w: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1.3</w:t>
            </w:r>
          </w:p>
        </w:tc>
        <w:tc>
          <w:tcPr>
            <w:tcW w:w="371"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906</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670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2150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0.6</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18</w:t>
            </w: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7</w:t>
            </w: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Інспекційний автомат </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БАЗ-6</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lang w:eastAsia="uk-UA"/>
              </w:rPr>
              <w:t>6000</w:t>
            </w: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371"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1160</w:t>
            </w:r>
          </w:p>
        </w:tc>
        <w:tc>
          <w:tcPr>
            <w:tcW w:w="444"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660</w:t>
            </w:r>
          </w:p>
        </w:tc>
        <w:tc>
          <w:tcPr>
            <w:tcW w:w="444"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1630</w:t>
            </w:r>
          </w:p>
        </w:tc>
        <w:tc>
          <w:tcPr>
            <w:tcW w:w="444" w:type="pct"/>
            <w:vAlign w:val="center"/>
          </w:tcPr>
          <w:p w:rsidR="003F0852" w:rsidRPr="00E25A4C" w:rsidRDefault="003F0852" w:rsidP="00B932D2">
            <w:pPr>
              <w:pStyle w:val="af"/>
              <w:spacing w:before="0" w:beforeAutospacing="0" w:after="0" w:afterAutospacing="0" w:line="360" w:lineRule="auto"/>
              <w:ind w:firstLine="0"/>
              <w:jc w:val="both"/>
              <w:rPr>
                <w:rFonts w:ascii="Times New Roman" w:hAnsi="Times New Roman" w:cs="Times New Roman"/>
                <w:sz w:val="20"/>
                <w:szCs w:val="20"/>
                <w:lang w:val="uk-UA" w:eastAsia="uk-UA"/>
              </w:rPr>
            </w:pPr>
            <w:r w:rsidRPr="00E25A4C">
              <w:rPr>
                <w:rFonts w:ascii="Times New Roman" w:hAnsi="Times New Roman" w:cs="Times New Roman"/>
                <w:sz w:val="20"/>
                <w:szCs w:val="20"/>
                <w:lang w:val="uk-UA" w:eastAsia="uk-UA"/>
              </w:rPr>
              <w:t>0.77</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705"/>
        </w:trPr>
        <w:tc>
          <w:tcPr>
            <w:tcW w:w="172" w:type="pct"/>
            <w:vMerge w:val="restar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8</w:t>
            </w:r>
          </w:p>
        </w:tc>
        <w:tc>
          <w:tcPr>
            <w:tcW w:w="716" w:type="pct"/>
            <w:vMerge w:val="restar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Етикетувальні автомати: </w:t>
            </w:r>
          </w:p>
        </w:tc>
        <w:tc>
          <w:tcPr>
            <w:tcW w:w="518" w:type="pct"/>
            <w:tcBorders>
              <w:bottom w:val="single" w:sz="4" w:space="0" w:color="auto"/>
            </w:tcBorders>
            <w:vAlign w:val="center"/>
          </w:tcPr>
          <w:p w:rsidR="003F0852" w:rsidRPr="00E25A4C" w:rsidRDefault="003F0852" w:rsidP="00B932D2">
            <w:pPr>
              <w:pStyle w:val="3"/>
              <w:tabs>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Б-12,</w:t>
            </w:r>
          </w:p>
        </w:tc>
        <w:tc>
          <w:tcPr>
            <w:tcW w:w="518"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6600</w:t>
            </w:r>
          </w:p>
        </w:tc>
        <w:tc>
          <w:tcPr>
            <w:tcW w:w="453"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0,6</w:t>
            </w:r>
          </w:p>
        </w:tc>
        <w:tc>
          <w:tcPr>
            <w:tcW w:w="371"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740</w:t>
            </w:r>
          </w:p>
        </w:tc>
        <w:tc>
          <w:tcPr>
            <w:tcW w:w="444"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700</w:t>
            </w:r>
          </w:p>
        </w:tc>
        <w:tc>
          <w:tcPr>
            <w:tcW w:w="444"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1460</w:t>
            </w:r>
          </w:p>
        </w:tc>
        <w:tc>
          <w:tcPr>
            <w:tcW w:w="444"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0.52</w:t>
            </w:r>
          </w:p>
        </w:tc>
        <w:tc>
          <w:tcPr>
            <w:tcW w:w="296"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1410</w:t>
            </w:r>
          </w:p>
        </w:tc>
        <w:tc>
          <w:tcPr>
            <w:tcW w:w="210" w:type="pct"/>
            <w:tcBorders>
              <w:bottom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550"/>
        </w:trPr>
        <w:tc>
          <w:tcPr>
            <w:tcW w:w="172" w:type="pct"/>
            <w:vMerge/>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716" w:type="pct"/>
            <w:vMerge/>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518" w:type="pct"/>
            <w:tcBorders>
              <w:top w:val="single" w:sz="4" w:space="0" w:color="auto"/>
            </w:tcBorders>
            <w:vAlign w:val="center"/>
          </w:tcPr>
          <w:p w:rsidR="003F0852" w:rsidRPr="00E25A4C" w:rsidRDefault="003F0852" w:rsidP="00B932D2">
            <w:pPr>
              <w:pStyle w:val="3"/>
              <w:tabs>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ВЭВ</w:t>
            </w:r>
          </w:p>
        </w:tc>
        <w:tc>
          <w:tcPr>
            <w:tcW w:w="518"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6000</w:t>
            </w:r>
          </w:p>
        </w:tc>
        <w:tc>
          <w:tcPr>
            <w:tcW w:w="453"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371"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3300</w:t>
            </w:r>
          </w:p>
        </w:tc>
        <w:tc>
          <w:tcPr>
            <w:tcW w:w="444"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1148</w:t>
            </w:r>
          </w:p>
        </w:tc>
        <w:tc>
          <w:tcPr>
            <w:tcW w:w="444"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922</w:t>
            </w:r>
          </w:p>
        </w:tc>
        <w:tc>
          <w:tcPr>
            <w:tcW w:w="444"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1.26</w:t>
            </w:r>
          </w:p>
        </w:tc>
        <w:tc>
          <w:tcPr>
            <w:tcW w:w="296"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tcBorders>
              <w:top w:val="single" w:sz="4" w:space="0" w:color="auto"/>
            </w:tcBorders>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r w:rsidR="003F0852" w:rsidRPr="00E25A4C">
        <w:trPr>
          <w:trHeight w:val="698"/>
        </w:trPr>
        <w:tc>
          <w:tcPr>
            <w:tcW w:w="172"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9 </w:t>
            </w:r>
          </w:p>
        </w:tc>
        <w:tc>
          <w:tcPr>
            <w:tcW w:w="716" w:type="pct"/>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Автомат вкладання пляшок</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ВУА</w:t>
            </w:r>
          </w:p>
        </w:tc>
        <w:tc>
          <w:tcPr>
            <w:tcW w:w="518"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6000</w:t>
            </w:r>
          </w:p>
        </w:tc>
        <w:tc>
          <w:tcPr>
            <w:tcW w:w="453"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371"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3300</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1857</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1555</w:t>
            </w:r>
          </w:p>
        </w:tc>
        <w:tc>
          <w:tcPr>
            <w:tcW w:w="44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6.13</w:t>
            </w:r>
          </w:p>
        </w:tc>
        <w:tc>
          <w:tcPr>
            <w:tcW w:w="296"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w:t>
            </w:r>
          </w:p>
        </w:tc>
        <w:tc>
          <w:tcPr>
            <w:tcW w:w="414"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c>
          <w:tcPr>
            <w:tcW w:w="210" w:type="pct"/>
            <w:vAlign w:val="center"/>
          </w:tcPr>
          <w:p w:rsidR="003F0852" w:rsidRPr="00E25A4C" w:rsidRDefault="003F0852" w:rsidP="00B932D2">
            <w:pPr>
              <w:pStyle w:val="3"/>
              <w:tabs>
                <w:tab w:val="clear" w:pos="8100"/>
                <w:tab w:val="left" w:pos="6810"/>
              </w:tabs>
              <w:ind w:firstLine="0"/>
              <w:rPr>
                <w:rFonts w:ascii="Times New Roman" w:hAnsi="Times New Roman" w:cs="Times New Roman"/>
                <w:sz w:val="20"/>
                <w:szCs w:val="20"/>
              </w:rPr>
            </w:pPr>
          </w:p>
        </w:tc>
      </w:tr>
    </w:tbl>
    <w:p w:rsidR="00B932D2" w:rsidRPr="00E25A4C" w:rsidRDefault="00B932D2" w:rsidP="0028735F">
      <w:pPr>
        <w:pStyle w:val="a3"/>
        <w:ind w:left="0" w:firstLine="709"/>
        <w:jc w:val="both"/>
        <w:rPr>
          <w:rFonts w:ascii="Times New Roman" w:hAnsi="Times New Roman" w:cs="Times New Roman"/>
          <w:b/>
          <w:bCs/>
          <w:sz w:val="28"/>
          <w:szCs w:val="28"/>
          <w:lang w:val="uk-UA"/>
        </w:rPr>
      </w:pPr>
    </w:p>
    <w:p w:rsidR="003F0852" w:rsidRPr="00E25A4C" w:rsidRDefault="003F0852" w:rsidP="0028735F">
      <w:pPr>
        <w:pStyle w:val="a3"/>
        <w:ind w:left="0" w:firstLine="709"/>
        <w:jc w:val="both"/>
        <w:rPr>
          <w:rFonts w:ascii="Times New Roman" w:hAnsi="Times New Roman" w:cs="Times New Roman"/>
          <w:b/>
          <w:bCs/>
          <w:sz w:val="28"/>
          <w:szCs w:val="28"/>
          <w:lang w:val="uk-UA"/>
        </w:rPr>
      </w:pPr>
      <w:r w:rsidRPr="00E25A4C">
        <w:rPr>
          <w:rFonts w:ascii="Times New Roman" w:hAnsi="Times New Roman" w:cs="Times New Roman"/>
          <w:b/>
          <w:bCs/>
          <w:sz w:val="28"/>
          <w:szCs w:val="28"/>
          <w:lang w:val="uk-UA"/>
        </w:rPr>
        <w:t>Розробка структури потокової лінії</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Залежно від заданої продуктивності лінії кожен функціональний блок технологічної схеми може бути реалізований наступним чином:</w:t>
      </w:r>
    </w:p>
    <w:p w:rsidR="003F0852" w:rsidRPr="00E25A4C" w:rsidRDefault="003F0852" w:rsidP="0028735F">
      <w:pPr>
        <w:pStyle w:val="3"/>
        <w:numPr>
          <w:ilvl w:val="0"/>
          <w:numId w:val="7"/>
        </w:numPr>
        <w:tabs>
          <w:tab w:val="clear" w:pos="8100"/>
        </w:tabs>
        <w:ind w:left="0" w:firstLine="709"/>
        <w:rPr>
          <w:rFonts w:ascii="Times New Roman" w:hAnsi="Times New Roman" w:cs="Times New Roman"/>
        </w:rPr>
      </w:pPr>
      <w:r w:rsidRPr="00E25A4C">
        <w:rPr>
          <w:rFonts w:ascii="Times New Roman" w:hAnsi="Times New Roman" w:cs="Times New Roman"/>
        </w:rPr>
        <w:t>функціональний блок реалізовується однією машиною або декількома</w:t>
      </w:r>
      <w:r w:rsidR="0028735F" w:rsidRPr="00E25A4C">
        <w:rPr>
          <w:rFonts w:ascii="Times New Roman" w:hAnsi="Times New Roman" w:cs="Times New Roman"/>
        </w:rPr>
        <w:t xml:space="preserve"> </w:t>
      </w:r>
      <w:r w:rsidRPr="00E25A4C">
        <w:rPr>
          <w:rFonts w:ascii="Times New Roman" w:hAnsi="Times New Roman" w:cs="Times New Roman"/>
        </w:rPr>
        <w:t>технологічними машинами, що працюють паралельно</w:t>
      </w:r>
    </w:p>
    <w:p w:rsidR="003F0852" w:rsidRPr="00E25A4C" w:rsidRDefault="003F0852" w:rsidP="0028735F">
      <w:pPr>
        <w:pStyle w:val="3"/>
        <w:numPr>
          <w:ilvl w:val="0"/>
          <w:numId w:val="7"/>
        </w:numPr>
        <w:tabs>
          <w:tab w:val="clear" w:pos="1260"/>
          <w:tab w:val="clear" w:pos="8100"/>
          <w:tab w:val="num" w:pos="900"/>
        </w:tabs>
        <w:ind w:left="0" w:firstLine="709"/>
        <w:rPr>
          <w:rFonts w:ascii="Times New Roman" w:hAnsi="Times New Roman" w:cs="Times New Roman"/>
        </w:rPr>
      </w:pPr>
      <w:r w:rsidRPr="00E25A4C">
        <w:rPr>
          <w:rFonts w:ascii="Times New Roman" w:hAnsi="Times New Roman" w:cs="Times New Roman"/>
        </w:rPr>
        <w:t>функціональний блок реалізовується декількома</w:t>
      </w:r>
      <w:r w:rsidR="0028735F" w:rsidRPr="00E25A4C">
        <w:rPr>
          <w:rFonts w:ascii="Times New Roman" w:hAnsi="Times New Roman" w:cs="Times New Roman"/>
        </w:rPr>
        <w:t xml:space="preserve"> </w:t>
      </w:r>
      <w:r w:rsidRPr="00E25A4C">
        <w:rPr>
          <w:rFonts w:ascii="Times New Roman" w:hAnsi="Times New Roman" w:cs="Times New Roman"/>
        </w:rPr>
        <w:t>технологічними машинами, що працюють послідовно</w:t>
      </w:r>
    </w:p>
    <w:p w:rsidR="003F0852" w:rsidRPr="00E25A4C" w:rsidRDefault="003F0852" w:rsidP="0028735F">
      <w:pPr>
        <w:pStyle w:val="3"/>
        <w:numPr>
          <w:ilvl w:val="0"/>
          <w:numId w:val="7"/>
        </w:numPr>
        <w:tabs>
          <w:tab w:val="clear" w:pos="8100"/>
        </w:tabs>
        <w:ind w:left="0" w:firstLine="709"/>
        <w:rPr>
          <w:rFonts w:ascii="Times New Roman" w:hAnsi="Times New Roman" w:cs="Times New Roman"/>
        </w:rPr>
      </w:pPr>
      <w:r w:rsidRPr="00E25A4C">
        <w:rPr>
          <w:rFonts w:ascii="Times New Roman" w:hAnsi="Times New Roman" w:cs="Times New Roman"/>
        </w:rPr>
        <w:t>функціональний блок відповідає частині концентрованої технологічної операції.</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Залежно від заданої продуктивності лінії технологічна схема доповнюється функціональними блоками контролю якості виконання технологічних операцій.</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Особливе місце при розробці структурної схеми потокової лінії займає процес формування її транспортно – накопичувальної системи. Дана система повинна забезпечувати:</w:t>
      </w:r>
    </w:p>
    <w:p w:rsidR="003F0852" w:rsidRPr="00E25A4C" w:rsidRDefault="003F0852" w:rsidP="0028735F">
      <w:pPr>
        <w:pStyle w:val="3"/>
        <w:numPr>
          <w:ilvl w:val="0"/>
          <w:numId w:val="8"/>
        </w:numPr>
        <w:tabs>
          <w:tab w:val="clear" w:pos="8100"/>
        </w:tabs>
        <w:ind w:left="0" w:firstLine="709"/>
        <w:rPr>
          <w:rFonts w:ascii="Times New Roman" w:hAnsi="Times New Roman" w:cs="Times New Roman"/>
        </w:rPr>
      </w:pPr>
      <w:r w:rsidRPr="00E25A4C">
        <w:rPr>
          <w:rFonts w:ascii="Times New Roman" w:hAnsi="Times New Roman" w:cs="Times New Roman"/>
        </w:rPr>
        <w:t>пропускну здатність потокової лінії достатню для проходження через всі технологічні машини заданої кількості пляшок на різній стадії готовності</w:t>
      </w:r>
    </w:p>
    <w:p w:rsidR="003F0852" w:rsidRPr="00E25A4C" w:rsidRDefault="003F0852" w:rsidP="0028735F">
      <w:pPr>
        <w:pStyle w:val="3"/>
        <w:numPr>
          <w:ilvl w:val="0"/>
          <w:numId w:val="8"/>
        </w:numPr>
        <w:tabs>
          <w:tab w:val="clear" w:pos="8100"/>
        </w:tabs>
        <w:ind w:left="0" w:firstLine="709"/>
        <w:rPr>
          <w:rFonts w:ascii="Times New Roman" w:hAnsi="Times New Roman" w:cs="Times New Roman"/>
        </w:rPr>
      </w:pPr>
      <w:r w:rsidRPr="00E25A4C">
        <w:rPr>
          <w:rFonts w:ascii="Times New Roman" w:hAnsi="Times New Roman" w:cs="Times New Roman"/>
        </w:rPr>
        <w:t>мінімальні втрати продуктивності потокової лінії, що привносяться при транспортуванні пляшок між технологічними машинами.</w:t>
      </w:r>
    </w:p>
    <w:p w:rsidR="003F0852" w:rsidRPr="00E25A4C" w:rsidRDefault="003F0852" w:rsidP="0028735F">
      <w:pPr>
        <w:pStyle w:val="a3"/>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Лінія по розливу пива в скляні пляшки складається з автомата виймання пляшок ВИА, пляшкомийної машини АММ-6, двох інспекційних автоматів, фасувального та закупорювального</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автомату, етикетувального автомату,</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автомату</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для вкладання пляшок</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та пристрою очистки ящиків.</w:t>
      </w:r>
    </w:p>
    <w:p w:rsidR="003F0852" w:rsidRPr="00E25A4C" w:rsidRDefault="003F0852" w:rsidP="0028735F">
      <w:pPr>
        <w:pStyle w:val="a3"/>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Розглянемо процеси , які здійснюються на лінії. Порожня тара</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(скляні пляшки в ящиках) по пластинчастих транспортерах поступає на автомат для виймання пляшок 1. Порожні (розпаковані) ящики проходять через</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пристрій очистки ящиків</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10</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і поступають до автомата для вкладання пляшок у ящик 9. Пляшки поступають по стрічковому</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транспортеру 11 до пляшкомийної машини 2, від неї до інспекційного</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автомата 3, пройшовши світловий екран відбувається розлив пива у пляшки</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на фасувальному автоматі 4. Після розливу пива у</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тару</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пляшки закупорюються автоматом 5</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кронепробками металевими,</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на виході закупорювального автомату, потім пляшки потрапляють на бракераж ний автомат 6 . Бракована продукція потрапляє в кишеню для браку. Після</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xml:space="preserve">цього на пляшку наноситься етикетка на етикетувальному автоматі 7 і 8. </w:t>
      </w:r>
    </w:p>
    <w:p w:rsidR="003F0852" w:rsidRPr="00E25A4C" w:rsidRDefault="003F0852" w:rsidP="0028735F">
      <w:pPr>
        <w:pStyle w:val="a3"/>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Далі</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стрічковим транспортером оформлена пляшка надходить на автомат для вкладання пляшок у ящик 9, принцип дії якого такий самий, як і у автомата для розпаковування тари 1.</w:t>
      </w:r>
    </w:p>
    <w:p w:rsidR="003F0852" w:rsidRPr="00E25A4C" w:rsidRDefault="003F0852" w:rsidP="0028735F">
      <w:pPr>
        <w:pStyle w:val="a3"/>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Ящики з готовою продукцією по однорядному пластинчастому транспортеру надходять</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до магазину, який дає можливість працювати у ручному режимі тобто за допомогою фізичної сили.</w:t>
      </w:r>
    </w:p>
    <w:p w:rsidR="00B932D2" w:rsidRPr="00E25A4C" w:rsidRDefault="00B932D2" w:rsidP="0028735F">
      <w:pPr>
        <w:pStyle w:val="a3"/>
        <w:ind w:left="0" w:firstLine="709"/>
        <w:jc w:val="both"/>
        <w:rPr>
          <w:rFonts w:ascii="Times New Roman" w:hAnsi="Times New Roman" w:cs="Times New Roman"/>
          <w:sz w:val="28"/>
          <w:szCs w:val="28"/>
          <w:lang w:val="uk-UA"/>
        </w:rPr>
      </w:pPr>
    </w:p>
    <w:p w:rsidR="003F0852" w:rsidRPr="00E25A4C" w:rsidRDefault="00B932D2" w:rsidP="0028735F">
      <w:pPr>
        <w:pStyle w:val="a3"/>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Таблиця 3 - </w:t>
      </w:r>
      <w:r w:rsidR="003F0852" w:rsidRPr="00E25A4C">
        <w:rPr>
          <w:rFonts w:ascii="Times New Roman" w:hAnsi="Times New Roman" w:cs="Times New Roman"/>
          <w:sz w:val="28"/>
          <w:szCs w:val="28"/>
          <w:lang w:val="uk-UA"/>
        </w:rPr>
        <w:t>Елементи структури потокових ліній для розливу пива</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0"/>
        <w:gridCol w:w="6419"/>
      </w:tblGrid>
      <w:tr w:rsidR="003F0852" w:rsidRPr="00E25A4C" w:rsidTr="0090174F">
        <w:trPr>
          <w:trHeight w:val="364"/>
        </w:trPr>
        <w:tc>
          <w:tcPr>
            <w:tcW w:w="2190" w:type="dxa"/>
            <w:vMerge w:val="restart"/>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Функціональні блоки</w:t>
            </w:r>
          </w:p>
        </w:tc>
        <w:tc>
          <w:tcPr>
            <w:tcW w:w="6419" w:type="dxa"/>
            <w:tcBorders>
              <w:bottom w:val="single" w:sz="4" w:space="0" w:color="auto"/>
            </w:tcBorders>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Обладнання потокової лінії при продуктивності, пл./год</w:t>
            </w:r>
          </w:p>
        </w:tc>
      </w:tr>
      <w:tr w:rsidR="003F0852" w:rsidRPr="00E25A4C">
        <w:trPr>
          <w:trHeight w:val="405"/>
        </w:trPr>
        <w:tc>
          <w:tcPr>
            <w:tcW w:w="2190" w:type="dxa"/>
            <w:vMerge/>
          </w:tcPr>
          <w:p w:rsidR="003F0852" w:rsidRPr="00E25A4C" w:rsidRDefault="003F0852" w:rsidP="00B932D2">
            <w:pPr>
              <w:ind w:firstLine="0"/>
              <w:jc w:val="both"/>
              <w:rPr>
                <w:rFonts w:ascii="Times New Roman" w:hAnsi="Times New Roman" w:cs="Times New Roman"/>
                <w:sz w:val="20"/>
                <w:szCs w:val="20"/>
              </w:rPr>
            </w:pPr>
          </w:p>
        </w:tc>
        <w:tc>
          <w:tcPr>
            <w:tcW w:w="6419" w:type="dxa"/>
            <w:tcBorders>
              <w:top w:val="single" w:sz="4" w:space="0" w:color="auto"/>
            </w:tcBorders>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6000</w:t>
            </w:r>
          </w:p>
        </w:tc>
      </w:tr>
      <w:tr w:rsidR="003F0852" w:rsidRPr="00E25A4C" w:rsidTr="0090174F">
        <w:trPr>
          <w:trHeight w:val="364"/>
        </w:trPr>
        <w:tc>
          <w:tcPr>
            <w:tcW w:w="2190" w:type="dxa"/>
            <w:vMerge w:val="restart"/>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 xml:space="preserve">Підготовка і подача пляшок </w:t>
            </w:r>
          </w:p>
        </w:tc>
        <w:tc>
          <w:tcPr>
            <w:tcW w:w="6419" w:type="dxa"/>
            <w:tcBorders>
              <w:bottom w:val="single" w:sz="4" w:space="0" w:color="auto"/>
            </w:tcBorders>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Автомат</w:t>
            </w:r>
            <w:r w:rsidR="0028735F" w:rsidRPr="00E25A4C">
              <w:rPr>
                <w:rFonts w:ascii="Times New Roman" w:hAnsi="Times New Roman" w:cs="Times New Roman"/>
                <w:sz w:val="20"/>
                <w:szCs w:val="20"/>
              </w:rPr>
              <w:t xml:space="preserve"> </w:t>
            </w:r>
            <w:r w:rsidRPr="00E25A4C">
              <w:rPr>
                <w:rFonts w:ascii="Times New Roman" w:hAnsi="Times New Roman" w:cs="Times New Roman"/>
                <w:sz w:val="20"/>
                <w:szCs w:val="20"/>
              </w:rPr>
              <w:t>виймання пляшок</w:t>
            </w:r>
          </w:p>
        </w:tc>
      </w:tr>
      <w:tr w:rsidR="003F0852" w:rsidRPr="00E25A4C">
        <w:trPr>
          <w:trHeight w:val="469"/>
        </w:trPr>
        <w:tc>
          <w:tcPr>
            <w:tcW w:w="2190" w:type="dxa"/>
            <w:vMerge/>
          </w:tcPr>
          <w:p w:rsidR="003F0852" w:rsidRPr="00E25A4C" w:rsidRDefault="003F0852" w:rsidP="00B932D2">
            <w:pPr>
              <w:ind w:firstLine="0"/>
              <w:jc w:val="both"/>
              <w:rPr>
                <w:rFonts w:ascii="Times New Roman" w:hAnsi="Times New Roman" w:cs="Times New Roman"/>
                <w:sz w:val="20"/>
                <w:szCs w:val="20"/>
              </w:rPr>
            </w:pPr>
          </w:p>
        </w:tc>
        <w:tc>
          <w:tcPr>
            <w:tcW w:w="6419" w:type="dxa"/>
            <w:tcBorders>
              <w:top w:val="single" w:sz="4" w:space="0" w:color="auto"/>
              <w:bottom w:val="single" w:sz="4" w:space="0" w:color="auto"/>
            </w:tcBorders>
          </w:tcPr>
          <w:p w:rsidR="003F0852" w:rsidRPr="00E25A4C" w:rsidRDefault="0028735F"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 xml:space="preserve"> </w:t>
            </w:r>
            <w:r w:rsidR="003F0852" w:rsidRPr="00E25A4C">
              <w:rPr>
                <w:rFonts w:ascii="Times New Roman" w:hAnsi="Times New Roman" w:cs="Times New Roman"/>
                <w:sz w:val="20"/>
                <w:szCs w:val="20"/>
              </w:rPr>
              <w:t>Пляшкомийна машина</w:t>
            </w:r>
          </w:p>
        </w:tc>
      </w:tr>
      <w:tr w:rsidR="003F0852" w:rsidRPr="00E25A4C">
        <w:trPr>
          <w:trHeight w:val="520"/>
        </w:trPr>
        <w:tc>
          <w:tcPr>
            <w:tcW w:w="2190" w:type="dxa"/>
            <w:vMerge/>
          </w:tcPr>
          <w:p w:rsidR="003F0852" w:rsidRPr="00E25A4C" w:rsidRDefault="003F0852" w:rsidP="00B932D2">
            <w:pPr>
              <w:ind w:firstLine="0"/>
              <w:jc w:val="both"/>
              <w:rPr>
                <w:rFonts w:ascii="Times New Roman" w:hAnsi="Times New Roman" w:cs="Times New Roman"/>
                <w:sz w:val="20"/>
                <w:szCs w:val="20"/>
              </w:rPr>
            </w:pPr>
          </w:p>
        </w:tc>
        <w:tc>
          <w:tcPr>
            <w:tcW w:w="6419" w:type="dxa"/>
            <w:tcBorders>
              <w:top w:val="single" w:sz="4" w:space="0" w:color="auto"/>
            </w:tcBorders>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Подача пляшок на інспекційну машину</w:t>
            </w:r>
          </w:p>
        </w:tc>
      </w:tr>
      <w:tr w:rsidR="003F0852" w:rsidRPr="00E25A4C" w:rsidTr="0090174F">
        <w:trPr>
          <w:cantSplit/>
          <w:trHeight w:val="246"/>
        </w:trPr>
        <w:tc>
          <w:tcPr>
            <w:tcW w:w="2190" w:type="dxa"/>
            <w:vMerge w:val="restart"/>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 xml:space="preserve">Розлив продукту і закупорювання пляшки </w:t>
            </w:r>
          </w:p>
        </w:tc>
        <w:tc>
          <w:tcPr>
            <w:tcW w:w="6419" w:type="dxa"/>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Фасувальний автомат</w:t>
            </w:r>
          </w:p>
        </w:tc>
      </w:tr>
      <w:tr w:rsidR="003F0852" w:rsidRPr="00E25A4C" w:rsidTr="0090174F">
        <w:trPr>
          <w:cantSplit/>
          <w:trHeight w:val="371"/>
        </w:trPr>
        <w:tc>
          <w:tcPr>
            <w:tcW w:w="2190" w:type="dxa"/>
            <w:vMerge/>
          </w:tcPr>
          <w:p w:rsidR="003F0852" w:rsidRPr="00E25A4C" w:rsidRDefault="003F0852" w:rsidP="00B932D2">
            <w:pPr>
              <w:ind w:firstLine="0"/>
              <w:jc w:val="both"/>
              <w:rPr>
                <w:rFonts w:ascii="Times New Roman" w:hAnsi="Times New Roman" w:cs="Times New Roman"/>
                <w:sz w:val="20"/>
                <w:szCs w:val="20"/>
              </w:rPr>
            </w:pPr>
          </w:p>
        </w:tc>
        <w:tc>
          <w:tcPr>
            <w:tcW w:w="6419" w:type="dxa"/>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Закупорювальний автомат</w:t>
            </w:r>
          </w:p>
        </w:tc>
      </w:tr>
      <w:tr w:rsidR="003F0852" w:rsidRPr="00E25A4C">
        <w:trPr>
          <w:cantSplit/>
          <w:trHeight w:val="625"/>
        </w:trPr>
        <w:tc>
          <w:tcPr>
            <w:tcW w:w="2190" w:type="dxa"/>
            <w:vMerge w:val="restart"/>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Етикетування пляшок</w:t>
            </w:r>
          </w:p>
        </w:tc>
        <w:tc>
          <w:tcPr>
            <w:tcW w:w="6419" w:type="dxa"/>
            <w:tcBorders>
              <w:bottom w:val="single" w:sz="4" w:space="0" w:color="auto"/>
            </w:tcBorders>
            <w:vAlign w:val="center"/>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Етикетувальний автомат</w:t>
            </w:r>
          </w:p>
        </w:tc>
      </w:tr>
      <w:tr w:rsidR="003F0852" w:rsidRPr="00E25A4C">
        <w:trPr>
          <w:cantSplit/>
          <w:trHeight w:val="462"/>
        </w:trPr>
        <w:tc>
          <w:tcPr>
            <w:tcW w:w="2190" w:type="dxa"/>
            <w:vMerge/>
          </w:tcPr>
          <w:p w:rsidR="003F0852" w:rsidRPr="00E25A4C" w:rsidRDefault="003F0852" w:rsidP="00B932D2">
            <w:pPr>
              <w:ind w:firstLine="0"/>
              <w:jc w:val="both"/>
              <w:rPr>
                <w:rFonts w:ascii="Times New Roman" w:hAnsi="Times New Roman" w:cs="Times New Roman"/>
                <w:sz w:val="20"/>
                <w:szCs w:val="20"/>
              </w:rPr>
            </w:pPr>
          </w:p>
        </w:tc>
        <w:tc>
          <w:tcPr>
            <w:tcW w:w="6419" w:type="dxa"/>
            <w:tcBorders>
              <w:top w:val="single" w:sz="4" w:space="0" w:color="auto"/>
            </w:tcBorders>
            <w:vAlign w:val="center"/>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Подача пляшок на інспекційну машину</w:t>
            </w:r>
          </w:p>
        </w:tc>
      </w:tr>
      <w:tr w:rsidR="003F0852" w:rsidRPr="00E25A4C" w:rsidTr="0090174F">
        <w:trPr>
          <w:cantSplit/>
          <w:trHeight w:val="439"/>
        </w:trPr>
        <w:tc>
          <w:tcPr>
            <w:tcW w:w="2190" w:type="dxa"/>
            <w:vMerge w:val="restart"/>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Транспортування в лінії</w:t>
            </w:r>
          </w:p>
        </w:tc>
        <w:tc>
          <w:tcPr>
            <w:tcW w:w="6419" w:type="dxa"/>
            <w:tcBorders>
              <w:bottom w:val="single" w:sz="4" w:space="0" w:color="auto"/>
            </w:tcBorders>
            <w:vAlign w:val="center"/>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Транспортер ящиків</w:t>
            </w:r>
          </w:p>
        </w:tc>
      </w:tr>
      <w:tr w:rsidR="003F0852" w:rsidRPr="00E25A4C">
        <w:trPr>
          <w:cantSplit/>
          <w:trHeight w:val="514"/>
        </w:trPr>
        <w:tc>
          <w:tcPr>
            <w:tcW w:w="2190" w:type="dxa"/>
            <w:vMerge/>
          </w:tcPr>
          <w:p w:rsidR="003F0852" w:rsidRPr="00E25A4C" w:rsidRDefault="003F0852" w:rsidP="00B932D2">
            <w:pPr>
              <w:ind w:firstLine="0"/>
              <w:jc w:val="both"/>
              <w:rPr>
                <w:rFonts w:ascii="Times New Roman" w:hAnsi="Times New Roman" w:cs="Times New Roman"/>
                <w:sz w:val="20"/>
                <w:szCs w:val="20"/>
              </w:rPr>
            </w:pPr>
          </w:p>
        </w:tc>
        <w:tc>
          <w:tcPr>
            <w:tcW w:w="6419" w:type="dxa"/>
            <w:tcBorders>
              <w:top w:val="single" w:sz="4" w:space="0" w:color="auto"/>
            </w:tcBorders>
            <w:vAlign w:val="center"/>
          </w:tcPr>
          <w:p w:rsidR="003F0852" w:rsidRPr="00E25A4C" w:rsidRDefault="003F0852" w:rsidP="00B932D2">
            <w:pPr>
              <w:ind w:firstLine="0"/>
              <w:jc w:val="both"/>
              <w:rPr>
                <w:rFonts w:ascii="Times New Roman" w:hAnsi="Times New Roman" w:cs="Times New Roman"/>
                <w:sz w:val="20"/>
                <w:szCs w:val="20"/>
              </w:rPr>
            </w:pPr>
            <w:r w:rsidRPr="00E25A4C">
              <w:rPr>
                <w:rFonts w:ascii="Times New Roman" w:hAnsi="Times New Roman" w:cs="Times New Roman"/>
                <w:sz w:val="20"/>
                <w:szCs w:val="20"/>
              </w:rPr>
              <w:t>Транспортер пляшок</w:t>
            </w:r>
          </w:p>
        </w:tc>
      </w:tr>
    </w:tbl>
    <w:p w:rsidR="003F0852" w:rsidRPr="00E25A4C" w:rsidRDefault="003F0852" w:rsidP="0028735F">
      <w:pPr>
        <w:pStyle w:val="a3"/>
        <w:ind w:left="0" w:firstLine="709"/>
        <w:jc w:val="both"/>
        <w:rPr>
          <w:rFonts w:ascii="Times New Roman" w:hAnsi="Times New Roman" w:cs="Times New Roman"/>
          <w:b/>
          <w:bCs/>
          <w:sz w:val="28"/>
          <w:szCs w:val="28"/>
          <w:lang w:val="uk-UA"/>
        </w:rPr>
      </w:pPr>
    </w:p>
    <w:p w:rsidR="003F0852" w:rsidRPr="00E25A4C" w:rsidRDefault="003F0852" w:rsidP="0028735F">
      <w:pPr>
        <w:pStyle w:val="a3"/>
        <w:ind w:left="0" w:firstLine="709"/>
        <w:jc w:val="both"/>
        <w:rPr>
          <w:rFonts w:ascii="Times New Roman" w:hAnsi="Times New Roman" w:cs="Times New Roman"/>
          <w:b/>
          <w:bCs/>
          <w:sz w:val="28"/>
          <w:szCs w:val="28"/>
          <w:lang w:val="uk-UA"/>
        </w:rPr>
      </w:pPr>
      <w:r w:rsidRPr="00E25A4C">
        <w:rPr>
          <w:rFonts w:ascii="Times New Roman" w:hAnsi="Times New Roman" w:cs="Times New Roman"/>
          <w:b/>
          <w:bCs/>
          <w:sz w:val="28"/>
          <w:szCs w:val="28"/>
          <w:lang w:val="uk-UA"/>
        </w:rPr>
        <w:t>1.</w:t>
      </w:r>
      <w:r w:rsidR="00AA7E79" w:rsidRPr="00E25A4C">
        <w:rPr>
          <w:rFonts w:ascii="Times New Roman" w:hAnsi="Times New Roman" w:cs="Times New Roman"/>
          <w:b/>
          <w:bCs/>
          <w:sz w:val="28"/>
          <w:szCs w:val="28"/>
          <w:lang w:val="uk-UA"/>
        </w:rPr>
        <w:t>5</w:t>
      </w:r>
      <w:r w:rsidRPr="00E25A4C">
        <w:rPr>
          <w:rFonts w:ascii="Times New Roman" w:hAnsi="Times New Roman" w:cs="Times New Roman"/>
          <w:b/>
          <w:bCs/>
          <w:sz w:val="28"/>
          <w:szCs w:val="28"/>
          <w:lang w:val="uk-UA"/>
        </w:rPr>
        <w:t xml:space="preserve"> Розрахунок продуктивності лінії</w:t>
      </w:r>
    </w:p>
    <w:p w:rsidR="00B932D2" w:rsidRPr="00E25A4C" w:rsidRDefault="00B932D2"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До основного технологічного обладнання належить машини, безпосередньо пов’язані із здійсненням технологічного процесу, що входять у потокову лінію. Лінія для розливу пива складається, як з основного технологічного обладнання так і з додаткового.</w:t>
      </w:r>
    </w:p>
    <w:p w:rsidR="003F0852" w:rsidRPr="00E25A4C" w:rsidRDefault="003F0852" w:rsidP="0028735F">
      <w:pPr>
        <w:tabs>
          <w:tab w:val="left" w:pos="681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Основне обладнання, яке використовуватиметься на даній лінії це:</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Автомат виймання пляшок з ящиків ВИА .</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Пляшкомийна машина АММ-6.</w:t>
      </w:r>
    </w:p>
    <w:p w:rsidR="003F0852" w:rsidRPr="00E25A4C" w:rsidRDefault="003F0852" w:rsidP="0028735F">
      <w:pPr>
        <w:pStyle w:val="3"/>
        <w:numPr>
          <w:ilvl w:val="0"/>
          <w:numId w:val="21"/>
        </w:numPr>
        <w:tabs>
          <w:tab w:val="clear" w:pos="8100"/>
          <w:tab w:val="left" w:pos="1560"/>
        </w:tabs>
        <w:ind w:left="0" w:firstLine="709"/>
        <w:rPr>
          <w:rFonts w:ascii="Times New Roman" w:hAnsi="Times New Roman" w:cs="Times New Roman"/>
        </w:rPr>
      </w:pPr>
      <w:r w:rsidRPr="00E25A4C">
        <w:rPr>
          <w:rFonts w:ascii="Times New Roman" w:hAnsi="Times New Roman" w:cs="Times New Roman"/>
          <w:lang w:eastAsia="uk-UA"/>
        </w:rPr>
        <w:t>Світловий екран</w:t>
      </w:r>
      <w:r w:rsidR="0028735F" w:rsidRPr="00E25A4C">
        <w:rPr>
          <w:rFonts w:ascii="Times New Roman" w:hAnsi="Times New Roman" w:cs="Times New Roman"/>
          <w:lang w:eastAsia="uk-UA"/>
        </w:rPr>
        <w:t xml:space="preserve"> </w:t>
      </w:r>
      <w:r w:rsidRPr="00E25A4C">
        <w:rPr>
          <w:rFonts w:ascii="Times New Roman" w:hAnsi="Times New Roman" w:cs="Times New Roman"/>
        </w:rPr>
        <w:t xml:space="preserve">Б2 – ВСЄ. </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Пристрій для очистки ящиків.</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Фасувальний автомат</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Р2-6.</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Закупорювальний автомат У6-А.</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Інспекційний автомат БАЗ-6.</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Етикетувальні автомати: Б-12, ВЭВ.</w:t>
      </w:r>
    </w:p>
    <w:p w:rsidR="003F0852" w:rsidRPr="00E25A4C" w:rsidRDefault="003F0852" w:rsidP="0028735F">
      <w:pPr>
        <w:numPr>
          <w:ilvl w:val="0"/>
          <w:numId w:val="21"/>
        </w:numPr>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Автомат вкладання пляшок ВУА.</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В загальному випадку потокова лінія</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xml:space="preserve">включає 8 послідовно працюючих машин , лінія є однопотоковою із жорстким між машинним зв’язком. Коли зупинка будь-якої машини викликає зупинку всієї лінії. </w:t>
      </w:r>
    </w:p>
    <w:p w:rsidR="003F0852" w:rsidRPr="00E25A4C" w:rsidRDefault="003F0852" w:rsidP="0028735F">
      <w:pPr>
        <w:pStyle w:val="3"/>
        <w:tabs>
          <w:tab w:val="clear" w:pos="8100"/>
          <w:tab w:val="left" w:pos="6810"/>
        </w:tabs>
        <w:ind w:firstLine="709"/>
        <w:rPr>
          <w:rFonts w:ascii="Times New Roman" w:hAnsi="Times New Roman" w:cs="Times New Roman"/>
        </w:rPr>
      </w:pPr>
      <w:r w:rsidRPr="00E25A4C">
        <w:rPr>
          <w:rFonts w:ascii="Times New Roman" w:hAnsi="Times New Roman" w:cs="Times New Roman"/>
        </w:rPr>
        <w:t>Циклова продуктивність такої лінії складає:</w:t>
      </w:r>
    </w:p>
    <w:p w:rsidR="003F0852" w:rsidRPr="00E25A4C" w:rsidRDefault="003F0852" w:rsidP="0028735F">
      <w:pPr>
        <w:pStyle w:val="3"/>
        <w:tabs>
          <w:tab w:val="clear" w:pos="8100"/>
          <w:tab w:val="left" w:pos="6810"/>
        </w:tabs>
        <w:ind w:firstLine="709"/>
        <w:rPr>
          <w:rFonts w:ascii="Times New Roman" w:hAnsi="Times New Roman" w:cs="Times New Roman"/>
        </w:rPr>
      </w:pPr>
      <w:r w:rsidRPr="00E25A4C">
        <w:rPr>
          <w:rFonts w:ascii="Times New Roman" w:hAnsi="Times New Roman" w:cs="Times New Roman"/>
        </w:rPr>
        <w:t>Q</w:t>
      </w:r>
      <w:r w:rsidRPr="00E25A4C">
        <w:rPr>
          <w:rFonts w:ascii="Times New Roman" w:hAnsi="Times New Roman" w:cs="Times New Roman"/>
          <w:vertAlign w:val="subscript"/>
        </w:rPr>
        <w:t>ц</w:t>
      </w:r>
      <w:r w:rsidRPr="00E25A4C">
        <w:rPr>
          <w:rFonts w:ascii="Times New Roman" w:hAnsi="Times New Roman" w:cs="Times New Roman"/>
        </w:rPr>
        <w:t>=</w:t>
      </w:r>
      <w:r w:rsidR="00EB7140" w:rsidRPr="00E25A4C">
        <w:rPr>
          <w:rFonts w:ascii="Times New Roman" w:hAnsi="Times New Roman" w:cs="Times New Roman"/>
        </w:rPr>
        <w:object w:dxaOrig="22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1.5pt" o:ole="">
            <v:imagedata r:id="rId7" o:title=""/>
          </v:shape>
          <o:OLEObject Type="Embed" ProgID="Equation.3" ShapeID="_x0000_i1025" DrawAspect="Content" ObjectID="_1457395072" r:id="rId8"/>
        </w:object>
      </w:r>
    </w:p>
    <w:p w:rsidR="003F0852" w:rsidRPr="00E25A4C" w:rsidRDefault="003F0852" w:rsidP="0028735F">
      <w:pPr>
        <w:pStyle w:val="3"/>
        <w:tabs>
          <w:tab w:val="clear" w:pos="8100"/>
          <w:tab w:val="left" w:pos="6810"/>
        </w:tabs>
        <w:ind w:firstLine="709"/>
        <w:rPr>
          <w:rFonts w:ascii="Times New Roman" w:hAnsi="Times New Roman" w:cs="Times New Roman"/>
        </w:rPr>
      </w:pPr>
      <w:r w:rsidRPr="00E25A4C">
        <w:rPr>
          <w:rFonts w:ascii="Times New Roman" w:hAnsi="Times New Roman" w:cs="Times New Roman"/>
        </w:rPr>
        <w:t xml:space="preserve">де 0,96 с- тривалість робочого циклу однієї з послідовно працюючих машин; </w:t>
      </w:r>
    </w:p>
    <w:p w:rsidR="003F0852" w:rsidRPr="00E25A4C" w:rsidRDefault="003F0852" w:rsidP="0028735F">
      <w:pPr>
        <w:tabs>
          <w:tab w:val="left" w:pos="681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Визначимо значення коефіцієнта готовності даної лінії: коефіцієнти готовності кожного з автоматів є приблизно рівними і дорівнюють 0,95. Звідси :</w:t>
      </w:r>
    </w:p>
    <w:p w:rsidR="003F0852" w:rsidRPr="00E25A4C" w:rsidRDefault="00EB7140" w:rsidP="0028735F">
      <w:pPr>
        <w:tabs>
          <w:tab w:val="left" w:pos="681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2980" w:dyaOrig="920">
          <v:shape id="_x0000_i1026" type="#_x0000_t75" style="width:149.25pt;height:45.75pt" o:ole="">
            <v:imagedata r:id="rId9" o:title=""/>
          </v:shape>
          <o:OLEObject Type="Embed" ProgID="Equation.3" ShapeID="_x0000_i1026" DrawAspect="Content" ObjectID="_1457395073" r:id="rId10"/>
        </w:object>
      </w:r>
    </w:p>
    <w:p w:rsidR="003F0852" w:rsidRPr="00E25A4C" w:rsidRDefault="003F0852" w:rsidP="0028735F">
      <w:pPr>
        <w:tabs>
          <w:tab w:val="left" w:pos="681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Технічна продуктивність лінії :</w:t>
      </w:r>
    </w:p>
    <w:p w:rsidR="003F0852" w:rsidRPr="00E25A4C" w:rsidRDefault="00EB7140" w:rsidP="0028735F">
      <w:pPr>
        <w:tabs>
          <w:tab w:val="left" w:pos="6810"/>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3940" w:dyaOrig="380">
          <v:shape id="_x0000_i1027" type="#_x0000_t75" style="width:197.25pt;height:18.75pt" o:ole="">
            <v:imagedata r:id="rId11" o:title=""/>
          </v:shape>
          <o:OLEObject Type="Embed" ProgID="Equation.3" ShapeID="_x0000_i1027" DrawAspect="Content" ObjectID="_1457395074" r:id="rId12"/>
        </w:object>
      </w:r>
    </w:p>
    <w:p w:rsidR="00E34ED9" w:rsidRPr="00E25A4C" w:rsidRDefault="00E34ED9" w:rsidP="0028735F">
      <w:pPr>
        <w:pStyle w:val="a3"/>
        <w:ind w:left="0" w:firstLine="709"/>
        <w:jc w:val="both"/>
        <w:rPr>
          <w:rFonts w:ascii="Times New Roman" w:hAnsi="Times New Roman" w:cs="Times New Roman"/>
          <w:b/>
          <w:bCs/>
          <w:sz w:val="28"/>
          <w:szCs w:val="28"/>
          <w:lang w:val="uk-UA"/>
        </w:rPr>
      </w:pPr>
    </w:p>
    <w:p w:rsidR="003F0852" w:rsidRPr="00E25A4C" w:rsidRDefault="003F0852" w:rsidP="0028735F">
      <w:pPr>
        <w:pStyle w:val="a3"/>
        <w:ind w:left="0" w:firstLine="709"/>
        <w:jc w:val="both"/>
        <w:rPr>
          <w:rFonts w:ascii="Times New Roman" w:hAnsi="Times New Roman" w:cs="Times New Roman"/>
          <w:b/>
          <w:bCs/>
          <w:sz w:val="28"/>
          <w:szCs w:val="28"/>
          <w:lang w:val="uk-UA"/>
        </w:rPr>
      </w:pPr>
      <w:r w:rsidRPr="00E25A4C">
        <w:rPr>
          <w:rFonts w:ascii="Times New Roman" w:hAnsi="Times New Roman" w:cs="Times New Roman"/>
          <w:b/>
          <w:bCs/>
          <w:sz w:val="28"/>
          <w:szCs w:val="28"/>
          <w:lang w:val="uk-UA"/>
        </w:rPr>
        <w:t>1.</w:t>
      </w:r>
      <w:r w:rsidR="00AA7E79" w:rsidRPr="00E25A4C">
        <w:rPr>
          <w:rFonts w:ascii="Times New Roman" w:hAnsi="Times New Roman" w:cs="Times New Roman"/>
          <w:b/>
          <w:bCs/>
          <w:sz w:val="28"/>
          <w:szCs w:val="28"/>
          <w:lang w:val="uk-UA"/>
        </w:rPr>
        <w:t>6</w:t>
      </w:r>
      <w:r w:rsidRPr="00E25A4C">
        <w:rPr>
          <w:rFonts w:ascii="Times New Roman" w:hAnsi="Times New Roman" w:cs="Times New Roman"/>
          <w:sz w:val="28"/>
          <w:szCs w:val="28"/>
          <w:lang w:val="uk-UA"/>
        </w:rPr>
        <w:t xml:space="preserve"> </w:t>
      </w:r>
      <w:r w:rsidRPr="00E25A4C">
        <w:rPr>
          <w:rFonts w:ascii="Times New Roman" w:hAnsi="Times New Roman" w:cs="Times New Roman"/>
          <w:b/>
          <w:bCs/>
          <w:sz w:val="28"/>
          <w:szCs w:val="28"/>
          <w:lang w:val="uk-UA"/>
        </w:rPr>
        <w:t>Побудова діаграми використання основного технологічного обладнання в лінії</w: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У потоковій лінії</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розливу пива у скляні пляшки, використовується 9 послідовно працюючих технологічні машини, які мають різну теоретичну та технічну продуктивності. Для побудови діаграми використання продуктивності цих машин в технологічній лінії, яка показує наскільки повно використовуються технологічні можливості кожної машини, представимо основні показники продуктивності машин в вигляді таблиці 3.</w:t>
      </w:r>
    </w:p>
    <w:p w:rsidR="003F0852" w:rsidRPr="00E25A4C" w:rsidRDefault="0090174F" w:rsidP="0028735F">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r w:rsidR="00E34ED9" w:rsidRPr="00E25A4C">
        <w:rPr>
          <w:rFonts w:ascii="Times New Roman" w:hAnsi="Times New Roman" w:cs="Times New Roman"/>
          <w:sz w:val="28"/>
          <w:szCs w:val="28"/>
          <w:lang w:val="uk-UA"/>
        </w:rPr>
        <w:t xml:space="preserve">Таблиця 4 - </w:t>
      </w:r>
      <w:r w:rsidR="003F0852" w:rsidRPr="00E25A4C">
        <w:rPr>
          <w:rFonts w:ascii="Times New Roman" w:hAnsi="Times New Roman" w:cs="Times New Roman"/>
          <w:sz w:val="28"/>
          <w:szCs w:val="28"/>
          <w:lang w:val="uk-UA"/>
        </w:rPr>
        <w:t>Характеристика продуктивності машин лінії</w:t>
      </w:r>
    </w:p>
    <w:tbl>
      <w:tblPr>
        <w:tblW w:w="93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45"/>
        <w:gridCol w:w="3081"/>
        <w:gridCol w:w="1362"/>
        <w:gridCol w:w="1275"/>
        <w:gridCol w:w="851"/>
        <w:gridCol w:w="826"/>
        <w:gridCol w:w="740"/>
        <w:gridCol w:w="846"/>
      </w:tblGrid>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w:t>
            </w:r>
          </w:p>
        </w:tc>
        <w:tc>
          <w:tcPr>
            <w:tcW w:w="308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Найменування</w:t>
            </w:r>
          </w:p>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машини</w:t>
            </w:r>
          </w:p>
        </w:tc>
        <w:tc>
          <w:tcPr>
            <w:tcW w:w="1362"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Модель</w:t>
            </w:r>
          </w:p>
        </w:tc>
        <w:tc>
          <w:tcPr>
            <w:tcW w:w="127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Q</w:t>
            </w:r>
            <w:r w:rsidRPr="00E25A4C">
              <w:rPr>
                <w:rFonts w:ascii="Times New Roman" w:hAnsi="Times New Roman" w:cs="Times New Roman"/>
                <w:sz w:val="20"/>
                <w:szCs w:val="20"/>
                <w:vertAlign w:val="subscript"/>
                <w:lang w:val="uk-UA"/>
              </w:rPr>
              <w:t>Ц</w:t>
            </w:r>
            <w:r w:rsidRPr="00E25A4C">
              <w:rPr>
                <w:rFonts w:ascii="Times New Roman" w:hAnsi="Times New Roman" w:cs="Times New Roman"/>
                <w:sz w:val="20"/>
                <w:szCs w:val="20"/>
                <w:lang w:val="uk-UA"/>
              </w:rPr>
              <w:t>,</w:t>
            </w:r>
            <w:r w:rsidR="00E34ED9" w:rsidRPr="00E25A4C">
              <w:rPr>
                <w:rFonts w:ascii="Times New Roman" w:hAnsi="Times New Roman" w:cs="Times New Roman"/>
                <w:sz w:val="20"/>
                <w:szCs w:val="20"/>
                <w:lang w:val="uk-UA"/>
              </w:rPr>
              <w:t xml:space="preserve"> </w:t>
            </w:r>
            <w:r w:rsidRPr="00E25A4C">
              <w:rPr>
                <w:rFonts w:ascii="Times New Roman" w:hAnsi="Times New Roman" w:cs="Times New Roman"/>
                <w:sz w:val="20"/>
                <w:szCs w:val="20"/>
                <w:lang w:val="uk-UA"/>
              </w:rPr>
              <w:t>пл/год</w:t>
            </w:r>
          </w:p>
        </w:tc>
        <w:tc>
          <w:tcPr>
            <w:tcW w:w="851" w:type="dxa"/>
            <w:vAlign w:val="center"/>
          </w:tcPr>
          <w:p w:rsidR="003F0852" w:rsidRPr="00E25A4C" w:rsidRDefault="003F0852" w:rsidP="00E34ED9">
            <w:pPr>
              <w:ind w:firstLine="0"/>
              <w:jc w:val="both"/>
              <w:rPr>
                <w:rFonts w:ascii="Times New Roman" w:hAnsi="Times New Roman" w:cs="Times New Roman"/>
                <w:sz w:val="20"/>
                <w:szCs w:val="20"/>
                <w:vertAlign w:val="subscript"/>
                <w:lang w:val="uk-UA"/>
              </w:rPr>
            </w:pPr>
            <w:r w:rsidRPr="00E25A4C">
              <w:rPr>
                <w:rFonts w:ascii="Times New Roman" w:hAnsi="Times New Roman" w:cs="Times New Roman"/>
                <w:sz w:val="20"/>
                <w:szCs w:val="20"/>
                <w:lang w:val="uk-UA"/>
              </w:rPr>
              <w:t>К</w:t>
            </w:r>
            <w:r w:rsidRPr="00E25A4C">
              <w:rPr>
                <w:rFonts w:ascii="Times New Roman" w:hAnsi="Times New Roman" w:cs="Times New Roman"/>
                <w:sz w:val="20"/>
                <w:szCs w:val="20"/>
                <w:vertAlign w:val="subscript"/>
                <w:lang w:val="uk-UA"/>
              </w:rPr>
              <w:t>Г</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Q</w:t>
            </w:r>
            <w:r w:rsidRPr="00E25A4C">
              <w:rPr>
                <w:rFonts w:ascii="Times New Roman" w:hAnsi="Times New Roman" w:cs="Times New Roman"/>
                <w:sz w:val="20"/>
                <w:szCs w:val="20"/>
                <w:vertAlign w:val="subscript"/>
                <w:lang w:val="uk-UA"/>
              </w:rPr>
              <w:t>Т</w:t>
            </w:r>
            <w:r w:rsidRPr="00E25A4C">
              <w:rPr>
                <w:rFonts w:ascii="Times New Roman" w:hAnsi="Times New Roman" w:cs="Times New Roman"/>
                <w:sz w:val="20"/>
                <w:szCs w:val="20"/>
                <w:lang w:val="uk-UA"/>
              </w:rPr>
              <w:t>,</w:t>
            </w:r>
            <w:r w:rsidR="00E34ED9" w:rsidRPr="00E25A4C">
              <w:rPr>
                <w:rFonts w:ascii="Times New Roman" w:hAnsi="Times New Roman" w:cs="Times New Roman"/>
                <w:sz w:val="20"/>
                <w:szCs w:val="20"/>
                <w:lang w:val="uk-UA"/>
              </w:rPr>
              <w:t xml:space="preserve"> </w:t>
            </w:r>
            <w:r w:rsidRPr="00E25A4C">
              <w:rPr>
                <w:rFonts w:ascii="Times New Roman" w:hAnsi="Times New Roman" w:cs="Times New Roman"/>
                <w:sz w:val="20"/>
                <w:szCs w:val="20"/>
                <w:lang w:val="uk-UA"/>
              </w:rPr>
              <w:t>пл/год</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К-сть</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Т,</w:t>
            </w:r>
            <w:r w:rsidR="00E34ED9" w:rsidRPr="00E25A4C">
              <w:rPr>
                <w:rFonts w:ascii="Times New Roman" w:hAnsi="Times New Roman" w:cs="Times New Roman"/>
                <w:sz w:val="20"/>
                <w:szCs w:val="20"/>
                <w:lang w:val="uk-UA"/>
              </w:rPr>
              <w:t xml:space="preserve"> </w:t>
            </w:r>
            <w:r w:rsidRPr="00E25A4C">
              <w:rPr>
                <w:rFonts w:ascii="Times New Roman" w:hAnsi="Times New Roman" w:cs="Times New Roman"/>
                <w:sz w:val="20"/>
                <w:szCs w:val="20"/>
                <w:lang w:val="uk-UA"/>
              </w:rPr>
              <w:t>сек</w:t>
            </w:r>
          </w:p>
        </w:tc>
      </w:tr>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3081"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Автомат виймання пляшок з ящиків</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ВИА</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5400</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4860</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w:t>
            </w:r>
          </w:p>
        </w:tc>
      </w:tr>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2</w:t>
            </w:r>
          </w:p>
        </w:tc>
        <w:tc>
          <w:tcPr>
            <w:tcW w:w="3081"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Пляшкомийна машина.</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АММ-6</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6250</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0,7</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4375</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0,96</w:t>
            </w:r>
          </w:p>
        </w:tc>
      </w:tr>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3</w:t>
            </w:r>
          </w:p>
        </w:tc>
        <w:tc>
          <w:tcPr>
            <w:tcW w:w="3081"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lang w:eastAsia="uk-UA"/>
              </w:rPr>
              <w:t>Світловий екран</w:t>
            </w:r>
            <w:r w:rsidR="0028735F" w:rsidRPr="00E25A4C">
              <w:rPr>
                <w:rFonts w:ascii="Times New Roman" w:hAnsi="Times New Roman" w:cs="Times New Roman"/>
                <w:sz w:val="20"/>
                <w:szCs w:val="20"/>
                <w:lang w:eastAsia="uk-UA"/>
              </w:rPr>
              <w:t xml:space="preserve"> </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Б2 – ВСЄ</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7058</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0,85</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6352</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0,85</w:t>
            </w:r>
          </w:p>
        </w:tc>
      </w:tr>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4</w:t>
            </w:r>
          </w:p>
        </w:tc>
        <w:tc>
          <w:tcPr>
            <w:tcW w:w="3081"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Фасувальний автомат</w:t>
            </w:r>
            <w:r w:rsidR="0028735F" w:rsidRPr="00E25A4C">
              <w:rPr>
                <w:rFonts w:ascii="Times New Roman" w:hAnsi="Times New Roman" w:cs="Times New Roman"/>
                <w:sz w:val="20"/>
                <w:szCs w:val="20"/>
              </w:rPr>
              <w:t xml:space="preserve"> </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Р2-6</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5400</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0,85</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4590</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w:t>
            </w:r>
          </w:p>
        </w:tc>
      </w:tr>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5</w:t>
            </w:r>
          </w:p>
        </w:tc>
        <w:tc>
          <w:tcPr>
            <w:tcW w:w="3081"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Закупорювальний автомат </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У6-А</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6315</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5683</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0,95</w:t>
            </w:r>
          </w:p>
        </w:tc>
      </w:tr>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6</w:t>
            </w:r>
          </w:p>
        </w:tc>
        <w:tc>
          <w:tcPr>
            <w:tcW w:w="3081"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Інспекційний автомат </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БАЗ-6</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7058</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0,85</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6352</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0,85</w:t>
            </w:r>
          </w:p>
        </w:tc>
      </w:tr>
      <w:tr w:rsidR="003F0852" w:rsidRPr="00E25A4C">
        <w:tc>
          <w:tcPr>
            <w:tcW w:w="345" w:type="dxa"/>
            <w:vMerge w:val="restart"/>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7</w:t>
            </w:r>
          </w:p>
        </w:tc>
        <w:tc>
          <w:tcPr>
            <w:tcW w:w="3081" w:type="dxa"/>
            <w:vMerge w:val="restart"/>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 xml:space="preserve">Етикетувальні автомати </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Б-12</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10000</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0,8</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8000</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0,6</w:t>
            </w:r>
          </w:p>
        </w:tc>
      </w:tr>
      <w:tr w:rsidR="003F0852" w:rsidRPr="00E25A4C">
        <w:tc>
          <w:tcPr>
            <w:tcW w:w="345" w:type="dxa"/>
            <w:vMerge/>
            <w:vAlign w:val="center"/>
          </w:tcPr>
          <w:p w:rsidR="003F0852" w:rsidRPr="00E25A4C" w:rsidRDefault="003F0852" w:rsidP="00E34ED9">
            <w:pPr>
              <w:ind w:firstLine="0"/>
              <w:jc w:val="both"/>
              <w:rPr>
                <w:rFonts w:ascii="Times New Roman" w:hAnsi="Times New Roman" w:cs="Times New Roman"/>
                <w:sz w:val="20"/>
                <w:szCs w:val="20"/>
                <w:lang w:val="uk-UA"/>
              </w:rPr>
            </w:pPr>
          </w:p>
        </w:tc>
        <w:tc>
          <w:tcPr>
            <w:tcW w:w="3081" w:type="dxa"/>
            <w:vMerge/>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ВЭВ</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9230</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0,7</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6461</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0,65</w:t>
            </w:r>
          </w:p>
        </w:tc>
      </w:tr>
      <w:tr w:rsidR="003F0852" w:rsidRPr="00E25A4C">
        <w:tc>
          <w:tcPr>
            <w:tcW w:w="345"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8</w:t>
            </w:r>
          </w:p>
        </w:tc>
        <w:tc>
          <w:tcPr>
            <w:tcW w:w="3081" w:type="dxa"/>
            <w:vAlign w:val="center"/>
          </w:tcPr>
          <w:p w:rsidR="003F0852" w:rsidRPr="00E25A4C" w:rsidRDefault="003F0852" w:rsidP="00E34ED9">
            <w:pPr>
              <w:pStyle w:val="3"/>
              <w:tabs>
                <w:tab w:val="clear" w:pos="8100"/>
                <w:tab w:val="left" w:pos="6810"/>
              </w:tabs>
              <w:ind w:firstLine="0"/>
              <w:rPr>
                <w:rFonts w:ascii="Times New Roman" w:hAnsi="Times New Roman" w:cs="Times New Roman"/>
                <w:b/>
                <w:bCs/>
                <w:sz w:val="20"/>
                <w:szCs w:val="20"/>
              </w:rPr>
            </w:pPr>
            <w:r w:rsidRPr="00E25A4C">
              <w:rPr>
                <w:rFonts w:ascii="Times New Roman" w:hAnsi="Times New Roman" w:cs="Times New Roman"/>
                <w:sz w:val="20"/>
                <w:szCs w:val="20"/>
              </w:rPr>
              <w:t xml:space="preserve">Автомат вкладання пляшок </w:t>
            </w:r>
          </w:p>
        </w:tc>
        <w:tc>
          <w:tcPr>
            <w:tcW w:w="1362"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ВУА</w:t>
            </w:r>
          </w:p>
        </w:tc>
        <w:tc>
          <w:tcPr>
            <w:tcW w:w="1275" w:type="dxa"/>
            <w:vAlign w:val="center"/>
          </w:tcPr>
          <w:p w:rsidR="003F0852" w:rsidRPr="00E25A4C" w:rsidRDefault="003F0852" w:rsidP="00E34ED9">
            <w:pPr>
              <w:pStyle w:val="3"/>
              <w:tabs>
                <w:tab w:val="clear" w:pos="8100"/>
                <w:tab w:val="left" w:pos="6810"/>
              </w:tabs>
              <w:ind w:firstLine="0"/>
              <w:rPr>
                <w:rFonts w:ascii="Times New Roman" w:hAnsi="Times New Roman" w:cs="Times New Roman"/>
                <w:sz w:val="20"/>
                <w:szCs w:val="20"/>
              </w:rPr>
            </w:pPr>
            <w:r w:rsidRPr="00E25A4C">
              <w:rPr>
                <w:rFonts w:ascii="Times New Roman" w:hAnsi="Times New Roman" w:cs="Times New Roman"/>
                <w:sz w:val="20"/>
                <w:szCs w:val="20"/>
              </w:rPr>
              <w:t>5400</w:t>
            </w:r>
          </w:p>
        </w:tc>
        <w:tc>
          <w:tcPr>
            <w:tcW w:w="851"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w:t>
            </w:r>
          </w:p>
        </w:tc>
        <w:tc>
          <w:tcPr>
            <w:tcW w:w="82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4860</w:t>
            </w:r>
          </w:p>
        </w:tc>
        <w:tc>
          <w:tcPr>
            <w:tcW w:w="740"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1</w:t>
            </w:r>
          </w:p>
        </w:tc>
        <w:tc>
          <w:tcPr>
            <w:tcW w:w="846" w:type="dxa"/>
            <w:vAlign w:val="center"/>
          </w:tcPr>
          <w:p w:rsidR="003F0852" w:rsidRPr="00E25A4C" w:rsidRDefault="003F0852" w:rsidP="00E34ED9">
            <w:pPr>
              <w:ind w:firstLine="0"/>
              <w:jc w:val="both"/>
              <w:rPr>
                <w:rFonts w:ascii="Times New Roman" w:hAnsi="Times New Roman" w:cs="Times New Roman"/>
                <w:sz w:val="20"/>
                <w:szCs w:val="20"/>
                <w:lang w:val="uk-UA"/>
              </w:rPr>
            </w:pPr>
            <w:r w:rsidRPr="00E25A4C">
              <w:rPr>
                <w:rFonts w:ascii="Times New Roman" w:hAnsi="Times New Roman" w:cs="Times New Roman"/>
                <w:sz w:val="20"/>
                <w:szCs w:val="20"/>
                <w:lang w:val="uk-UA"/>
              </w:rPr>
              <w:t>0,9</w:t>
            </w:r>
          </w:p>
        </w:tc>
      </w:tr>
    </w:tbl>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Аналіз даних таблиці показує, що технічна продуктивність лінії при жорсткому зв’язку між машинами визначиться технічною продуктивністю найбільш повільної машини, тобто визначиться продуктивністю пляшко мийної машини. </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Q</w:t>
      </w:r>
      <w:r w:rsidRPr="00E25A4C">
        <w:rPr>
          <w:rFonts w:ascii="Times New Roman" w:hAnsi="Times New Roman" w:cs="Times New Roman"/>
          <w:sz w:val="28"/>
          <w:szCs w:val="28"/>
          <w:vertAlign w:val="subscript"/>
          <w:lang w:val="uk-UA"/>
        </w:rPr>
        <w:t>T</w:t>
      </w:r>
      <w:r w:rsidRPr="00E25A4C">
        <w:rPr>
          <w:rFonts w:ascii="Times New Roman" w:hAnsi="Times New Roman" w:cs="Times New Roman"/>
          <w:sz w:val="28"/>
          <w:szCs w:val="28"/>
          <w:lang w:val="uk-UA"/>
        </w:rPr>
        <w:t>=min(Q</w:t>
      </w:r>
      <w:r w:rsidRPr="00E25A4C">
        <w:rPr>
          <w:rFonts w:ascii="Times New Roman" w:hAnsi="Times New Roman" w:cs="Times New Roman"/>
          <w:sz w:val="28"/>
          <w:szCs w:val="28"/>
          <w:vertAlign w:val="subscript"/>
          <w:lang w:val="uk-UA"/>
        </w:rPr>
        <w:t>Ti</w:t>
      </w:r>
      <w:r w:rsidRPr="00E25A4C">
        <w:rPr>
          <w:rFonts w:ascii="Times New Roman" w:hAnsi="Times New Roman" w:cs="Times New Roman"/>
          <w:sz w:val="28"/>
          <w:szCs w:val="28"/>
          <w:lang w:val="uk-UA"/>
        </w:rPr>
        <w:t>)= 4375пл./год.</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За даними таблиці 3 будується діаграма використання продуктивностей машини лінії (рис.</w:t>
      </w:r>
      <w:r w:rsidR="00E34ED9" w:rsidRPr="00E25A4C">
        <w:rPr>
          <w:rFonts w:ascii="Times New Roman" w:hAnsi="Times New Roman" w:cs="Times New Roman"/>
          <w:sz w:val="28"/>
          <w:szCs w:val="28"/>
          <w:lang w:val="uk-UA"/>
        </w:rPr>
        <w:t xml:space="preserve"> 1</w:t>
      </w:r>
      <w:r w:rsidRPr="00E25A4C">
        <w:rPr>
          <w:rFonts w:ascii="Times New Roman" w:hAnsi="Times New Roman" w:cs="Times New Roman"/>
          <w:sz w:val="28"/>
          <w:szCs w:val="28"/>
          <w:lang w:val="uk-UA"/>
        </w:rPr>
        <w:t>)</w:t>
      </w:r>
      <w:r w:rsidR="00E34ED9" w:rsidRPr="00E25A4C">
        <w:rPr>
          <w:rFonts w:ascii="Times New Roman" w:hAnsi="Times New Roman" w:cs="Times New Roman"/>
          <w:sz w:val="28"/>
          <w:szCs w:val="28"/>
          <w:lang w:val="uk-UA"/>
        </w:rPr>
        <w:t>.</w:t>
      </w:r>
    </w:p>
    <w:p w:rsidR="003F0852" w:rsidRPr="00E25A4C" w:rsidRDefault="003F0852" w:rsidP="0028735F">
      <w:pPr>
        <w:ind w:firstLine="709"/>
        <w:jc w:val="both"/>
        <w:rPr>
          <w:rFonts w:ascii="Times New Roman" w:hAnsi="Times New Roman" w:cs="Times New Roman"/>
          <w:sz w:val="28"/>
          <w:szCs w:val="28"/>
          <w:lang w:val="uk-UA"/>
        </w:rPr>
      </w:pPr>
    </w:p>
    <w:p w:rsidR="003F0852" w:rsidRPr="00E25A4C" w:rsidRDefault="00A57B91" w:rsidP="0028735F">
      <w:pPr>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ru-RU"/>
        </w:rPr>
        <w:pict>
          <v:shape id="Диаграмма 2" o:spid="_x0000_i1028" type="#_x0000_t75" style="width:294pt;height:139.5pt;visibility:visible">
            <v:imagedata r:id="rId13" o:title=""/>
            <o:lock v:ext="edit" aspectratio="f"/>
          </v:shape>
        </w:pict>
      </w:r>
    </w:p>
    <w:p w:rsidR="003F0852" w:rsidRPr="00E25A4C" w:rsidRDefault="00E34ED9"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Рис. 1 -</w:t>
      </w:r>
      <w:r w:rsidR="003F0852" w:rsidRPr="00E25A4C">
        <w:rPr>
          <w:rFonts w:ascii="Times New Roman" w:hAnsi="Times New Roman" w:cs="Times New Roman"/>
          <w:sz w:val="28"/>
          <w:szCs w:val="28"/>
          <w:lang w:val="uk-UA"/>
        </w:rPr>
        <w:t xml:space="preserve"> Діаграма використання технічних продуктивностей машини лінії</w:t>
      </w:r>
    </w:p>
    <w:p w:rsidR="003F0852" w:rsidRPr="00E25A4C" w:rsidRDefault="00E34ED9" w:rsidP="0028735F">
      <w:pPr>
        <w:pStyle w:val="a3"/>
        <w:ind w:left="0" w:firstLine="709"/>
        <w:jc w:val="both"/>
        <w:rPr>
          <w:rFonts w:ascii="Times New Roman" w:hAnsi="Times New Roman" w:cs="Times New Roman"/>
          <w:b/>
          <w:bCs/>
          <w:sz w:val="28"/>
          <w:szCs w:val="28"/>
          <w:lang w:val="uk-UA"/>
        </w:rPr>
      </w:pPr>
      <w:r w:rsidRPr="00E25A4C">
        <w:rPr>
          <w:rFonts w:ascii="Times New Roman" w:hAnsi="Times New Roman" w:cs="Times New Roman"/>
          <w:sz w:val="28"/>
          <w:szCs w:val="28"/>
          <w:lang w:val="uk-UA"/>
        </w:rPr>
        <w:br w:type="page"/>
      </w:r>
      <w:r w:rsidR="003F0852" w:rsidRPr="00E25A4C">
        <w:rPr>
          <w:rFonts w:ascii="Times New Roman" w:hAnsi="Times New Roman" w:cs="Times New Roman"/>
          <w:b/>
          <w:bCs/>
          <w:sz w:val="28"/>
          <w:szCs w:val="28"/>
          <w:lang w:val="uk-UA"/>
        </w:rPr>
        <w:t>2. Організаційна частина</w:t>
      </w:r>
    </w:p>
    <w:p w:rsidR="00E34ED9" w:rsidRPr="00E25A4C" w:rsidRDefault="00E34ED9" w:rsidP="0028735F">
      <w:pPr>
        <w:pStyle w:val="a3"/>
        <w:ind w:left="0" w:firstLine="709"/>
        <w:jc w:val="both"/>
        <w:rPr>
          <w:rFonts w:ascii="Times New Roman" w:hAnsi="Times New Roman" w:cs="Times New Roman"/>
          <w:b/>
          <w:bCs/>
          <w:sz w:val="28"/>
          <w:szCs w:val="28"/>
          <w:lang w:val="uk-UA"/>
        </w:rPr>
      </w:pPr>
    </w:p>
    <w:p w:rsidR="003F0852" w:rsidRPr="00E25A4C" w:rsidRDefault="00E34ED9" w:rsidP="00E34ED9">
      <w:pPr>
        <w:pStyle w:val="a3"/>
        <w:ind w:left="0" w:firstLine="720"/>
        <w:jc w:val="both"/>
        <w:rPr>
          <w:rFonts w:ascii="Times New Roman" w:hAnsi="Times New Roman" w:cs="Times New Roman"/>
          <w:b/>
          <w:bCs/>
          <w:sz w:val="28"/>
          <w:szCs w:val="28"/>
          <w:lang w:val="uk-UA"/>
        </w:rPr>
      </w:pPr>
      <w:r w:rsidRPr="00E25A4C">
        <w:rPr>
          <w:rFonts w:ascii="Times New Roman" w:hAnsi="Times New Roman" w:cs="Times New Roman"/>
          <w:b/>
          <w:bCs/>
          <w:sz w:val="28"/>
          <w:szCs w:val="28"/>
          <w:lang w:val="uk-UA"/>
        </w:rPr>
        <w:t xml:space="preserve">2.1 </w:t>
      </w:r>
      <w:r w:rsidR="003F0852" w:rsidRPr="00E25A4C">
        <w:rPr>
          <w:rFonts w:ascii="Times New Roman" w:hAnsi="Times New Roman" w:cs="Times New Roman"/>
          <w:b/>
          <w:bCs/>
          <w:sz w:val="28"/>
          <w:szCs w:val="28"/>
          <w:lang w:val="uk-UA"/>
        </w:rPr>
        <w:t>Розрахунок матеріальних потоків лінії</w: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Розрахунок трубопроводу для подачі рідини.</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Швидкість руху рідини по трубопроводах визначають із рівняння витрат, м/с:</w: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EB7140"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3500" w:dyaOrig="639">
          <v:shape id="_x0000_i1029" type="#_x0000_t75" style="width:192.75pt;height:34.5pt" o:ole="" fillcolor="window">
            <v:imagedata r:id="rId14" o:title=""/>
          </v:shape>
          <o:OLEObject Type="Embed" ProgID="Equation.3" ShapeID="_x0000_i1029" DrawAspect="Content" ObjectID="_1457395075" r:id="rId15"/>
        </w:objec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де</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V – кількість рідини, м</w:t>
      </w:r>
      <w:r w:rsidRPr="00E25A4C">
        <w:rPr>
          <w:rFonts w:ascii="Times New Roman" w:hAnsi="Times New Roman" w:cs="Times New Roman"/>
          <w:sz w:val="28"/>
          <w:szCs w:val="28"/>
          <w:vertAlign w:val="superscript"/>
          <w:lang w:val="uk-UA"/>
        </w:rPr>
        <w:t>3</w:t>
      </w:r>
      <w:r w:rsidRPr="00E25A4C">
        <w:rPr>
          <w:rFonts w:ascii="Times New Roman" w:hAnsi="Times New Roman" w:cs="Times New Roman"/>
          <w:sz w:val="28"/>
          <w:szCs w:val="28"/>
          <w:lang w:val="uk-UA"/>
        </w:rPr>
        <w:t>/год;</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v – швидкість руху рідини, м/с;</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Площа перерізу трубопроводу, м</w:t>
      </w:r>
      <w:r w:rsidRPr="00E25A4C">
        <w:rPr>
          <w:rFonts w:ascii="Times New Roman" w:hAnsi="Times New Roman" w:cs="Times New Roman"/>
          <w:sz w:val="28"/>
          <w:szCs w:val="28"/>
          <w:vertAlign w:val="superscript"/>
          <w:lang w:val="uk-UA"/>
        </w:rPr>
        <w:t>2</w:t>
      </w:r>
      <w:r w:rsidRPr="00E25A4C">
        <w:rPr>
          <w:rFonts w:ascii="Times New Roman" w:hAnsi="Times New Roman" w:cs="Times New Roman"/>
          <w:sz w:val="28"/>
          <w:szCs w:val="28"/>
          <w:lang w:val="uk-UA"/>
        </w:rPr>
        <w:t>:</w: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EB7140"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1120" w:dyaOrig="660">
          <v:shape id="_x0000_i1030" type="#_x0000_t75" style="width:65.25pt;height:38.25pt" o:ole="" fillcolor="window">
            <v:imagedata r:id="rId16" o:title=""/>
          </v:shape>
          <o:OLEObject Type="Embed" ProgID="Equation.3" ShapeID="_x0000_i1030" DrawAspect="Content" ObjectID="_1457395076" r:id="rId17"/>
        </w:objec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де</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d – діаметр трубопроводу, м.</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Діаметр трубопроводу, що задовільняє технологічним вимогам, розраховується за формулою:</w: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EB7140"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1579" w:dyaOrig="700">
          <v:shape id="_x0000_i1031" type="#_x0000_t75" style="width:93pt;height:40.5pt" o:ole="" fillcolor="window">
            <v:imagedata r:id="rId18" o:title=""/>
          </v:shape>
          <o:OLEObject Type="Embed" ProgID="Equation.3" ShapeID="_x0000_i1031" DrawAspect="Content" ObjectID="_1457395077" r:id="rId19"/>
        </w:object>
      </w:r>
    </w:p>
    <w:p w:rsidR="00E34ED9" w:rsidRPr="00E25A4C" w:rsidRDefault="00E34ED9" w:rsidP="0028735F">
      <w:pPr>
        <w:ind w:firstLine="709"/>
        <w:jc w:val="both"/>
        <w:rPr>
          <w:rFonts w:ascii="Times New Roman" w:hAnsi="Times New Roman" w:cs="Times New Roman"/>
          <w:sz w:val="28"/>
          <w:szCs w:val="28"/>
          <w:lang w:val="uk-UA"/>
        </w:rPr>
      </w:pP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При виборі швидкості руху продукту по трубопроводах потрібно врахувати його структуру. Швидкість руху пива приймають в межах 1-2 м/с.</w: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Кількість рідини, що пропускається трубопроводом в одиницю часу, визначається продуктивністю розливної машини. Для фасувального</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автомату з продуктивністю Q=6600 пл/год, який фасує пиво в пляшки ємністю V</w:t>
      </w:r>
      <w:r w:rsidRPr="00E25A4C">
        <w:rPr>
          <w:rFonts w:ascii="Times New Roman" w:hAnsi="Times New Roman" w:cs="Times New Roman"/>
          <w:sz w:val="28"/>
          <w:szCs w:val="28"/>
          <w:vertAlign w:val="subscript"/>
          <w:lang w:val="uk-UA"/>
        </w:rPr>
        <w:t>пл</w:t>
      </w:r>
      <w:r w:rsidRPr="00E25A4C">
        <w:rPr>
          <w:rFonts w:ascii="Times New Roman" w:hAnsi="Times New Roman" w:cs="Times New Roman"/>
          <w:sz w:val="28"/>
          <w:szCs w:val="28"/>
          <w:lang w:val="uk-UA"/>
        </w:rPr>
        <w:t>=0,5 л., визначимо об’єм споживання рідини за годину:</w:t>
      </w:r>
    </w:p>
    <w:p w:rsidR="003F0852" w:rsidRPr="00E25A4C" w:rsidRDefault="00EB7140"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5679" w:dyaOrig="380">
          <v:shape id="_x0000_i1032" type="#_x0000_t75" style="width:349.5pt;height:22.5pt" o:ole="" fillcolor="window">
            <v:imagedata r:id="rId20" o:title=""/>
          </v:shape>
          <o:OLEObject Type="Embed" ProgID="Equation.3" ShapeID="_x0000_i1032" DrawAspect="Content" ObjectID="_1457395078" r:id="rId21"/>
        </w:objec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Знайдемо діаметр та площу перерізу трубопроводу:</w:t>
      </w:r>
    </w:p>
    <w:p w:rsidR="003F0852" w:rsidRPr="00E25A4C" w:rsidRDefault="00EB7140"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2980" w:dyaOrig="740">
          <v:shape id="_x0000_i1033" type="#_x0000_t75" style="width:175.5pt;height:42.75pt" o:ole="" fillcolor="window">
            <v:imagedata r:id="rId22" o:title=""/>
          </v:shape>
          <o:OLEObject Type="Embed" ProgID="Equation.3" ShapeID="_x0000_i1033" DrawAspect="Content" ObjectID="_1457395079" r:id="rId23"/>
        </w:object>
      </w:r>
    </w:p>
    <w:p w:rsidR="003F0852" w:rsidRPr="00E25A4C" w:rsidRDefault="00EB7140"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3000" w:dyaOrig="660">
          <v:shape id="_x0000_i1034" type="#_x0000_t75" style="width:177pt;height:38.25pt" o:ole="" fillcolor="window">
            <v:imagedata r:id="rId24" o:title=""/>
          </v:shape>
          <o:OLEObject Type="Embed" ProgID="Equation.3" ShapeID="_x0000_i1034" DrawAspect="Content" ObjectID="_1457395080" r:id="rId25"/>
        </w:object>
      </w:r>
    </w:p>
    <w:p w:rsidR="003F0852" w:rsidRPr="00E25A4C" w:rsidRDefault="00EB7140"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object w:dxaOrig="2260" w:dyaOrig="999">
          <v:shape id="_x0000_i1035" type="#_x0000_t75" style="width:124.5pt;height:54.75pt" o:ole="" fillcolor="window">
            <v:imagedata r:id="rId26" o:title=""/>
          </v:shape>
          <o:OLEObject Type="Embed" ProgID="Equation.3" ShapeID="_x0000_i1035" DrawAspect="Content" ObjectID="_1457395081" r:id="rId27"/>
        </w:object>
      </w:r>
    </w:p>
    <w:p w:rsidR="003F0852" w:rsidRPr="00E25A4C" w:rsidRDefault="003F0852" w:rsidP="0028735F">
      <w:pPr>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Розрахунок транспортера для подачі поштучних виробів.</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Продуктивність транспортера безперервної дії призначеного для подачі штучних вантажів, визначають за формулою:</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q=3600· v/a, шт/год</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де v=0,017 – швидкість руху транспортера, м/с</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а=0,01– середня відстань між вантажами, м</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q=3600· 0,017/ 0,01=6120 шт/год</w:t>
      </w:r>
    </w:p>
    <w:p w:rsidR="003F0852" w:rsidRPr="00E25A4C" w:rsidRDefault="003F0852" w:rsidP="0028735F">
      <w:pPr>
        <w:pStyle w:val="3"/>
        <w:tabs>
          <w:tab w:val="clear" w:pos="8100"/>
        </w:tabs>
        <w:ind w:firstLine="709"/>
        <w:rPr>
          <w:rFonts w:ascii="Times New Roman" w:hAnsi="Times New Roman" w:cs="Times New Roman"/>
        </w:rPr>
      </w:pPr>
    </w:p>
    <w:p w:rsidR="003F0852" w:rsidRPr="00E25A4C" w:rsidRDefault="00E34ED9" w:rsidP="00E34ED9">
      <w:pPr>
        <w:pStyle w:val="3"/>
        <w:tabs>
          <w:tab w:val="clear" w:pos="8100"/>
        </w:tabs>
        <w:ind w:firstLine="720"/>
        <w:rPr>
          <w:rFonts w:ascii="Times New Roman" w:hAnsi="Times New Roman" w:cs="Times New Roman"/>
          <w:b/>
          <w:bCs/>
        </w:rPr>
      </w:pPr>
      <w:r w:rsidRPr="00E25A4C">
        <w:rPr>
          <w:rFonts w:ascii="Times New Roman" w:hAnsi="Times New Roman" w:cs="Times New Roman"/>
          <w:b/>
          <w:bCs/>
        </w:rPr>
        <w:t xml:space="preserve">2.2 </w:t>
      </w:r>
      <w:r w:rsidR="003F0852" w:rsidRPr="00E25A4C">
        <w:rPr>
          <w:rFonts w:ascii="Times New Roman" w:hAnsi="Times New Roman" w:cs="Times New Roman"/>
          <w:b/>
          <w:bCs/>
        </w:rPr>
        <w:t>Розрахунок кількості обслуговуючого персоналу і визначення їх функцій</w:t>
      </w:r>
    </w:p>
    <w:p w:rsidR="003F0852" w:rsidRPr="00E25A4C" w:rsidRDefault="005B3618" w:rsidP="0028735F">
      <w:pPr>
        <w:pStyle w:val="a3"/>
        <w:ind w:left="0" w:firstLine="709"/>
        <w:jc w:val="both"/>
        <w:rPr>
          <w:rFonts w:ascii="Times New Roman" w:hAnsi="Times New Roman" w:cs="Times New Roman"/>
          <w:color w:val="FFFFFF"/>
          <w:sz w:val="28"/>
          <w:szCs w:val="28"/>
          <w:lang w:val="uk-UA"/>
        </w:rPr>
      </w:pPr>
      <w:r w:rsidRPr="00E25A4C">
        <w:rPr>
          <w:rFonts w:ascii="Times New Roman" w:hAnsi="Times New Roman" w:cs="Times New Roman"/>
          <w:color w:val="FFFFFF"/>
          <w:sz w:val="28"/>
          <w:szCs w:val="28"/>
          <w:lang w:val="uk-UA"/>
        </w:rPr>
        <w:t>пакування пиво лінія продуктивність</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Обслуговування потокової лінії здійснюється на двох рівнях. Перший рівень складають наладчики. Другий рівень утворюють слюсарі-ремонтники і наладчики електрики.</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 xml:space="preserve">Обслуговування лінії здійснюється на двох рінях. </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b/>
          <w:bCs/>
        </w:rPr>
        <w:t>Перший рівень</w:t>
      </w:r>
      <w:r w:rsidRPr="00E25A4C">
        <w:rPr>
          <w:rFonts w:ascii="Times New Roman" w:hAnsi="Times New Roman" w:cs="Times New Roman"/>
        </w:rPr>
        <w:t xml:space="preserve"> складають наладчики, оператори, електрики.</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b/>
          <w:bCs/>
        </w:rPr>
        <w:t>Другий рівень</w:t>
      </w:r>
      <w:r w:rsidRPr="00E25A4C">
        <w:rPr>
          <w:rFonts w:ascii="Times New Roman" w:hAnsi="Times New Roman" w:cs="Times New Roman"/>
        </w:rPr>
        <w:t xml:space="preserve"> утворюють слюсарі ремонтники і наладчики електрики.</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Функції, які виконуються цими пр</w:t>
      </w:r>
      <w:r w:rsidR="00E34ED9" w:rsidRPr="00E25A4C">
        <w:rPr>
          <w:rFonts w:ascii="Times New Roman" w:hAnsi="Times New Roman" w:cs="Times New Roman"/>
        </w:rPr>
        <w:t>ацівниками, наведені в таблиці 5</w:t>
      </w:r>
      <w:r w:rsidRPr="00E25A4C">
        <w:rPr>
          <w:rFonts w:ascii="Times New Roman" w:hAnsi="Times New Roman" w:cs="Times New Roman"/>
        </w:rPr>
        <w:t>.</w:t>
      </w:r>
    </w:p>
    <w:p w:rsidR="003F0852" w:rsidRPr="00E25A4C" w:rsidRDefault="00E34ED9" w:rsidP="0028735F">
      <w:pPr>
        <w:pStyle w:val="3"/>
        <w:tabs>
          <w:tab w:val="clear" w:pos="8100"/>
        </w:tabs>
        <w:ind w:firstLine="709"/>
        <w:rPr>
          <w:rFonts w:ascii="Times New Roman" w:hAnsi="Times New Roman" w:cs="Times New Roman"/>
        </w:rPr>
      </w:pPr>
      <w:r w:rsidRPr="00E25A4C">
        <w:rPr>
          <w:rFonts w:ascii="Times New Roman" w:hAnsi="Times New Roman" w:cs="Times New Roman"/>
        </w:rPr>
        <w:br w:type="page"/>
        <w:t xml:space="preserve">Таблиця 5 - </w:t>
      </w:r>
      <w:r w:rsidR="003F0852" w:rsidRPr="00E25A4C">
        <w:rPr>
          <w:rFonts w:ascii="Times New Roman" w:hAnsi="Times New Roman" w:cs="Times New Roman"/>
        </w:rPr>
        <w:t>Розподіл функцій обслуговуючого персоналу потокової лінії</w:t>
      </w:r>
    </w:p>
    <w:tbl>
      <w:tblPr>
        <w:tblW w:w="48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
        <w:gridCol w:w="1324"/>
        <w:gridCol w:w="3402"/>
        <w:gridCol w:w="2659"/>
        <w:gridCol w:w="1247"/>
      </w:tblGrid>
      <w:tr w:rsidR="003F0852" w:rsidRPr="00E25A4C">
        <w:trPr>
          <w:cantSplit/>
          <w:trHeight w:val="483"/>
          <w:jc w:val="center"/>
        </w:trPr>
        <w:tc>
          <w:tcPr>
            <w:tcW w:w="1086" w:type="pct"/>
            <w:gridSpan w:val="2"/>
            <w:vMerge w:val="restar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Персонал</w:t>
            </w:r>
          </w:p>
        </w:tc>
        <w:tc>
          <w:tcPr>
            <w:tcW w:w="3246" w:type="pct"/>
            <w:gridSpan w:val="2"/>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Функції обслуговування</w:t>
            </w:r>
          </w:p>
        </w:tc>
        <w:tc>
          <w:tcPr>
            <w:tcW w:w="668" w:type="pct"/>
            <w:vMerge w:val="restart"/>
          </w:tcPr>
          <w:p w:rsidR="003F0852" w:rsidRPr="00E25A4C" w:rsidRDefault="003F0852" w:rsidP="00E34ED9">
            <w:pPr>
              <w:pStyle w:val="3"/>
              <w:ind w:firstLine="0"/>
              <w:rPr>
                <w:rFonts w:ascii="Times New Roman" w:hAnsi="Times New Roman" w:cs="Times New Roman"/>
                <w:sz w:val="20"/>
                <w:szCs w:val="20"/>
              </w:rPr>
            </w:pPr>
            <w:r w:rsidRPr="00E25A4C">
              <w:rPr>
                <w:rFonts w:ascii="Times New Roman" w:hAnsi="Times New Roman" w:cs="Times New Roman"/>
                <w:sz w:val="20"/>
                <w:szCs w:val="20"/>
              </w:rPr>
              <w:t>Загальна кількість робочих</w:t>
            </w:r>
          </w:p>
        </w:tc>
      </w:tr>
      <w:tr w:rsidR="003F0852" w:rsidRPr="00E25A4C">
        <w:trPr>
          <w:cantSplit/>
          <w:trHeight w:val="352"/>
          <w:jc w:val="center"/>
        </w:trPr>
        <w:tc>
          <w:tcPr>
            <w:tcW w:w="1086" w:type="pct"/>
            <w:gridSpan w:val="2"/>
            <w:vMerge/>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p>
        </w:tc>
        <w:tc>
          <w:tcPr>
            <w:tcW w:w="1822"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Основні</w:t>
            </w:r>
          </w:p>
        </w:tc>
        <w:tc>
          <w:tcPr>
            <w:tcW w:w="1424"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Додаткові</w:t>
            </w:r>
          </w:p>
        </w:tc>
        <w:tc>
          <w:tcPr>
            <w:tcW w:w="668" w:type="pct"/>
            <w:vMerge/>
            <w:vAlign w:val="center"/>
          </w:tcPr>
          <w:p w:rsidR="003F0852" w:rsidRPr="00E25A4C" w:rsidRDefault="003F0852" w:rsidP="00E34ED9">
            <w:pPr>
              <w:pStyle w:val="3"/>
              <w:ind w:firstLine="0"/>
              <w:rPr>
                <w:rFonts w:ascii="Times New Roman" w:hAnsi="Times New Roman" w:cs="Times New Roman"/>
                <w:sz w:val="20"/>
                <w:szCs w:val="20"/>
              </w:rPr>
            </w:pPr>
          </w:p>
        </w:tc>
      </w:tr>
      <w:tr w:rsidR="003F0852" w:rsidRPr="00E25A4C">
        <w:trPr>
          <w:cantSplit/>
          <w:trHeight w:val="1318"/>
          <w:jc w:val="center"/>
        </w:trPr>
        <w:tc>
          <w:tcPr>
            <w:tcW w:w="377" w:type="pct"/>
            <w:vMerge w:val="restart"/>
            <w:textDirection w:val="btL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І-й рівень</w:t>
            </w:r>
          </w:p>
        </w:tc>
        <w:tc>
          <w:tcPr>
            <w:tcW w:w="708" w:type="pct"/>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Оператор</w:t>
            </w:r>
          </w:p>
        </w:tc>
        <w:tc>
          <w:tcPr>
            <w:tcW w:w="1822" w:type="pct"/>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Технічна підготовка до пуску. Виконання неавтоматизованих</w:t>
            </w:r>
            <w:r w:rsidR="0028735F" w:rsidRPr="00E25A4C">
              <w:rPr>
                <w:rFonts w:ascii="Times New Roman" w:hAnsi="Times New Roman" w:cs="Times New Roman"/>
                <w:sz w:val="20"/>
                <w:szCs w:val="20"/>
              </w:rPr>
              <w:t xml:space="preserve"> </w:t>
            </w:r>
            <w:r w:rsidRPr="00E25A4C">
              <w:rPr>
                <w:rFonts w:ascii="Times New Roman" w:hAnsi="Times New Roman" w:cs="Times New Roman"/>
                <w:sz w:val="20"/>
                <w:szCs w:val="20"/>
              </w:rPr>
              <w:t>операцій.</w:t>
            </w:r>
          </w:p>
        </w:tc>
        <w:tc>
          <w:tcPr>
            <w:tcW w:w="1424"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Участь у налагоджуванні регулюванні обладнання. Проведення контролю</w:t>
            </w:r>
          </w:p>
        </w:tc>
        <w:tc>
          <w:tcPr>
            <w:tcW w:w="668" w:type="pct"/>
            <w:vAlign w:val="center"/>
          </w:tcPr>
          <w:p w:rsidR="003F0852" w:rsidRPr="00E25A4C" w:rsidRDefault="003F0852" w:rsidP="00E34ED9">
            <w:pPr>
              <w:pStyle w:val="3"/>
              <w:ind w:firstLine="0"/>
              <w:rPr>
                <w:rFonts w:ascii="Times New Roman" w:hAnsi="Times New Roman" w:cs="Times New Roman"/>
                <w:sz w:val="20"/>
                <w:szCs w:val="20"/>
              </w:rPr>
            </w:pPr>
            <w:r w:rsidRPr="00E25A4C">
              <w:rPr>
                <w:rFonts w:ascii="Times New Roman" w:hAnsi="Times New Roman" w:cs="Times New Roman"/>
                <w:sz w:val="20"/>
                <w:szCs w:val="20"/>
              </w:rPr>
              <w:t>6</w:t>
            </w:r>
          </w:p>
        </w:tc>
      </w:tr>
      <w:tr w:rsidR="003F0852" w:rsidRPr="00E25A4C">
        <w:trPr>
          <w:cantSplit/>
          <w:trHeight w:val="1571"/>
          <w:jc w:val="center"/>
        </w:trPr>
        <w:tc>
          <w:tcPr>
            <w:tcW w:w="377" w:type="pct"/>
            <w:vMerge/>
          </w:tcPr>
          <w:p w:rsidR="003F0852" w:rsidRPr="00E25A4C" w:rsidRDefault="003F0852" w:rsidP="00E34ED9">
            <w:pPr>
              <w:pStyle w:val="3"/>
              <w:tabs>
                <w:tab w:val="clear" w:pos="8100"/>
              </w:tabs>
              <w:ind w:firstLine="0"/>
              <w:rPr>
                <w:rFonts w:ascii="Times New Roman" w:hAnsi="Times New Roman" w:cs="Times New Roman"/>
                <w:sz w:val="20"/>
                <w:szCs w:val="20"/>
              </w:rPr>
            </w:pPr>
          </w:p>
        </w:tc>
        <w:tc>
          <w:tcPr>
            <w:tcW w:w="708" w:type="pct"/>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Наладчик</w:t>
            </w:r>
          </w:p>
        </w:tc>
        <w:tc>
          <w:tcPr>
            <w:tcW w:w="1822"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Технічна підготовка до пуску. Технічне обслуговування. Спостереження за працюючою лінією. Відновлення працездатності. Реєстрація відмов</w:t>
            </w:r>
          </w:p>
        </w:tc>
        <w:tc>
          <w:tcPr>
            <w:tcW w:w="1424"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Участь у ремонті обладнання, контролі виробів, перепровірці</w:t>
            </w:r>
            <w:r w:rsidR="0028735F" w:rsidRPr="00E25A4C">
              <w:rPr>
                <w:rFonts w:ascii="Times New Roman" w:hAnsi="Times New Roman" w:cs="Times New Roman"/>
                <w:sz w:val="20"/>
                <w:szCs w:val="20"/>
              </w:rPr>
              <w:t xml:space="preserve"> </w:t>
            </w:r>
            <w:r w:rsidRPr="00E25A4C">
              <w:rPr>
                <w:rFonts w:ascii="Times New Roman" w:hAnsi="Times New Roman" w:cs="Times New Roman"/>
                <w:sz w:val="20"/>
                <w:szCs w:val="20"/>
              </w:rPr>
              <w:t>бракованих виробів</w:t>
            </w:r>
          </w:p>
        </w:tc>
        <w:tc>
          <w:tcPr>
            <w:tcW w:w="668" w:type="pct"/>
            <w:vAlign w:val="center"/>
          </w:tcPr>
          <w:p w:rsidR="003F0852" w:rsidRPr="00E25A4C" w:rsidRDefault="003F0852" w:rsidP="00E34ED9">
            <w:pPr>
              <w:pStyle w:val="3"/>
              <w:ind w:firstLine="0"/>
              <w:rPr>
                <w:rFonts w:ascii="Times New Roman" w:hAnsi="Times New Roman" w:cs="Times New Roman"/>
                <w:sz w:val="20"/>
                <w:szCs w:val="20"/>
              </w:rPr>
            </w:pPr>
            <w:r w:rsidRPr="00E25A4C">
              <w:rPr>
                <w:rFonts w:ascii="Times New Roman" w:hAnsi="Times New Roman" w:cs="Times New Roman"/>
                <w:sz w:val="20"/>
                <w:szCs w:val="20"/>
              </w:rPr>
              <w:t>2</w:t>
            </w:r>
          </w:p>
        </w:tc>
      </w:tr>
      <w:tr w:rsidR="003F0852" w:rsidRPr="00E25A4C">
        <w:trPr>
          <w:cantSplit/>
          <w:trHeight w:val="1431"/>
          <w:jc w:val="center"/>
        </w:trPr>
        <w:tc>
          <w:tcPr>
            <w:tcW w:w="377" w:type="pct"/>
            <w:vMerge w:val="restart"/>
            <w:textDirection w:val="btL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ІІ-й рівень</w:t>
            </w:r>
          </w:p>
        </w:tc>
        <w:tc>
          <w:tcPr>
            <w:tcW w:w="708" w:type="pct"/>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Слюсар ремонтник</w:t>
            </w:r>
          </w:p>
        </w:tc>
        <w:tc>
          <w:tcPr>
            <w:tcW w:w="1822"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Виконання планового ТО і позапланових ремонтів. Реєстрація ремонтних робіт. Періодичний огляд обладнання. Пошук разом із оператором і наладчиком дефектів, що необхідно усунути при</w:t>
            </w:r>
            <w:r w:rsidR="0028735F" w:rsidRPr="00E25A4C">
              <w:rPr>
                <w:rFonts w:ascii="Times New Roman" w:hAnsi="Times New Roman" w:cs="Times New Roman"/>
                <w:sz w:val="20"/>
                <w:szCs w:val="20"/>
              </w:rPr>
              <w:t xml:space="preserve"> </w:t>
            </w:r>
            <w:r w:rsidRPr="00E25A4C">
              <w:rPr>
                <w:rFonts w:ascii="Times New Roman" w:hAnsi="Times New Roman" w:cs="Times New Roman"/>
                <w:sz w:val="20"/>
                <w:szCs w:val="20"/>
              </w:rPr>
              <w:t>плановому ремонті.</w:t>
            </w:r>
          </w:p>
        </w:tc>
        <w:tc>
          <w:tcPr>
            <w:tcW w:w="1424"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Участь у планових ремонтах обладнання</w:t>
            </w:r>
          </w:p>
        </w:tc>
        <w:tc>
          <w:tcPr>
            <w:tcW w:w="668"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1</w:t>
            </w:r>
          </w:p>
        </w:tc>
      </w:tr>
      <w:tr w:rsidR="003F0852" w:rsidRPr="00E25A4C">
        <w:trPr>
          <w:cantSplit/>
          <w:trHeight w:val="1431"/>
          <w:jc w:val="center"/>
        </w:trPr>
        <w:tc>
          <w:tcPr>
            <w:tcW w:w="377" w:type="pct"/>
            <w:vMerge/>
          </w:tcPr>
          <w:p w:rsidR="003F0852" w:rsidRPr="00E25A4C" w:rsidRDefault="003F0852" w:rsidP="00E34ED9">
            <w:pPr>
              <w:pStyle w:val="3"/>
              <w:tabs>
                <w:tab w:val="clear" w:pos="8100"/>
              </w:tabs>
              <w:ind w:firstLine="0"/>
              <w:rPr>
                <w:rFonts w:ascii="Times New Roman" w:hAnsi="Times New Roman" w:cs="Times New Roman"/>
                <w:sz w:val="20"/>
                <w:szCs w:val="20"/>
              </w:rPr>
            </w:pPr>
          </w:p>
        </w:tc>
        <w:tc>
          <w:tcPr>
            <w:tcW w:w="708" w:type="pct"/>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Наладчик-електрик</w:t>
            </w:r>
          </w:p>
        </w:tc>
        <w:tc>
          <w:tcPr>
            <w:tcW w:w="1822"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Спостереження за станом електрообладнання і за дотримання правил його експлуатації. Усунення відмов електрообладнання. Інструктаж по ТБ. Регістр відмов і основних робіт з ТО електрообл.</w:t>
            </w:r>
          </w:p>
        </w:tc>
        <w:tc>
          <w:tcPr>
            <w:tcW w:w="1424"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Участь в планових ремонтах електрообладнання і наладці систем керування машинами</w:t>
            </w:r>
          </w:p>
        </w:tc>
        <w:tc>
          <w:tcPr>
            <w:tcW w:w="668" w:type="pct"/>
            <w:vAlign w:val="center"/>
          </w:tcPr>
          <w:p w:rsidR="003F0852" w:rsidRPr="00E25A4C" w:rsidRDefault="003F0852" w:rsidP="00E34ED9">
            <w:pPr>
              <w:pStyle w:val="3"/>
              <w:tabs>
                <w:tab w:val="clear" w:pos="8100"/>
              </w:tabs>
              <w:ind w:firstLine="0"/>
              <w:rPr>
                <w:rFonts w:ascii="Times New Roman" w:hAnsi="Times New Roman" w:cs="Times New Roman"/>
                <w:sz w:val="20"/>
                <w:szCs w:val="20"/>
              </w:rPr>
            </w:pPr>
            <w:r w:rsidRPr="00E25A4C">
              <w:rPr>
                <w:rFonts w:ascii="Times New Roman" w:hAnsi="Times New Roman" w:cs="Times New Roman"/>
                <w:sz w:val="20"/>
                <w:szCs w:val="20"/>
              </w:rPr>
              <w:t>1</w:t>
            </w:r>
          </w:p>
        </w:tc>
      </w:tr>
    </w:tbl>
    <w:p w:rsidR="003F0852" w:rsidRPr="00E25A4C" w:rsidRDefault="003F0852" w:rsidP="0028735F">
      <w:pPr>
        <w:ind w:firstLine="709"/>
        <w:jc w:val="both"/>
        <w:rPr>
          <w:rFonts w:ascii="Times New Roman" w:hAnsi="Times New Roman" w:cs="Times New Roman"/>
          <w:sz w:val="28"/>
          <w:szCs w:val="28"/>
          <w:lang w:val="uk-UA"/>
        </w:rPr>
      </w:pPr>
    </w:p>
    <w:p w:rsidR="003F0852" w:rsidRPr="00E25A4C" w:rsidRDefault="00E34ED9" w:rsidP="00E34ED9">
      <w:pPr>
        <w:pStyle w:val="a3"/>
        <w:ind w:left="0" w:firstLine="720"/>
        <w:jc w:val="both"/>
        <w:rPr>
          <w:rFonts w:ascii="Times New Roman" w:hAnsi="Times New Roman" w:cs="Times New Roman"/>
          <w:b/>
          <w:bCs/>
          <w:sz w:val="28"/>
          <w:szCs w:val="28"/>
          <w:lang w:val="uk-UA"/>
        </w:rPr>
      </w:pPr>
      <w:r w:rsidRPr="00E25A4C">
        <w:rPr>
          <w:rFonts w:ascii="Times New Roman" w:hAnsi="Times New Roman" w:cs="Times New Roman"/>
          <w:b/>
          <w:bCs/>
          <w:sz w:val="28"/>
          <w:szCs w:val="28"/>
          <w:lang w:val="uk-UA"/>
        </w:rPr>
        <w:t xml:space="preserve">2.3 </w:t>
      </w:r>
      <w:r w:rsidR="003F0852" w:rsidRPr="00E25A4C">
        <w:rPr>
          <w:rFonts w:ascii="Times New Roman" w:hAnsi="Times New Roman" w:cs="Times New Roman"/>
          <w:b/>
          <w:bCs/>
          <w:sz w:val="28"/>
          <w:szCs w:val="28"/>
          <w:lang w:val="uk-UA"/>
        </w:rPr>
        <w:t>Розробка заходів з організації роботи лінії</w:t>
      </w:r>
    </w:p>
    <w:p w:rsidR="003F0852" w:rsidRPr="00E25A4C" w:rsidRDefault="003F0852" w:rsidP="0028735F">
      <w:pPr>
        <w:pStyle w:val="3"/>
        <w:tabs>
          <w:tab w:val="clear" w:pos="8100"/>
        </w:tabs>
        <w:ind w:firstLine="709"/>
        <w:rPr>
          <w:rFonts w:ascii="Times New Roman" w:hAnsi="Times New Roman" w:cs="Times New Roman"/>
        </w:rPr>
      </w:pPr>
    </w:p>
    <w:p w:rsidR="003F0852" w:rsidRPr="00E25A4C" w:rsidRDefault="003F0852" w:rsidP="0028735F">
      <w:pPr>
        <w:pStyle w:val="6"/>
        <w:ind w:firstLine="709"/>
        <w:jc w:val="both"/>
        <w:rPr>
          <w:rFonts w:ascii="Times New Roman" w:hAnsi="Times New Roman" w:cs="Times New Roman"/>
        </w:rPr>
      </w:pPr>
      <w:bookmarkStart w:id="0" w:name="_Toc286062706"/>
      <w:r w:rsidRPr="00E25A4C">
        <w:rPr>
          <w:rFonts w:ascii="Times New Roman" w:hAnsi="Times New Roman" w:cs="Times New Roman"/>
        </w:rPr>
        <w:t>Основні вимоги до монтажу даної лінії</w:t>
      </w:r>
      <w:bookmarkEnd w:id="0"/>
    </w:p>
    <w:p w:rsidR="003F0852" w:rsidRPr="00E25A4C" w:rsidRDefault="003F0852" w:rsidP="00E34ED9">
      <w:pPr>
        <w:numPr>
          <w:ilvl w:val="0"/>
          <w:numId w:val="17"/>
        </w:numPr>
        <w:tabs>
          <w:tab w:val="left" w:pos="1080"/>
          <w:tab w:val="left" w:pos="6810"/>
        </w:tabs>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Машини розміщаються на рівній поверхні. Настроюються по висоті регульованими гвинтами, виставляються і з’єднується з транспортерами та накопичувачами.</w:t>
      </w:r>
    </w:p>
    <w:p w:rsidR="003F0852" w:rsidRPr="00E25A4C" w:rsidRDefault="003F0852" w:rsidP="00E34ED9">
      <w:pPr>
        <w:numPr>
          <w:ilvl w:val="0"/>
          <w:numId w:val="17"/>
        </w:numPr>
        <w:tabs>
          <w:tab w:val="left" w:pos="1080"/>
          <w:tab w:val="left" w:pos="6810"/>
        </w:tabs>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Машини заземляються.</w:t>
      </w:r>
    </w:p>
    <w:p w:rsidR="003F0852" w:rsidRPr="00E25A4C" w:rsidRDefault="003F0852" w:rsidP="00E34ED9">
      <w:pPr>
        <w:numPr>
          <w:ilvl w:val="0"/>
          <w:numId w:val="17"/>
        </w:numPr>
        <w:tabs>
          <w:tab w:val="left" w:pos="1080"/>
          <w:tab w:val="left" w:pos="6810"/>
        </w:tabs>
        <w:ind w:left="0"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 xml:space="preserve">Машини за допомогою електрика з’єднується з сіткою в 380V/50Гц за до, змонтованого до приводу живлення машини. </w:t>
      </w:r>
    </w:p>
    <w:p w:rsidR="003F0852" w:rsidRPr="00E25A4C" w:rsidRDefault="003F0852" w:rsidP="00E34ED9">
      <w:pPr>
        <w:tabs>
          <w:tab w:val="left" w:pos="1080"/>
          <w:tab w:val="left" w:pos="7186"/>
        </w:tabs>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Всі автомати поступають з заводів-виробників на дерев’яних піддонах в зібраному стані і не потребують додаткових збірних операцій при їх монтажу. Монтаж цього обладнання зводиться лише до транспортування зі</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xml:space="preserve">складу в зони монтажу; такелажними роботами в середині монтажної зони; розпаковкою; установкою на фундамент або чисту підлогу. Підйом і переміщення обладнання виконується компетентним в цій області персоналом, який оснащений відповідними інструментами та інструкцією по техніці безпеки. Для забезпечення безпеки і зручності праці, а також нормального обслуговування обладнання потрібно витримати монтажні відстані між габаритами обладнання і огороджуючи ми елементами будівлі. </w:t>
      </w:r>
    </w:p>
    <w:p w:rsidR="003F0852" w:rsidRPr="00E25A4C" w:rsidRDefault="003F0852" w:rsidP="0028735F">
      <w:pPr>
        <w:tabs>
          <w:tab w:val="left" w:pos="6810"/>
        </w:tabs>
        <w:ind w:firstLine="709"/>
        <w:jc w:val="both"/>
        <w:rPr>
          <w:rFonts w:ascii="Times New Roman" w:hAnsi="Times New Roman" w:cs="Times New Roman"/>
          <w:sz w:val="28"/>
          <w:szCs w:val="28"/>
          <w:lang w:val="uk-UA"/>
        </w:rPr>
      </w:pPr>
    </w:p>
    <w:p w:rsidR="003F0852" w:rsidRPr="00E25A4C" w:rsidRDefault="003F0852" w:rsidP="0028735F">
      <w:pPr>
        <w:tabs>
          <w:tab w:val="left" w:pos="6810"/>
        </w:tabs>
        <w:ind w:firstLine="709"/>
        <w:jc w:val="both"/>
        <w:rPr>
          <w:rFonts w:ascii="Times New Roman" w:hAnsi="Times New Roman" w:cs="Times New Roman"/>
          <w:b/>
          <w:bCs/>
          <w:sz w:val="28"/>
          <w:szCs w:val="28"/>
          <w:lang w:val="uk-UA"/>
        </w:rPr>
      </w:pPr>
      <w:r w:rsidRPr="00E25A4C">
        <w:rPr>
          <w:rFonts w:ascii="Times New Roman" w:hAnsi="Times New Roman" w:cs="Times New Roman"/>
          <w:b/>
          <w:bCs/>
          <w:sz w:val="28"/>
          <w:szCs w:val="28"/>
          <w:lang w:val="uk-UA"/>
        </w:rPr>
        <w:t>2.4</w:t>
      </w:r>
      <w:r w:rsidRPr="00E25A4C">
        <w:rPr>
          <w:rFonts w:ascii="Times New Roman" w:hAnsi="Times New Roman" w:cs="Times New Roman"/>
          <w:sz w:val="28"/>
          <w:szCs w:val="28"/>
          <w:lang w:val="uk-UA"/>
        </w:rPr>
        <w:t xml:space="preserve"> </w:t>
      </w:r>
      <w:r w:rsidRPr="00E25A4C">
        <w:rPr>
          <w:rFonts w:ascii="Times New Roman" w:hAnsi="Times New Roman" w:cs="Times New Roman"/>
          <w:b/>
          <w:bCs/>
          <w:sz w:val="28"/>
          <w:szCs w:val="28"/>
          <w:lang w:val="uk-UA"/>
        </w:rPr>
        <w:t>Визначення періодичності поповнення запасів матеріалів</w:t>
      </w:r>
    </w:p>
    <w:p w:rsidR="00E34ED9" w:rsidRPr="00E25A4C" w:rsidRDefault="00E34ED9" w:rsidP="0028735F">
      <w:pPr>
        <w:pStyle w:val="3"/>
        <w:ind w:firstLine="709"/>
        <w:rPr>
          <w:rFonts w:ascii="Times New Roman" w:hAnsi="Times New Roman" w:cs="Times New Roman"/>
        </w:rPr>
      </w:pPr>
    </w:p>
    <w:p w:rsidR="003F0852" w:rsidRPr="00E25A4C" w:rsidRDefault="003F0852" w:rsidP="0028735F">
      <w:pPr>
        <w:pStyle w:val="3"/>
        <w:ind w:firstLine="709"/>
        <w:rPr>
          <w:rFonts w:ascii="Times New Roman" w:hAnsi="Times New Roman" w:cs="Times New Roman"/>
          <w:lang w:eastAsia="uk-UA"/>
        </w:rPr>
      </w:pPr>
      <w:r w:rsidRPr="00E25A4C">
        <w:rPr>
          <w:rFonts w:ascii="Times New Roman" w:hAnsi="Times New Roman" w:cs="Times New Roman"/>
        </w:rPr>
        <w:t>Обладнання потокової лінії має в своєму складі пристрої для нагромадження елементів упаковок – магазини, бункери, резервуари тощо. Їх призначення – забезпечити автономну роботу технологічних машин у складі потокової лінії.</w:t>
      </w:r>
      <w:r w:rsidRPr="00E25A4C">
        <w:rPr>
          <w:rFonts w:ascii="Times New Roman" w:hAnsi="Times New Roman" w:cs="Times New Roman"/>
          <w:lang w:eastAsia="uk-UA"/>
        </w:rPr>
        <w:t xml:space="preserve"> </w:t>
      </w: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Визначимо необхідну кількість скляних пляшок на одну зміну роботи лінії, тобто на 8 годин:</w:t>
      </w:r>
    </w:p>
    <w:p w:rsidR="00E34ED9" w:rsidRPr="00E25A4C" w:rsidRDefault="00E34ED9" w:rsidP="0028735F">
      <w:pPr>
        <w:pStyle w:val="3"/>
        <w:ind w:firstLine="709"/>
        <w:rPr>
          <w:rFonts w:ascii="Times New Roman" w:hAnsi="Times New Roman" w:cs="Times New Roman"/>
        </w:rPr>
      </w:pP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Q</w:t>
      </w:r>
      <w:r w:rsidRPr="00E25A4C">
        <w:rPr>
          <w:rFonts w:ascii="Times New Roman" w:hAnsi="Times New Roman" w:cs="Times New Roman"/>
          <w:vertAlign w:val="subscript"/>
        </w:rPr>
        <w:t>бан</w:t>
      </w:r>
      <w:r w:rsidRPr="00E25A4C">
        <w:rPr>
          <w:rFonts w:ascii="Times New Roman" w:hAnsi="Times New Roman" w:cs="Times New Roman"/>
        </w:rPr>
        <w:t>= Q</w:t>
      </w:r>
      <w:r w:rsidRPr="00E25A4C">
        <w:rPr>
          <w:rFonts w:ascii="Times New Roman" w:hAnsi="Times New Roman" w:cs="Times New Roman"/>
          <w:vertAlign w:val="subscript"/>
        </w:rPr>
        <w:t>фас</w:t>
      </w:r>
      <w:r w:rsidR="0028735F" w:rsidRPr="00E25A4C">
        <w:rPr>
          <w:rFonts w:ascii="Times New Roman" w:hAnsi="Times New Roman" w:cs="Times New Roman"/>
        </w:rPr>
        <w:t xml:space="preserve"> </w:t>
      </w:r>
      <w:r w:rsidRPr="00E25A4C">
        <w:rPr>
          <w:rFonts w:ascii="Times New Roman" w:hAnsi="Times New Roman" w:cs="Times New Roman"/>
        </w:rPr>
        <w:t>*60*8</w:t>
      </w:r>
    </w:p>
    <w:p w:rsidR="00E34ED9" w:rsidRPr="00E25A4C" w:rsidRDefault="00E34ED9" w:rsidP="0028735F">
      <w:pPr>
        <w:pStyle w:val="3"/>
        <w:ind w:firstLine="709"/>
        <w:rPr>
          <w:rFonts w:ascii="Times New Roman" w:hAnsi="Times New Roman" w:cs="Times New Roman"/>
        </w:rPr>
      </w:pP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Де Q</w:t>
      </w:r>
      <w:r w:rsidRPr="00E25A4C">
        <w:rPr>
          <w:rFonts w:ascii="Times New Roman" w:hAnsi="Times New Roman" w:cs="Times New Roman"/>
          <w:vertAlign w:val="subscript"/>
        </w:rPr>
        <w:t>бан</w:t>
      </w:r>
      <w:r w:rsidRPr="00E25A4C">
        <w:rPr>
          <w:rFonts w:ascii="Times New Roman" w:hAnsi="Times New Roman" w:cs="Times New Roman"/>
        </w:rPr>
        <w:t xml:space="preserve"> – необхідна кількість пляшок, шт.;</w:t>
      </w: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Q</w:t>
      </w:r>
      <w:r w:rsidRPr="00E25A4C">
        <w:rPr>
          <w:rFonts w:ascii="Times New Roman" w:hAnsi="Times New Roman" w:cs="Times New Roman"/>
          <w:vertAlign w:val="subscript"/>
        </w:rPr>
        <w:t>фас</w:t>
      </w:r>
      <w:r w:rsidRPr="00E25A4C">
        <w:rPr>
          <w:rFonts w:ascii="Times New Roman" w:hAnsi="Times New Roman" w:cs="Times New Roman"/>
        </w:rPr>
        <w:t xml:space="preserve"> – продуктивність фасувального автомата, бан/хв.</w:t>
      </w: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Отже:</w:t>
      </w: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Q</w:t>
      </w:r>
      <w:r w:rsidRPr="00E25A4C">
        <w:rPr>
          <w:rFonts w:ascii="Times New Roman" w:hAnsi="Times New Roman" w:cs="Times New Roman"/>
          <w:vertAlign w:val="subscript"/>
        </w:rPr>
        <w:t>бан</w:t>
      </w:r>
      <w:r w:rsidRPr="00E25A4C">
        <w:rPr>
          <w:rFonts w:ascii="Times New Roman" w:hAnsi="Times New Roman" w:cs="Times New Roman"/>
        </w:rPr>
        <w:t>= 6600</w:t>
      </w:r>
      <w:r w:rsidR="0028735F" w:rsidRPr="00E25A4C">
        <w:rPr>
          <w:rFonts w:ascii="Times New Roman" w:hAnsi="Times New Roman" w:cs="Times New Roman"/>
        </w:rPr>
        <w:t xml:space="preserve"> </w:t>
      </w:r>
      <w:r w:rsidRPr="00E25A4C">
        <w:rPr>
          <w:rFonts w:ascii="Times New Roman" w:hAnsi="Times New Roman" w:cs="Times New Roman"/>
        </w:rPr>
        <w:t>*60*8 = 3168000шт.</w:t>
      </w: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 xml:space="preserve">За одну зміну лінія витрачатиме 3168000 пляшок, таку ж саму кількість кроненпробок та етикеток. </w:t>
      </w:r>
    </w:p>
    <w:p w:rsidR="00AA7E79"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Оскільки в ящик поміщається 20 пляшок із фасованим продуктом, то кількість використовуваних за зміну ящиків буде така:</w:t>
      </w:r>
    </w:p>
    <w:p w:rsidR="003F0852" w:rsidRPr="00E25A4C" w:rsidRDefault="00E34ED9" w:rsidP="0028735F">
      <w:pPr>
        <w:pStyle w:val="3"/>
        <w:ind w:firstLine="709"/>
        <w:rPr>
          <w:rFonts w:ascii="Times New Roman" w:hAnsi="Times New Roman" w:cs="Times New Roman"/>
        </w:rPr>
      </w:pPr>
      <w:r w:rsidRPr="00E25A4C">
        <w:rPr>
          <w:rFonts w:ascii="Times New Roman" w:hAnsi="Times New Roman" w:cs="Times New Roman"/>
        </w:rPr>
        <w:br w:type="page"/>
      </w:r>
      <w:r w:rsidR="00A57B91">
        <w:rPr>
          <w:rFonts w:ascii="Times New Roman" w:hAnsi="Times New Roman" w:cs="Times New Roman"/>
        </w:rPr>
        <w:pict>
          <v:shape id="_x0000_i1036" type="#_x0000_t75" style="width:66pt;height:48.75pt">
            <v:imagedata r:id="rId28" o:title="" chromakey="white"/>
          </v:shape>
        </w:pict>
      </w:r>
    </w:p>
    <w:p w:rsidR="00E34ED9" w:rsidRPr="00E25A4C" w:rsidRDefault="00E34ED9" w:rsidP="0028735F">
      <w:pPr>
        <w:pStyle w:val="3"/>
        <w:ind w:firstLine="709"/>
        <w:rPr>
          <w:rFonts w:ascii="Times New Roman" w:hAnsi="Times New Roman" w:cs="Times New Roman"/>
        </w:rPr>
      </w:pP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Де, М – кількість ящиків, шт.;</w:t>
      </w: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Q</w:t>
      </w:r>
      <w:r w:rsidRPr="00E25A4C">
        <w:rPr>
          <w:rFonts w:ascii="Times New Roman" w:hAnsi="Times New Roman" w:cs="Times New Roman"/>
          <w:vertAlign w:val="subscript"/>
        </w:rPr>
        <w:t>АЛ</w:t>
      </w:r>
      <w:r w:rsidRPr="00E25A4C">
        <w:rPr>
          <w:rFonts w:ascii="Times New Roman" w:hAnsi="Times New Roman" w:cs="Times New Roman"/>
        </w:rPr>
        <w:t>- продуктивність лінії;</w:t>
      </w:r>
    </w:p>
    <w:p w:rsidR="003F0852" w:rsidRPr="00E25A4C" w:rsidRDefault="003F0852" w:rsidP="0028735F">
      <w:pPr>
        <w:pStyle w:val="3"/>
        <w:ind w:firstLine="709"/>
        <w:rPr>
          <w:rFonts w:ascii="Times New Roman" w:hAnsi="Times New Roman" w:cs="Times New Roman"/>
        </w:rPr>
      </w:pPr>
      <w:r w:rsidRPr="00E25A4C">
        <w:rPr>
          <w:rFonts w:ascii="Times New Roman" w:hAnsi="Times New Roman" w:cs="Times New Roman"/>
        </w:rPr>
        <w:t>Х – кількість банок в ящику</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М =3168000/20= 158400ящ/зм.</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Періодичність поповнення запасів нагромадження поштучних виробів визначає час безперебійної роботи справної машини, величина, якого визначається:</w:t>
      </w:r>
    </w:p>
    <w:p w:rsidR="00E34ED9" w:rsidRPr="00E25A4C" w:rsidRDefault="00E34ED9" w:rsidP="0028735F">
      <w:pPr>
        <w:pStyle w:val="3"/>
        <w:tabs>
          <w:tab w:val="clear" w:pos="8100"/>
        </w:tabs>
        <w:ind w:firstLine="709"/>
        <w:rPr>
          <w:rFonts w:ascii="Times New Roman" w:hAnsi="Times New Roman" w:cs="Times New Roman"/>
        </w:rPr>
      </w:pPr>
    </w:p>
    <w:p w:rsidR="003F0852" w:rsidRPr="00E25A4C" w:rsidRDefault="00EB7140" w:rsidP="0028735F">
      <w:pPr>
        <w:pStyle w:val="3"/>
        <w:tabs>
          <w:tab w:val="clear" w:pos="8100"/>
        </w:tabs>
        <w:ind w:firstLine="709"/>
        <w:rPr>
          <w:rFonts w:ascii="Times New Roman" w:hAnsi="Times New Roman" w:cs="Times New Roman"/>
        </w:rPr>
      </w:pPr>
      <w:r w:rsidRPr="00E25A4C">
        <w:rPr>
          <w:rFonts w:ascii="Times New Roman" w:hAnsi="Times New Roman" w:cs="Times New Roman"/>
        </w:rPr>
        <w:object w:dxaOrig="920" w:dyaOrig="700">
          <v:shape id="_x0000_i1037" type="#_x0000_t75" style="width:56.25pt;height:42pt" o:ole="" fillcolor="window">
            <v:imagedata r:id="rId29" o:title=""/>
          </v:shape>
          <o:OLEObject Type="Embed" ProgID="Equation.3" ShapeID="_x0000_i1037" DrawAspect="Content" ObjectID="_1457395082" r:id="rId30"/>
        </w:object>
      </w:r>
    </w:p>
    <w:p w:rsidR="00E34ED9" w:rsidRPr="00E25A4C" w:rsidRDefault="00E34ED9" w:rsidP="0028735F">
      <w:pPr>
        <w:pStyle w:val="3"/>
        <w:tabs>
          <w:tab w:val="clear" w:pos="8100"/>
        </w:tabs>
        <w:ind w:firstLine="709"/>
        <w:rPr>
          <w:rFonts w:ascii="Times New Roman" w:hAnsi="Times New Roman" w:cs="Times New Roman"/>
        </w:rPr>
      </w:pP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де</w:t>
      </w:r>
      <w:r w:rsidR="0028735F" w:rsidRPr="00E25A4C">
        <w:rPr>
          <w:rFonts w:ascii="Times New Roman" w:hAnsi="Times New Roman" w:cs="Times New Roman"/>
        </w:rPr>
        <w:t xml:space="preserve"> </w:t>
      </w:r>
      <w:r w:rsidRPr="00E25A4C">
        <w:rPr>
          <w:rFonts w:ascii="Times New Roman" w:hAnsi="Times New Roman" w:cs="Times New Roman"/>
        </w:rPr>
        <w:t>Qц – циклова продуктивність машини;</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E – ємність нагромаджувача в штуках;</w: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Періодичність насипання кроненпробок в</w:t>
      </w:r>
      <w:r w:rsidR="0028735F" w:rsidRPr="00E25A4C">
        <w:rPr>
          <w:rFonts w:ascii="Times New Roman" w:hAnsi="Times New Roman" w:cs="Times New Roman"/>
        </w:rPr>
        <w:t xml:space="preserve"> </w:t>
      </w:r>
      <w:r w:rsidRPr="00E25A4C">
        <w:rPr>
          <w:rFonts w:ascii="Times New Roman" w:hAnsi="Times New Roman" w:cs="Times New Roman"/>
        </w:rPr>
        <w:t>закупорювальний автомат:</w:t>
      </w:r>
    </w:p>
    <w:p w:rsidR="003F0852" w:rsidRPr="00E25A4C" w:rsidRDefault="00EB7140" w:rsidP="0028735F">
      <w:pPr>
        <w:pStyle w:val="3"/>
        <w:tabs>
          <w:tab w:val="clear" w:pos="8100"/>
        </w:tabs>
        <w:ind w:firstLine="709"/>
        <w:rPr>
          <w:rFonts w:ascii="Times New Roman" w:hAnsi="Times New Roman" w:cs="Times New Roman"/>
        </w:rPr>
      </w:pPr>
      <w:r w:rsidRPr="00E25A4C">
        <w:rPr>
          <w:rFonts w:ascii="Times New Roman" w:hAnsi="Times New Roman" w:cs="Times New Roman"/>
        </w:rPr>
        <w:object w:dxaOrig="1719" w:dyaOrig="620">
          <v:shape id="_x0000_i1038" type="#_x0000_t75" style="width:103.5pt;height:36.75pt" o:ole="" fillcolor="window">
            <v:imagedata r:id="rId31" o:title=""/>
          </v:shape>
          <o:OLEObject Type="Embed" ProgID="Equation.3" ShapeID="_x0000_i1038" DrawAspect="Content" ObjectID="_1457395083" r:id="rId32"/>
        </w:object>
      </w:r>
    </w:p>
    <w:p w:rsidR="003F0852" w:rsidRPr="00E25A4C" w:rsidRDefault="003F0852" w:rsidP="0028735F">
      <w:pPr>
        <w:pStyle w:val="3"/>
        <w:tabs>
          <w:tab w:val="clear" w:pos="8100"/>
        </w:tabs>
        <w:ind w:firstLine="709"/>
        <w:rPr>
          <w:rFonts w:ascii="Times New Roman" w:hAnsi="Times New Roman" w:cs="Times New Roman"/>
        </w:rPr>
      </w:pPr>
      <w:r w:rsidRPr="00E25A4C">
        <w:rPr>
          <w:rFonts w:ascii="Times New Roman" w:hAnsi="Times New Roman" w:cs="Times New Roman"/>
        </w:rPr>
        <w:t>Отже,</w:t>
      </w:r>
      <w:r w:rsidRPr="00E25A4C">
        <w:rPr>
          <w:rFonts w:ascii="Times New Roman" w:hAnsi="Times New Roman" w:cs="Times New Roman"/>
          <w:b/>
          <w:bCs/>
        </w:rPr>
        <w:t xml:space="preserve"> </w:t>
      </w:r>
      <w:r w:rsidRPr="00E25A4C">
        <w:rPr>
          <w:rFonts w:ascii="Times New Roman" w:hAnsi="Times New Roman" w:cs="Times New Roman"/>
        </w:rPr>
        <w:t>через кожні 0,63 год потрібно наповнювати автомат для подачі кроненпробок.</w:t>
      </w:r>
    </w:p>
    <w:p w:rsidR="003F0852" w:rsidRPr="00E25A4C" w:rsidRDefault="003F0852" w:rsidP="0028735F">
      <w:pPr>
        <w:pStyle w:val="2"/>
        <w:spacing w:before="0" w:after="0"/>
        <w:ind w:firstLine="709"/>
        <w:jc w:val="both"/>
        <w:rPr>
          <w:rFonts w:ascii="Times New Roman" w:hAnsi="Times New Roman" w:cs="Times New Roman"/>
          <w:i w:val="0"/>
          <w:iCs w:val="0"/>
          <w:lang w:val="uk-UA"/>
        </w:rPr>
      </w:pPr>
      <w:r w:rsidRPr="00E25A4C">
        <w:rPr>
          <w:rFonts w:ascii="Times New Roman" w:hAnsi="Times New Roman" w:cs="Times New Roman"/>
          <w:i w:val="0"/>
          <w:iCs w:val="0"/>
          <w:lang w:val="uk-UA"/>
        </w:rPr>
        <w:br w:type="page"/>
      </w:r>
      <w:bookmarkStart w:id="1" w:name="_Toc286062707"/>
      <w:r w:rsidRPr="00E25A4C">
        <w:rPr>
          <w:rFonts w:ascii="Times New Roman" w:hAnsi="Times New Roman" w:cs="Times New Roman"/>
          <w:i w:val="0"/>
          <w:iCs w:val="0"/>
          <w:lang w:val="uk-UA"/>
        </w:rPr>
        <w:t>Висновок</w:t>
      </w:r>
      <w:bookmarkEnd w:id="1"/>
    </w:p>
    <w:p w:rsidR="003F0852" w:rsidRPr="00E25A4C" w:rsidRDefault="003F0852" w:rsidP="0028735F">
      <w:pPr>
        <w:ind w:firstLine="709"/>
        <w:jc w:val="both"/>
        <w:rPr>
          <w:rFonts w:ascii="Times New Roman" w:hAnsi="Times New Roman" w:cs="Times New Roman"/>
          <w:sz w:val="28"/>
          <w:szCs w:val="28"/>
          <w:lang w:val="uk-UA"/>
        </w:rPr>
      </w:pPr>
    </w:p>
    <w:p w:rsidR="003F0852" w:rsidRPr="00E25A4C" w:rsidRDefault="003F0852" w:rsidP="0028735F">
      <w:pPr>
        <w:pStyle w:val="a6"/>
        <w:tabs>
          <w:tab w:val="left" w:pos="8100"/>
        </w:tabs>
        <w:spacing w:after="0"/>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В першому розділі я охарактеризувала продукт що розливається – пиво, тару в яку даний продукт фасується, а також допоміжні пакувальні засоби. Після цього я</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охарактеризувала основне та допоміжне обладнання, яке використовується на даній дільниці, кількість цього обладнання та</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xml:space="preserve">транспортну систему даної дільниці. </w:t>
      </w:r>
    </w:p>
    <w:p w:rsidR="003F0852" w:rsidRPr="00E25A4C" w:rsidRDefault="003F0852" w:rsidP="0028735F">
      <w:pPr>
        <w:pStyle w:val="a6"/>
        <w:tabs>
          <w:tab w:val="left" w:pos="8100"/>
        </w:tabs>
        <w:spacing w:after="0"/>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Охарактеризувавши обладнання, я описала структуру потокової лінії для розливу пива та розрахувала її продуктивність. На основі цих даних побудувала діаграму використання основного технологічного обладнання в лінії.</w:t>
      </w:r>
    </w:p>
    <w:p w:rsidR="003F0852" w:rsidRPr="00E25A4C" w:rsidRDefault="003F0852" w:rsidP="0028735F">
      <w:pPr>
        <w:pStyle w:val="a6"/>
        <w:tabs>
          <w:tab w:val="left" w:pos="8100"/>
        </w:tabs>
        <w:spacing w:after="0"/>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В другому розділі я розрахувала матеріальні потоки та кількість обслуговуючого персоналу з визначенням їх функціональний обов’язків, а також</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визначила періодичність поповнення запасів матеріалів.</w:t>
      </w:r>
    </w:p>
    <w:p w:rsidR="003F0852" w:rsidRPr="00E25A4C" w:rsidRDefault="003F0852" w:rsidP="0028735F">
      <w:pPr>
        <w:pStyle w:val="a6"/>
        <w:tabs>
          <w:tab w:val="left" w:pos="8100"/>
        </w:tabs>
        <w:spacing w:after="0"/>
        <w:ind w:firstLine="709"/>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При виконанні даного курсового проекту я поглибила свої знання про властивості харчових продуктів, що пакуються, в що пакуються і як пакуються. Також я розглянула різноманітні варіанти розташування автоматів та механізмів для розливу пива у скляні пляшки..</w:t>
      </w:r>
    </w:p>
    <w:p w:rsidR="003F0852" w:rsidRPr="00E25A4C" w:rsidRDefault="00E34ED9" w:rsidP="0028735F">
      <w:pPr>
        <w:pStyle w:val="3"/>
        <w:tabs>
          <w:tab w:val="clear" w:pos="8100"/>
        </w:tabs>
        <w:ind w:firstLine="709"/>
        <w:rPr>
          <w:rFonts w:ascii="Times New Roman" w:hAnsi="Times New Roman" w:cs="Times New Roman"/>
          <w:b/>
          <w:bCs/>
        </w:rPr>
      </w:pPr>
      <w:r w:rsidRPr="00E25A4C">
        <w:rPr>
          <w:rFonts w:ascii="Times New Roman" w:hAnsi="Times New Roman" w:cs="Times New Roman"/>
          <w:lang w:eastAsia="en-US"/>
        </w:rPr>
        <w:br w:type="page"/>
      </w:r>
      <w:r w:rsidR="003F0852" w:rsidRPr="00E25A4C">
        <w:rPr>
          <w:rFonts w:ascii="Times New Roman" w:hAnsi="Times New Roman" w:cs="Times New Roman"/>
          <w:b/>
          <w:bCs/>
        </w:rPr>
        <w:t>Перелік літературних джерел</w:t>
      </w:r>
    </w:p>
    <w:p w:rsidR="00E34ED9" w:rsidRPr="00E25A4C" w:rsidRDefault="00E34ED9" w:rsidP="0028735F">
      <w:pPr>
        <w:pStyle w:val="3"/>
        <w:tabs>
          <w:tab w:val="clear" w:pos="8100"/>
        </w:tabs>
        <w:ind w:firstLine="709"/>
        <w:rPr>
          <w:rFonts w:ascii="Times New Roman" w:hAnsi="Times New Roman" w:cs="Times New Roman"/>
          <w:b/>
          <w:bCs/>
        </w:rPr>
      </w:pP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1. Завгородня В.М., Сирохман І.В., Демкевич Л.І. Тара і упакування продовольчих товарів: Навчальний посібник.</w:t>
      </w:r>
      <w:r w:rsidR="00013D4E"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Львів: Видавництво ЛКА, 2001.-256 с.</w:t>
      </w:r>
      <w:r w:rsidR="0028735F" w:rsidRPr="00E25A4C">
        <w:rPr>
          <w:rFonts w:ascii="Times New Roman" w:hAnsi="Times New Roman" w:cs="Times New Roman"/>
          <w:sz w:val="28"/>
          <w:szCs w:val="28"/>
          <w:lang w:val="uk-UA"/>
        </w:rPr>
        <w:t xml:space="preserve"> </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2. Сирохман І.В., Завгородня В.М. Товарознавство пакувальних матеріалів і тари: Підручник. – К.: ЦНЛ, 2005. – 614 с.</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3. Методичні вказівки до виконання курсової роботи з дисципліни “Технологічні комплекси пакувального виробництва”</w:t>
      </w:r>
      <w:r w:rsidR="0093489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Уклад. Б.О.</w:t>
      </w:r>
      <w:r w:rsidR="00B077D3"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Пальчевський – Луцьк: ЛДТУ, 2006. – 44 с.</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4.</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Пальчевський Б. О.</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Автоматизація технологічних процесів (виготовлення і пакування виробів): навч. Посіб. – Львів: Світ, 2007. – 392 с.</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5. Балашов В.Є. Дипломное проектирование предприятий по производству пива.</w:t>
      </w:r>
      <w:r w:rsidR="00E335A2"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w:t>
      </w:r>
      <w:r w:rsidR="00E335A2"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М.:</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1983.</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6. Балашов В.Є.</w:t>
      </w:r>
      <w:r w:rsidR="0028735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Оборудование предпр</w:t>
      </w:r>
      <w:r w:rsidR="00E335A2" w:rsidRPr="00E25A4C">
        <w:rPr>
          <w:rFonts w:ascii="Times New Roman" w:hAnsi="Times New Roman" w:cs="Times New Roman"/>
          <w:sz w:val="28"/>
          <w:szCs w:val="28"/>
          <w:lang w:val="uk-UA"/>
        </w:rPr>
        <w:t>иятий по производству пива и б.</w:t>
      </w:r>
      <w:r w:rsidRPr="00E25A4C">
        <w:rPr>
          <w:rFonts w:ascii="Times New Roman" w:hAnsi="Times New Roman" w:cs="Times New Roman"/>
          <w:sz w:val="28"/>
          <w:szCs w:val="28"/>
          <w:lang w:val="uk-UA"/>
        </w:rPr>
        <w:t>н.</w:t>
      </w:r>
      <w:r w:rsidR="0093489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М.:</w:t>
      </w:r>
      <w:r w:rsidR="00634F4F"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1984</w:t>
      </w:r>
      <w:r w:rsidR="00634F4F" w:rsidRPr="00E25A4C">
        <w:rPr>
          <w:rFonts w:ascii="Times New Roman" w:hAnsi="Times New Roman" w:cs="Times New Roman"/>
          <w:sz w:val="28"/>
          <w:szCs w:val="28"/>
          <w:lang w:val="uk-UA"/>
        </w:rPr>
        <w:t>.</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7. Новиков Б.М. Автомати для извлечения бутылок из ящиков и укладки их в ящики. – М.: Пиш. Пром-сть, 1977.</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106</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с.</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8. Зайчик Ц.Р. Машины для фасовки пищевых жидкостей в бутылки.</w:t>
      </w:r>
      <w:r w:rsidR="00167E1E"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 М.: Агропромиздат, 1989</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239</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с.</w:t>
      </w:r>
    </w:p>
    <w:p w:rsidR="003F0852" w:rsidRPr="00E25A4C" w:rsidRDefault="003F0852" w:rsidP="00E34ED9">
      <w:pPr>
        <w:ind w:firstLine="0"/>
        <w:jc w:val="both"/>
        <w:rPr>
          <w:rFonts w:ascii="Times New Roman" w:hAnsi="Times New Roman" w:cs="Times New Roman"/>
          <w:sz w:val="28"/>
          <w:szCs w:val="28"/>
          <w:lang w:val="uk-UA"/>
        </w:rPr>
      </w:pPr>
      <w:r w:rsidRPr="00E25A4C">
        <w:rPr>
          <w:rFonts w:ascii="Times New Roman" w:hAnsi="Times New Roman" w:cs="Times New Roman"/>
          <w:sz w:val="28"/>
          <w:szCs w:val="28"/>
          <w:lang w:val="uk-UA"/>
        </w:rPr>
        <w:t>9. Машины-автоматы и автоматические линии пищевой промышленности/ Белецкий</w:t>
      </w:r>
      <w:r w:rsidR="00167E1E" w:rsidRPr="00E25A4C">
        <w:rPr>
          <w:rFonts w:ascii="Times New Roman" w:hAnsi="Times New Roman" w:cs="Times New Roman"/>
          <w:sz w:val="28"/>
          <w:szCs w:val="28"/>
          <w:lang w:val="uk-UA"/>
        </w:rPr>
        <w:t xml:space="preserve"> В.Я. и др.</w:t>
      </w:r>
      <w:r w:rsidR="005B3618" w:rsidRPr="00E25A4C">
        <w:rPr>
          <w:rFonts w:ascii="Times New Roman" w:hAnsi="Times New Roman" w:cs="Times New Roman"/>
          <w:sz w:val="28"/>
          <w:szCs w:val="28"/>
          <w:lang w:val="uk-UA"/>
        </w:rPr>
        <w:t xml:space="preserve"> </w:t>
      </w:r>
      <w:r w:rsidR="00167E1E" w:rsidRPr="00E25A4C">
        <w:rPr>
          <w:rFonts w:ascii="Times New Roman" w:hAnsi="Times New Roman" w:cs="Times New Roman"/>
          <w:sz w:val="28"/>
          <w:szCs w:val="28"/>
          <w:lang w:val="uk-UA"/>
        </w:rPr>
        <w:t>- К.</w:t>
      </w:r>
      <w:r w:rsidRPr="00E25A4C">
        <w:rPr>
          <w:rFonts w:ascii="Times New Roman" w:hAnsi="Times New Roman" w:cs="Times New Roman"/>
          <w:sz w:val="28"/>
          <w:szCs w:val="28"/>
          <w:lang w:val="uk-UA"/>
        </w:rPr>
        <w:t>:</w:t>
      </w:r>
      <w:r w:rsidR="00167E1E"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Техника, 1967.</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176</w:t>
      </w:r>
      <w:r w:rsidR="00F94A2A" w:rsidRPr="00E25A4C">
        <w:rPr>
          <w:rFonts w:ascii="Times New Roman" w:hAnsi="Times New Roman" w:cs="Times New Roman"/>
          <w:sz w:val="28"/>
          <w:szCs w:val="28"/>
          <w:lang w:val="uk-UA"/>
        </w:rPr>
        <w:t xml:space="preserve"> </w:t>
      </w:r>
      <w:r w:rsidRPr="00E25A4C">
        <w:rPr>
          <w:rFonts w:ascii="Times New Roman" w:hAnsi="Times New Roman" w:cs="Times New Roman"/>
          <w:sz w:val="28"/>
          <w:szCs w:val="28"/>
          <w:lang w:val="uk-UA"/>
        </w:rPr>
        <w:t>с.</w:t>
      </w:r>
    </w:p>
    <w:p w:rsidR="00E34ED9" w:rsidRPr="00E25A4C" w:rsidRDefault="00E34ED9" w:rsidP="00E34ED9">
      <w:pPr>
        <w:ind w:firstLine="0"/>
        <w:jc w:val="both"/>
        <w:rPr>
          <w:rFonts w:ascii="Times New Roman" w:hAnsi="Times New Roman" w:cs="Times New Roman"/>
          <w:sz w:val="28"/>
          <w:szCs w:val="28"/>
          <w:lang w:val="uk-UA"/>
        </w:rPr>
      </w:pPr>
    </w:p>
    <w:p w:rsidR="00E34ED9" w:rsidRPr="00E25A4C" w:rsidRDefault="00E34ED9" w:rsidP="00E34ED9">
      <w:pPr>
        <w:ind w:firstLine="0"/>
        <w:jc w:val="both"/>
        <w:rPr>
          <w:rFonts w:ascii="Times New Roman" w:hAnsi="Times New Roman" w:cs="Times New Roman"/>
          <w:color w:val="FFFFFF"/>
          <w:sz w:val="28"/>
          <w:szCs w:val="28"/>
          <w:lang w:val="uk-UA"/>
        </w:rPr>
      </w:pPr>
      <w:bookmarkStart w:id="2" w:name="_GoBack"/>
      <w:bookmarkEnd w:id="2"/>
    </w:p>
    <w:sectPr w:rsidR="00E34ED9" w:rsidRPr="00E25A4C" w:rsidSect="007D5051">
      <w:headerReference w:type="default" r:id="rId33"/>
      <w:pgSz w:w="11906" w:h="16838" w:code="9"/>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648" w:rsidRDefault="00041648">
      <w:r>
        <w:separator/>
      </w:r>
    </w:p>
  </w:endnote>
  <w:endnote w:type="continuationSeparator" w:id="0">
    <w:p w:rsidR="00041648" w:rsidRDefault="0004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panose1 w:val="00000000000000000000"/>
    <w:charset w:val="CC"/>
    <w:family w:val="swiss"/>
    <w:notTrueType/>
    <w:pitch w:val="variable"/>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648" w:rsidRDefault="00041648">
      <w:r>
        <w:separator/>
      </w:r>
    </w:p>
  </w:footnote>
  <w:footnote w:type="continuationSeparator" w:id="0">
    <w:p w:rsidR="00041648" w:rsidRDefault="00041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1BF" w:rsidRPr="009071BF" w:rsidRDefault="009071BF" w:rsidP="009071BF">
    <w:pPr>
      <w:pStyle w:val="ad"/>
      <w:ind w:firstLine="0"/>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A8D"/>
    <w:multiLevelType w:val="hybridMultilevel"/>
    <w:tmpl w:val="AA341D5C"/>
    <w:lvl w:ilvl="0" w:tplc="CEFA09DA">
      <w:numFmt w:val="bullet"/>
      <w:lvlText w:val="-"/>
      <w:lvlJc w:val="left"/>
      <w:pPr>
        <w:ind w:left="1494" w:hanging="360"/>
      </w:pPr>
      <w:rPr>
        <w:rFonts w:ascii="Calibri" w:eastAsia="Times New Roman" w:hAnsi="Calibri" w:hint="default"/>
      </w:rPr>
    </w:lvl>
    <w:lvl w:ilvl="1" w:tplc="04220003">
      <w:start w:val="1"/>
      <w:numFmt w:val="bullet"/>
      <w:lvlText w:val="o"/>
      <w:lvlJc w:val="left"/>
      <w:pPr>
        <w:ind w:left="2007" w:hanging="360"/>
      </w:pPr>
      <w:rPr>
        <w:rFonts w:ascii="Courier New" w:hAnsi="Courier New" w:hint="default"/>
      </w:rPr>
    </w:lvl>
    <w:lvl w:ilvl="2" w:tplc="04220005">
      <w:start w:val="1"/>
      <w:numFmt w:val="bullet"/>
      <w:lvlText w:val=""/>
      <w:lvlJc w:val="left"/>
      <w:pPr>
        <w:ind w:left="2727" w:hanging="360"/>
      </w:pPr>
      <w:rPr>
        <w:rFonts w:ascii="Wingdings" w:hAnsi="Wingdings" w:hint="default"/>
      </w:rPr>
    </w:lvl>
    <w:lvl w:ilvl="3" w:tplc="04220001">
      <w:start w:val="1"/>
      <w:numFmt w:val="bullet"/>
      <w:lvlText w:val=""/>
      <w:lvlJc w:val="left"/>
      <w:pPr>
        <w:ind w:left="3447" w:hanging="360"/>
      </w:pPr>
      <w:rPr>
        <w:rFonts w:ascii="Symbol" w:hAnsi="Symbol" w:hint="default"/>
      </w:rPr>
    </w:lvl>
    <w:lvl w:ilvl="4" w:tplc="04220003">
      <w:start w:val="1"/>
      <w:numFmt w:val="bullet"/>
      <w:lvlText w:val="o"/>
      <w:lvlJc w:val="left"/>
      <w:pPr>
        <w:ind w:left="4167" w:hanging="360"/>
      </w:pPr>
      <w:rPr>
        <w:rFonts w:ascii="Courier New" w:hAnsi="Courier New" w:hint="default"/>
      </w:rPr>
    </w:lvl>
    <w:lvl w:ilvl="5" w:tplc="04220005">
      <w:start w:val="1"/>
      <w:numFmt w:val="bullet"/>
      <w:lvlText w:val=""/>
      <w:lvlJc w:val="left"/>
      <w:pPr>
        <w:ind w:left="4887" w:hanging="360"/>
      </w:pPr>
      <w:rPr>
        <w:rFonts w:ascii="Wingdings" w:hAnsi="Wingdings" w:hint="default"/>
      </w:rPr>
    </w:lvl>
    <w:lvl w:ilvl="6" w:tplc="04220001">
      <w:start w:val="1"/>
      <w:numFmt w:val="bullet"/>
      <w:lvlText w:val=""/>
      <w:lvlJc w:val="left"/>
      <w:pPr>
        <w:ind w:left="5607" w:hanging="360"/>
      </w:pPr>
      <w:rPr>
        <w:rFonts w:ascii="Symbol" w:hAnsi="Symbol" w:hint="default"/>
      </w:rPr>
    </w:lvl>
    <w:lvl w:ilvl="7" w:tplc="04220003">
      <w:start w:val="1"/>
      <w:numFmt w:val="bullet"/>
      <w:lvlText w:val="o"/>
      <w:lvlJc w:val="left"/>
      <w:pPr>
        <w:ind w:left="6327" w:hanging="360"/>
      </w:pPr>
      <w:rPr>
        <w:rFonts w:ascii="Courier New" w:hAnsi="Courier New" w:hint="default"/>
      </w:rPr>
    </w:lvl>
    <w:lvl w:ilvl="8" w:tplc="04220005">
      <w:start w:val="1"/>
      <w:numFmt w:val="bullet"/>
      <w:lvlText w:val=""/>
      <w:lvlJc w:val="left"/>
      <w:pPr>
        <w:ind w:left="7047" w:hanging="360"/>
      </w:pPr>
      <w:rPr>
        <w:rFonts w:ascii="Wingdings" w:hAnsi="Wingdings" w:hint="default"/>
      </w:rPr>
    </w:lvl>
  </w:abstractNum>
  <w:abstractNum w:abstractNumId="1">
    <w:nsid w:val="098E49F3"/>
    <w:multiLevelType w:val="hybridMultilevel"/>
    <w:tmpl w:val="51F0EE0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nsid w:val="12614F69"/>
    <w:multiLevelType w:val="multilevel"/>
    <w:tmpl w:val="AF6442F2"/>
    <w:lvl w:ilvl="0">
      <w:start w:val="1"/>
      <w:numFmt w:val="decimal"/>
      <w:lvlText w:val="%1"/>
      <w:lvlJc w:val="left"/>
      <w:pPr>
        <w:ind w:left="375" w:hanging="375"/>
      </w:pPr>
      <w:rPr>
        <w:rFonts w:cs="Times New Roman" w:hint="default"/>
        <w:b w:val="0"/>
        <w:bCs w:val="0"/>
      </w:rPr>
    </w:lvl>
    <w:lvl w:ilvl="1">
      <w:start w:val="5"/>
      <w:numFmt w:val="decimal"/>
      <w:lvlText w:val="%1.%2"/>
      <w:lvlJc w:val="left"/>
      <w:pPr>
        <w:ind w:left="1815" w:hanging="375"/>
      </w:pPr>
      <w:rPr>
        <w:rFonts w:cs="Times New Roman" w:hint="default"/>
        <w:b/>
        <w:bCs/>
      </w:rPr>
    </w:lvl>
    <w:lvl w:ilvl="2">
      <w:start w:val="1"/>
      <w:numFmt w:val="decimal"/>
      <w:lvlText w:val="%1.%2.%3"/>
      <w:lvlJc w:val="left"/>
      <w:pPr>
        <w:ind w:left="4014" w:hanging="720"/>
      </w:pPr>
      <w:rPr>
        <w:rFonts w:cs="Times New Roman" w:hint="default"/>
        <w:b w:val="0"/>
        <w:bCs w:val="0"/>
      </w:rPr>
    </w:lvl>
    <w:lvl w:ilvl="3">
      <w:start w:val="1"/>
      <w:numFmt w:val="decimal"/>
      <w:lvlText w:val="%1.%2.%3.%4"/>
      <w:lvlJc w:val="left"/>
      <w:pPr>
        <w:ind w:left="6021" w:hanging="1080"/>
      </w:pPr>
      <w:rPr>
        <w:rFonts w:cs="Times New Roman" w:hint="default"/>
        <w:b w:val="0"/>
        <w:bCs w:val="0"/>
      </w:rPr>
    </w:lvl>
    <w:lvl w:ilvl="4">
      <w:start w:val="1"/>
      <w:numFmt w:val="decimal"/>
      <w:lvlText w:val="%1.%2.%3.%4.%5"/>
      <w:lvlJc w:val="left"/>
      <w:pPr>
        <w:ind w:left="7668" w:hanging="1080"/>
      </w:pPr>
      <w:rPr>
        <w:rFonts w:cs="Times New Roman" w:hint="default"/>
        <w:b w:val="0"/>
        <w:bCs w:val="0"/>
      </w:rPr>
    </w:lvl>
    <w:lvl w:ilvl="5">
      <w:start w:val="1"/>
      <w:numFmt w:val="decimal"/>
      <w:lvlText w:val="%1.%2.%3.%4.%5.%6"/>
      <w:lvlJc w:val="left"/>
      <w:pPr>
        <w:ind w:left="9675" w:hanging="1440"/>
      </w:pPr>
      <w:rPr>
        <w:rFonts w:cs="Times New Roman" w:hint="default"/>
        <w:b w:val="0"/>
        <w:bCs w:val="0"/>
      </w:rPr>
    </w:lvl>
    <w:lvl w:ilvl="6">
      <w:start w:val="1"/>
      <w:numFmt w:val="decimal"/>
      <w:lvlText w:val="%1.%2.%3.%4.%5.%6.%7"/>
      <w:lvlJc w:val="left"/>
      <w:pPr>
        <w:ind w:left="11322" w:hanging="1440"/>
      </w:pPr>
      <w:rPr>
        <w:rFonts w:cs="Times New Roman" w:hint="default"/>
        <w:b w:val="0"/>
        <w:bCs w:val="0"/>
      </w:rPr>
    </w:lvl>
    <w:lvl w:ilvl="7">
      <w:start w:val="1"/>
      <w:numFmt w:val="decimal"/>
      <w:lvlText w:val="%1.%2.%3.%4.%5.%6.%7.%8"/>
      <w:lvlJc w:val="left"/>
      <w:pPr>
        <w:ind w:left="13329" w:hanging="1800"/>
      </w:pPr>
      <w:rPr>
        <w:rFonts w:cs="Times New Roman" w:hint="default"/>
        <w:b w:val="0"/>
        <w:bCs w:val="0"/>
      </w:rPr>
    </w:lvl>
    <w:lvl w:ilvl="8">
      <w:start w:val="1"/>
      <w:numFmt w:val="decimal"/>
      <w:lvlText w:val="%1.%2.%3.%4.%5.%6.%7.%8.%9"/>
      <w:lvlJc w:val="left"/>
      <w:pPr>
        <w:ind w:left="15336" w:hanging="2160"/>
      </w:pPr>
      <w:rPr>
        <w:rFonts w:cs="Times New Roman" w:hint="default"/>
        <w:b w:val="0"/>
        <w:bCs w:val="0"/>
      </w:rPr>
    </w:lvl>
  </w:abstractNum>
  <w:abstractNum w:abstractNumId="3">
    <w:nsid w:val="20AE6058"/>
    <w:multiLevelType w:val="multilevel"/>
    <w:tmpl w:val="B34CFC64"/>
    <w:lvl w:ilvl="0">
      <w:start w:val="2"/>
      <w:numFmt w:val="decimal"/>
      <w:lvlText w:val="%1."/>
      <w:lvlJc w:val="left"/>
      <w:pPr>
        <w:ind w:left="450" w:hanging="450"/>
      </w:pPr>
      <w:rPr>
        <w:rFonts w:cs="Times New Roman" w:hint="default"/>
      </w:rPr>
    </w:lvl>
    <w:lvl w:ilvl="1">
      <w:start w:val="1"/>
      <w:numFmt w:val="decimal"/>
      <w:lvlText w:val="%1.%2."/>
      <w:lvlJc w:val="left"/>
      <w:pPr>
        <w:ind w:left="1647" w:hanging="720"/>
      </w:pPr>
      <w:rPr>
        <w:rFonts w:cs="Times New Roman" w:hint="default"/>
      </w:rPr>
    </w:lvl>
    <w:lvl w:ilvl="2">
      <w:start w:val="1"/>
      <w:numFmt w:val="decimal"/>
      <w:lvlText w:val="%1.%2.%3."/>
      <w:lvlJc w:val="left"/>
      <w:pPr>
        <w:ind w:left="2574" w:hanging="720"/>
      </w:pPr>
      <w:rPr>
        <w:rFonts w:cs="Times New Roman" w:hint="default"/>
      </w:rPr>
    </w:lvl>
    <w:lvl w:ilvl="3">
      <w:start w:val="1"/>
      <w:numFmt w:val="decimal"/>
      <w:lvlText w:val="%1.%2.%3.%4."/>
      <w:lvlJc w:val="left"/>
      <w:pPr>
        <w:ind w:left="3861" w:hanging="1080"/>
      </w:pPr>
      <w:rPr>
        <w:rFonts w:cs="Times New Roman" w:hint="default"/>
      </w:rPr>
    </w:lvl>
    <w:lvl w:ilvl="4">
      <w:start w:val="1"/>
      <w:numFmt w:val="decimal"/>
      <w:lvlText w:val="%1.%2.%3.%4.%5."/>
      <w:lvlJc w:val="left"/>
      <w:pPr>
        <w:ind w:left="4788" w:hanging="1080"/>
      </w:pPr>
      <w:rPr>
        <w:rFonts w:cs="Times New Roman" w:hint="default"/>
      </w:rPr>
    </w:lvl>
    <w:lvl w:ilvl="5">
      <w:start w:val="1"/>
      <w:numFmt w:val="decimal"/>
      <w:lvlText w:val="%1.%2.%3.%4.%5.%6."/>
      <w:lvlJc w:val="left"/>
      <w:pPr>
        <w:ind w:left="6075" w:hanging="1440"/>
      </w:pPr>
      <w:rPr>
        <w:rFonts w:cs="Times New Roman" w:hint="default"/>
      </w:rPr>
    </w:lvl>
    <w:lvl w:ilvl="6">
      <w:start w:val="1"/>
      <w:numFmt w:val="decimal"/>
      <w:lvlText w:val="%1.%2.%3.%4.%5.%6.%7."/>
      <w:lvlJc w:val="left"/>
      <w:pPr>
        <w:ind w:left="7362" w:hanging="1800"/>
      </w:pPr>
      <w:rPr>
        <w:rFonts w:cs="Times New Roman" w:hint="default"/>
      </w:rPr>
    </w:lvl>
    <w:lvl w:ilvl="7">
      <w:start w:val="1"/>
      <w:numFmt w:val="decimal"/>
      <w:lvlText w:val="%1.%2.%3.%4.%5.%6.%7.%8."/>
      <w:lvlJc w:val="left"/>
      <w:pPr>
        <w:ind w:left="8289" w:hanging="1800"/>
      </w:pPr>
      <w:rPr>
        <w:rFonts w:cs="Times New Roman" w:hint="default"/>
      </w:rPr>
    </w:lvl>
    <w:lvl w:ilvl="8">
      <w:start w:val="1"/>
      <w:numFmt w:val="decimal"/>
      <w:lvlText w:val="%1.%2.%3.%4.%5.%6.%7.%8.%9."/>
      <w:lvlJc w:val="left"/>
      <w:pPr>
        <w:ind w:left="9576" w:hanging="2160"/>
      </w:pPr>
      <w:rPr>
        <w:rFonts w:cs="Times New Roman" w:hint="default"/>
      </w:rPr>
    </w:lvl>
  </w:abstractNum>
  <w:abstractNum w:abstractNumId="4">
    <w:nsid w:val="20C25F72"/>
    <w:multiLevelType w:val="hybridMultilevel"/>
    <w:tmpl w:val="E57C5C12"/>
    <w:lvl w:ilvl="0" w:tplc="04190005">
      <w:start w:val="1"/>
      <w:numFmt w:val="bullet"/>
      <w:lvlText w:val=""/>
      <w:lvlJc w:val="left"/>
      <w:pPr>
        <w:tabs>
          <w:tab w:val="num" w:pos="1260"/>
        </w:tabs>
        <w:ind w:left="1260" w:hanging="360"/>
      </w:pPr>
      <w:rPr>
        <w:rFonts w:ascii="Wingdings" w:hAnsi="Wingdings"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24E64328"/>
    <w:multiLevelType w:val="hybridMultilevel"/>
    <w:tmpl w:val="2F7045BE"/>
    <w:lvl w:ilvl="0" w:tplc="0422000F">
      <w:start w:val="1"/>
      <w:numFmt w:val="decimal"/>
      <w:lvlText w:val="%1."/>
      <w:lvlJc w:val="left"/>
      <w:pPr>
        <w:tabs>
          <w:tab w:val="num" w:pos="1260"/>
        </w:tabs>
        <w:ind w:left="1260" w:hanging="360"/>
      </w:pPr>
      <w:rPr>
        <w:rFonts w:cs="Times New Roman"/>
      </w:rPr>
    </w:lvl>
    <w:lvl w:ilvl="1" w:tplc="04220019">
      <w:start w:val="1"/>
      <w:numFmt w:val="lowerLetter"/>
      <w:lvlText w:val="%2."/>
      <w:lvlJc w:val="left"/>
      <w:pPr>
        <w:tabs>
          <w:tab w:val="num" w:pos="1980"/>
        </w:tabs>
        <w:ind w:left="1980" w:hanging="360"/>
      </w:pPr>
      <w:rPr>
        <w:rFonts w:cs="Times New Roman"/>
      </w:rPr>
    </w:lvl>
    <w:lvl w:ilvl="2" w:tplc="0422001B">
      <w:start w:val="1"/>
      <w:numFmt w:val="lowerRoman"/>
      <w:lvlText w:val="%3."/>
      <w:lvlJc w:val="right"/>
      <w:pPr>
        <w:tabs>
          <w:tab w:val="num" w:pos="2700"/>
        </w:tabs>
        <w:ind w:left="2700" w:hanging="180"/>
      </w:pPr>
      <w:rPr>
        <w:rFonts w:cs="Times New Roman"/>
      </w:rPr>
    </w:lvl>
    <w:lvl w:ilvl="3" w:tplc="0422000F">
      <w:start w:val="1"/>
      <w:numFmt w:val="decimal"/>
      <w:lvlText w:val="%4."/>
      <w:lvlJc w:val="left"/>
      <w:pPr>
        <w:tabs>
          <w:tab w:val="num" w:pos="3420"/>
        </w:tabs>
        <w:ind w:left="3420" w:hanging="360"/>
      </w:pPr>
      <w:rPr>
        <w:rFonts w:cs="Times New Roman"/>
      </w:rPr>
    </w:lvl>
    <w:lvl w:ilvl="4" w:tplc="04220019">
      <w:start w:val="1"/>
      <w:numFmt w:val="lowerLetter"/>
      <w:lvlText w:val="%5."/>
      <w:lvlJc w:val="left"/>
      <w:pPr>
        <w:tabs>
          <w:tab w:val="num" w:pos="4140"/>
        </w:tabs>
        <w:ind w:left="4140" w:hanging="360"/>
      </w:pPr>
      <w:rPr>
        <w:rFonts w:cs="Times New Roman"/>
      </w:rPr>
    </w:lvl>
    <w:lvl w:ilvl="5" w:tplc="0422001B">
      <w:start w:val="1"/>
      <w:numFmt w:val="lowerRoman"/>
      <w:lvlText w:val="%6."/>
      <w:lvlJc w:val="right"/>
      <w:pPr>
        <w:tabs>
          <w:tab w:val="num" w:pos="4860"/>
        </w:tabs>
        <w:ind w:left="4860" w:hanging="180"/>
      </w:pPr>
      <w:rPr>
        <w:rFonts w:cs="Times New Roman"/>
      </w:rPr>
    </w:lvl>
    <w:lvl w:ilvl="6" w:tplc="0422000F">
      <w:start w:val="1"/>
      <w:numFmt w:val="decimal"/>
      <w:lvlText w:val="%7."/>
      <w:lvlJc w:val="left"/>
      <w:pPr>
        <w:tabs>
          <w:tab w:val="num" w:pos="5580"/>
        </w:tabs>
        <w:ind w:left="5580" w:hanging="360"/>
      </w:pPr>
      <w:rPr>
        <w:rFonts w:cs="Times New Roman"/>
      </w:rPr>
    </w:lvl>
    <w:lvl w:ilvl="7" w:tplc="04220019">
      <w:start w:val="1"/>
      <w:numFmt w:val="lowerLetter"/>
      <w:lvlText w:val="%8."/>
      <w:lvlJc w:val="left"/>
      <w:pPr>
        <w:tabs>
          <w:tab w:val="num" w:pos="6300"/>
        </w:tabs>
        <w:ind w:left="6300" w:hanging="360"/>
      </w:pPr>
      <w:rPr>
        <w:rFonts w:cs="Times New Roman"/>
      </w:rPr>
    </w:lvl>
    <w:lvl w:ilvl="8" w:tplc="0422001B">
      <w:start w:val="1"/>
      <w:numFmt w:val="lowerRoman"/>
      <w:lvlText w:val="%9."/>
      <w:lvlJc w:val="right"/>
      <w:pPr>
        <w:tabs>
          <w:tab w:val="num" w:pos="7020"/>
        </w:tabs>
        <w:ind w:left="7020" w:hanging="180"/>
      </w:pPr>
      <w:rPr>
        <w:rFonts w:cs="Times New Roman"/>
      </w:rPr>
    </w:lvl>
  </w:abstractNum>
  <w:abstractNum w:abstractNumId="6">
    <w:nsid w:val="34FC7782"/>
    <w:multiLevelType w:val="hybridMultilevel"/>
    <w:tmpl w:val="208874AC"/>
    <w:lvl w:ilvl="0" w:tplc="04190001">
      <w:start w:val="1"/>
      <w:numFmt w:val="bullet"/>
      <w:lvlText w:val=""/>
      <w:lvlJc w:val="left"/>
      <w:pPr>
        <w:tabs>
          <w:tab w:val="num" w:pos="540"/>
        </w:tabs>
        <w:ind w:left="540" w:hanging="360"/>
      </w:pPr>
      <w:rPr>
        <w:rFonts w:ascii="Symbol" w:hAnsi="Symbol" w:hint="default"/>
      </w:rPr>
    </w:lvl>
    <w:lvl w:ilvl="1" w:tplc="04190003">
      <w:start w:val="1"/>
      <w:numFmt w:val="bullet"/>
      <w:lvlText w:val="o"/>
      <w:lvlJc w:val="left"/>
      <w:pPr>
        <w:tabs>
          <w:tab w:val="num" w:pos="1260"/>
        </w:tabs>
        <w:ind w:left="1260" w:hanging="360"/>
      </w:pPr>
      <w:rPr>
        <w:rFonts w:ascii="Courier New" w:hAnsi="Courier New" w:hint="default"/>
      </w:rPr>
    </w:lvl>
    <w:lvl w:ilvl="2" w:tplc="04190005">
      <w:start w:val="1"/>
      <w:numFmt w:val="bullet"/>
      <w:lvlText w:val=""/>
      <w:lvlJc w:val="left"/>
      <w:pPr>
        <w:tabs>
          <w:tab w:val="num" w:pos="1980"/>
        </w:tabs>
        <w:ind w:left="1980" w:hanging="360"/>
      </w:pPr>
      <w:rPr>
        <w:rFonts w:ascii="Wingdings" w:hAnsi="Wingdings" w:hint="default"/>
      </w:rPr>
    </w:lvl>
    <w:lvl w:ilvl="3" w:tplc="04190001">
      <w:start w:val="1"/>
      <w:numFmt w:val="bullet"/>
      <w:lvlText w:val=""/>
      <w:lvlJc w:val="left"/>
      <w:pPr>
        <w:tabs>
          <w:tab w:val="num" w:pos="2700"/>
        </w:tabs>
        <w:ind w:left="2700" w:hanging="360"/>
      </w:pPr>
      <w:rPr>
        <w:rFonts w:ascii="Symbol" w:hAnsi="Symbol" w:hint="default"/>
      </w:rPr>
    </w:lvl>
    <w:lvl w:ilvl="4" w:tplc="04190003">
      <w:start w:val="1"/>
      <w:numFmt w:val="bullet"/>
      <w:lvlText w:val="o"/>
      <w:lvlJc w:val="left"/>
      <w:pPr>
        <w:tabs>
          <w:tab w:val="num" w:pos="3420"/>
        </w:tabs>
        <w:ind w:left="3420" w:hanging="360"/>
      </w:pPr>
      <w:rPr>
        <w:rFonts w:ascii="Courier New" w:hAnsi="Courier New" w:hint="default"/>
      </w:rPr>
    </w:lvl>
    <w:lvl w:ilvl="5" w:tplc="04190005">
      <w:start w:val="1"/>
      <w:numFmt w:val="bullet"/>
      <w:lvlText w:val=""/>
      <w:lvlJc w:val="left"/>
      <w:pPr>
        <w:tabs>
          <w:tab w:val="num" w:pos="4140"/>
        </w:tabs>
        <w:ind w:left="4140" w:hanging="360"/>
      </w:pPr>
      <w:rPr>
        <w:rFonts w:ascii="Wingdings" w:hAnsi="Wingdings" w:hint="default"/>
      </w:rPr>
    </w:lvl>
    <w:lvl w:ilvl="6" w:tplc="04190001">
      <w:start w:val="1"/>
      <w:numFmt w:val="bullet"/>
      <w:lvlText w:val=""/>
      <w:lvlJc w:val="left"/>
      <w:pPr>
        <w:tabs>
          <w:tab w:val="num" w:pos="4860"/>
        </w:tabs>
        <w:ind w:left="4860" w:hanging="360"/>
      </w:pPr>
      <w:rPr>
        <w:rFonts w:ascii="Symbol" w:hAnsi="Symbol" w:hint="default"/>
      </w:rPr>
    </w:lvl>
    <w:lvl w:ilvl="7" w:tplc="04190003">
      <w:start w:val="1"/>
      <w:numFmt w:val="bullet"/>
      <w:lvlText w:val="o"/>
      <w:lvlJc w:val="left"/>
      <w:pPr>
        <w:tabs>
          <w:tab w:val="num" w:pos="5580"/>
        </w:tabs>
        <w:ind w:left="5580" w:hanging="360"/>
      </w:pPr>
      <w:rPr>
        <w:rFonts w:ascii="Courier New" w:hAnsi="Courier New" w:hint="default"/>
      </w:rPr>
    </w:lvl>
    <w:lvl w:ilvl="8" w:tplc="04190005">
      <w:start w:val="1"/>
      <w:numFmt w:val="bullet"/>
      <w:lvlText w:val=""/>
      <w:lvlJc w:val="left"/>
      <w:pPr>
        <w:tabs>
          <w:tab w:val="num" w:pos="6300"/>
        </w:tabs>
        <w:ind w:left="6300" w:hanging="360"/>
      </w:pPr>
      <w:rPr>
        <w:rFonts w:ascii="Wingdings" w:hAnsi="Wingdings" w:hint="default"/>
      </w:rPr>
    </w:lvl>
  </w:abstractNum>
  <w:abstractNum w:abstractNumId="7">
    <w:nsid w:val="3C653931"/>
    <w:multiLevelType w:val="hybridMultilevel"/>
    <w:tmpl w:val="41D26AC6"/>
    <w:lvl w:ilvl="0" w:tplc="D32CF72E">
      <w:numFmt w:val="bullet"/>
      <w:lvlText w:val="-"/>
      <w:lvlJc w:val="left"/>
      <w:pPr>
        <w:ind w:left="927" w:hanging="360"/>
      </w:pPr>
      <w:rPr>
        <w:rFonts w:ascii="Times New Roman" w:eastAsia="Times New Roman" w:hAnsi="Times New Roman" w:hint="default"/>
      </w:rPr>
    </w:lvl>
    <w:lvl w:ilvl="1" w:tplc="04220003">
      <w:start w:val="1"/>
      <w:numFmt w:val="bullet"/>
      <w:lvlText w:val="o"/>
      <w:lvlJc w:val="left"/>
      <w:pPr>
        <w:ind w:left="1647" w:hanging="360"/>
      </w:pPr>
      <w:rPr>
        <w:rFonts w:ascii="Courier New" w:hAnsi="Courier New" w:hint="default"/>
      </w:rPr>
    </w:lvl>
    <w:lvl w:ilvl="2" w:tplc="04220005">
      <w:start w:val="1"/>
      <w:numFmt w:val="bullet"/>
      <w:lvlText w:val=""/>
      <w:lvlJc w:val="left"/>
      <w:pPr>
        <w:ind w:left="2367" w:hanging="360"/>
      </w:pPr>
      <w:rPr>
        <w:rFonts w:ascii="Wingdings" w:hAnsi="Wingdings" w:hint="default"/>
      </w:rPr>
    </w:lvl>
    <w:lvl w:ilvl="3" w:tplc="04220001">
      <w:start w:val="1"/>
      <w:numFmt w:val="bullet"/>
      <w:lvlText w:val=""/>
      <w:lvlJc w:val="left"/>
      <w:pPr>
        <w:ind w:left="3087" w:hanging="360"/>
      </w:pPr>
      <w:rPr>
        <w:rFonts w:ascii="Symbol" w:hAnsi="Symbol" w:hint="default"/>
      </w:rPr>
    </w:lvl>
    <w:lvl w:ilvl="4" w:tplc="04220003">
      <w:start w:val="1"/>
      <w:numFmt w:val="bullet"/>
      <w:lvlText w:val="o"/>
      <w:lvlJc w:val="left"/>
      <w:pPr>
        <w:ind w:left="3807" w:hanging="360"/>
      </w:pPr>
      <w:rPr>
        <w:rFonts w:ascii="Courier New" w:hAnsi="Courier New" w:hint="default"/>
      </w:rPr>
    </w:lvl>
    <w:lvl w:ilvl="5" w:tplc="04220005">
      <w:start w:val="1"/>
      <w:numFmt w:val="bullet"/>
      <w:lvlText w:val=""/>
      <w:lvlJc w:val="left"/>
      <w:pPr>
        <w:ind w:left="4527" w:hanging="360"/>
      </w:pPr>
      <w:rPr>
        <w:rFonts w:ascii="Wingdings" w:hAnsi="Wingdings" w:hint="default"/>
      </w:rPr>
    </w:lvl>
    <w:lvl w:ilvl="6" w:tplc="04220001">
      <w:start w:val="1"/>
      <w:numFmt w:val="bullet"/>
      <w:lvlText w:val=""/>
      <w:lvlJc w:val="left"/>
      <w:pPr>
        <w:ind w:left="5247" w:hanging="360"/>
      </w:pPr>
      <w:rPr>
        <w:rFonts w:ascii="Symbol" w:hAnsi="Symbol" w:hint="default"/>
      </w:rPr>
    </w:lvl>
    <w:lvl w:ilvl="7" w:tplc="04220003">
      <w:start w:val="1"/>
      <w:numFmt w:val="bullet"/>
      <w:lvlText w:val="o"/>
      <w:lvlJc w:val="left"/>
      <w:pPr>
        <w:ind w:left="5967" w:hanging="360"/>
      </w:pPr>
      <w:rPr>
        <w:rFonts w:ascii="Courier New" w:hAnsi="Courier New" w:hint="default"/>
      </w:rPr>
    </w:lvl>
    <w:lvl w:ilvl="8" w:tplc="04220005">
      <w:start w:val="1"/>
      <w:numFmt w:val="bullet"/>
      <w:lvlText w:val=""/>
      <w:lvlJc w:val="left"/>
      <w:pPr>
        <w:ind w:left="6687" w:hanging="360"/>
      </w:pPr>
      <w:rPr>
        <w:rFonts w:ascii="Wingdings" w:hAnsi="Wingdings" w:hint="default"/>
      </w:rPr>
    </w:lvl>
  </w:abstractNum>
  <w:abstractNum w:abstractNumId="8">
    <w:nsid w:val="413D0CA6"/>
    <w:multiLevelType w:val="hybridMultilevel"/>
    <w:tmpl w:val="C714C166"/>
    <w:lvl w:ilvl="0" w:tplc="04190001">
      <w:start w:val="1"/>
      <w:numFmt w:val="bullet"/>
      <w:lvlText w:val=""/>
      <w:lvlJc w:val="left"/>
      <w:pPr>
        <w:tabs>
          <w:tab w:val="num" w:pos="540"/>
        </w:tabs>
        <w:ind w:left="540" w:hanging="360"/>
      </w:pPr>
      <w:rPr>
        <w:rFonts w:ascii="Symbol" w:hAnsi="Symbol" w:hint="default"/>
      </w:rPr>
    </w:lvl>
    <w:lvl w:ilvl="1" w:tplc="04190003">
      <w:start w:val="1"/>
      <w:numFmt w:val="bullet"/>
      <w:lvlText w:val="o"/>
      <w:lvlJc w:val="left"/>
      <w:pPr>
        <w:tabs>
          <w:tab w:val="num" w:pos="1260"/>
        </w:tabs>
        <w:ind w:left="1260" w:hanging="360"/>
      </w:pPr>
      <w:rPr>
        <w:rFonts w:ascii="Courier New" w:hAnsi="Courier New" w:hint="default"/>
      </w:rPr>
    </w:lvl>
    <w:lvl w:ilvl="2" w:tplc="04190005">
      <w:start w:val="1"/>
      <w:numFmt w:val="bullet"/>
      <w:lvlText w:val=""/>
      <w:lvlJc w:val="left"/>
      <w:pPr>
        <w:tabs>
          <w:tab w:val="num" w:pos="1980"/>
        </w:tabs>
        <w:ind w:left="1980" w:hanging="360"/>
      </w:pPr>
      <w:rPr>
        <w:rFonts w:ascii="Wingdings" w:hAnsi="Wingdings" w:hint="default"/>
      </w:rPr>
    </w:lvl>
    <w:lvl w:ilvl="3" w:tplc="04190001">
      <w:start w:val="1"/>
      <w:numFmt w:val="bullet"/>
      <w:lvlText w:val=""/>
      <w:lvlJc w:val="left"/>
      <w:pPr>
        <w:tabs>
          <w:tab w:val="num" w:pos="2700"/>
        </w:tabs>
        <w:ind w:left="2700" w:hanging="360"/>
      </w:pPr>
      <w:rPr>
        <w:rFonts w:ascii="Symbol" w:hAnsi="Symbol" w:hint="default"/>
      </w:rPr>
    </w:lvl>
    <w:lvl w:ilvl="4" w:tplc="04190003">
      <w:start w:val="1"/>
      <w:numFmt w:val="bullet"/>
      <w:lvlText w:val="o"/>
      <w:lvlJc w:val="left"/>
      <w:pPr>
        <w:tabs>
          <w:tab w:val="num" w:pos="3420"/>
        </w:tabs>
        <w:ind w:left="3420" w:hanging="360"/>
      </w:pPr>
      <w:rPr>
        <w:rFonts w:ascii="Courier New" w:hAnsi="Courier New" w:hint="default"/>
      </w:rPr>
    </w:lvl>
    <w:lvl w:ilvl="5" w:tplc="04190005">
      <w:start w:val="1"/>
      <w:numFmt w:val="bullet"/>
      <w:lvlText w:val=""/>
      <w:lvlJc w:val="left"/>
      <w:pPr>
        <w:tabs>
          <w:tab w:val="num" w:pos="4140"/>
        </w:tabs>
        <w:ind w:left="4140" w:hanging="360"/>
      </w:pPr>
      <w:rPr>
        <w:rFonts w:ascii="Wingdings" w:hAnsi="Wingdings" w:hint="default"/>
      </w:rPr>
    </w:lvl>
    <w:lvl w:ilvl="6" w:tplc="04190001">
      <w:start w:val="1"/>
      <w:numFmt w:val="bullet"/>
      <w:lvlText w:val=""/>
      <w:lvlJc w:val="left"/>
      <w:pPr>
        <w:tabs>
          <w:tab w:val="num" w:pos="4860"/>
        </w:tabs>
        <w:ind w:left="4860" w:hanging="360"/>
      </w:pPr>
      <w:rPr>
        <w:rFonts w:ascii="Symbol" w:hAnsi="Symbol" w:hint="default"/>
      </w:rPr>
    </w:lvl>
    <w:lvl w:ilvl="7" w:tplc="04190003">
      <w:start w:val="1"/>
      <w:numFmt w:val="bullet"/>
      <w:lvlText w:val="o"/>
      <w:lvlJc w:val="left"/>
      <w:pPr>
        <w:tabs>
          <w:tab w:val="num" w:pos="5580"/>
        </w:tabs>
        <w:ind w:left="5580" w:hanging="360"/>
      </w:pPr>
      <w:rPr>
        <w:rFonts w:ascii="Courier New" w:hAnsi="Courier New" w:hint="default"/>
      </w:rPr>
    </w:lvl>
    <w:lvl w:ilvl="8" w:tplc="04190005">
      <w:start w:val="1"/>
      <w:numFmt w:val="bullet"/>
      <w:lvlText w:val=""/>
      <w:lvlJc w:val="left"/>
      <w:pPr>
        <w:tabs>
          <w:tab w:val="num" w:pos="6300"/>
        </w:tabs>
        <w:ind w:left="6300" w:hanging="360"/>
      </w:pPr>
      <w:rPr>
        <w:rFonts w:ascii="Wingdings" w:hAnsi="Wingdings" w:hint="default"/>
      </w:rPr>
    </w:lvl>
  </w:abstractNum>
  <w:abstractNum w:abstractNumId="9">
    <w:nsid w:val="4E4C0931"/>
    <w:multiLevelType w:val="hybridMultilevel"/>
    <w:tmpl w:val="D1ECE09A"/>
    <w:lvl w:ilvl="0" w:tplc="04190001">
      <w:start w:val="1"/>
      <w:numFmt w:val="bullet"/>
      <w:lvlText w:val=""/>
      <w:lvlJc w:val="left"/>
      <w:pPr>
        <w:tabs>
          <w:tab w:val="num" w:pos="540"/>
        </w:tabs>
        <w:ind w:left="540" w:hanging="360"/>
      </w:pPr>
      <w:rPr>
        <w:rFonts w:ascii="Symbol" w:hAnsi="Symbol" w:hint="default"/>
      </w:rPr>
    </w:lvl>
    <w:lvl w:ilvl="1" w:tplc="04190003">
      <w:start w:val="1"/>
      <w:numFmt w:val="bullet"/>
      <w:lvlText w:val="o"/>
      <w:lvlJc w:val="left"/>
      <w:pPr>
        <w:tabs>
          <w:tab w:val="num" w:pos="1260"/>
        </w:tabs>
        <w:ind w:left="1260" w:hanging="360"/>
      </w:pPr>
      <w:rPr>
        <w:rFonts w:ascii="Courier New" w:hAnsi="Courier New" w:hint="default"/>
      </w:rPr>
    </w:lvl>
    <w:lvl w:ilvl="2" w:tplc="04190005">
      <w:start w:val="1"/>
      <w:numFmt w:val="bullet"/>
      <w:lvlText w:val=""/>
      <w:lvlJc w:val="left"/>
      <w:pPr>
        <w:tabs>
          <w:tab w:val="num" w:pos="1980"/>
        </w:tabs>
        <w:ind w:left="1980" w:hanging="360"/>
      </w:pPr>
      <w:rPr>
        <w:rFonts w:ascii="Wingdings" w:hAnsi="Wingdings" w:hint="default"/>
      </w:rPr>
    </w:lvl>
    <w:lvl w:ilvl="3" w:tplc="04190001">
      <w:start w:val="1"/>
      <w:numFmt w:val="bullet"/>
      <w:lvlText w:val=""/>
      <w:lvlJc w:val="left"/>
      <w:pPr>
        <w:tabs>
          <w:tab w:val="num" w:pos="2700"/>
        </w:tabs>
        <w:ind w:left="2700" w:hanging="360"/>
      </w:pPr>
      <w:rPr>
        <w:rFonts w:ascii="Symbol" w:hAnsi="Symbol" w:hint="default"/>
      </w:rPr>
    </w:lvl>
    <w:lvl w:ilvl="4" w:tplc="04190003">
      <w:start w:val="1"/>
      <w:numFmt w:val="bullet"/>
      <w:lvlText w:val="o"/>
      <w:lvlJc w:val="left"/>
      <w:pPr>
        <w:tabs>
          <w:tab w:val="num" w:pos="3420"/>
        </w:tabs>
        <w:ind w:left="3420" w:hanging="360"/>
      </w:pPr>
      <w:rPr>
        <w:rFonts w:ascii="Courier New" w:hAnsi="Courier New" w:hint="default"/>
      </w:rPr>
    </w:lvl>
    <w:lvl w:ilvl="5" w:tplc="04190005">
      <w:start w:val="1"/>
      <w:numFmt w:val="bullet"/>
      <w:lvlText w:val=""/>
      <w:lvlJc w:val="left"/>
      <w:pPr>
        <w:tabs>
          <w:tab w:val="num" w:pos="4140"/>
        </w:tabs>
        <w:ind w:left="4140" w:hanging="360"/>
      </w:pPr>
      <w:rPr>
        <w:rFonts w:ascii="Wingdings" w:hAnsi="Wingdings" w:hint="default"/>
      </w:rPr>
    </w:lvl>
    <w:lvl w:ilvl="6" w:tplc="04190001">
      <w:start w:val="1"/>
      <w:numFmt w:val="bullet"/>
      <w:lvlText w:val=""/>
      <w:lvlJc w:val="left"/>
      <w:pPr>
        <w:tabs>
          <w:tab w:val="num" w:pos="4860"/>
        </w:tabs>
        <w:ind w:left="4860" w:hanging="360"/>
      </w:pPr>
      <w:rPr>
        <w:rFonts w:ascii="Symbol" w:hAnsi="Symbol" w:hint="default"/>
      </w:rPr>
    </w:lvl>
    <w:lvl w:ilvl="7" w:tplc="04190003">
      <w:start w:val="1"/>
      <w:numFmt w:val="bullet"/>
      <w:lvlText w:val="o"/>
      <w:lvlJc w:val="left"/>
      <w:pPr>
        <w:tabs>
          <w:tab w:val="num" w:pos="5580"/>
        </w:tabs>
        <w:ind w:left="5580" w:hanging="360"/>
      </w:pPr>
      <w:rPr>
        <w:rFonts w:ascii="Courier New" w:hAnsi="Courier New" w:hint="default"/>
      </w:rPr>
    </w:lvl>
    <w:lvl w:ilvl="8" w:tplc="04190005">
      <w:start w:val="1"/>
      <w:numFmt w:val="bullet"/>
      <w:lvlText w:val=""/>
      <w:lvlJc w:val="left"/>
      <w:pPr>
        <w:tabs>
          <w:tab w:val="num" w:pos="6300"/>
        </w:tabs>
        <w:ind w:left="6300" w:hanging="360"/>
      </w:pPr>
      <w:rPr>
        <w:rFonts w:ascii="Wingdings" w:hAnsi="Wingdings" w:hint="default"/>
      </w:rPr>
    </w:lvl>
  </w:abstractNum>
  <w:abstractNum w:abstractNumId="10">
    <w:nsid w:val="51295511"/>
    <w:multiLevelType w:val="hybridMultilevel"/>
    <w:tmpl w:val="8410F4BA"/>
    <w:lvl w:ilvl="0" w:tplc="04220001">
      <w:start w:val="1"/>
      <w:numFmt w:val="bullet"/>
      <w:lvlText w:val=""/>
      <w:lvlJc w:val="left"/>
      <w:pPr>
        <w:tabs>
          <w:tab w:val="num" w:pos="1287"/>
        </w:tabs>
        <w:ind w:left="1287" w:hanging="360"/>
      </w:pPr>
      <w:rPr>
        <w:rFonts w:ascii="Symbol" w:hAnsi="Symbol" w:hint="default"/>
      </w:rPr>
    </w:lvl>
    <w:lvl w:ilvl="1" w:tplc="04220003">
      <w:start w:val="1"/>
      <w:numFmt w:val="bullet"/>
      <w:lvlText w:val="o"/>
      <w:lvlJc w:val="left"/>
      <w:pPr>
        <w:tabs>
          <w:tab w:val="num" w:pos="2007"/>
        </w:tabs>
        <w:ind w:left="2007" w:hanging="360"/>
      </w:pPr>
      <w:rPr>
        <w:rFonts w:ascii="Courier New" w:hAnsi="Courier New" w:hint="default"/>
      </w:rPr>
    </w:lvl>
    <w:lvl w:ilvl="2" w:tplc="04220005">
      <w:start w:val="1"/>
      <w:numFmt w:val="bullet"/>
      <w:lvlText w:val=""/>
      <w:lvlJc w:val="left"/>
      <w:pPr>
        <w:tabs>
          <w:tab w:val="num" w:pos="2727"/>
        </w:tabs>
        <w:ind w:left="2727" w:hanging="360"/>
      </w:pPr>
      <w:rPr>
        <w:rFonts w:ascii="Wingdings" w:hAnsi="Wingdings" w:hint="default"/>
      </w:rPr>
    </w:lvl>
    <w:lvl w:ilvl="3" w:tplc="04220001">
      <w:start w:val="1"/>
      <w:numFmt w:val="bullet"/>
      <w:lvlText w:val=""/>
      <w:lvlJc w:val="left"/>
      <w:pPr>
        <w:tabs>
          <w:tab w:val="num" w:pos="3447"/>
        </w:tabs>
        <w:ind w:left="3447" w:hanging="360"/>
      </w:pPr>
      <w:rPr>
        <w:rFonts w:ascii="Symbol" w:hAnsi="Symbol" w:hint="default"/>
      </w:rPr>
    </w:lvl>
    <w:lvl w:ilvl="4" w:tplc="04220003">
      <w:start w:val="1"/>
      <w:numFmt w:val="bullet"/>
      <w:lvlText w:val="o"/>
      <w:lvlJc w:val="left"/>
      <w:pPr>
        <w:tabs>
          <w:tab w:val="num" w:pos="4167"/>
        </w:tabs>
        <w:ind w:left="4167" w:hanging="360"/>
      </w:pPr>
      <w:rPr>
        <w:rFonts w:ascii="Courier New" w:hAnsi="Courier New" w:hint="default"/>
      </w:rPr>
    </w:lvl>
    <w:lvl w:ilvl="5" w:tplc="04220005">
      <w:start w:val="1"/>
      <w:numFmt w:val="bullet"/>
      <w:lvlText w:val=""/>
      <w:lvlJc w:val="left"/>
      <w:pPr>
        <w:tabs>
          <w:tab w:val="num" w:pos="4887"/>
        </w:tabs>
        <w:ind w:left="4887" w:hanging="360"/>
      </w:pPr>
      <w:rPr>
        <w:rFonts w:ascii="Wingdings" w:hAnsi="Wingdings" w:hint="default"/>
      </w:rPr>
    </w:lvl>
    <w:lvl w:ilvl="6" w:tplc="04220001">
      <w:start w:val="1"/>
      <w:numFmt w:val="bullet"/>
      <w:lvlText w:val=""/>
      <w:lvlJc w:val="left"/>
      <w:pPr>
        <w:tabs>
          <w:tab w:val="num" w:pos="5607"/>
        </w:tabs>
        <w:ind w:left="5607" w:hanging="360"/>
      </w:pPr>
      <w:rPr>
        <w:rFonts w:ascii="Symbol" w:hAnsi="Symbol" w:hint="default"/>
      </w:rPr>
    </w:lvl>
    <w:lvl w:ilvl="7" w:tplc="04220003">
      <w:start w:val="1"/>
      <w:numFmt w:val="bullet"/>
      <w:lvlText w:val="o"/>
      <w:lvlJc w:val="left"/>
      <w:pPr>
        <w:tabs>
          <w:tab w:val="num" w:pos="6327"/>
        </w:tabs>
        <w:ind w:left="6327" w:hanging="360"/>
      </w:pPr>
      <w:rPr>
        <w:rFonts w:ascii="Courier New" w:hAnsi="Courier New" w:hint="default"/>
      </w:rPr>
    </w:lvl>
    <w:lvl w:ilvl="8" w:tplc="04220005">
      <w:start w:val="1"/>
      <w:numFmt w:val="bullet"/>
      <w:lvlText w:val=""/>
      <w:lvlJc w:val="left"/>
      <w:pPr>
        <w:tabs>
          <w:tab w:val="num" w:pos="7047"/>
        </w:tabs>
        <w:ind w:left="7047" w:hanging="360"/>
      </w:pPr>
      <w:rPr>
        <w:rFonts w:ascii="Wingdings" w:hAnsi="Wingdings" w:hint="default"/>
      </w:rPr>
    </w:lvl>
  </w:abstractNum>
  <w:abstractNum w:abstractNumId="11">
    <w:nsid w:val="561B23EB"/>
    <w:multiLevelType w:val="hybridMultilevel"/>
    <w:tmpl w:val="3C0E3D34"/>
    <w:lvl w:ilvl="0" w:tplc="04190005">
      <w:start w:val="1"/>
      <w:numFmt w:val="bullet"/>
      <w:lvlText w:val=""/>
      <w:lvlJc w:val="left"/>
      <w:pPr>
        <w:tabs>
          <w:tab w:val="num" w:pos="1260"/>
        </w:tabs>
        <w:ind w:left="1260" w:hanging="360"/>
      </w:pPr>
      <w:rPr>
        <w:rFonts w:ascii="Wingdings" w:hAnsi="Wingdings"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12">
    <w:nsid w:val="5BCC763C"/>
    <w:multiLevelType w:val="hybridMultilevel"/>
    <w:tmpl w:val="3C80547A"/>
    <w:lvl w:ilvl="0" w:tplc="04190001">
      <w:start w:val="1"/>
      <w:numFmt w:val="bullet"/>
      <w:lvlText w:val=""/>
      <w:lvlJc w:val="left"/>
      <w:pPr>
        <w:tabs>
          <w:tab w:val="num" w:pos="540"/>
        </w:tabs>
        <w:ind w:left="540" w:hanging="360"/>
      </w:pPr>
      <w:rPr>
        <w:rFonts w:ascii="Symbol" w:hAnsi="Symbol" w:hint="default"/>
      </w:rPr>
    </w:lvl>
    <w:lvl w:ilvl="1" w:tplc="04190003">
      <w:start w:val="1"/>
      <w:numFmt w:val="bullet"/>
      <w:lvlText w:val="o"/>
      <w:lvlJc w:val="left"/>
      <w:pPr>
        <w:tabs>
          <w:tab w:val="num" w:pos="1260"/>
        </w:tabs>
        <w:ind w:left="1260" w:hanging="360"/>
      </w:pPr>
      <w:rPr>
        <w:rFonts w:ascii="Courier New" w:hAnsi="Courier New" w:hint="default"/>
      </w:rPr>
    </w:lvl>
    <w:lvl w:ilvl="2" w:tplc="04190005">
      <w:start w:val="1"/>
      <w:numFmt w:val="bullet"/>
      <w:lvlText w:val=""/>
      <w:lvlJc w:val="left"/>
      <w:pPr>
        <w:tabs>
          <w:tab w:val="num" w:pos="1980"/>
        </w:tabs>
        <w:ind w:left="1980" w:hanging="360"/>
      </w:pPr>
      <w:rPr>
        <w:rFonts w:ascii="Wingdings" w:hAnsi="Wingdings" w:hint="default"/>
      </w:rPr>
    </w:lvl>
    <w:lvl w:ilvl="3" w:tplc="04190001">
      <w:start w:val="1"/>
      <w:numFmt w:val="bullet"/>
      <w:lvlText w:val=""/>
      <w:lvlJc w:val="left"/>
      <w:pPr>
        <w:tabs>
          <w:tab w:val="num" w:pos="2700"/>
        </w:tabs>
        <w:ind w:left="2700" w:hanging="360"/>
      </w:pPr>
      <w:rPr>
        <w:rFonts w:ascii="Symbol" w:hAnsi="Symbol" w:hint="default"/>
      </w:rPr>
    </w:lvl>
    <w:lvl w:ilvl="4" w:tplc="04190003">
      <w:start w:val="1"/>
      <w:numFmt w:val="bullet"/>
      <w:lvlText w:val="o"/>
      <w:lvlJc w:val="left"/>
      <w:pPr>
        <w:tabs>
          <w:tab w:val="num" w:pos="3420"/>
        </w:tabs>
        <w:ind w:left="3420" w:hanging="360"/>
      </w:pPr>
      <w:rPr>
        <w:rFonts w:ascii="Courier New" w:hAnsi="Courier New" w:hint="default"/>
      </w:rPr>
    </w:lvl>
    <w:lvl w:ilvl="5" w:tplc="04190005">
      <w:start w:val="1"/>
      <w:numFmt w:val="bullet"/>
      <w:lvlText w:val=""/>
      <w:lvlJc w:val="left"/>
      <w:pPr>
        <w:tabs>
          <w:tab w:val="num" w:pos="4140"/>
        </w:tabs>
        <w:ind w:left="4140" w:hanging="360"/>
      </w:pPr>
      <w:rPr>
        <w:rFonts w:ascii="Wingdings" w:hAnsi="Wingdings" w:hint="default"/>
      </w:rPr>
    </w:lvl>
    <w:lvl w:ilvl="6" w:tplc="04190001">
      <w:start w:val="1"/>
      <w:numFmt w:val="bullet"/>
      <w:lvlText w:val=""/>
      <w:lvlJc w:val="left"/>
      <w:pPr>
        <w:tabs>
          <w:tab w:val="num" w:pos="4860"/>
        </w:tabs>
        <w:ind w:left="4860" w:hanging="360"/>
      </w:pPr>
      <w:rPr>
        <w:rFonts w:ascii="Symbol" w:hAnsi="Symbol" w:hint="default"/>
      </w:rPr>
    </w:lvl>
    <w:lvl w:ilvl="7" w:tplc="04190003">
      <w:start w:val="1"/>
      <w:numFmt w:val="bullet"/>
      <w:lvlText w:val="o"/>
      <w:lvlJc w:val="left"/>
      <w:pPr>
        <w:tabs>
          <w:tab w:val="num" w:pos="5580"/>
        </w:tabs>
        <w:ind w:left="5580" w:hanging="360"/>
      </w:pPr>
      <w:rPr>
        <w:rFonts w:ascii="Courier New" w:hAnsi="Courier New" w:hint="default"/>
      </w:rPr>
    </w:lvl>
    <w:lvl w:ilvl="8" w:tplc="04190005">
      <w:start w:val="1"/>
      <w:numFmt w:val="bullet"/>
      <w:lvlText w:val=""/>
      <w:lvlJc w:val="left"/>
      <w:pPr>
        <w:tabs>
          <w:tab w:val="num" w:pos="6300"/>
        </w:tabs>
        <w:ind w:left="6300" w:hanging="360"/>
      </w:pPr>
      <w:rPr>
        <w:rFonts w:ascii="Wingdings" w:hAnsi="Wingdings" w:hint="default"/>
      </w:rPr>
    </w:lvl>
  </w:abstractNum>
  <w:abstractNum w:abstractNumId="13">
    <w:nsid w:val="5E040CC1"/>
    <w:multiLevelType w:val="hybridMultilevel"/>
    <w:tmpl w:val="34109418"/>
    <w:lvl w:ilvl="0" w:tplc="CEFA09DA">
      <w:numFmt w:val="bullet"/>
      <w:lvlText w:val="-"/>
      <w:lvlJc w:val="left"/>
      <w:pPr>
        <w:ind w:left="927" w:hanging="360"/>
      </w:pPr>
      <w:rPr>
        <w:rFonts w:ascii="Calibri" w:eastAsia="Times New Roman" w:hAnsi="Calibri" w:hint="default"/>
      </w:rPr>
    </w:lvl>
    <w:lvl w:ilvl="1" w:tplc="04220003">
      <w:start w:val="1"/>
      <w:numFmt w:val="bullet"/>
      <w:lvlText w:val="o"/>
      <w:lvlJc w:val="left"/>
      <w:pPr>
        <w:ind w:left="1647" w:hanging="360"/>
      </w:pPr>
      <w:rPr>
        <w:rFonts w:ascii="Courier New" w:hAnsi="Courier New" w:hint="default"/>
      </w:rPr>
    </w:lvl>
    <w:lvl w:ilvl="2" w:tplc="04220005">
      <w:start w:val="1"/>
      <w:numFmt w:val="bullet"/>
      <w:lvlText w:val=""/>
      <w:lvlJc w:val="left"/>
      <w:pPr>
        <w:ind w:left="2367" w:hanging="360"/>
      </w:pPr>
      <w:rPr>
        <w:rFonts w:ascii="Wingdings" w:hAnsi="Wingdings" w:hint="default"/>
      </w:rPr>
    </w:lvl>
    <w:lvl w:ilvl="3" w:tplc="04220001">
      <w:start w:val="1"/>
      <w:numFmt w:val="bullet"/>
      <w:lvlText w:val=""/>
      <w:lvlJc w:val="left"/>
      <w:pPr>
        <w:ind w:left="3087" w:hanging="360"/>
      </w:pPr>
      <w:rPr>
        <w:rFonts w:ascii="Symbol" w:hAnsi="Symbol" w:hint="default"/>
      </w:rPr>
    </w:lvl>
    <w:lvl w:ilvl="4" w:tplc="04220003">
      <w:start w:val="1"/>
      <w:numFmt w:val="bullet"/>
      <w:lvlText w:val="o"/>
      <w:lvlJc w:val="left"/>
      <w:pPr>
        <w:ind w:left="3807" w:hanging="360"/>
      </w:pPr>
      <w:rPr>
        <w:rFonts w:ascii="Courier New" w:hAnsi="Courier New" w:hint="default"/>
      </w:rPr>
    </w:lvl>
    <w:lvl w:ilvl="5" w:tplc="04220005">
      <w:start w:val="1"/>
      <w:numFmt w:val="bullet"/>
      <w:lvlText w:val=""/>
      <w:lvlJc w:val="left"/>
      <w:pPr>
        <w:ind w:left="4527" w:hanging="360"/>
      </w:pPr>
      <w:rPr>
        <w:rFonts w:ascii="Wingdings" w:hAnsi="Wingdings" w:hint="default"/>
      </w:rPr>
    </w:lvl>
    <w:lvl w:ilvl="6" w:tplc="04220001">
      <w:start w:val="1"/>
      <w:numFmt w:val="bullet"/>
      <w:lvlText w:val=""/>
      <w:lvlJc w:val="left"/>
      <w:pPr>
        <w:ind w:left="5247" w:hanging="360"/>
      </w:pPr>
      <w:rPr>
        <w:rFonts w:ascii="Symbol" w:hAnsi="Symbol" w:hint="default"/>
      </w:rPr>
    </w:lvl>
    <w:lvl w:ilvl="7" w:tplc="04220003">
      <w:start w:val="1"/>
      <w:numFmt w:val="bullet"/>
      <w:lvlText w:val="o"/>
      <w:lvlJc w:val="left"/>
      <w:pPr>
        <w:ind w:left="5967" w:hanging="360"/>
      </w:pPr>
      <w:rPr>
        <w:rFonts w:ascii="Courier New" w:hAnsi="Courier New" w:hint="default"/>
      </w:rPr>
    </w:lvl>
    <w:lvl w:ilvl="8" w:tplc="04220005">
      <w:start w:val="1"/>
      <w:numFmt w:val="bullet"/>
      <w:lvlText w:val=""/>
      <w:lvlJc w:val="left"/>
      <w:pPr>
        <w:ind w:left="6687" w:hanging="360"/>
      </w:pPr>
      <w:rPr>
        <w:rFonts w:ascii="Wingdings" w:hAnsi="Wingdings" w:hint="default"/>
      </w:rPr>
    </w:lvl>
  </w:abstractNum>
  <w:abstractNum w:abstractNumId="14">
    <w:nsid w:val="64A31EB7"/>
    <w:multiLevelType w:val="hybridMultilevel"/>
    <w:tmpl w:val="7480C7B4"/>
    <w:lvl w:ilvl="0" w:tplc="95AC553C">
      <w:start w:val="1"/>
      <w:numFmt w:val="decimal"/>
      <w:lvlText w:val="%1)"/>
      <w:lvlJc w:val="left"/>
      <w:pPr>
        <w:tabs>
          <w:tab w:val="num" w:pos="1425"/>
        </w:tabs>
        <w:ind w:left="1425" w:hanging="885"/>
      </w:pPr>
      <w:rPr>
        <w:rFonts w:cs="Times New Roman" w:hint="default"/>
      </w:rPr>
    </w:lvl>
    <w:lvl w:ilvl="1" w:tplc="04220019">
      <w:start w:val="1"/>
      <w:numFmt w:val="lowerLetter"/>
      <w:lvlText w:val="%2."/>
      <w:lvlJc w:val="left"/>
      <w:pPr>
        <w:tabs>
          <w:tab w:val="num" w:pos="1620"/>
        </w:tabs>
        <w:ind w:left="1620" w:hanging="360"/>
      </w:pPr>
      <w:rPr>
        <w:rFonts w:cs="Times New Roman"/>
      </w:rPr>
    </w:lvl>
    <w:lvl w:ilvl="2" w:tplc="0422001B">
      <w:start w:val="1"/>
      <w:numFmt w:val="lowerRoman"/>
      <w:lvlText w:val="%3."/>
      <w:lvlJc w:val="right"/>
      <w:pPr>
        <w:tabs>
          <w:tab w:val="num" w:pos="2340"/>
        </w:tabs>
        <w:ind w:left="2340" w:hanging="180"/>
      </w:pPr>
      <w:rPr>
        <w:rFonts w:cs="Times New Roman"/>
      </w:rPr>
    </w:lvl>
    <w:lvl w:ilvl="3" w:tplc="0422000F">
      <w:start w:val="1"/>
      <w:numFmt w:val="decimal"/>
      <w:lvlText w:val="%4."/>
      <w:lvlJc w:val="left"/>
      <w:pPr>
        <w:tabs>
          <w:tab w:val="num" w:pos="3060"/>
        </w:tabs>
        <w:ind w:left="3060" w:hanging="360"/>
      </w:pPr>
      <w:rPr>
        <w:rFonts w:cs="Times New Roman"/>
      </w:rPr>
    </w:lvl>
    <w:lvl w:ilvl="4" w:tplc="04220019">
      <w:start w:val="1"/>
      <w:numFmt w:val="lowerLetter"/>
      <w:lvlText w:val="%5."/>
      <w:lvlJc w:val="left"/>
      <w:pPr>
        <w:tabs>
          <w:tab w:val="num" w:pos="3780"/>
        </w:tabs>
        <w:ind w:left="3780" w:hanging="360"/>
      </w:pPr>
      <w:rPr>
        <w:rFonts w:cs="Times New Roman"/>
      </w:rPr>
    </w:lvl>
    <w:lvl w:ilvl="5" w:tplc="0422001B">
      <w:start w:val="1"/>
      <w:numFmt w:val="lowerRoman"/>
      <w:lvlText w:val="%6."/>
      <w:lvlJc w:val="right"/>
      <w:pPr>
        <w:tabs>
          <w:tab w:val="num" w:pos="4500"/>
        </w:tabs>
        <w:ind w:left="4500" w:hanging="180"/>
      </w:pPr>
      <w:rPr>
        <w:rFonts w:cs="Times New Roman"/>
      </w:rPr>
    </w:lvl>
    <w:lvl w:ilvl="6" w:tplc="0422000F">
      <w:start w:val="1"/>
      <w:numFmt w:val="decimal"/>
      <w:lvlText w:val="%7."/>
      <w:lvlJc w:val="left"/>
      <w:pPr>
        <w:tabs>
          <w:tab w:val="num" w:pos="5220"/>
        </w:tabs>
        <w:ind w:left="5220" w:hanging="360"/>
      </w:pPr>
      <w:rPr>
        <w:rFonts w:cs="Times New Roman"/>
      </w:rPr>
    </w:lvl>
    <w:lvl w:ilvl="7" w:tplc="04220019">
      <w:start w:val="1"/>
      <w:numFmt w:val="lowerLetter"/>
      <w:lvlText w:val="%8."/>
      <w:lvlJc w:val="left"/>
      <w:pPr>
        <w:tabs>
          <w:tab w:val="num" w:pos="5940"/>
        </w:tabs>
        <w:ind w:left="5940" w:hanging="360"/>
      </w:pPr>
      <w:rPr>
        <w:rFonts w:cs="Times New Roman"/>
      </w:rPr>
    </w:lvl>
    <w:lvl w:ilvl="8" w:tplc="0422001B">
      <w:start w:val="1"/>
      <w:numFmt w:val="lowerRoman"/>
      <w:lvlText w:val="%9."/>
      <w:lvlJc w:val="right"/>
      <w:pPr>
        <w:tabs>
          <w:tab w:val="num" w:pos="6660"/>
        </w:tabs>
        <w:ind w:left="6660" w:hanging="180"/>
      </w:pPr>
      <w:rPr>
        <w:rFonts w:cs="Times New Roman"/>
      </w:rPr>
    </w:lvl>
  </w:abstractNum>
  <w:abstractNum w:abstractNumId="15">
    <w:nsid w:val="71C02B5F"/>
    <w:multiLevelType w:val="multilevel"/>
    <w:tmpl w:val="E90AC002"/>
    <w:lvl w:ilvl="0">
      <w:start w:val="1"/>
      <w:numFmt w:val="decimal"/>
      <w:lvlText w:val="%1."/>
      <w:lvlJc w:val="left"/>
      <w:pPr>
        <w:ind w:left="927" w:hanging="360"/>
      </w:pPr>
      <w:rPr>
        <w:rFonts w:cs="Times New Roman" w:hint="default"/>
      </w:rPr>
    </w:lvl>
    <w:lvl w:ilvl="1">
      <w:start w:val="1"/>
      <w:numFmt w:val="decimal"/>
      <w:isLgl/>
      <w:lvlText w:val="%1.%2."/>
      <w:lvlJc w:val="left"/>
      <w:pPr>
        <w:ind w:left="1288" w:hanging="720"/>
      </w:pPr>
      <w:rPr>
        <w:rFonts w:cs="Times New Roman" w:hint="default"/>
      </w:rPr>
    </w:lvl>
    <w:lvl w:ilvl="2">
      <w:start w:val="1"/>
      <w:numFmt w:val="decimal"/>
      <w:isLgl/>
      <w:lvlText w:val="%1.%2.%3."/>
      <w:lvlJc w:val="left"/>
      <w:pPr>
        <w:ind w:left="2007" w:hanging="720"/>
      </w:pPr>
      <w:rPr>
        <w:rFonts w:cs="Times New Roman" w:hint="default"/>
      </w:rPr>
    </w:lvl>
    <w:lvl w:ilvl="3">
      <w:start w:val="1"/>
      <w:numFmt w:val="decimal"/>
      <w:isLgl/>
      <w:lvlText w:val="%1.%2.%3.%4."/>
      <w:lvlJc w:val="left"/>
      <w:pPr>
        <w:ind w:left="2727" w:hanging="1080"/>
      </w:pPr>
      <w:rPr>
        <w:rFonts w:cs="Times New Roman" w:hint="default"/>
      </w:rPr>
    </w:lvl>
    <w:lvl w:ilvl="4">
      <w:start w:val="1"/>
      <w:numFmt w:val="decimal"/>
      <w:isLgl/>
      <w:lvlText w:val="%1.%2.%3.%4.%5."/>
      <w:lvlJc w:val="left"/>
      <w:pPr>
        <w:ind w:left="3087" w:hanging="1080"/>
      </w:pPr>
      <w:rPr>
        <w:rFonts w:cs="Times New Roman" w:hint="default"/>
      </w:rPr>
    </w:lvl>
    <w:lvl w:ilvl="5">
      <w:start w:val="1"/>
      <w:numFmt w:val="decimal"/>
      <w:isLgl/>
      <w:lvlText w:val="%1.%2.%3.%4.%5.%6."/>
      <w:lvlJc w:val="left"/>
      <w:pPr>
        <w:ind w:left="3807" w:hanging="1440"/>
      </w:pPr>
      <w:rPr>
        <w:rFonts w:cs="Times New Roman" w:hint="default"/>
      </w:rPr>
    </w:lvl>
    <w:lvl w:ilvl="6">
      <w:start w:val="1"/>
      <w:numFmt w:val="decimal"/>
      <w:isLgl/>
      <w:lvlText w:val="%1.%2.%3.%4.%5.%6.%7."/>
      <w:lvlJc w:val="left"/>
      <w:pPr>
        <w:ind w:left="4527" w:hanging="1800"/>
      </w:pPr>
      <w:rPr>
        <w:rFonts w:cs="Times New Roman" w:hint="default"/>
      </w:rPr>
    </w:lvl>
    <w:lvl w:ilvl="7">
      <w:start w:val="1"/>
      <w:numFmt w:val="decimal"/>
      <w:isLgl/>
      <w:lvlText w:val="%1.%2.%3.%4.%5.%6.%7.%8."/>
      <w:lvlJc w:val="left"/>
      <w:pPr>
        <w:ind w:left="4887" w:hanging="1800"/>
      </w:pPr>
      <w:rPr>
        <w:rFonts w:cs="Times New Roman" w:hint="default"/>
      </w:rPr>
    </w:lvl>
    <w:lvl w:ilvl="8">
      <w:start w:val="1"/>
      <w:numFmt w:val="decimal"/>
      <w:isLgl/>
      <w:lvlText w:val="%1.%2.%3.%4.%5.%6.%7.%8.%9."/>
      <w:lvlJc w:val="left"/>
      <w:pPr>
        <w:ind w:left="5607" w:hanging="2160"/>
      </w:pPr>
      <w:rPr>
        <w:rFonts w:cs="Times New Roman" w:hint="default"/>
      </w:rPr>
    </w:lvl>
  </w:abstractNum>
  <w:abstractNum w:abstractNumId="16">
    <w:nsid w:val="74482F8B"/>
    <w:multiLevelType w:val="hybridMultilevel"/>
    <w:tmpl w:val="5B40299A"/>
    <w:lvl w:ilvl="0" w:tplc="04220001">
      <w:start w:val="1"/>
      <w:numFmt w:val="bullet"/>
      <w:lvlText w:val=""/>
      <w:lvlJc w:val="left"/>
      <w:pPr>
        <w:tabs>
          <w:tab w:val="num" w:pos="360"/>
        </w:tabs>
        <w:ind w:left="360" w:hanging="360"/>
      </w:pPr>
      <w:rPr>
        <w:rFonts w:ascii="Symbol" w:hAnsi="Symbol" w:hint="default"/>
      </w:rPr>
    </w:lvl>
    <w:lvl w:ilvl="1" w:tplc="04220003">
      <w:start w:val="1"/>
      <w:numFmt w:val="bullet"/>
      <w:lvlText w:val="o"/>
      <w:lvlJc w:val="left"/>
      <w:pPr>
        <w:tabs>
          <w:tab w:val="num" w:pos="1080"/>
        </w:tabs>
        <w:ind w:left="1080" w:hanging="360"/>
      </w:pPr>
      <w:rPr>
        <w:rFonts w:ascii="Courier New" w:hAnsi="Courier New" w:hint="default"/>
      </w:rPr>
    </w:lvl>
    <w:lvl w:ilvl="2" w:tplc="04220005">
      <w:start w:val="1"/>
      <w:numFmt w:val="bullet"/>
      <w:lvlText w:val=""/>
      <w:lvlJc w:val="left"/>
      <w:pPr>
        <w:tabs>
          <w:tab w:val="num" w:pos="1800"/>
        </w:tabs>
        <w:ind w:left="1800" w:hanging="360"/>
      </w:pPr>
      <w:rPr>
        <w:rFonts w:ascii="Wingdings" w:hAnsi="Wingdings" w:hint="default"/>
      </w:rPr>
    </w:lvl>
    <w:lvl w:ilvl="3" w:tplc="04220001">
      <w:start w:val="1"/>
      <w:numFmt w:val="bullet"/>
      <w:lvlText w:val=""/>
      <w:lvlJc w:val="left"/>
      <w:pPr>
        <w:tabs>
          <w:tab w:val="num" w:pos="2520"/>
        </w:tabs>
        <w:ind w:left="2520" w:hanging="360"/>
      </w:pPr>
      <w:rPr>
        <w:rFonts w:ascii="Symbol" w:hAnsi="Symbol" w:hint="default"/>
      </w:rPr>
    </w:lvl>
    <w:lvl w:ilvl="4" w:tplc="04220003">
      <w:start w:val="1"/>
      <w:numFmt w:val="bullet"/>
      <w:lvlText w:val="o"/>
      <w:lvlJc w:val="left"/>
      <w:pPr>
        <w:tabs>
          <w:tab w:val="num" w:pos="3240"/>
        </w:tabs>
        <w:ind w:left="3240" w:hanging="360"/>
      </w:pPr>
      <w:rPr>
        <w:rFonts w:ascii="Courier New" w:hAnsi="Courier New" w:hint="default"/>
      </w:rPr>
    </w:lvl>
    <w:lvl w:ilvl="5" w:tplc="04220005">
      <w:start w:val="1"/>
      <w:numFmt w:val="bullet"/>
      <w:lvlText w:val=""/>
      <w:lvlJc w:val="left"/>
      <w:pPr>
        <w:tabs>
          <w:tab w:val="num" w:pos="3960"/>
        </w:tabs>
        <w:ind w:left="3960" w:hanging="360"/>
      </w:pPr>
      <w:rPr>
        <w:rFonts w:ascii="Wingdings" w:hAnsi="Wingdings" w:hint="default"/>
      </w:rPr>
    </w:lvl>
    <w:lvl w:ilvl="6" w:tplc="04220001">
      <w:start w:val="1"/>
      <w:numFmt w:val="bullet"/>
      <w:lvlText w:val=""/>
      <w:lvlJc w:val="left"/>
      <w:pPr>
        <w:tabs>
          <w:tab w:val="num" w:pos="4680"/>
        </w:tabs>
        <w:ind w:left="4680" w:hanging="360"/>
      </w:pPr>
      <w:rPr>
        <w:rFonts w:ascii="Symbol" w:hAnsi="Symbol" w:hint="default"/>
      </w:rPr>
    </w:lvl>
    <w:lvl w:ilvl="7" w:tplc="04220003">
      <w:start w:val="1"/>
      <w:numFmt w:val="bullet"/>
      <w:lvlText w:val="o"/>
      <w:lvlJc w:val="left"/>
      <w:pPr>
        <w:tabs>
          <w:tab w:val="num" w:pos="5400"/>
        </w:tabs>
        <w:ind w:left="5400" w:hanging="360"/>
      </w:pPr>
      <w:rPr>
        <w:rFonts w:ascii="Courier New" w:hAnsi="Courier New" w:hint="default"/>
      </w:rPr>
    </w:lvl>
    <w:lvl w:ilvl="8" w:tplc="04220005">
      <w:start w:val="1"/>
      <w:numFmt w:val="bullet"/>
      <w:lvlText w:val=""/>
      <w:lvlJc w:val="left"/>
      <w:pPr>
        <w:tabs>
          <w:tab w:val="num" w:pos="6120"/>
        </w:tabs>
        <w:ind w:left="6120" w:hanging="360"/>
      </w:pPr>
      <w:rPr>
        <w:rFonts w:ascii="Wingdings" w:hAnsi="Wingdings" w:hint="default"/>
      </w:rPr>
    </w:lvl>
  </w:abstractNum>
  <w:abstractNum w:abstractNumId="17">
    <w:nsid w:val="74F23066"/>
    <w:multiLevelType w:val="multilevel"/>
    <w:tmpl w:val="1B027620"/>
    <w:lvl w:ilvl="0">
      <w:start w:val="1"/>
      <w:numFmt w:val="decimal"/>
      <w:lvlText w:val="%1."/>
      <w:lvlJc w:val="left"/>
      <w:pPr>
        <w:tabs>
          <w:tab w:val="num" w:pos="765"/>
        </w:tabs>
        <w:ind w:left="765" w:hanging="405"/>
      </w:pPr>
      <w:rPr>
        <w:rFonts w:cs="Times New Roman" w:hint="default"/>
      </w:rPr>
    </w:lvl>
    <w:lvl w:ilvl="1">
      <w:start w:val="1"/>
      <w:numFmt w:val="decimal"/>
      <w:isLgl/>
      <w:lvlText w:val="%1.%2."/>
      <w:lvlJc w:val="left"/>
      <w:pPr>
        <w:ind w:left="2007" w:hanging="720"/>
      </w:pPr>
      <w:rPr>
        <w:rFonts w:cs="Times New Roman" w:hint="default"/>
      </w:rPr>
    </w:lvl>
    <w:lvl w:ilvl="2">
      <w:start w:val="1"/>
      <w:numFmt w:val="decimal"/>
      <w:isLgl/>
      <w:lvlText w:val="%1.%2.%3."/>
      <w:lvlJc w:val="left"/>
      <w:pPr>
        <w:ind w:left="2934" w:hanging="720"/>
      </w:pPr>
      <w:rPr>
        <w:rFonts w:cs="Times New Roman" w:hint="default"/>
      </w:rPr>
    </w:lvl>
    <w:lvl w:ilvl="3">
      <w:start w:val="1"/>
      <w:numFmt w:val="decimal"/>
      <w:isLgl/>
      <w:lvlText w:val="%1.%2.%3.%4."/>
      <w:lvlJc w:val="left"/>
      <w:pPr>
        <w:ind w:left="4221" w:hanging="1080"/>
      </w:pPr>
      <w:rPr>
        <w:rFonts w:cs="Times New Roman" w:hint="default"/>
      </w:rPr>
    </w:lvl>
    <w:lvl w:ilvl="4">
      <w:start w:val="1"/>
      <w:numFmt w:val="decimal"/>
      <w:isLgl/>
      <w:lvlText w:val="%1.%2.%3.%4.%5."/>
      <w:lvlJc w:val="left"/>
      <w:pPr>
        <w:ind w:left="5148" w:hanging="1080"/>
      </w:pPr>
      <w:rPr>
        <w:rFonts w:cs="Times New Roman" w:hint="default"/>
      </w:rPr>
    </w:lvl>
    <w:lvl w:ilvl="5">
      <w:start w:val="1"/>
      <w:numFmt w:val="decimal"/>
      <w:isLgl/>
      <w:lvlText w:val="%1.%2.%3.%4.%5.%6."/>
      <w:lvlJc w:val="left"/>
      <w:pPr>
        <w:ind w:left="6435" w:hanging="1440"/>
      </w:pPr>
      <w:rPr>
        <w:rFonts w:cs="Times New Roman" w:hint="default"/>
      </w:rPr>
    </w:lvl>
    <w:lvl w:ilvl="6">
      <w:start w:val="1"/>
      <w:numFmt w:val="decimal"/>
      <w:isLgl/>
      <w:lvlText w:val="%1.%2.%3.%4.%5.%6.%7."/>
      <w:lvlJc w:val="left"/>
      <w:pPr>
        <w:ind w:left="7722" w:hanging="1800"/>
      </w:pPr>
      <w:rPr>
        <w:rFonts w:cs="Times New Roman" w:hint="default"/>
      </w:rPr>
    </w:lvl>
    <w:lvl w:ilvl="7">
      <w:start w:val="1"/>
      <w:numFmt w:val="decimal"/>
      <w:isLgl/>
      <w:lvlText w:val="%1.%2.%3.%4.%5.%6.%7.%8."/>
      <w:lvlJc w:val="left"/>
      <w:pPr>
        <w:ind w:left="8649" w:hanging="1800"/>
      </w:pPr>
      <w:rPr>
        <w:rFonts w:cs="Times New Roman" w:hint="default"/>
      </w:rPr>
    </w:lvl>
    <w:lvl w:ilvl="8">
      <w:start w:val="1"/>
      <w:numFmt w:val="decimal"/>
      <w:isLgl/>
      <w:lvlText w:val="%1.%2.%3.%4.%5.%6.%7.%8.%9."/>
      <w:lvlJc w:val="left"/>
      <w:pPr>
        <w:ind w:left="9936" w:hanging="2160"/>
      </w:pPr>
      <w:rPr>
        <w:rFonts w:cs="Times New Roman" w:hint="default"/>
      </w:rPr>
    </w:lvl>
  </w:abstractNum>
  <w:abstractNum w:abstractNumId="18">
    <w:nsid w:val="77735BDD"/>
    <w:multiLevelType w:val="multilevel"/>
    <w:tmpl w:val="E90AC002"/>
    <w:lvl w:ilvl="0">
      <w:start w:val="1"/>
      <w:numFmt w:val="decimal"/>
      <w:lvlText w:val="%1."/>
      <w:lvlJc w:val="left"/>
      <w:pPr>
        <w:ind w:left="927" w:hanging="360"/>
      </w:pPr>
      <w:rPr>
        <w:rFonts w:cs="Times New Roman" w:hint="default"/>
      </w:rPr>
    </w:lvl>
    <w:lvl w:ilvl="1">
      <w:start w:val="1"/>
      <w:numFmt w:val="decimal"/>
      <w:isLgl/>
      <w:lvlText w:val="%1.%2."/>
      <w:lvlJc w:val="left"/>
      <w:pPr>
        <w:ind w:left="1647" w:hanging="720"/>
      </w:pPr>
      <w:rPr>
        <w:rFonts w:cs="Times New Roman" w:hint="default"/>
      </w:rPr>
    </w:lvl>
    <w:lvl w:ilvl="2">
      <w:start w:val="1"/>
      <w:numFmt w:val="decimal"/>
      <w:isLgl/>
      <w:lvlText w:val="%1.%2.%3."/>
      <w:lvlJc w:val="left"/>
      <w:pPr>
        <w:ind w:left="2007" w:hanging="720"/>
      </w:pPr>
      <w:rPr>
        <w:rFonts w:cs="Times New Roman" w:hint="default"/>
      </w:rPr>
    </w:lvl>
    <w:lvl w:ilvl="3">
      <w:start w:val="1"/>
      <w:numFmt w:val="decimal"/>
      <w:isLgl/>
      <w:lvlText w:val="%1.%2.%3.%4."/>
      <w:lvlJc w:val="left"/>
      <w:pPr>
        <w:ind w:left="2727" w:hanging="1080"/>
      </w:pPr>
      <w:rPr>
        <w:rFonts w:cs="Times New Roman" w:hint="default"/>
      </w:rPr>
    </w:lvl>
    <w:lvl w:ilvl="4">
      <w:start w:val="1"/>
      <w:numFmt w:val="decimal"/>
      <w:isLgl/>
      <w:lvlText w:val="%1.%2.%3.%4.%5."/>
      <w:lvlJc w:val="left"/>
      <w:pPr>
        <w:ind w:left="3087" w:hanging="1080"/>
      </w:pPr>
      <w:rPr>
        <w:rFonts w:cs="Times New Roman" w:hint="default"/>
      </w:rPr>
    </w:lvl>
    <w:lvl w:ilvl="5">
      <w:start w:val="1"/>
      <w:numFmt w:val="decimal"/>
      <w:isLgl/>
      <w:lvlText w:val="%1.%2.%3.%4.%5.%6."/>
      <w:lvlJc w:val="left"/>
      <w:pPr>
        <w:ind w:left="3807" w:hanging="1440"/>
      </w:pPr>
      <w:rPr>
        <w:rFonts w:cs="Times New Roman" w:hint="default"/>
      </w:rPr>
    </w:lvl>
    <w:lvl w:ilvl="6">
      <w:start w:val="1"/>
      <w:numFmt w:val="decimal"/>
      <w:isLgl/>
      <w:lvlText w:val="%1.%2.%3.%4.%5.%6.%7."/>
      <w:lvlJc w:val="left"/>
      <w:pPr>
        <w:ind w:left="4527" w:hanging="1800"/>
      </w:pPr>
      <w:rPr>
        <w:rFonts w:cs="Times New Roman" w:hint="default"/>
      </w:rPr>
    </w:lvl>
    <w:lvl w:ilvl="7">
      <w:start w:val="1"/>
      <w:numFmt w:val="decimal"/>
      <w:isLgl/>
      <w:lvlText w:val="%1.%2.%3.%4.%5.%6.%7.%8."/>
      <w:lvlJc w:val="left"/>
      <w:pPr>
        <w:ind w:left="4887" w:hanging="1800"/>
      </w:pPr>
      <w:rPr>
        <w:rFonts w:cs="Times New Roman" w:hint="default"/>
      </w:rPr>
    </w:lvl>
    <w:lvl w:ilvl="8">
      <w:start w:val="1"/>
      <w:numFmt w:val="decimal"/>
      <w:isLgl/>
      <w:lvlText w:val="%1.%2.%3.%4.%5.%6.%7.%8.%9."/>
      <w:lvlJc w:val="left"/>
      <w:pPr>
        <w:ind w:left="5607" w:hanging="2160"/>
      </w:pPr>
      <w:rPr>
        <w:rFonts w:cs="Times New Roman" w:hint="default"/>
      </w:rPr>
    </w:lvl>
  </w:abstractNum>
  <w:abstractNum w:abstractNumId="19">
    <w:nsid w:val="7A247B00"/>
    <w:multiLevelType w:val="hybridMultilevel"/>
    <w:tmpl w:val="F1DAEE08"/>
    <w:lvl w:ilvl="0" w:tplc="04220001">
      <w:start w:val="1"/>
      <w:numFmt w:val="bullet"/>
      <w:lvlText w:val=""/>
      <w:lvlJc w:val="left"/>
      <w:pPr>
        <w:tabs>
          <w:tab w:val="num" w:pos="1260"/>
        </w:tabs>
        <w:ind w:left="1260" w:hanging="360"/>
      </w:pPr>
      <w:rPr>
        <w:rFonts w:ascii="Symbol" w:hAnsi="Symbol" w:hint="default"/>
      </w:rPr>
    </w:lvl>
    <w:lvl w:ilvl="1" w:tplc="04220003">
      <w:start w:val="1"/>
      <w:numFmt w:val="bullet"/>
      <w:lvlText w:val="o"/>
      <w:lvlJc w:val="left"/>
      <w:pPr>
        <w:tabs>
          <w:tab w:val="num" w:pos="1980"/>
        </w:tabs>
        <w:ind w:left="1980" w:hanging="360"/>
      </w:pPr>
      <w:rPr>
        <w:rFonts w:ascii="Courier New" w:hAnsi="Courier New" w:hint="default"/>
      </w:rPr>
    </w:lvl>
    <w:lvl w:ilvl="2" w:tplc="04220005">
      <w:start w:val="1"/>
      <w:numFmt w:val="bullet"/>
      <w:lvlText w:val=""/>
      <w:lvlJc w:val="left"/>
      <w:pPr>
        <w:tabs>
          <w:tab w:val="num" w:pos="2700"/>
        </w:tabs>
        <w:ind w:left="2700" w:hanging="360"/>
      </w:pPr>
      <w:rPr>
        <w:rFonts w:ascii="Wingdings" w:hAnsi="Wingdings" w:hint="default"/>
      </w:rPr>
    </w:lvl>
    <w:lvl w:ilvl="3" w:tplc="04220001">
      <w:start w:val="1"/>
      <w:numFmt w:val="bullet"/>
      <w:lvlText w:val=""/>
      <w:lvlJc w:val="left"/>
      <w:pPr>
        <w:tabs>
          <w:tab w:val="num" w:pos="3420"/>
        </w:tabs>
        <w:ind w:left="3420" w:hanging="360"/>
      </w:pPr>
      <w:rPr>
        <w:rFonts w:ascii="Symbol" w:hAnsi="Symbol" w:hint="default"/>
      </w:rPr>
    </w:lvl>
    <w:lvl w:ilvl="4" w:tplc="04220003">
      <w:start w:val="1"/>
      <w:numFmt w:val="bullet"/>
      <w:lvlText w:val="o"/>
      <w:lvlJc w:val="left"/>
      <w:pPr>
        <w:tabs>
          <w:tab w:val="num" w:pos="4140"/>
        </w:tabs>
        <w:ind w:left="4140" w:hanging="360"/>
      </w:pPr>
      <w:rPr>
        <w:rFonts w:ascii="Courier New" w:hAnsi="Courier New" w:hint="default"/>
      </w:rPr>
    </w:lvl>
    <w:lvl w:ilvl="5" w:tplc="04220005">
      <w:start w:val="1"/>
      <w:numFmt w:val="bullet"/>
      <w:lvlText w:val=""/>
      <w:lvlJc w:val="left"/>
      <w:pPr>
        <w:tabs>
          <w:tab w:val="num" w:pos="4860"/>
        </w:tabs>
        <w:ind w:left="4860" w:hanging="360"/>
      </w:pPr>
      <w:rPr>
        <w:rFonts w:ascii="Wingdings" w:hAnsi="Wingdings" w:hint="default"/>
      </w:rPr>
    </w:lvl>
    <w:lvl w:ilvl="6" w:tplc="04220001">
      <w:start w:val="1"/>
      <w:numFmt w:val="bullet"/>
      <w:lvlText w:val=""/>
      <w:lvlJc w:val="left"/>
      <w:pPr>
        <w:tabs>
          <w:tab w:val="num" w:pos="5580"/>
        </w:tabs>
        <w:ind w:left="5580" w:hanging="360"/>
      </w:pPr>
      <w:rPr>
        <w:rFonts w:ascii="Symbol" w:hAnsi="Symbol" w:hint="default"/>
      </w:rPr>
    </w:lvl>
    <w:lvl w:ilvl="7" w:tplc="04220003">
      <w:start w:val="1"/>
      <w:numFmt w:val="bullet"/>
      <w:lvlText w:val="o"/>
      <w:lvlJc w:val="left"/>
      <w:pPr>
        <w:tabs>
          <w:tab w:val="num" w:pos="6300"/>
        </w:tabs>
        <w:ind w:left="6300" w:hanging="360"/>
      </w:pPr>
      <w:rPr>
        <w:rFonts w:ascii="Courier New" w:hAnsi="Courier New" w:hint="default"/>
      </w:rPr>
    </w:lvl>
    <w:lvl w:ilvl="8" w:tplc="04220005">
      <w:start w:val="1"/>
      <w:numFmt w:val="bullet"/>
      <w:lvlText w:val=""/>
      <w:lvlJc w:val="left"/>
      <w:pPr>
        <w:tabs>
          <w:tab w:val="num" w:pos="7020"/>
        </w:tabs>
        <w:ind w:left="7020" w:hanging="360"/>
      </w:pPr>
      <w:rPr>
        <w:rFonts w:ascii="Wingdings" w:hAnsi="Wingdings" w:hint="default"/>
      </w:rPr>
    </w:lvl>
  </w:abstractNum>
  <w:abstractNum w:abstractNumId="20">
    <w:nsid w:val="7DF14A75"/>
    <w:multiLevelType w:val="hybridMultilevel"/>
    <w:tmpl w:val="8048EAAE"/>
    <w:lvl w:ilvl="0" w:tplc="DB5AA3FC">
      <w:start w:val="1"/>
      <w:numFmt w:val="decimal"/>
      <w:lvlText w:val="%1)"/>
      <w:lvlJc w:val="left"/>
      <w:pPr>
        <w:tabs>
          <w:tab w:val="num" w:pos="1260"/>
        </w:tabs>
        <w:ind w:left="1260" w:hanging="360"/>
      </w:pPr>
      <w:rPr>
        <w:rFonts w:cs="Times New Roman" w:hint="default"/>
      </w:rPr>
    </w:lvl>
    <w:lvl w:ilvl="1" w:tplc="04220019">
      <w:start w:val="1"/>
      <w:numFmt w:val="lowerLetter"/>
      <w:lvlText w:val="%2."/>
      <w:lvlJc w:val="left"/>
      <w:pPr>
        <w:tabs>
          <w:tab w:val="num" w:pos="1980"/>
        </w:tabs>
        <w:ind w:left="1980" w:hanging="360"/>
      </w:pPr>
      <w:rPr>
        <w:rFonts w:cs="Times New Roman"/>
      </w:rPr>
    </w:lvl>
    <w:lvl w:ilvl="2" w:tplc="0422001B">
      <w:start w:val="1"/>
      <w:numFmt w:val="lowerRoman"/>
      <w:lvlText w:val="%3."/>
      <w:lvlJc w:val="right"/>
      <w:pPr>
        <w:tabs>
          <w:tab w:val="num" w:pos="2700"/>
        </w:tabs>
        <w:ind w:left="2700" w:hanging="180"/>
      </w:pPr>
      <w:rPr>
        <w:rFonts w:cs="Times New Roman"/>
      </w:rPr>
    </w:lvl>
    <w:lvl w:ilvl="3" w:tplc="0422000F">
      <w:start w:val="1"/>
      <w:numFmt w:val="decimal"/>
      <w:lvlText w:val="%4."/>
      <w:lvlJc w:val="left"/>
      <w:pPr>
        <w:tabs>
          <w:tab w:val="num" w:pos="3420"/>
        </w:tabs>
        <w:ind w:left="3420" w:hanging="360"/>
      </w:pPr>
      <w:rPr>
        <w:rFonts w:cs="Times New Roman"/>
      </w:rPr>
    </w:lvl>
    <w:lvl w:ilvl="4" w:tplc="04220019">
      <w:start w:val="1"/>
      <w:numFmt w:val="lowerLetter"/>
      <w:lvlText w:val="%5."/>
      <w:lvlJc w:val="left"/>
      <w:pPr>
        <w:tabs>
          <w:tab w:val="num" w:pos="4140"/>
        </w:tabs>
        <w:ind w:left="4140" w:hanging="360"/>
      </w:pPr>
      <w:rPr>
        <w:rFonts w:cs="Times New Roman"/>
      </w:rPr>
    </w:lvl>
    <w:lvl w:ilvl="5" w:tplc="0422001B">
      <w:start w:val="1"/>
      <w:numFmt w:val="lowerRoman"/>
      <w:lvlText w:val="%6."/>
      <w:lvlJc w:val="right"/>
      <w:pPr>
        <w:tabs>
          <w:tab w:val="num" w:pos="4860"/>
        </w:tabs>
        <w:ind w:left="4860" w:hanging="180"/>
      </w:pPr>
      <w:rPr>
        <w:rFonts w:cs="Times New Roman"/>
      </w:rPr>
    </w:lvl>
    <w:lvl w:ilvl="6" w:tplc="0422000F">
      <w:start w:val="1"/>
      <w:numFmt w:val="decimal"/>
      <w:lvlText w:val="%7."/>
      <w:lvlJc w:val="left"/>
      <w:pPr>
        <w:tabs>
          <w:tab w:val="num" w:pos="5580"/>
        </w:tabs>
        <w:ind w:left="5580" w:hanging="360"/>
      </w:pPr>
      <w:rPr>
        <w:rFonts w:cs="Times New Roman"/>
      </w:rPr>
    </w:lvl>
    <w:lvl w:ilvl="7" w:tplc="04220019">
      <w:start w:val="1"/>
      <w:numFmt w:val="lowerLetter"/>
      <w:lvlText w:val="%8."/>
      <w:lvlJc w:val="left"/>
      <w:pPr>
        <w:tabs>
          <w:tab w:val="num" w:pos="6300"/>
        </w:tabs>
        <w:ind w:left="6300" w:hanging="360"/>
      </w:pPr>
      <w:rPr>
        <w:rFonts w:cs="Times New Roman"/>
      </w:rPr>
    </w:lvl>
    <w:lvl w:ilvl="8" w:tplc="0422001B">
      <w:start w:val="1"/>
      <w:numFmt w:val="lowerRoman"/>
      <w:lvlText w:val="%9."/>
      <w:lvlJc w:val="right"/>
      <w:pPr>
        <w:tabs>
          <w:tab w:val="num" w:pos="7020"/>
        </w:tabs>
        <w:ind w:left="7020" w:hanging="180"/>
      </w:pPr>
      <w:rPr>
        <w:rFonts w:cs="Times New Roman"/>
      </w:rPr>
    </w:lvl>
  </w:abstractNum>
  <w:num w:numId="1">
    <w:abstractNumId w:val="15"/>
  </w:num>
  <w:num w:numId="2">
    <w:abstractNumId w:val="18"/>
  </w:num>
  <w:num w:numId="3">
    <w:abstractNumId w:val="16"/>
  </w:num>
  <w:num w:numId="4">
    <w:abstractNumId w:val="5"/>
  </w:num>
  <w:num w:numId="5">
    <w:abstractNumId w:val="20"/>
  </w:num>
  <w:num w:numId="6">
    <w:abstractNumId w:val="14"/>
  </w:num>
  <w:num w:numId="7">
    <w:abstractNumId w:val="4"/>
  </w:num>
  <w:num w:numId="8">
    <w:abstractNumId w:val="17"/>
  </w:num>
  <w:num w:numId="9">
    <w:abstractNumId w:val="2"/>
  </w:num>
  <w:num w:numId="10">
    <w:abstractNumId w:val="10"/>
  </w:num>
  <w:num w:numId="11">
    <w:abstractNumId w:val="8"/>
  </w:num>
  <w:num w:numId="12">
    <w:abstractNumId w:val="6"/>
  </w:num>
  <w:num w:numId="13">
    <w:abstractNumId w:val="12"/>
  </w:num>
  <w:num w:numId="14">
    <w:abstractNumId w:val="9"/>
  </w:num>
  <w:num w:numId="15">
    <w:abstractNumId w:val="19"/>
  </w:num>
  <w:num w:numId="16">
    <w:abstractNumId w:val="3"/>
  </w:num>
  <w:num w:numId="17">
    <w:abstractNumId w:val="1"/>
  </w:num>
  <w:num w:numId="18">
    <w:abstractNumId w:val="11"/>
  </w:num>
  <w:num w:numId="19">
    <w:abstractNumId w:val="7"/>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revisionView w:markup="0"/>
  <w:doNotTrackMoves/>
  <w:doNotTrackFormatting/>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2F66"/>
    <w:rsid w:val="000021B5"/>
    <w:rsid w:val="000073FD"/>
    <w:rsid w:val="00013D4E"/>
    <w:rsid w:val="000179BA"/>
    <w:rsid w:val="00040A9F"/>
    <w:rsid w:val="00041648"/>
    <w:rsid w:val="00063C5C"/>
    <w:rsid w:val="00086D9A"/>
    <w:rsid w:val="000D4B18"/>
    <w:rsid w:val="000E7F6B"/>
    <w:rsid w:val="000F4A60"/>
    <w:rsid w:val="000F64FC"/>
    <w:rsid w:val="001011A6"/>
    <w:rsid w:val="0011702B"/>
    <w:rsid w:val="00126338"/>
    <w:rsid w:val="001375C4"/>
    <w:rsid w:val="00144449"/>
    <w:rsid w:val="001578C0"/>
    <w:rsid w:val="00160F03"/>
    <w:rsid w:val="00167E1E"/>
    <w:rsid w:val="001C7FB4"/>
    <w:rsid w:val="001D7A33"/>
    <w:rsid w:val="001E1C93"/>
    <w:rsid w:val="002157C6"/>
    <w:rsid w:val="002356F8"/>
    <w:rsid w:val="00247721"/>
    <w:rsid w:val="002517EA"/>
    <w:rsid w:val="00274981"/>
    <w:rsid w:val="0028089B"/>
    <w:rsid w:val="00281961"/>
    <w:rsid w:val="0028735F"/>
    <w:rsid w:val="002934A9"/>
    <w:rsid w:val="0029414B"/>
    <w:rsid w:val="002A34C0"/>
    <w:rsid w:val="002B61CF"/>
    <w:rsid w:val="002B72A6"/>
    <w:rsid w:val="002C676C"/>
    <w:rsid w:val="002D2245"/>
    <w:rsid w:val="002E5008"/>
    <w:rsid w:val="002E5163"/>
    <w:rsid w:val="002F155A"/>
    <w:rsid w:val="002F40DD"/>
    <w:rsid w:val="002F579E"/>
    <w:rsid w:val="003319B0"/>
    <w:rsid w:val="003320A1"/>
    <w:rsid w:val="00344836"/>
    <w:rsid w:val="003823A0"/>
    <w:rsid w:val="00397D70"/>
    <w:rsid w:val="003A3D5C"/>
    <w:rsid w:val="003A58F6"/>
    <w:rsid w:val="003B2F66"/>
    <w:rsid w:val="003F0852"/>
    <w:rsid w:val="00402B82"/>
    <w:rsid w:val="004127FC"/>
    <w:rsid w:val="00417BAE"/>
    <w:rsid w:val="00420CBF"/>
    <w:rsid w:val="00434106"/>
    <w:rsid w:val="00441CE2"/>
    <w:rsid w:val="00451D63"/>
    <w:rsid w:val="0045321A"/>
    <w:rsid w:val="00453FEC"/>
    <w:rsid w:val="004817BF"/>
    <w:rsid w:val="00496201"/>
    <w:rsid w:val="004A3B07"/>
    <w:rsid w:val="004D07E2"/>
    <w:rsid w:val="004D0D6A"/>
    <w:rsid w:val="004D2D8B"/>
    <w:rsid w:val="0053174D"/>
    <w:rsid w:val="0054657B"/>
    <w:rsid w:val="00547D03"/>
    <w:rsid w:val="00555D1D"/>
    <w:rsid w:val="00567A41"/>
    <w:rsid w:val="00576251"/>
    <w:rsid w:val="00580E37"/>
    <w:rsid w:val="00597D50"/>
    <w:rsid w:val="005A2A52"/>
    <w:rsid w:val="005B3618"/>
    <w:rsid w:val="005B6936"/>
    <w:rsid w:val="005C49F3"/>
    <w:rsid w:val="005D538C"/>
    <w:rsid w:val="005F201E"/>
    <w:rsid w:val="005F5A99"/>
    <w:rsid w:val="005F5CC0"/>
    <w:rsid w:val="00607C41"/>
    <w:rsid w:val="00612C88"/>
    <w:rsid w:val="006213BE"/>
    <w:rsid w:val="00630AC9"/>
    <w:rsid w:val="006316FB"/>
    <w:rsid w:val="00632538"/>
    <w:rsid w:val="00634F4F"/>
    <w:rsid w:val="00642B25"/>
    <w:rsid w:val="00656536"/>
    <w:rsid w:val="00661BDF"/>
    <w:rsid w:val="00670CAE"/>
    <w:rsid w:val="00683C14"/>
    <w:rsid w:val="006A245B"/>
    <w:rsid w:val="006B5152"/>
    <w:rsid w:val="006C4491"/>
    <w:rsid w:val="006F338E"/>
    <w:rsid w:val="00720533"/>
    <w:rsid w:val="00725775"/>
    <w:rsid w:val="00732D44"/>
    <w:rsid w:val="007572F1"/>
    <w:rsid w:val="00775153"/>
    <w:rsid w:val="00777A7E"/>
    <w:rsid w:val="007914B9"/>
    <w:rsid w:val="00795E31"/>
    <w:rsid w:val="007B04EB"/>
    <w:rsid w:val="007B6A58"/>
    <w:rsid w:val="007D5051"/>
    <w:rsid w:val="007F3795"/>
    <w:rsid w:val="007F7B4C"/>
    <w:rsid w:val="008202AF"/>
    <w:rsid w:val="0084063C"/>
    <w:rsid w:val="00873CE3"/>
    <w:rsid w:val="00885DBF"/>
    <w:rsid w:val="008C260F"/>
    <w:rsid w:val="008D1983"/>
    <w:rsid w:val="008D54C8"/>
    <w:rsid w:val="008E372F"/>
    <w:rsid w:val="008F3288"/>
    <w:rsid w:val="008F6520"/>
    <w:rsid w:val="0090174F"/>
    <w:rsid w:val="009071BF"/>
    <w:rsid w:val="009329EA"/>
    <w:rsid w:val="0093489F"/>
    <w:rsid w:val="00945CF7"/>
    <w:rsid w:val="00955B99"/>
    <w:rsid w:val="00956377"/>
    <w:rsid w:val="009815A1"/>
    <w:rsid w:val="00982B2B"/>
    <w:rsid w:val="0098593E"/>
    <w:rsid w:val="009B403B"/>
    <w:rsid w:val="009B5288"/>
    <w:rsid w:val="009B7890"/>
    <w:rsid w:val="009F1C38"/>
    <w:rsid w:val="00A328E9"/>
    <w:rsid w:val="00A35F1E"/>
    <w:rsid w:val="00A42BF2"/>
    <w:rsid w:val="00A57B91"/>
    <w:rsid w:val="00A63FE0"/>
    <w:rsid w:val="00A722A2"/>
    <w:rsid w:val="00A82604"/>
    <w:rsid w:val="00A9216E"/>
    <w:rsid w:val="00A92DE3"/>
    <w:rsid w:val="00AA7E79"/>
    <w:rsid w:val="00AB3F9F"/>
    <w:rsid w:val="00AB5F4F"/>
    <w:rsid w:val="00AC67DF"/>
    <w:rsid w:val="00AC7CE1"/>
    <w:rsid w:val="00AD418E"/>
    <w:rsid w:val="00AE266E"/>
    <w:rsid w:val="00AF1A27"/>
    <w:rsid w:val="00B0587A"/>
    <w:rsid w:val="00B077D3"/>
    <w:rsid w:val="00B105A3"/>
    <w:rsid w:val="00B13799"/>
    <w:rsid w:val="00B170E7"/>
    <w:rsid w:val="00B249F3"/>
    <w:rsid w:val="00B33ABF"/>
    <w:rsid w:val="00B41A62"/>
    <w:rsid w:val="00B41A68"/>
    <w:rsid w:val="00B42577"/>
    <w:rsid w:val="00B571DB"/>
    <w:rsid w:val="00B81DD0"/>
    <w:rsid w:val="00B85283"/>
    <w:rsid w:val="00B9006E"/>
    <w:rsid w:val="00B932D2"/>
    <w:rsid w:val="00B94431"/>
    <w:rsid w:val="00B94688"/>
    <w:rsid w:val="00BA0632"/>
    <w:rsid w:val="00BC4AF1"/>
    <w:rsid w:val="00BC5A83"/>
    <w:rsid w:val="00BD419E"/>
    <w:rsid w:val="00BE04AB"/>
    <w:rsid w:val="00BE1051"/>
    <w:rsid w:val="00BE3C37"/>
    <w:rsid w:val="00C36D45"/>
    <w:rsid w:val="00C5110D"/>
    <w:rsid w:val="00C66E8E"/>
    <w:rsid w:val="00C762A3"/>
    <w:rsid w:val="00C86FD5"/>
    <w:rsid w:val="00C91531"/>
    <w:rsid w:val="00C93738"/>
    <w:rsid w:val="00C94424"/>
    <w:rsid w:val="00C956C5"/>
    <w:rsid w:val="00CB063D"/>
    <w:rsid w:val="00CC1C1E"/>
    <w:rsid w:val="00CE7940"/>
    <w:rsid w:val="00D86C1C"/>
    <w:rsid w:val="00D9391F"/>
    <w:rsid w:val="00DB52D0"/>
    <w:rsid w:val="00DC6B87"/>
    <w:rsid w:val="00DD6815"/>
    <w:rsid w:val="00DE3CE4"/>
    <w:rsid w:val="00DE754B"/>
    <w:rsid w:val="00DF4855"/>
    <w:rsid w:val="00DF67E4"/>
    <w:rsid w:val="00DF6A4C"/>
    <w:rsid w:val="00E21EAE"/>
    <w:rsid w:val="00E23A46"/>
    <w:rsid w:val="00E25A4C"/>
    <w:rsid w:val="00E31902"/>
    <w:rsid w:val="00E335A2"/>
    <w:rsid w:val="00E34ED9"/>
    <w:rsid w:val="00E57A00"/>
    <w:rsid w:val="00E63923"/>
    <w:rsid w:val="00E65811"/>
    <w:rsid w:val="00E6626A"/>
    <w:rsid w:val="00E67F66"/>
    <w:rsid w:val="00E730F8"/>
    <w:rsid w:val="00E7429C"/>
    <w:rsid w:val="00E97683"/>
    <w:rsid w:val="00EB08D8"/>
    <w:rsid w:val="00EB7140"/>
    <w:rsid w:val="00EB7D91"/>
    <w:rsid w:val="00EF25E7"/>
    <w:rsid w:val="00EF46EE"/>
    <w:rsid w:val="00F5738F"/>
    <w:rsid w:val="00F64E04"/>
    <w:rsid w:val="00F8724B"/>
    <w:rsid w:val="00F94A2A"/>
    <w:rsid w:val="00FB2DEA"/>
    <w:rsid w:val="00FB319B"/>
    <w:rsid w:val="00FD55B6"/>
    <w:rsid w:val="00FD695B"/>
    <w:rsid w:val="00FE4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0"/>
    <o:shapelayout v:ext="edit">
      <o:idmap v:ext="edit" data="1"/>
    </o:shapelayout>
  </w:shapeDefaults>
  <w:decimalSymbol w:val=","/>
  <w:listSeparator w:val=";"/>
  <w14:defaultImageDpi w14:val="0"/>
  <w15:chartTrackingRefBased/>
  <w15:docId w15:val="{ACC60716-C631-4CD1-A624-20C148B2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245"/>
    <w:pPr>
      <w:spacing w:line="360" w:lineRule="auto"/>
      <w:ind w:firstLine="567"/>
      <w:jc w:val="center"/>
    </w:pPr>
    <w:rPr>
      <w:rFonts w:ascii="Calibri" w:hAnsi="Calibri" w:cs="Calibri"/>
      <w:sz w:val="22"/>
      <w:szCs w:val="22"/>
      <w:lang w:eastAsia="en-US"/>
    </w:rPr>
  </w:style>
  <w:style w:type="paragraph" w:styleId="2">
    <w:name w:val="heading 2"/>
    <w:basedOn w:val="a"/>
    <w:next w:val="a"/>
    <w:link w:val="20"/>
    <w:uiPriority w:val="99"/>
    <w:qFormat/>
    <w:rsid w:val="002B72A6"/>
    <w:pPr>
      <w:keepNext/>
      <w:spacing w:before="240" w:after="60"/>
      <w:outlineLvl w:val="1"/>
    </w:pPr>
    <w:rPr>
      <w:rFonts w:ascii="Arial" w:hAnsi="Arial" w:cs="Arial"/>
      <w:b/>
      <w:bCs/>
      <w:i/>
      <w:iCs/>
      <w:sz w:val="28"/>
      <w:szCs w:val="28"/>
    </w:rPr>
  </w:style>
  <w:style w:type="paragraph" w:styleId="6">
    <w:name w:val="heading 6"/>
    <w:basedOn w:val="a"/>
    <w:next w:val="a"/>
    <w:link w:val="60"/>
    <w:uiPriority w:val="99"/>
    <w:qFormat/>
    <w:rsid w:val="007F7B4C"/>
    <w:pPr>
      <w:keepNext/>
      <w:tabs>
        <w:tab w:val="left" w:pos="6810"/>
      </w:tabs>
      <w:ind w:firstLine="540"/>
      <w:outlineLvl w:val="5"/>
    </w:pPr>
    <w:rPr>
      <w:sz w:val="28"/>
      <w:szCs w:val="2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locked/>
    <w:rPr>
      <w:rFonts w:ascii="Cambria" w:eastAsia="Times New Roman" w:hAnsi="Cambria" w:cs="Times New Roman"/>
      <w:b/>
      <w:bCs/>
      <w:i/>
      <w:iCs/>
      <w:sz w:val="28"/>
      <w:szCs w:val="28"/>
      <w:lang w:val="x-none" w:eastAsia="en-US"/>
    </w:rPr>
  </w:style>
  <w:style w:type="character" w:customStyle="1" w:styleId="60">
    <w:name w:val="Заголовок 6 Знак"/>
    <w:link w:val="6"/>
    <w:uiPriority w:val="9"/>
    <w:semiHidden/>
    <w:locked/>
    <w:rPr>
      <w:rFonts w:ascii="Calibri" w:eastAsia="Times New Roman" w:hAnsi="Calibri" w:cs="Times New Roman"/>
      <w:b/>
      <w:bCs/>
      <w:lang w:val="x-none" w:eastAsia="en-US"/>
    </w:rPr>
  </w:style>
  <w:style w:type="paragraph" w:styleId="a3">
    <w:name w:val="List Paragraph"/>
    <w:basedOn w:val="a"/>
    <w:uiPriority w:val="99"/>
    <w:qFormat/>
    <w:rsid w:val="003B2F66"/>
    <w:pPr>
      <w:ind w:left="720"/>
    </w:pPr>
  </w:style>
  <w:style w:type="paragraph" w:styleId="3">
    <w:name w:val="Body Text Indent 3"/>
    <w:basedOn w:val="a"/>
    <w:link w:val="30"/>
    <w:uiPriority w:val="99"/>
    <w:rsid w:val="003B2F66"/>
    <w:pPr>
      <w:tabs>
        <w:tab w:val="left" w:pos="8100"/>
      </w:tabs>
      <w:ind w:firstLine="540"/>
      <w:jc w:val="both"/>
    </w:pPr>
    <w:rPr>
      <w:sz w:val="28"/>
      <w:szCs w:val="28"/>
      <w:lang w:val="uk-UA" w:eastAsia="ru-RU"/>
    </w:rPr>
  </w:style>
  <w:style w:type="character" w:customStyle="1" w:styleId="30">
    <w:name w:val="Основной текст с отступом 3 Знак"/>
    <w:link w:val="3"/>
    <w:uiPriority w:val="99"/>
    <w:semiHidden/>
    <w:locked/>
    <w:rPr>
      <w:rFonts w:ascii="Calibri" w:hAnsi="Calibri" w:cs="Calibri"/>
      <w:sz w:val="16"/>
      <w:szCs w:val="16"/>
      <w:lang w:val="x-none" w:eastAsia="en-US"/>
    </w:rPr>
  </w:style>
  <w:style w:type="paragraph" w:styleId="a4">
    <w:name w:val="Subtitle"/>
    <w:basedOn w:val="a"/>
    <w:link w:val="a5"/>
    <w:uiPriority w:val="99"/>
    <w:qFormat/>
    <w:rsid w:val="003B2F66"/>
    <w:pPr>
      <w:spacing w:line="240" w:lineRule="auto"/>
      <w:ind w:firstLine="0"/>
      <w:jc w:val="left"/>
    </w:pPr>
    <w:rPr>
      <w:b/>
      <w:bCs/>
      <w:sz w:val="28"/>
      <w:szCs w:val="28"/>
      <w:lang w:val="uk-UA" w:eastAsia="ru-RU"/>
    </w:rPr>
  </w:style>
  <w:style w:type="character" w:customStyle="1" w:styleId="a5">
    <w:name w:val="Подзаголовок Знак"/>
    <w:link w:val="a4"/>
    <w:uiPriority w:val="11"/>
    <w:locked/>
    <w:rPr>
      <w:rFonts w:ascii="Cambria" w:eastAsia="Times New Roman" w:hAnsi="Cambria" w:cs="Times New Roman"/>
      <w:sz w:val="24"/>
      <w:szCs w:val="24"/>
      <w:lang w:val="x-none" w:eastAsia="en-US"/>
    </w:rPr>
  </w:style>
  <w:style w:type="paragraph" w:styleId="a6">
    <w:name w:val="Body Text"/>
    <w:basedOn w:val="a"/>
    <w:link w:val="a7"/>
    <w:uiPriority w:val="99"/>
    <w:rsid w:val="002B72A6"/>
    <w:pPr>
      <w:spacing w:after="120"/>
    </w:pPr>
  </w:style>
  <w:style w:type="character" w:customStyle="1" w:styleId="a7">
    <w:name w:val="Основной текст Знак"/>
    <w:link w:val="a6"/>
    <w:uiPriority w:val="99"/>
    <w:semiHidden/>
    <w:locked/>
    <w:rPr>
      <w:rFonts w:ascii="Calibri" w:hAnsi="Calibri" w:cs="Calibri"/>
      <w:lang w:val="x-none" w:eastAsia="en-US"/>
    </w:rPr>
  </w:style>
  <w:style w:type="paragraph" w:styleId="a8">
    <w:name w:val="footer"/>
    <w:basedOn w:val="a"/>
    <w:link w:val="a9"/>
    <w:uiPriority w:val="99"/>
    <w:rsid w:val="00E21EAE"/>
    <w:pPr>
      <w:tabs>
        <w:tab w:val="center" w:pos="4819"/>
        <w:tab w:val="right" w:pos="9639"/>
      </w:tabs>
    </w:pPr>
  </w:style>
  <w:style w:type="character" w:customStyle="1" w:styleId="a9">
    <w:name w:val="Нижний колонтитул Знак"/>
    <w:link w:val="a8"/>
    <w:uiPriority w:val="99"/>
    <w:locked/>
    <w:rsid w:val="00451D63"/>
    <w:rPr>
      <w:rFonts w:ascii="Calibri" w:hAnsi="Calibri" w:cs="Calibri"/>
      <w:sz w:val="22"/>
      <w:szCs w:val="22"/>
      <w:lang w:val="ru-RU" w:eastAsia="en-US"/>
    </w:rPr>
  </w:style>
  <w:style w:type="paragraph" w:styleId="aa">
    <w:name w:val="Balloon Text"/>
    <w:basedOn w:val="a"/>
    <w:link w:val="ab"/>
    <w:uiPriority w:val="99"/>
    <w:semiHidden/>
    <w:rsid w:val="00451D63"/>
    <w:pPr>
      <w:spacing w:line="240" w:lineRule="auto"/>
    </w:pPr>
    <w:rPr>
      <w:rFonts w:ascii="Tahoma" w:hAnsi="Tahoma" w:cs="Tahoma"/>
      <w:sz w:val="16"/>
      <w:szCs w:val="16"/>
    </w:rPr>
  </w:style>
  <w:style w:type="character" w:customStyle="1" w:styleId="ab">
    <w:name w:val="Текст выноски Знак"/>
    <w:link w:val="aa"/>
    <w:uiPriority w:val="99"/>
    <w:locked/>
    <w:rsid w:val="00451D63"/>
    <w:rPr>
      <w:rFonts w:ascii="Tahoma" w:hAnsi="Tahoma" w:cs="Tahoma"/>
      <w:sz w:val="16"/>
      <w:szCs w:val="16"/>
      <w:lang w:val="ru-RU" w:eastAsia="en-US"/>
    </w:rPr>
  </w:style>
  <w:style w:type="character" w:styleId="ac">
    <w:name w:val="page number"/>
    <w:uiPriority w:val="99"/>
    <w:rsid w:val="00E21EAE"/>
    <w:rPr>
      <w:rFonts w:cs="Times New Roman"/>
    </w:rPr>
  </w:style>
  <w:style w:type="paragraph" w:styleId="ad">
    <w:name w:val="header"/>
    <w:basedOn w:val="a"/>
    <w:link w:val="ae"/>
    <w:uiPriority w:val="99"/>
    <w:rsid w:val="00C36D45"/>
    <w:pPr>
      <w:tabs>
        <w:tab w:val="center" w:pos="4819"/>
        <w:tab w:val="right" w:pos="9639"/>
      </w:tabs>
    </w:pPr>
  </w:style>
  <w:style w:type="character" w:customStyle="1" w:styleId="ae">
    <w:name w:val="Верхний колонтитул Знак"/>
    <w:link w:val="ad"/>
    <w:uiPriority w:val="99"/>
    <w:semiHidden/>
    <w:locked/>
    <w:rPr>
      <w:rFonts w:ascii="Calibri" w:hAnsi="Calibri" w:cs="Calibri"/>
      <w:lang w:val="x-none" w:eastAsia="en-US"/>
    </w:rPr>
  </w:style>
  <w:style w:type="paragraph" w:styleId="af">
    <w:name w:val="Normal (Web)"/>
    <w:basedOn w:val="a"/>
    <w:uiPriority w:val="99"/>
    <w:rsid w:val="00945CF7"/>
    <w:pPr>
      <w:spacing w:before="100" w:beforeAutospacing="1" w:after="100" w:afterAutospacing="1" w:line="240" w:lineRule="auto"/>
      <w:ind w:firstLine="300"/>
      <w:jc w:val="left"/>
    </w:pPr>
    <w:rPr>
      <w:sz w:val="24"/>
      <w:szCs w:val="24"/>
      <w:lang w:eastAsia="ru-RU"/>
    </w:rPr>
  </w:style>
  <w:style w:type="paragraph" w:customStyle="1" w:styleId="af0">
    <w:name w:val="Чертежный"/>
    <w:uiPriority w:val="99"/>
    <w:rsid w:val="00E6626A"/>
    <w:pPr>
      <w:jc w:val="both"/>
    </w:pPr>
    <w:rPr>
      <w:rFonts w:ascii="ISOCPEUR" w:hAnsi="ISOCPEUR" w:cs="ISOCPEUR"/>
      <w:i/>
      <w:iCs/>
      <w:sz w:val="28"/>
      <w:szCs w:val="28"/>
      <w:lang w:val="uk-UA"/>
    </w:rPr>
  </w:style>
  <w:style w:type="character" w:customStyle="1" w:styleId="FontStyle162">
    <w:name w:val="Font Style162"/>
    <w:uiPriority w:val="99"/>
    <w:rsid w:val="00FD55B6"/>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3419</Words>
  <Characters>19493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ДІМ</Company>
  <LinksUpToDate>false</LinksUpToDate>
  <CharactersWithSpaces>22867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Олічка</dc:creator>
  <cp:keywords/>
  <dc:description/>
  <cp:lastModifiedBy>admin</cp:lastModifiedBy>
  <cp:revision>2</cp:revision>
  <dcterms:created xsi:type="dcterms:W3CDTF">2014-03-27T01:11:00Z</dcterms:created>
  <dcterms:modified xsi:type="dcterms:W3CDTF">2014-03-27T01:11:00Z</dcterms:modified>
</cp:coreProperties>
</file>