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COLEGIUL NATIONAL DE INFORMATICA “TUDOR VIANU”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LUCRARE DE ATESTAT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Simple </w:t>
        <w:tab/>
        <w:t xml:space="preserve">Calculator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2003588</wp:posOffset>
            </wp:positionH>
            <wp:positionV relativeFrom="paragraph">
              <wp:posOffset>200025</wp:posOffset>
            </wp:positionV>
            <wp:extent cx="1719263" cy="2696882"/>
            <wp:effectExtent b="0" l="0" r="0" t="0"/>
            <wp:wrapSquare wrapText="bothSides" distB="114300" distT="114300" distL="114300" distR="1143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696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Profesor coordonator:                                                                  Autor: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Coman Isabela                                                                               Vlad Costin Andrei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clasa a XII-a C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2020-2021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Cuprins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Introducere ..…………………………………………………………….. 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1.1. Importanta practica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1.2. Metodologie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Prezentarea aplicatiei ..………………………………………………….. 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2.1. Instalarea aplicatiei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2.2. Prezentare si utilizare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Prezentarea programului ..………………………………………………. 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Bibliografie ..……………………………………………………………. 8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Introducere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Un calculator de buzunar este un dispozitiv special și relativ inflexibil pentru efectuat calcule. De-a lungul vremii acesta a evoluat in utilitate, ajungand ca in ziua de azi sa fie folosit de elevi, profesori si integrat in majoritatea laptopurilor sau calculatoarelor.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Calculator este o aplicatie web care simuleaza un calculator de birou. Aceasta poate evalua expresii matematice simple, cu numere intregi si rationale, ce contin simbolurile matematice de baza: “+”, “-”, “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rtl w:val="0"/>
        </w:rPr>
        <w:t xml:space="preserve">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; si paranteze. 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Aplicatia a fost o oportunitate de a-mi pune in practica abilitatile de HTML, JavaScript si CSS, lucrand la un proiect de mici dimensiuni care imbina toate aceste limbaje informatice.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Importanta practica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Aplicatia simple calculator are ca scop rezolvarea ecuatiilor, in special in cazul problemelor de matematica, chimie sau fizica ce necesita aflarea unui rezultat cu o anumita precizie. In plus, aplicatia are si o functionalitate aditionala ce consta in generarea aleatorie a unui numar.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Metodologie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Aplicatia ruleaza in browser (HTML) si utilizeaza elemente de JavaScript si CSS, utilizand libraria Math din JavaScript pentru functii matematice.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Prezentare aplicatie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Instalarea aplicatiei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Pentru instalare, toate fisierele din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SimpleCalculator.rar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vor fi extrase intr-un folder. Pentru a porni aplicatia se va deschide fisierul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SimpleCalculator.html .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Calculator ruleaza pe orice browser, desi se recomanda utilizarea Mozilla Firefox sau Google Chrome.</w:t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Prezentare si utilizare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Utilizatorul va introduce date (caractere) prin apasarea butoanelor integrate din tastatura calculatorului sub forma unei expresii matematice. Exemplu:</w:t>
      </w:r>
    </w:p>
    <w:p w:rsidR="00000000" w:rsidDel="00000000" w:rsidP="00000000" w:rsidRDefault="00000000" w:rsidRPr="00000000" w14:paraId="0000007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91"/>
        <w:gridCol w:w="2991"/>
        <w:gridCol w:w="2992"/>
        <w:tblGridChange w:id="0">
          <w:tblGrid>
            <w:gridCol w:w="2991"/>
            <w:gridCol w:w="2991"/>
            <w:gridCol w:w="2992"/>
          </w:tblGrid>
        </w:tblGridChange>
      </w:tblGrid>
      <w:tr>
        <w:trPr>
          <w:trHeight w:val="3825" w:hRule="atLeast"/>
        </w:trPr>
        <w:tc>
          <w:tcP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1433195" cy="2430145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195" cy="2430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1438275" cy="2438455"/>
                  <wp:effectExtent b="0" l="0" r="0" t="0"/>
                  <wp:docPr id="2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438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76949</wp:posOffset>
            </wp:positionV>
            <wp:extent cx="3057525" cy="2419350"/>
            <wp:effectExtent b="0" l="0" r="0" t="0"/>
            <wp:wrapSquare wrapText="bothSides" distB="0" distT="0" distL="114300" distR="11430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-54303" r="-58278" t="39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 apasarea butonului “=”, aplicatia computeaza in timp real rezultatul ecuatiei introduse. Pe deasupra, aplicatia verifica si corectitudinea ecuatiei, anuntand utilizatorul in cazul in care ecuatia introdusa contine erori de sintaxa.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Butonul “?” afiseaza doua pop-up-uri in care userul introduce pe rand valoarea minima si respectiv cea maxima a unui interval, sub forma de numere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intregi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din care programul va genera un numar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intreg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aleatoriu.</w:t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61"/>
        <w:gridCol w:w="4668"/>
        <w:tblGridChange w:id="0">
          <w:tblGrid>
            <w:gridCol w:w="4361"/>
            <w:gridCol w:w="4668"/>
          </w:tblGrid>
        </w:tblGridChange>
      </w:tblGrid>
      <w:tr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2766695" cy="1748155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1748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2962275" cy="1771650"/>
                  <wp:effectExtent b="0" l="0" r="0" t="0"/>
                  <wp:docPr id="2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alta functionalitate a aplicatiei este aceea de a afisa rezultatul calculat cu o anumita precizie: de doua zecimale, de patru zecimale si afisarea rezultatului cu toate zecimalele. Acest aspect poate fi ales de utilizator prin apasarea repetata a butonului “.2” (precizie de 2 zecimale). In urma apasarii ulterioare a respectivului buton, acesta devine “.4” (precizie de 4 zecimale) si apoi “F” (afisarea intregului rezultat, fara aproximare). Spre exemplu, la efectuarea impartirii 23 / 7 putem obtine urmatoarele rezultate: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6"/>
        <w:gridCol w:w="3006"/>
        <w:gridCol w:w="3007"/>
        <w:tblGridChange w:id="0">
          <w:tblGrid>
            <w:gridCol w:w="3006"/>
            <w:gridCol w:w="3006"/>
            <w:gridCol w:w="3007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1524636" cy="733731"/>
                  <wp:effectExtent b="0" l="0" r="0" t="0"/>
                  <wp:docPr id="2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36" cy="733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1514475" cy="733425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1543829" cy="743019"/>
                  <wp:effectExtent b="0" l="0" r="0" t="0"/>
                  <wp:docPr id="2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829" cy="7430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Butonul “C”, asemenea calculatoarelor de birou, are functia de a sterge (“clear”) expresia introdusa de utilizator.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Butonul “” are scopul de a sterge ultimul caracter (numar, operatie, pananteza) introdus de utilizator, fiind usor pentru acesta sa remedieze erorile de scriere.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Prezentarea programului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Pentru a incepe discutia programului vom observa intai partea de cod HTML.</w:t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481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Campul in care vor aparea caracterele introduse de utilizator, cu alte cuvinte ecranul calculatorului, este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Butoanele calculatorului sunt grupate intr-un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astfel incat fiecare cifra / simbol matematic / paranteza apeleaza functia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care va adauga respectivul caracter in form prin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document.form.result.value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 </w:t>
      </w:r>
    </w:p>
    <w:p w:rsidR="00000000" w:rsidDel="00000000" w:rsidP="00000000" w:rsidRDefault="00000000" w:rsidRPr="00000000" w14:paraId="000000B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201930</wp:posOffset>
            </wp:positionV>
            <wp:extent cx="4533900" cy="3438525"/>
            <wp:effectExtent b="0" l="0" r="0" t="0"/>
            <wp:wrapSquare wrapText="bothSides" distB="114300" distT="114300" distL="114300" distR="11430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24525" cy="274955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Evaluarea propriu-zisa a expresiei se va realiza apeland functia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equal()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care preia string-ul din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utilizeaza functia predefinita din 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eval()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Un lucru important de mentionat este ca desi functia eval() poate usura atat timpul de lucru in scrierea unui cod cat si lizibilitatea, este o functie periculoasa, intrucat daca nu este folosita cu atentie, poate rula parti periculoase de cod care va pot afecta programul.</w:t>
      </w:r>
    </w:p>
    <w:p w:rsidR="00000000" w:rsidDel="00000000" w:rsidP="00000000" w:rsidRDefault="00000000" w:rsidRPr="00000000" w14:paraId="000000B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4448175" cy="230505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interiorul functiei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equal()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folosim si functia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round()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care da un rezultat ce respecta cerintele de precizie ale utilizatorului. Precizia se poate schimba circular de la 2, la 4 sau la toate zecimalele unui numar, prin apelarea repetata a functiei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next()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Aceasta verifica valoarea variabilei globale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care poate fi 2, 4 sau 6: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3876675" cy="154305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Alternativ, pentru verificarea corectitudinii unei expresii din punct de vedere al sintaxei am creat un regex care are in vedere daca expresia contine doar numere rationale, simboluri matematice de baza si/sau paranteze; cat si functia okpar() care varifica daca ecuatia este corect parantezata.</w:t>
      </w:r>
    </w:p>
    <w:p w:rsidR="00000000" w:rsidDel="00000000" w:rsidP="00000000" w:rsidRDefault="00000000" w:rsidRPr="00000000" w14:paraId="000000C7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488128" cy="2484101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128" cy="248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191135</wp:posOffset>
            </wp:positionV>
            <wp:extent cx="6039580" cy="79600"/>
            <wp:effectExtent b="0" l="0" r="0" t="0"/>
            <wp:wrapSquare wrapText="bothSides" distB="0" distT="0" distL="114300" distR="11430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580" cy="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 in ultimul rand, am creat o functie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rand()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pentru generarea unui numar aleatoriu. Aceasta se foloseste de functiile aditionale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Math.random()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 respectiv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Math.floor()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din libraria predefinita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039020" cy="289577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020" cy="289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Bibliografie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https://stackoverflow.com/questions/11009320/validate-mathematical-expressions-using-regular-expression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bottom w:color="000000" w:space="1" w:sz="4" w:val="single"/>
      </w:pBd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Simple Calculator</w:t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D709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8389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3891"/>
  </w:style>
  <w:style w:type="paragraph" w:styleId="Footer">
    <w:name w:val="footer"/>
    <w:basedOn w:val="Normal"/>
    <w:link w:val="FooterChar"/>
    <w:uiPriority w:val="99"/>
    <w:unhideWhenUsed w:val="1"/>
    <w:rsid w:val="00F8389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389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10.png"/><Relationship Id="rId24" Type="http://schemas.openxmlformats.org/officeDocument/2006/relationships/hyperlink" Target="https://www.w3schools.com/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hyperlink" Target="https://stackoverflow.com/questions/11009320/validate-mathematical-expressions-using-regular-expression" TargetMode="External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7XYSYsr2Uw8u3ZGNjZ0njcvDig==">AMUW2mVmu1o9yLpaDjQp8oxSJmFP0D2CUY3r3Hmu/y+ThS8OmjGwIWM+s9RvLR4misqu8RcrrvoDU4FEFK/V80Cg2V7fvW8998S/44WV8f0htmIoiFmCV6Mld8bwCAf8y+QJ8bMTiSe2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2021-05-19T09:56:00Z</dcterms:created>
  <dc:creator>Examen / Concurs</dc:creator>
</cp:coreProperties>
</file>