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E3" w:rsidRDefault="00A14814">
      <w:pPr>
        <w:numPr>
          <w:ilvl w:val="0"/>
          <w:numId w:val="6"/>
        </w:numPr>
        <w:spacing w:before="120" w:after="0" w:line="240" w:lineRule="auto"/>
        <w:ind w:left="360"/>
        <w:jc w:val="center"/>
        <w:rPr>
          <w:b/>
          <w:smallCaps/>
          <w:color w:val="000000"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>ВЫПОЛНЕНИЕ УЧЕБНОГО ПРОЕКТА</w:t>
      </w:r>
    </w:p>
    <w:p w:rsidR="008167E3" w:rsidRDefault="00A14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Задание №2.3</w:t>
      </w:r>
    </w:p>
    <w:p w:rsidR="008167E3" w:rsidRDefault="00A148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ПОСТАНОВКА ЗАДАЧИ СОЗДАНИЯ И МОДЕЛИРОАНИЯ СИСТЕМЫ ОБРАБОТКИ ЗАКАЗОВ</w:t>
      </w:r>
    </w:p>
    <w:p w:rsidR="008167E3" w:rsidRDefault="00816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7E3" w:rsidRDefault="00A1481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Компания – торговый посредник, продающая товары различных производителей (заказчик системы).</w:t>
      </w:r>
    </w:p>
    <w:p w:rsidR="008167E3" w:rsidRDefault="00A1481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Дважды в год компания публикует каталог продуктов, который рассылается клиентам и другим заинтересованным лицам.</w:t>
      </w:r>
    </w:p>
    <w:p w:rsidR="008167E3" w:rsidRDefault="00A1481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Клиенты приобретают товары, направляя в компанию перечень продуктов с информацией об оплате. Компания выполняет заказы и отправляет товары по </w:t>
      </w:r>
      <w:r>
        <w:rPr>
          <w:sz w:val="28"/>
          <w:szCs w:val="28"/>
        </w:rPr>
        <w:t>адресам клиентов.</w:t>
      </w:r>
    </w:p>
    <w:p w:rsidR="008167E3" w:rsidRDefault="00A1481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Система должна отслеживать заказ от момента его получения до отправки товара.</w:t>
      </w:r>
    </w:p>
    <w:p w:rsidR="008167E3" w:rsidRDefault="00A1481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Клиенты могут возвращать товары, оплачивая, возможно, некоторые издержки.</w:t>
      </w:r>
    </w:p>
    <w:p w:rsidR="008167E3" w:rsidRDefault="00A1481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Компания пользуется услугами различных транспортных компаний.</w:t>
      </w:r>
      <w:r>
        <w:br w:type="page"/>
      </w:r>
    </w:p>
    <w:p w:rsidR="008167E3" w:rsidRDefault="00A148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lastRenderedPageBreak/>
        <w:t>СОСТАВЛЕНИЕ ГЛОССАРИЯ ПРОЕКТА</w:t>
      </w:r>
    </w:p>
    <w:p w:rsidR="008167E3" w:rsidRDefault="00816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167E3">
        <w:tc>
          <w:tcPr>
            <w:tcW w:w="4672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Заявка (</w:t>
            </w:r>
            <w:proofErr w:type="spellStart"/>
            <w:r>
              <w:rPr>
                <w:sz w:val="26"/>
                <w:szCs w:val="26"/>
              </w:rPr>
              <w:t>Request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673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Заявка на оформление/отмену заказа (</w:t>
            </w:r>
            <w:proofErr w:type="spellStart"/>
            <w:r>
              <w:rPr>
                <w:sz w:val="26"/>
                <w:szCs w:val="26"/>
              </w:rPr>
              <w:t>Order</w:t>
            </w:r>
            <w:proofErr w:type="spellEnd"/>
            <w:r>
              <w:rPr>
                <w:sz w:val="26"/>
                <w:szCs w:val="26"/>
              </w:rPr>
              <w:t xml:space="preserve">) (оформляется </w:t>
            </w:r>
            <w:proofErr w:type="spellStart"/>
            <w:r>
              <w:rPr>
                <w:sz w:val="26"/>
                <w:szCs w:val="26"/>
              </w:rPr>
              <w:t>Customer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manager</w:t>
            </w:r>
            <w:proofErr w:type="spellEnd"/>
            <w:r>
              <w:rPr>
                <w:sz w:val="26"/>
                <w:szCs w:val="26"/>
              </w:rPr>
              <w:t>) или на закупку продукта (</w:t>
            </w:r>
            <w:proofErr w:type="spellStart"/>
            <w:r>
              <w:rPr>
                <w:sz w:val="26"/>
                <w:szCs w:val="26"/>
              </w:rPr>
              <w:t>Product</w:t>
            </w:r>
            <w:proofErr w:type="spellEnd"/>
            <w:r>
              <w:rPr>
                <w:sz w:val="26"/>
                <w:szCs w:val="26"/>
              </w:rPr>
              <w:t xml:space="preserve">) (оформляется </w:t>
            </w:r>
            <w:proofErr w:type="spellStart"/>
            <w:r>
              <w:rPr>
                <w:sz w:val="26"/>
                <w:szCs w:val="26"/>
              </w:rPr>
              <w:t>Warehouse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manager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8167E3">
        <w:tc>
          <w:tcPr>
            <w:tcW w:w="4672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Каталог (</w:t>
            </w:r>
            <w:proofErr w:type="spellStart"/>
            <w:r>
              <w:rPr>
                <w:sz w:val="26"/>
                <w:szCs w:val="26"/>
              </w:rPr>
              <w:t>Catalog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673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Перечень продуктов (</w:t>
            </w:r>
            <w:proofErr w:type="spellStart"/>
            <w:r>
              <w:rPr>
                <w:sz w:val="26"/>
                <w:szCs w:val="26"/>
              </w:rPr>
              <w:t>Product</w:t>
            </w:r>
            <w:proofErr w:type="spellEnd"/>
            <w:r>
              <w:rPr>
                <w:sz w:val="26"/>
                <w:szCs w:val="26"/>
              </w:rPr>
              <w:t>), который компания пу</w:t>
            </w:r>
            <w:r>
              <w:rPr>
                <w:sz w:val="26"/>
                <w:szCs w:val="26"/>
              </w:rPr>
              <w:t>бликует дважды в год и рассылает клиентам</w:t>
            </w:r>
          </w:p>
        </w:tc>
      </w:tr>
      <w:tr w:rsidR="008167E3">
        <w:tc>
          <w:tcPr>
            <w:tcW w:w="4672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Продукт (</w:t>
            </w:r>
            <w:proofErr w:type="spellStart"/>
            <w:r>
              <w:rPr>
                <w:sz w:val="26"/>
                <w:szCs w:val="26"/>
              </w:rPr>
              <w:t>Product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673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Физически существующий товар, который будет покупаться у продуктовой компании (</w:t>
            </w:r>
            <w:proofErr w:type="spellStart"/>
            <w:r>
              <w:rPr>
                <w:sz w:val="26"/>
                <w:szCs w:val="26"/>
              </w:rPr>
              <w:t>Product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company</w:t>
            </w:r>
            <w:proofErr w:type="spellEnd"/>
            <w:r>
              <w:rPr>
                <w:sz w:val="26"/>
                <w:szCs w:val="26"/>
              </w:rPr>
              <w:t>), храниться на складе (</w:t>
            </w:r>
            <w:proofErr w:type="spellStart"/>
            <w:r>
              <w:rPr>
                <w:sz w:val="26"/>
                <w:szCs w:val="26"/>
              </w:rPr>
              <w:t>Warehouse</w:t>
            </w:r>
            <w:proofErr w:type="spellEnd"/>
            <w:r>
              <w:rPr>
                <w:sz w:val="26"/>
                <w:szCs w:val="26"/>
              </w:rPr>
              <w:t>) и отправляться клиенту</w:t>
            </w:r>
          </w:p>
        </w:tc>
      </w:tr>
      <w:tr w:rsidR="008167E3">
        <w:tc>
          <w:tcPr>
            <w:tcW w:w="4672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Заказ (</w:t>
            </w:r>
            <w:proofErr w:type="spellStart"/>
            <w:r>
              <w:rPr>
                <w:sz w:val="26"/>
                <w:szCs w:val="26"/>
              </w:rPr>
              <w:t>Order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673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Заказ, состоящий в общем случае из нескольких позиций продуктов (</w:t>
            </w:r>
            <w:proofErr w:type="spellStart"/>
            <w:r>
              <w:rPr>
                <w:color w:val="000000"/>
                <w:sz w:val="26"/>
                <w:szCs w:val="26"/>
              </w:rPr>
              <w:t>Product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) (оформляется </w:t>
            </w:r>
            <w:proofErr w:type="spellStart"/>
            <w:r>
              <w:rPr>
                <w:color w:val="000000"/>
                <w:sz w:val="26"/>
                <w:szCs w:val="26"/>
              </w:rPr>
              <w:t>Order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manager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после поступления соответствующей заявки (</w:t>
            </w:r>
            <w:proofErr w:type="spellStart"/>
            <w:r>
              <w:rPr>
                <w:color w:val="000000"/>
                <w:sz w:val="26"/>
                <w:szCs w:val="26"/>
              </w:rPr>
              <w:t>Request</w:t>
            </w:r>
            <w:proofErr w:type="spellEnd"/>
            <w:r>
              <w:rPr>
                <w:color w:val="000000"/>
                <w:sz w:val="26"/>
                <w:szCs w:val="26"/>
              </w:rPr>
              <w:t>))</w:t>
            </w:r>
          </w:p>
        </w:tc>
      </w:tr>
      <w:tr w:rsidR="008167E3">
        <w:tc>
          <w:tcPr>
            <w:tcW w:w="4672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Склад (</w:t>
            </w:r>
            <w:proofErr w:type="spellStart"/>
            <w:r>
              <w:rPr>
                <w:sz w:val="26"/>
                <w:szCs w:val="26"/>
              </w:rPr>
              <w:t>Warehouse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673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Хранилище продуктов (</w:t>
            </w:r>
            <w:proofErr w:type="spellStart"/>
            <w:r>
              <w:rPr>
                <w:sz w:val="26"/>
                <w:szCs w:val="26"/>
              </w:rPr>
              <w:t>Product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8167E3">
        <w:tc>
          <w:tcPr>
            <w:tcW w:w="4672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Продуктовая компания (</w:t>
            </w:r>
            <w:proofErr w:type="spellStart"/>
            <w:r>
              <w:rPr>
                <w:sz w:val="26"/>
                <w:szCs w:val="26"/>
              </w:rPr>
              <w:t>Product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Company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673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Компания-производитель продуктов (</w:t>
            </w:r>
            <w:proofErr w:type="spellStart"/>
            <w:r>
              <w:rPr>
                <w:sz w:val="26"/>
                <w:szCs w:val="26"/>
              </w:rPr>
              <w:t>Product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</w:p>
        </w:tc>
      </w:tr>
      <w:tr w:rsidR="008167E3">
        <w:tc>
          <w:tcPr>
            <w:tcW w:w="4672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Транспортная компания (</w:t>
            </w:r>
            <w:proofErr w:type="spellStart"/>
            <w:r>
              <w:rPr>
                <w:sz w:val="26"/>
                <w:szCs w:val="26"/>
              </w:rPr>
              <w:t>Transport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Company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673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Компания, осуществляющая доставку заказа (</w:t>
            </w:r>
            <w:proofErr w:type="spellStart"/>
            <w:r>
              <w:rPr>
                <w:sz w:val="26"/>
                <w:szCs w:val="26"/>
              </w:rPr>
              <w:t>Order</w:t>
            </w:r>
            <w:proofErr w:type="spellEnd"/>
            <w:r>
              <w:rPr>
                <w:sz w:val="26"/>
                <w:szCs w:val="26"/>
              </w:rPr>
              <w:t>) покупателю (</w:t>
            </w:r>
            <w:proofErr w:type="spellStart"/>
            <w:r>
              <w:rPr>
                <w:sz w:val="26"/>
                <w:szCs w:val="26"/>
              </w:rPr>
              <w:t>Customer</w:t>
            </w:r>
            <w:proofErr w:type="spellEnd"/>
            <w:r>
              <w:rPr>
                <w:sz w:val="26"/>
                <w:szCs w:val="26"/>
              </w:rPr>
              <w:t>) и его возврат в случае отмены заказа</w:t>
            </w:r>
          </w:p>
        </w:tc>
      </w:tr>
      <w:tr w:rsidR="008167E3">
        <w:tc>
          <w:tcPr>
            <w:tcW w:w="4672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Менеджер по работе с клиентами (</w:t>
            </w:r>
            <w:proofErr w:type="spellStart"/>
            <w:r>
              <w:rPr>
                <w:sz w:val="26"/>
                <w:szCs w:val="26"/>
              </w:rPr>
              <w:t>Customer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manager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673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Действующе</w:t>
            </w:r>
            <w:r>
              <w:rPr>
                <w:sz w:val="26"/>
                <w:szCs w:val="26"/>
              </w:rPr>
              <w:t>е лицо, осуществляющее оформление заявок (</w:t>
            </w:r>
            <w:proofErr w:type="spellStart"/>
            <w:r>
              <w:rPr>
                <w:sz w:val="26"/>
                <w:szCs w:val="26"/>
              </w:rPr>
              <w:t>Request</w:t>
            </w:r>
            <w:proofErr w:type="spellEnd"/>
            <w:r>
              <w:rPr>
                <w:sz w:val="26"/>
                <w:szCs w:val="26"/>
              </w:rPr>
              <w:t>) на приобретение, отмену и возврат товаров из заказа (</w:t>
            </w:r>
            <w:proofErr w:type="spellStart"/>
            <w:r>
              <w:rPr>
                <w:sz w:val="26"/>
                <w:szCs w:val="26"/>
              </w:rPr>
              <w:t>Order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8167E3">
        <w:tc>
          <w:tcPr>
            <w:tcW w:w="4672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Менеджер по обработке заказа (</w:t>
            </w:r>
            <w:proofErr w:type="spellStart"/>
            <w:r>
              <w:rPr>
                <w:sz w:val="26"/>
                <w:szCs w:val="26"/>
              </w:rPr>
              <w:t>Order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manager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673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Действующее лицо, осуществляющее комплектацию заказа (</w:t>
            </w:r>
            <w:proofErr w:type="spellStart"/>
            <w:r>
              <w:rPr>
                <w:sz w:val="26"/>
                <w:szCs w:val="26"/>
              </w:rPr>
              <w:t>Order</w:t>
            </w:r>
            <w:proofErr w:type="spellEnd"/>
            <w:r>
              <w:rPr>
                <w:sz w:val="26"/>
                <w:szCs w:val="26"/>
              </w:rPr>
              <w:t>) по соответствующей заявке (</w:t>
            </w:r>
            <w:proofErr w:type="spellStart"/>
            <w:r>
              <w:rPr>
                <w:sz w:val="26"/>
                <w:szCs w:val="26"/>
              </w:rPr>
              <w:t>Request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8167E3">
        <w:tc>
          <w:tcPr>
            <w:tcW w:w="4672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</w:t>
            </w:r>
            <w:r>
              <w:rPr>
                <w:sz w:val="26"/>
                <w:szCs w:val="26"/>
              </w:rPr>
              <w:t>енеджер склада (</w:t>
            </w:r>
            <w:proofErr w:type="spellStart"/>
            <w:r>
              <w:rPr>
                <w:sz w:val="26"/>
                <w:szCs w:val="26"/>
              </w:rPr>
              <w:t>Warehouse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manager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673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Действующее лицо, осуществляющее закупку продуктов (</w:t>
            </w:r>
            <w:proofErr w:type="spellStart"/>
            <w:r>
              <w:rPr>
                <w:sz w:val="26"/>
                <w:szCs w:val="26"/>
              </w:rPr>
              <w:t>Product</w:t>
            </w:r>
            <w:proofErr w:type="spellEnd"/>
            <w:r>
              <w:rPr>
                <w:sz w:val="26"/>
                <w:szCs w:val="26"/>
              </w:rPr>
              <w:t>) у продуктовых компаний (</w:t>
            </w:r>
            <w:proofErr w:type="spellStart"/>
            <w:r>
              <w:rPr>
                <w:sz w:val="26"/>
                <w:szCs w:val="26"/>
              </w:rPr>
              <w:t>Product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Company</w:t>
            </w:r>
            <w:proofErr w:type="spellEnd"/>
            <w:r>
              <w:rPr>
                <w:sz w:val="26"/>
                <w:szCs w:val="26"/>
              </w:rPr>
              <w:t>) в соответствии с текущим состоянием склада (</w:t>
            </w:r>
            <w:proofErr w:type="spellStart"/>
            <w:r>
              <w:rPr>
                <w:sz w:val="26"/>
                <w:szCs w:val="26"/>
              </w:rPr>
              <w:t>Warehouse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8167E3">
        <w:tc>
          <w:tcPr>
            <w:tcW w:w="4672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Менеджер по доставке (</w:t>
            </w:r>
            <w:proofErr w:type="spellStart"/>
            <w:r>
              <w:rPr>
                <w:sz w:val="26"/>
                <w:szCs w:val="26"/>
              </w:rPr>
              <w:t>Logistics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manager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673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Действующее лицо, зани</w:t>
            </w:r>
            <w:r>
              <w:rPr>
                <w:sz w:val="26"/>
                <w:szCs w:val="26"/>
              </w:rPr>
              <w:t>мающееся взаимодействием с транспортными компаниями (</w:t>
            </w:r>
            <w:proofErr w:type="spellStart"/>
            <w:r>
              <w:rPr>
                <w:sz w:val="26"/>
                <w:szCs w:val="26"/>
              </w:rPr>
              <w:t>Transport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company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8167E3">
        <w:tc>
          <w:tcPr>
            <w:tcW w:w="4672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Менеджер по каталогу (</w:t>
            </w:r>
            <w:proofErr w:type="spellStart"/>
            <w:r>
              <w:rPr>
                <w:sz w:val="26"/>
                <w:szCs w:val="26"/>
              </w:rPr>
              <w:t>Catalog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manager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673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Действующее лицо, отвечающее за составление и публикацию каталога (</w:t>
            </w:r>
            <w:proofErr w:type="spellStart"/>
            <w:r>
              <w:rPr>
                <w:sz w:val="26"/>
                <w:szCs w:val="26"/>
              </w:rPr>
              <w:t>Catalog</w:t>
            </w:r>
            <w:proofErr w:type="spellEnd"/>
            <w:r>
              <w:rPr>
                <w:sz w:val="26"/>
                <w:szCs w:val="26"/>
              </w:rPr>
              <w:t>) с продуктами, который будет рассылаться клиентам</w:t>
            </w:r>
          </w:p>
        </w:tc>
      </w:tr>
      <w:tr w:rsidR="008167E3">
        <w:tc>
          <w:tcPr>
            <w:tcW w:w="4672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Менеджер по заключению контрактов с компаниями-поставщиками (</w:t>
            </w:r>
            <w:proofErr w:type="spellStart"/>
            <w:r>
              <w:rPr>
                <w:sz w:val="26"/>
                <w:szCs w:val="26"/>
              </w:rPr>
              <w:t>Supplier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manager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673" w:type="dxa"/>
          </w:tcPr>
          <w:p w:rsidR="008167E3" w:rsidRDefault="00A148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Действующее</w:t>
            </w:r>
            <w:r w:rsidR="00C37A5D">
              <w:rPr>
                <w:sz w:val="26"/>
                <w:szCs w:val="26"/>
              </w:rPr>
              <w:t xml:space="preserve"> лицо, отвечающее за заключение</w:t>
            </w:r>
            <w:r>
              <w:rPr>
                <w:sz w:val="26"/>
                <w:szCs w:val="26"/>
              </w:rPr>
              <w:t xml:space="preserve"> контрактов с новыми поставщиками (</w:t>
            </w:r>
            <w:proofErr w:type="spellStart"/>
            <w:r>
              <w:rPr>
                <w:sz w:val="26"/>
                <w:szCs w:val="26"/>
              </w:rPr>
              <w:t>Product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company</w:t>
            </w:r>
            <w:proofErr w:type="spellEnd"/>
            <w:r>
              <w:rPr>
                <w:sz w:val="26"/>
                <w:szCs w:val="26"/>
              </w:rPr>
              <w:t>), заключение контрактов на торговлю их определенных продуктов (</w:t>
            </w:r>
            <w:proofErr w:type="spellStart"/>
            <w:r>
              <w:rPr>
                <w:sz w:val="26"/>
                <w:szCs w:val="26"/>
              </w:rPr>
              <w:t>Product</w:t>
            </w:r>
            <w:proofErr w:type="spellEnd"/>
            <w:r>
              <w:rPr>
                <w:sz w:val="26"/>
                <w:szCs w:val="26"/>
              </w:rPr>
              <w:t>), а также ре</w:t>
            </w:r>
            <w:r>
              <w:rPr>
                <w:sz w:val="26"/>
                <w:szCs w:val="26"/>
              </w:rPr>
              <w:t>дактирование текущего списка поставщиков и текущего списка продуктов, которыми компания-посредник может торговать</w:t>
            </w:r>
          </w:p>
        </w:tc>
      </w:tr>
    </w:tbl>
    <w:p w:rsidR="008167E3" w:rsidRDefault="008167E3"/>
    <w:p w:rsidR="008167E3" w:rsidRDefault="008167E3"/>
    <w:p w:rsidR="008167E3" w:rsidRDefault="00A148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МОДЕЛЬ ВАРИАНТОВ ИСПОЛЬЗОВАНИЯ</w:t>
      </w:r>
    </w:p>
    <w:p w:rsidR="008167E3" w:rsidRDefault="00A1481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ДЕЙСТВУЮЩИЕ ЛИЦА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br/>
      </w:r>
    </w:p>
    <w:p w:rsidR="008167E3" w:rsidRDefault="00A14814">
      <w:pPr>
        <w:numPr>
          <w:ilvl w:val="0"/>
          <w:numId w:val="4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manager</w:t>
      </w:r>
      <w:proofErr w:type="spellEnd"/>
      <w:r>
        <w:rPr>
          <w:sz w:val="28"/>
          <w:szCs w:val="28"/>
        </w:rPr>
        <w:t xml:space="preserve"> (Менеджер по работе с клиентами) </w:t>
      </w:r>
      <w:r>
        <w:rPr>
          <w:color w:val="000000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обрабатывает</w:t>
      </w:r>
      <w:r>
        <w:rPr>
          <w:sz w:val="28"/>
          <w:szCs w:val="28"/>
        </w:rPr>
        <w:t xml:space="preserve"> заявки на приобретение, отмену и возврат товаров</w:t>
      </w:r>
    </w:p>
    <w:p w:rsidR="008167E3" w:rsidRDefault="00A14814">
      <w:pPr>
        <w:numPr>
          <w:ilvl w:val="0"/>
          <w:numId w:val="4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manager</w:t>
      </w:r>
      <w:proofErr w:type="spellEnd"/>
      <w:r>
        <w:rPr>
          <w:sz w:val="28"/>
          <w:szCs w:val="28"/>
        </w:rPr>
        <w:t xml:space="preserve"> (Менеджер по обработке заказа) </w:t>
      </w:r>
      <w:r>
        <w:rPr>
          <w:color w:val="000000"/>
          <w:sz w:val="28"/>
          <w:szCs w:val="28"/>
        </w:rPr>
        <w:t xml:space="preserve">– </w:t>
      </w:r>
      <w:r>
        <w:rPr>
          <w:b/>
          <w:color w:val="000000"/>
          <w:sz w:val="28"/>
          <w:szCs w:val="28"/>
        </w:rPr>
        <w:t>создает (комплектует)</w:t>
      </w:r>
      <w:r>
        <w:rPr>
          <w:color w:val="000000"/>
          <w:sz w:val="28"/>
          <w:szCs w:val="28"/>
        </w:rPr>
        <w:t xml:space="preserve"> новый заказ</w:t>
      </w:r>
    </w:p>
    <w:p w:rsidR="008167E3" w:rsidRDefault="00A14814">
      <w:pPr>
        <w:numPr>
          <w:ilvl w:val="0"/>
          <w:numId w:val="4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Warehouse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manager</w:t>
      </w:r>
      <w:proofErr w:type="spellEnd"/>
      <w:r>
        <w:rPr>
          <w:color w:val="000000"/>
          <w:sz w:val="28"/>
          <w:szCs w:val="28"/>
        </w:rPr>
        <w:t xml:space="preserve"> (Менеджер склада) –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закупает</w:t>
      </w:r>
      <w:r>
        <w:rPr>
          <w:sz w:val="28"/>
          <w:szCs w:val="28"/>
        </w:rPr>
        <w:t xml:space="preserve"> продукты у продуктовых компаний (учитывая текущее состояние склада)</w:t>
      </w:r>
    </w:p>
    <w:p w:rsidR="008167E3" w:rsidRDefault="00A14814">
      <w:pPr>
        <w:numPr>
          <w:ilvl w:val="0"/>
          <w:numId w:val="4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Logistics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manager</w:t>
      </w:r>
      <w:proofErr w:type="spellEnd"/>
      <w:r>
        <w:rPr>
          <w:color w:val="000000"/>
          <w:sz w:val="28"/>
          <w:szCs w:val="28"/>
        </w:rPr>
        <w:t xml:space="preserve"> (Менеджер по доставке) – </w:t>
      </w:r>
      <w:r>
        <w:rPr>
          <w:b/>
          <w:sz w:val="28"/>
          <w:szCs w:val="28"/>
        </w:rPr>
        <w:t xml:space="preserve">заключает </w:t>
      </w:r>
      <w:r>
        <w:rPr>
          <w:sz w:val="28"/>
          <w:szCs w:val="28"/>
        </w:rPr>
        <w:t xml:space="preserve">контракт с транспортными компаниями и </w:t>
      </w:r>
      <w:r>
        <w:rPr>
          <w:b/>
          <w:sz w:val="28"/>
          <w:szCs w:val="28"/>
        </w:rPr>
        <w:t>создает</w:t>
      </w:r>
      <w:r>
        <w:rPr>
          <w:sz w:val="28"/>
          <w:szCs w:val="28"/>
        </w:rPr>
        <w:t xml:space="preserve"> заявку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 доставке заказа, выбрав наиболее подходящую для текущего заказа транспортную компанию (т.е. учтя дальность перевозки и возможности доставки); имеет возможност</w:t>
      </w:r>
      <w:r>
        <w:rPr>
          <w:sz w:val="28"/>
          <w:szCs w:val="28"/>
        </w:rPr>
        <w:t xml:space="preserve">ь </w:t>
      </w:r>
      <w:r>
        <w:rPr>
          <w:b/>
          <w:sz w:val="28"/>
          <w:szCs w:val="28"/>
        </w:rPr>
        <w:t>редактировать</w:t>
      </w:r>
      <w:r>
        <w:rPr>
          <w:sz w:val="28"/>
          <w:szCs w:val="28"/>
        </w:rPr>
        <w:t xml:space="preserve"> список транспортных компаний</w:t>
      </w:r>
    </w:p>
    <w:p w:rsidR="008167E3" w:rsidRDefault="00A14814">
      <w:pPr>
        <w:numPr>
          <w:ilvl w:val="0"/>
          <w:numId w:val="4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manager</w:t>
      </w:r>
      <w:proofErr w:type="spellEnd"/>
      <w:r>
        <w:rPr>
          <w:sz w:val="28"/>
          <w:szCs w:val="28"/>
        </w:rPr>
        <w:t xml:space="preserve"> (Менеджер каталога) – </w:t>
      </w:r>
      <w:r>
        <w:rPr>
          <w:b/>
          <w:sz w:val="28"/>
          <w:szCs w:val="28"/>
        </w:rPr>
        <w:t>составляет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>публикует</w:t>
      </w:r>
      <w:r>
        <w:rPr>
          <w:sz w:val="28"/>
          <w:szCs w:val="28"/>
        </w:rPr>
        <w:t xml:space="preserve"> каталог с продуктами</w:t>
      </w:r>
    </w:p>
    <w:p w:rsidR="008167E3" w:rsidRDefault="00A14814">
      <w:pPr>
        <w:numPr>
          <w:ilvl w:val="0"/>
          <w:numId w:val="4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Supplier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manager</w:t>
      </w:r>
      <w:proofErr w:type="spellEnd"/>
      <w:r>
        <w:rPr>
          <w:sz w:val="28"/>
          <w:szCs w:val="28"/>
        </w:rPr>
        <w:t xml:space="preserve"> (Менеджер по заключению контрактов с компаниями-поставщиками</w:t>
      </w:r>
      <w:r>
        <w:rPr>
          <w:sz w:val="24"/>
          <w:szCs w:val="24"/>
        </w:rPr>
        <w:t xml:space="preserve">) - </w:t>
      </w:r>
      <w:r>
        <w:rPr>
          <w:b/>
          <w:sz w:val="28"/>
          <w:szCs w:val="28"/>
        </w:rPr>
        <w:t xml:space="preserve">заключает </w:t>
      </w:r>
      <w:r>
        <w:rPr>
          <w:sz w:val="28"/>
          <w:szCs w:val="28"/>
        </w:rPr>
        <w:t>контракт на сотрудничество с продуктов</w:t>
      </w:r>
      <w:r>
        <w:rPr>
          <w:sz w:val="28"/>
          <w:szCs w:val="28"/>
        </w:rPr>
        <w:t xml:space="preserve">ыми компаниями, </w:t>
      </w:r>
      <w:r>
        <w:rPr>
          <w:b/>
          <w:sz w:val="28"/>
          <w:szCs w:val="28"/>
        </w:rPr>
        <w:t xml:space="preserve">заключает </w:t>
      </w:r>
      <w:r>
        <w:rPr>
          <w:sz w:val="28"/>
          <w:szCs w:val="28"/>
        </w:rPr>
        <w:t xml:space="preserve">контракт на права торговли определенным продуктом; имеет возможность </w:t>
      </w:r>
      <w:r>
        <w:rPr>
          <w:b/>
          <w:sz w:val="28"/>
          <w:szCs w:val="28"/>
        </w:rPr>
        <w:t>редактировать</w:t>
      </w:r>
      <w:r>
        <w:rPr>
          <w:sz w:val="28"/>
          <w:szCs w:val="28"/>
        </w:rPr>
        <w:t xml:space="preserve"> список продуктовых компаний и </w:t>
      </w:r>
      <w:r>
        <w:rPr>
          <w:b/>
          <w:sz w:val="28"/>
          <w:szCs w:val="28"/>
        </w:rPr>
        <w:t>редактировать</w:t>
      </w:r>
      <w:r>
        <w:rPr>
          <w:sz w:val="28"/>
          <w:szCs w:val="28"/>
        </w:rPr>
        <w:t xml:space="preserve"> список </w:t>
      </w:r>
      <w:bookmarkStart w:id="0" w:name="_GoBack"/>
      <w:bookmarkEnd w:id="0"/>
      <w:r>
        <w:rPr>
          <w:sz w:val="28"/>
          <w:szCs w:val="28"/>
        </w:rPr>
        <w:t>продуктов, которыми потенциально компания-посредник может торговать</w:t>
      </w:r>
    </w:p>
    <w:p w:rsidR="008167E3" w:rsidRDefault="008167E3">
      <w:pPr>
        <w:spacing w:after="0" w:line="240" w:lineRule="auto"/>
        <w:ind w:left="720"/>
        <w:jc w:val="both"/>
        <w:rPr>
          <w:sz w:val="28"/>
          <w:szCs w:val="28"/>
        </w:rPr>
      </w:pPr>
    </w:p>
    <w:p w:rsidR="008167E3" w:rsidRDefault="008167E3">
      <w:pPr>
        <w:spacing w:after="0" w:line="240" w:lineRule="auto"/>
        <w:ind w:left="720"/>
        <w:jc w:val="both"/>
        <w:rPr>
          <w:b/>
          <w:smallCaps/>
          <w:sz w:val="28"/>
          <w:szCs w:val="28"/>
        </w:rPr>
      </w:pPr>
    </w:p>
    <w:p w:rsidR="008167E3" w:rsidRDefault="00A14814">
      <w:pPr>
        <w:spacing w:after="0" w:line="240" w:lineRule="auto"/>
        <w:ind w:left="72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 ВАРИАНТЫ ИСПОЛЬЗОВАНИЯ</w:t>
      </w:r>
    </w:p>
    <w:p w:rsidR="008167E3" w:rsidRDefault="00A14814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нашей системы, исходя из потребностей пользователей, можно выделить следующие (основные</w:t>
      </w:r>
      <w:r>
        <w:rPr>
          <w:b/>
          <w:color w:val="000000"/>
          <w:sz w:val="28"/>
          <w:szCs w:val="28"/>
        </w:rPr>
        <w:t>) варианты использования:</w:t>
      </w:r>
    </w:p>
    <w:p w:rsidR="008167E3" w:rsidRDefault="008167E3">
      <w:pPr>
        <w:spacing w:after="0" w:line="240" w:lineRule="auto"/>
        <w:jc w:val="both"/>
        <w:rPr>
          <w:sz w:val="24"/>
          <w:szCs w:val="24"/>
        </w:rPr>
      </w:pP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Create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product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request</w:t>
      </w:r>
      <w:proofErr w:type="spellEnd"/>
      <w:r>
        <w:rPr>
          <w:color w:val="000000"/>
          <w:sz w:val="28"/>
          <w:szCs w:val="28"/>
        </w:rPr>
        <w:t xml:space="preserve"> (Создать заявку на продукт)</w:t>
      </w: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Create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order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request</w:t>
      </w:r>
      <w:proofErr w:type="spellEnd"/>
      <w:r>
        <w:rPr>
          <w:color w:val="000000"/>
          <w:sz w:val="28"/>
          <w:szCs w:val="28"/>
        </w:rPr>
        <w:t xml:space="preserve"> (Создать заявку на заказ)</w:t>
      </w: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Cancel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order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request</w:t>
      </w:r>
      <w:proofErr w:type="spellEnd"/>
      <w:r>
        <w:rPr>
          <w:color w:val="000000"/>
          <w:sz w:val="28"/>
          <w:szCs w:val="28"/>
        </w:rPr>
        <w:t xml:space="preserve"> (Отклонить заявку н</w:t>
      </w:r>
      <w:r>
        <w:rPr>
          <w:color w:val="000000"/>
          <w:sz w:val="28"/>
          <w:szCs w:val="28"/>
        </w:rPr>
        <w:t>а заказ)</w:t>
      </w: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Create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return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request</w:t>
      </w:r>
      <w:proofErr w:type="spellEnd"/>
      <w:r>
        <w:rPr>
          <w:color w:val="000000"/>
          <w:sz w:val="28"/>
          <w:szCs w:val="28"/>
        </w:rPr>
        <w:t xml:space="preserve"> (Создать заявку на возврат заказа)</w:t>
      </w: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Process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order</w:t>
      </w:r>
      <w:proofErr w:type="spellEnd"/>
      <w:r>
        <w:rPr>
          <w:color w:val="000000"/>
          <w:sz w:val="28"/>
          <w:szCs w:val="28"/>
        </w:rPr>
        <w:t xml:space="preserve"> (Укомплектовать заказ, подготовив его к доставке)</w:t>
      </w: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Create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delivery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request</w:t>
      </w:r>
      <w:proofErr w:type="spellEnd"/>
      <w:r>
        <w:rPr>
          <w:color w:val="000000"/>
          <w:sz w:val="28"/>
          <w:szCs w:val="28"/>
        </w:rPr>
        <w:t xml:space="preserve"> (Создать заявку на перевозку заказа, выбрав транспортную компанию и способ до</w:t>
      </w:r>
      <w:r>
        <w:rPr>
          <w:sz w:val="28"/>
          <w:szCs w:val="28"/>
        </w:rPr>
        <w:t>ставки</w:t>
      </w:r>
      <w:r>
        <w:rPr>
          <w:color w:val="000000"/>
          <w:sz w:val="28"/>
          <w:szCs w:val="28"/>
        </w:rPr>
        <w:t>)</w:t>
      </w: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(Заключить контракт на сотрудничество с новой транспортной компанией)</w:t>
      </w: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companies</w:t>
      </w:r>
      <w:proofErr w:type="spellEnd"/>
      <w:r>
        <w:rPr>
          <w:sz w:val="28"/>
          <w:szCs w:val="28"/>
        </w:rPr>
        <w:t xml:space="preserve"> (Редактировать текущий список транспортных компаний, с которыми сотрудничает компания-посредник)</w:t>
      </w: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Create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catalog</w:t>
      </w:r>
      <w:proofErr w:type="spellEnd"/>
      <w:r>
        <w:rPr>
          <w:color w:val="000000"/>
          <w:sz w:val="28"/>
          <w:szCs w:val="28"/>
        </w:rPr>
        <w:t xml:space="preserve"> (С</w:t>
      </w:r>
      <w:r>
        <w:rPr>
          <w:color w:val="000000"/>
          <w:sz w:val="28"/>
          <w:szCs w:val="28"/>
        </w:rPr>
        <w:t>формировать каталог с продуктами)</w:t>
      </w: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Publish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catalog</w:t>
      </w:r>
      <w:proofErr w:type="spellEnd"/>
      <w:r>
        <w:rPr>
          <w:color w:val="000000"/>
          <w:sz w:val="28"/>
          <w:szCs w:val="28"/>
        </w:rPr>
        <w:t xml:space="preserve"> (Опубликовать, разослать каталог клиентам)</w:t>
      </w: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(Заключить контракт на сотрудничество с новой компанией-поставщиком)</w:t>
      </w: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companies</w:t>
      </w:r>
      <w:proofErr w:type="spellEnd"/>
      <w:r>
        <w:rPr>
          <w:sz w:val="28"/>
          <w:szCs w:val="28"/>
        </w:rPr>
        <w:t xml:space="preserve"> (Редактировать текущий спи</w:t>
      </w:r>
      <w:r>
        <w:rPr>
          <w:sz w:val="28"/>
          <w:szCs w:val="28"/>
        </w:rPr>
        <w:t>сок продуктовых компаний, с которыми сотрудничает компания-посредник)</w:t>
      </w: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(Добавить новый продукт в список потенциально продаваемых продуктов компанией-посредником)</w:t>
      </w:r>
    </w:p>
    <w:p w:rsidR="008167E3" w:rsidRDefault="00A14814">
      <w:pPr>
        <w:numPr>
          <w:ilvl w:val="0"/>
          <w:numId w:val="5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products</w:t>
      </w:r>
      <w:proofErr w:type="spellEnd"/>
      <w:r>
        <w:rPr>
          <w:sz w:val="28"/>
          <w:szCs w:val="28"/>
        </w:rPr>
        <w:t xml:space="preserve"> (Редактировать список потенциально продаваемых продукто</w:t>
      </w:r>
      <w:r>
        <w:rPr>
          <w:sz w:val="28"/>
          <w:szCs w:val="28"/>
        </w:rPr>
        <w:t>в компанией-посредником)</w:t>
      </w: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sz w:val="28"/>
          <w:szCs w:val="28"/>
        </w:rPr>
      </w:pPr>
    </w:p>
    <w:p w:rsidR="008167E3" w:rsidRDefault="008167E3">
      <w:pPr>
        <w:spacing w:after="0" w:line="240" w:lineRule="auto"/>
        <w:ind w:left="360"/>
        <w:jc w:val="both"/>
        <w:rPr>
          <w:sz w:val="28"/>
          <w:szCs w:val="28"/>
        </w:rPr>
      </w:pPr>
    </w:p>
    <w:p w:rsidR="008167E3" w:rsidRPr="007561D3" w:rsidRDefault="008167E3">
      <w:pPr>
        <w:spacing w:after="0" w:line="240" w:lineRule="auto"/>
        <w:ind w:left="360"/>
        <w:jc w:val="both"/>
        <w:rPr>
          <w:color w:val="000000"/>
          <w:sz w:val="28"/>
          <w:szCs w:val="28"/>
          <w:lang w:val="en-US"/>
        </w:rPr>
      </w:pPr>
    </w:p>
    <w:p w:rsidR="008167E3" w:rsidRDefault="00816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7E3" w:rsidRDefault="00A1481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851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32"/>
          <w:szCs w:val="32"/>
        </w:rPr>
        <w:t> </w:t>
      </w:r>
      <w:r>
        <w:rPr>
          <w:b/>
          <w:smallCaps/>
          <w:color w:val="000000"/>
          <w:sz w:val="28"/>
          <w:szCs w:val="28"/>
        </w:rPr>
        <w:t>ДИАГРАММА ВАРИАНТОВ ИСПОЛЬЗОВАНИЯ</w:t>
      </w:r>
    </w:p>
    <w:p w:rsidR="008167E3" w:rsidRDefault="00A14814">
      <w:pPr>
        <w:jc w:val="center"/>
      </w:pPr>
      <w:r>
        <w:rPr>
          <w:rFonts w:ascii="Times New Roman" w:eastAsia="Times New Roman" w:hAnsi="Times New Roman" w:cs="Times New Roman"/>
          <w:i/>
        </w:rPr>
        <w:t>Рис. 1. Диаграмма вариантов использования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5838825</wp:posOffset>
            </wp:positionV>
            <wp:extent cx="5943600" cy="2589847"/>
            <wp:effectExtent l="0" t="0" r="0" b="0"/>
            <wp:wrapTopAndBottom distT="0" dist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2965" cy="5816600"/>
            <wp:effectExtent l="0" t="0" r="0" b="0"/>
            <wp:wrapTopAndBottom distT="0" dist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167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E5E1F"/>
    <w:multiLevelType w:val="multilevel"/>
    <w:tmpl w:val="2D7C5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41D2715"/>
    <w:multiLevelType w:val="multilevel"/>
    <w:tmpl w:val="17C400B4"/>
    <w:lvl w:ilvl="0">
      <w:start w:val="1"/>
      <w:numFmt w:val="decimal"/>
      <w:lvlText w:val="%1"/>
      <w:lvlJc w:val="left"/>
      <w:pPr>
        <w:ind w:left="576" w:hanging="576"/>
      </w:pPr>
    </w:lvl>
    <w:lvl w:ilvl="1">
      <w:start w:val="3"/>
      <w:numFmt w:val="decimal"/>
      <w:lvlText w:val="%1.%2"/>
      <w:lvlJc w:val="left"/>
      <w:pPr>
        <w:ind w:left="1476" w:hanging="576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3780" w:hanging="1080"/>
      </w:pPr>
    </w:lvl>
    <w:lvl w:ilvl="4">
      <w:start w:val="1"/>
      <w:numFmt w:val="decimal"/>
      <w:lvlText w:val="%1.%2.%3.%4.%5"/>
      <w:lvlJc w:val="left"/>
      <w:pPr>
        <w:ind w:left="4680" w:hanging="1080"/>
      </w:pPr>
    </w:lvl>
    <w:lvl w:ilvl="5">
      <w:start w:val="1"/>
      <w:numFmt w:val="decimal"/>
      <w:lvlText w:val="%1.%2.%3.%4.%5.%6"/>
      <w:lvlJc w:val="left"/>
      <w:pPr>
        <w:ind w:left="5940" w:hanging="1440"/>
      </w:pPr>
    </w:lvl>
    <w:lvl w:ilvl="6">
      <w:start w:val="1"/>
      <w:numFmt w:val="decimal"/>
      <w:lvlText w:val="%1.%2.%3.%4.%5.%6.%7"/>
      <w:lvlJc w:val="left"/>
      <w:pPr>
        <w:ind w:left="6840" w:hanging="1440"/>
      </w:pPr>
    </w:lvl>
    <w:lvl w:ilvl="7">
      <w:start w:val="1"/>
      <w:numFmt w:val="decimal"/>
      <w:lvlText w:val="%1.%2.%3.%4.%5.%6.%7.%8"/>
      <w:lvlJc w:val="left"/>
      <w:pPr>
        <w:ind w:left="8100" w:hanging="1800"/>
      </w:pPr>
    </w:lvl>
    <w:lvl w:ilvl="8">
      <w:start w:val="1"/>
      <w:numFmt w:val="decimal"/>
      <w:lvlText w:val="%1.%2.%3.%4.%5.%6.%7.%8.%9"/>
      <w:lvlJc w:val="left"/>
      <w:pPr>
        <w:ind w:left="9360" w:hanging="2160"/>
      </w:pPr>
    </w:lvl>
  </w:abstractNum>
  <w:abstractNum w:abstractNumId="2">
    <w:nsid w:val="2B725D5D"/>
    <w:multiLevelType w:val="multilevel"/>
    <w:tmpl w:val="EE1AF0EC"/>
    <w:lvl w:ilvl="0">
      <w:start w:val="1"/>
      <w:numFmt w:val="decimal"/>
      <w:lvlText w:val="%1."/>
      <w:lvlJc w:val="left"/>
      <w:pPr>
        <w:ind w:left="504" w:hanging="504"/>
      </w:pPr>
    </w:lvl>
    <w:lvl w:ilvl="1">
      <w:start w:val="1"/>
      <w:numFmt w:val="decimal"/>
      <w:lvlText w:val="%1.%2."/>
      <w:lvlJc w:val="left"/>
      <w:pPr>
        <w:ind w:left="1004" w:hanging="720"/>
      </w:pPr>
    </w:lvl>
    <w:lvl w:ilvl="2">
      <w:start w:val="1"/>
      <w:numFmt w:val="decimal"/>
      <w:lvlText w:val="%1.%2.%3."/>
      <w:lvlJc w:val="left"/>
      <w:pPr>
        <w:ind w:left="1288" w:hanging="719"/>
      </w:pPr>
    </w:lvl>
    <w:lvl w:ilvl="3">
      <w:start w:val="1"/>
      <w:numFmt w:val="decimal"/>
      <w:lvlText w:val="%1.%2.%3.%4."/>
      <w:lvlJc w:val="left"/>
      <w:pPr>
        <w:ind w:left="1932" w:hanging="1080"/>
      </w:pPr>
    </w:lvl>
    <w:lvl w:ilvl="4">
      <w:start w:val="1"/>
      <w:numFmt w:val="decimal"/>
      <w:lvlText w:val="%1.%2.%3.%4.%5."/>
      <w:lvlJc w:val="left"/>
      <w:pPr>
        <w:ind w:left="2576" w:hanging="1439"/>
      </w:pPr>
    </w:lvl>
    <w:lvl w:ilvl="5">
      <w:start w:val="1"/>
      <w:numFmt w:val="decimal"/>
      <w:lvlText w:val="%1.%2.%3.%4.%5.%6."/>
      <w:lvlJc w:val="left"/>
      <w:pPr>
        <w:ind w:left="2860" w:hanging="1440"/>
      </w:pPr>
    </w:lvl>
    <w:lvl w:ilvl="6">
      <w:start w:val="1"/>
      <w:numFmt w:val="decimal"/>
      <w:lvlText w:val="%1.%2.%3.%4.%5.%6.%7."/>
      <w:lvlJc w:val="left"/>
      <w:pPr>
        <w:ind w:left="3504" w:hanging="1800"/>
      </w:pPr>
    </w:lvl>
    <w:lvl w:ilvl="7">
      <w:start w:val="1"/>
      <w:numFmt w:val="decimal"/>
      <w:lvlText w:val="%1.%2.%3.%4.%5.%6.%7.%8."/>
      <w:lvlJc w:val="left"/>
      <w:pPr>
        <w:ind w:left="4148" w:hanging="2160"/>
      </w:pPr>
    </w:lvl>
    <w:lvl w:ilvl="8">
      <w:start w:val="1"/>
      <w:numFmt w:val="decimal"/>
      <w:lvlText w:val="%1.%2.%3.%4.%5.%6.%7.%8.%9."/>
      <w:lvlJc w:val="left"/>
      <w:pPr>
        <w:ind w:left="4432" w:hanging="2160"/>
      </w:pPr>
    </w:lvl>
  </w:abstractNum>
  <w:abstractNum w:abstractNumId="3">
    <w:nsid w:val="3C6C4135"/>
    <w:multiLevelType w:val="multilevel"/>
    <w:tmpl w:val="8698D7F4"/>
    <w:lvl w:ilvl="0">
      <w:start w:val="1"/>
      <w:numFmt w:val="decimal"/>
      <w:lvlText w:val="%1."/>
      <w:lvlJc w:val="left"/>
      <w:pPr>
        <w:ind w:left="504" w:hanging="504"/>
      </w:p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>
    <w:nsid w:val="54E76F7D"/>
    <w:multiLevelType w:val="multilevel"/>
    <w:tmpl w:val="DAE05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65BA5CBA"/>
    <w:multiLevelType w:val="multilevel"/>
    <w:tmpl w:val="1D442F22"/>
    <w:lvl w:ilvl="0">
      <w:start w:val="1"/>
      <w:numFmt w:val="bullet"/>
      <w:lvlText w:val="●"/>
      <w:lvlJc w:val="left"/>
      <w:pPr>
        <w:ind w:left="532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E3"/>
    <w:rsid w:val="00662FE0"/>
    <w:rsid w:val="007561D3"/>
    <w:rsid w:val="008167E3"/>
    <w:rsid w:val="00831132"/>
    <w:rsid w:val="00A14814"/>
    <w:rsid w:val="00C3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8AEC66-6942-4250-9668-F117445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6F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F5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66141"/>
    <w:pPr>
      <w:ind w:left="720"/>
      <w:contextualSpacing/>
    </w:pPr>
  </w:style>
  <w:style w:type="table" w:styleId="a6">
    <w:name w:val="Table Grid"/>
    <w:basedOn w:val="a1"/>
    <w:uiPriority w:val="39"/>
    <w:rsid w:val="00BA7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endnote text"/>
    <w:basedOn w:val="a"/>
    <w:link w:val="a8"/>
    <w:uiPriority w:val="99"/>
    <w:semiHidden/>
    <w:unhideWhenUsed/>
    <w:rsid w:val="000214E6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0214E6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0214E6"/>
    <w:rPr>
      <w:vertAlign w:val="superscript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5q1Ieu4Ky9HXMQYq0zEK+sgSg==">AMUW2mVc1kv3h5Dc4tVo8IgLgdjKoBTaPcKoasjHcuSGBVQ1r8cOjNkN0xK4vqifbmsWWXL/YoHhzG5PLd4L1PSvV1zJm2eqpc4d7WNCQ3MSue18E1D1I/w=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795</Words>
  <Characters>4533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NotePad.by</cp:lastModifiedBy>
  <cp:revision>6</cp:revision>
  <dcterms:created xsi:type="dcterms:W3CDTF">2020-04-26T15:09:00Z</dcterms:created>
  <dcterms:modified xsi:type="dcterms:W3CDTF">2020-05-03T10:11:00Z</dcterms:modified>
</cp:coreProperties>
</file>