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Bartender-Log-Renamer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Bartender-Log-Renamer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לעדכן את השם של ה</w:t>
      </w:r>
      <w:r>
        <w:rPr>
          <w:rFonts w:cs="Calibri" w:ascii="Calibri" w:hAnsi="Calibri"/>
          <w:sz w:val="24"/>
          <w:szCs w:val="24"/>
          <w:rtl w:val="true"/>
        </w:rPr>
        <w:t>-</w:t>
      </w:r>
      <w:r>
        <w:rPr>
          <w:rFonts w:cs="Calibri" w:ascii="Calibri" w:hAnsi="Calibri"/>
          <w:sz w:val="24"/>
          <w:szCs w:val="24"/>
        </w:rPr>
        <w:t>LOG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של הברטנדר לפורמט </w:t>
      </w:r>
      <w:r>
        <w:rPr>
          <w:rFonts w:cs="Calibri" w:ascii="Calibri" w:hAnsi="Calibri"/>
          <w:sz w:val="24"/>
          <w:szCs w:val="24"/>
        </w:rPr>
        <w:t>YYYY-MM-DD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את העדכון עושים בהתחלה של היום או בסוף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העדכון נעשה על מנת לשמור על סדר בקבצים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2"/>
      <w:gridCol w:w="1800"/>
      <w:gridCol w:w="3150"/>
      <w:gridCol w:w="1896"/>
      <w:gridCol w:w="1210"/>
    </w:tblGrid>
    <w:tr>
      <w:trPr/>
      <w:tc>
        <w:tcPr>
          <w:tcW w:w="1582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6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2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2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  <w:tc>
        <w:tcPr>
          <w:tcW w:w="189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2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6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2"/>
      <w:gridCol w:w="1800"/>
      <w:gridCol w:w="3150"/>
      <w:gridCol w:w="1896"/>
      <w:gridCol w:w="1210"/>
    </w:tblGrid>
    <w:tr>
      <w:trPr/>
      <w:tc>
        <w:tcPr>
          <w:tcW w:w="1582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6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2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2024-10-28</w:t>
          </w:r>
        </w:p>
      </w:tc>
    </w:tr>
    <w:tr>
      <w:trPr/>
      <w:tc>
        <w:tcPr>
          <w:tcW w:w="1582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  <w:tc>
        <w:tcPr>
          <w:tcW w:w="189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2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6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LibreOffice/24.2.6.2$Windows_x86 LibreOffice_project/ef66aa7e36a1bb8e65bfbc63aba53045a14d0871</Application>
  <AppVersion>15.0000</AppVersion>
  <Pages>1</Pages>
  <Words>102</Words>
  <Characters>569</Characters>
  <CharactersWithSpaces>641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2024-10-28T13:01:35Z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