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0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Overview</w:t>
      </w:r>
    </w:p>
    <w:p w:rsidR="00000000" w:rsidDel="00000000" w:rsidP="00000000" w:rsidRDefault="00000000" w:rsidRPr="00000000" w14:paraId="00000002">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 will automatically complete a set of instructions written in a script file.</w:t>
      </w:r>
    </w:p>
    <w:p w:rsidR="00000000" w:rsidDel="00000000" w:rsidP="00000000" w:rsidRDefault="00000000" w:rsidRPr="00000000" w14:paraId="00000003">
      <w:pPr>
        <w:numPr>
          <w:ilvl w:val="1"/>
          <w:numId w:val="1"/>
        </w:numPr>
        <w:spacing w:after="200"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the RUN button is pressed, don’t touch the computer until the program is finished unless the script file specifies otherwise.</w:t>
      </w:r>
    </w:p>
    <w:p w:rsidR="00000000" w:rsidDel="00000000" w:rsidP="00000000" w:rsidRDefault="00000000" w:rsidRPr="00000000" w14:paraId="00000004">
      <w:pPr>
        <w:numPr>
          <w:ilvl w:val="1"/>
          <w:numId w:val="1"/>
        </w:numPr>
        <w:spacing w:after="200"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algorithm is done press ENTER.</w:t>
      </w:r>
    </w:p>
    <w:p w:rsidR="00000000" w:rsidDel="00000000" w:rsidP="00000000" w:rsidRDefault="00000000" w:rsidRPr="00000000" w14:paraId="00000005">
      <w:pPr>
        <w:numPr>
          <w:ilvl w:val="0"/>
          <w:numId w:val="1"/>
        </w:numPr>
        <w:spacing w:after="20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use </w:t>
      </w:r>
    </w:p>
    <w:p w:rsidR="00000000" w:rsidDel="00000000" w:rsidP="00000000" w:rsidRDefault="00000000" w:rsidRPr="00000000" w14:paraId="00000006">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1 in the main menu to RUN the script.</w:t>
      </w:r>
    </w:p>
    <w:p w:rsidR="00000000" w:rsidDel="00000000" w:rsidP="00000000" w:rsidRDefault="00000000" w:rsidRPr="00000000" w14:paraId="00000007">
      <w:pPr>
        <w:numPr>
          <w:ilvl w:val="1"/>
          <w:numId w:val="1"/>
        </w:numPr>
        <w:spacing w:after="200"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2 to edit the list. </w:t>
      </w:r>
    </w:p>
    <w:p w:rsidR="00000000" w:rsidDel="00000000" w:rsidP="00000000" w:rsidRDefault="00000000" w:rsidRPr="00000000" w14:paraId="00000008">
      <w:pPr>
        <w:numPr>
          <w:ilvl w:val="1"/>
          <w:numId w:val="1"/>
        </w:numPr>
        <w:spacing w:after="200"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3 to edit the operation script.</w:t>
      </w:r>
    </w:p>
    <w:p w:rsidR="00000000" w:rsidDel="00000000" w:rsidP="00000000" w:rsidRDefault="00000000" w:rsidRPr="00000000" w14:paraId="00000009">
      <w:pPr>
        <w:numPr>
          <w:ilvl w:val="0"/>
          <w:numId w:val="1"/>
        </w:numPr>
        <w:spacing w:after="20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Settings</w:t>
      </w:r>
    </w:p>
    <w:p w:rsidR="00000000" w:rsidDel="00000000" w:rsidP="00000000" w:rsidRDefault="00000000" w:rsidRPr="00000000" w14:paraId="0000000A">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 Location &gt; script.txt </w:t>
      </w:r>
    </w:p>
    <w:p w:rsidR="00000000" w:rsidDel="00000000" w:rsidP="00000000" w:rsidRDefault="00000000" w:rsidRPr="00000000" w14:paraId="0000000B">
      <w:pPr>
        <w:numPr>
          <w:ilvl w:val="0"/>
          <w:numId w:val="1"/>
        </w:numPr>
        <w:spacing w:after="20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Related files </w:t>
      </w:r>
    </w:p>
    <w:p w:rsidR="00000000" w:rsidDel="00000000" w:rsidP="00000000" w:rsidRDefault="00000000" w:rsidRPr="00000000" w14:paraId="0000000C">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script.txt</w:t>
      </w:r>
    </w:p>
    <w:p w:rsidR="00000000" w:rsidDel="00000000" w:rsidP="00000000" w:rsidRDefault="00000000" w:rsidRPr="00000000" w14:paraId="0000000D">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MOUSE_POS_SET(X, Y)</w:t>
      </w:r>
      <w:r w:rsidDel="00000000" w:rsidR="00000000" w:rsidRPr="00000000">
        <w:rPr>
          <w:rFonts w:ascii="Calibri" w:cs="Calibri" w:eastAsia="Calibri" w:hAnsi="Calibri"/>
          <w:sz w:val="24"/>
          <w:szCs w:val="24"/>
          <w:rtl w:val="0"/>
        </w:rPr>
        <w:t xml:space="preserve"> - Sets the new position of the cursor.</w:t>
      </w:r>
    </w:p>
    <w:p w:rsidR="00000000" w:rsidDel="00000000" w:rsidP="00000000" w:rsidRDefault="00000000" w:rsidRPr="00000000" w14:paraId="0000000E">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X</w:t>
      </w:r>
      <w:r w:rsidDel="00000000" w:rsidR="00000000" w:rsidRPr="00000000">
        <w:rPr>
          <w:rFonts w:ascii="Calibri" w:cs="Calibri" w:eastAsia="Calibri" w:hAnsi="Calibri"/>
          <w:sz w:val="24"/>
          <w:szCs w:val="24"/>
          <w:rtl w:val="0"/>
        </w:rPr>
        <w:t xml:space="preserve"> new x cursor position. </w:t>
      </w:r>
    </w:p>
    <w:p w:rsidR="00000000" w:rsidDel="00000000" w:rsidP="00000000" w:rsidRDefault="00000000" w:rsidRPr="00000000" w14:paraId="0000000F">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Y</w:t>
      </w:r>
      <w:r w:rsidDel="00000000" w:rsidR="00000000" w:rsidRPr="00000000">
        <w:rPr>
          <w:rFonts w:ascii="Calibri" w:cs="Calibri" w:eastAsia="Calibri" w:hAnsi="Calibri"/>
          <w:sz w:val="24"/>
          <w:szCs w:val="24"/>
          <w:rtl w:val="0"/>
        </w:rPr>
        <w:t xml:space="preserve"> new y cursor position. </w:t>
      </w:r>
    </w:p>
    <w:p w:rsidR="00000000" w:rsidDel="00000000" w:rsidP="00000000" w:rsidRDefault="00000000" w:rsidRPr="00000000" w14:paraId="00000010">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MOUSE_CLICK(BUTTON)</w:t>
      </w:r>
      <w:r w:rsidDel="00000000" w:rsidR="00000000" w:rsidRPr="00000000">
        <w:rPr>
          <w:rFonts w:ascii="Calibri" w:cs="Calibri" w:eastAsia="Calibri" w:hAnsi="Calibri"/>
          <w:sz w:val="24"/>
          <w:szCs w:val="24"/>
          <w:rtl w:val="0"/>
        </w:rPr>
        <w:t xml:space="preserve"> - Click the mouse button.</w:t>
      </w:r>
    </w:p>
    <w:p w:rsidR="00000000" w:rsidDel="00000000" w:rsidP="00000000" w:rsidRDefault="00000000" w:rsidRPr="00000000" w14:paraId="00000011">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BUTTON </w:t>
      </w:r>
      <w:r w:rsidDel="00000000" w:rsidR="00000000" w:rsidRPr="00000000">
        <w:rPr>
          <w:rFonts w:ascii="Calibri" w:cs="Calibri" w:eastAsia="Calibri" w:hAnsi="Calibri"/>
          <w:sz w:val="24"/>
          <w:szCs w:val="24"/>
          <w:rtl w:val="0"/>
        </w:rPr>
        <w:t xml:space="preserve">possible options for this argument are: left, right, and middle.</w:t>
      </w:r>
    </w:p>
    <w:p w:rsidR="00000000" w:rsidDel="00000000" w:rsidP="00000000" w:rsidRDefault="00000000" w:rsidRPr="00000000" w14:paraId="00000012">
      <w:pPr>
        <w:spacing w:after="200" w:line="360" w:lineRule="auto"/>
        <w:rPr>
          <w:rFonts w:ascii="Calibri" w:cs="Calibri" w:eastAsia="Calibri" w:hAnsi="Calibri"/>
          <w:sz w:val="24"/>
          <w:szCs w:val="24"/>
        </w:rPr>
      </w:pPr>
      <w:r w:rsidDel="00000000" w:rsidR="00000000" w:rsidRPr="00000000">
        <w:rPr>
          <w:rtl w:val="0"/>
        </w:rPr>
      </w:r>
    </w:p>
    <w:tbl>
      <w:tblPr>
        <w:tblStyle w:val="Table1"/>
        <w:tblW w:w="9029.0" w:type="dxa"/>
        <w:jc w:val="left"/>
        <w:tblBorders>
          <w:top w:color="9900ff" w:space="0" w:sz="8" w:val="single"/>
          <w:left w:color="9900ff" w:space="0" w:sz="8" w:val="single"/>
          <w:bottom w:color="9900ff" w:space="0" w:sz="8" w:val="single"/>
          <w:right w:color="9900ff" w:space="0" w:sz="8" w:val="single"/>
          <w:insideH w:color="9900ff" w:space="0" w:sz="8" w:val="single"/>
          <w:insideV w:color="9900ff"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MOUSE_POS_SET(158,125)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MOUSE_CLICK(left) </w:t>
            </w:r>
          </w:p>
        </w:tc>
      </w:tr>
    </w:tbl>
    <w:p w:rsidR="00000000" w:rsidDel="00000000" w:rsidP="00000000" w:rsidRDefault="00000000" w:rsidRPr="00000000" w14:paraId="00000015">
      <w:pPr>
        <w:spacing w:after="20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1 – example of function MOUSE_CLICK()</w:t>
      </w:r>
    </w:p>
    <w:p w:rsidR="00000000" w:rsidDel="00000000" w:rsidP="00000000" w:rsidRDefault="00000000" w:rsidRPr="00000000" w14:paraId="00000016">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MOUSE_DOWN(BUTTON)</w:t>
      </w:r>
      <w:r w:rsidDel="00000000" w:rsidR="00000000" w:rsidRPr="00000000">
        <w:rPr>
          <w:rFonts w:ascii="Calibri" w:cs="Calibri" w:eastAsia="Calibri" w:hAnsi="Calibri"/>
          <w:sz w:val="24"/>
          <w:szCs w:val="24"/>
          <w:rtl w:val="0"/>
        </w:rPr>
        <w:t xml:space="preserve"> - The difference between MOUSE_CLICK and MOUSE_DOWN is that MOUSE_DOWN clicks without releasing, whilst MOUSE_CLICK clicks and releases immediately. This command together with MOUSE_UP can be used to drag and drop.</w:t>
      </w:r>
    </w:p>
    <w:p w:rsidR="00000000" w:rsidDel="00000000" w:rsidP="00000000" w:rsidRDefault="00000000" w:rsidRPr="00000000" w14:paraId="00000017">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BUTTON </w:t>
      </w:r>
      <w:r w:rsidDel="00000000" w:rsidR="00000000" w:rsidRPr="00000000">
        <w:rPr>
          <w:rFonts w:ascii="Calibri" w:cs="Calibri" w:eastAsia="Calibri" w:hAnsi="Calibri"/>
          <w:sz w:val="24"/>
          <w:szCs w:val="24"/>
          <w:rtl w:val="0"/>
        </w:rPr>
        <w:t xml:space="preserve">– See argument BUTTON for the MOUSE_CLICK command.</w:t>
      </w:r>
    </w:p>
    <w:p w:rsidR="00000000" w:rsidDel="00000000" w:rsidP="00000000" w:rsidRDefault="00000000" w:rsidRPr="00000000" w14:paraId="00000018">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MOUSE_UP(BUTTON)</w:t>
      </w:r>
      <w:r w:rsidDel="00000000" w:rsidR="00000000" w:rsidRPr="00000000">
        <w:rPr>
          <w:rFonts w:ascii="Calibri" w:cs="Calibri" w:eastAsia="Calibri" w:hAnsi="Calibri"/>
          <w:sz w:val="24"/>
          <w:szCs w:val="24"/>
          <w:rtl w:val="0"/>
        </w:rPr>
        <w:t xml:space="preserve"> - This command releases the mouse button. See MOUSE_DOWN to learn more.</w:t>
      </w:r>
    </w:p>
    <w:p w:rsidR="00000000" w:rsidDel="00000000" w:rsidP="00000000" w:rsidRDefault="00000000" w:rsidRPr="00000000" w14:paraId="00000019">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BUTTON </w:t>
      </w:r>
      <w:r w:rsidDel="00000000" w:rsidR="00000000" w:rsidRPr="00000000">
        <w:rPr>
          <w:rFonts w:ascii="Calibri" w:cs="Calibri" w:eastAsia="Calibri" w:hAnsi="Calibri"/>
          <w:sz w:val="24"/>
          <w:szCs w:val="24"/>
          <w:rtl w:val="0"/>
        </w:rPr>
        <w:t xml:space="preserve">See argument BUTTON for the MOUSE_CLICK command. </w:t>
      </w:r>
    </w:p>
    <w:p w:rsidR="00000000" w:rsidDel="00000000" w:rsidP="00000000" w:rsidRDefault="00000000" w:rsidRPr="00000000" w14:paraId="0000001A">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KEYBOARD_CLICK(BUTTON)</w:t>
      </w:r>
      <w:r w:rsidDel="00000000" w:rsidR="00000000" w:rsidRPr="00000000">
        <w:rPr>
          <w:rFonts w:ascii="Calibri" w:cs="Calibri" w:eastAsia="Calibri" w:hAnsi="Calibri"/>
          <w:sz w:val="24"/>
          <w:szCs w:val="24"/>
          <w:rtl w:val="0"/>
        </w:rPr>
        <w:t xml:space="preserve"> - This command clicks a given keyboard button.</w:t>
      </w:r>
    </w:p>
    <w:p w:rsidR="00000000" w:rsidDel="00000000" w:rsidP="00000000" w:rsidRDefault="00000000" w:rsidRPr="00000000" w14:paraId="0000001B">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BUTTON </w:t>
      </w:r>
      <w:r w:rsidDel="00000000" w:rsidR="00000000" w:rsidRPr="00000000">
        <w:rPr>
          <w:rFonts w:ascii="Calibri" w:cs="Calibri" w:eastAsia="Calibri" w:hAnsi="Calibri"/>
          <w:sz w:val="24"/>
          <w:szCs w:val="24"/>
          <w:rtl w:val="0"/>
        </w:rPr>
        <w:t xml:space="preserve">This argument can take many values such as alt, shift, enter, home, etc, up, down, etc. For more information see Python library: keyboard 0.13.5.</w:t>
      </w:r>
    </w:p>
    <w:p w:rsidR="00000000" w:rsidDel="00000000" w:rsidP="00000000" w:rsidRDefault="00000000" w:rsidRPr="00000000" w14:paraId="0000001C">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KEYBOARD_PRESS(BUTTON)</w:t>
      </w:r>
      <w:r w:rsidDel="00000000" w:rsidR="00000000" w:rsidRPr="00000000">
        <w:rPr>
          <w:rFonts w:ascii="Calibri" w:cs="Calibri" w:eastAsia="Calibri" w:hAnsi="Calibri"/>
          <w:sz w:val="24"/>
          <w:szCs w:val="24"/>
          <w:rtl w:val="0"/>
        </w:rPr>
        <w:t xml:space="preserve"> - Similarly to the mouse functions, this command presses (without releasing) any key on the keyboard. This can be used together with the KEYBOARD_RELEASE command to click two keys at the same time. See example below</w:t>
      </w:r>
    </w:p>
    <w:p w:rsidR="00000000" w:rsidDel="00000000" w:rsidP="00000000" w:rsidRDefault="00000000" w:rsidRPr="00000000" w14:paraId="0000001D">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BUTTON </w:t>
      </w:r>
      <w:r w:rsidDel="00000000" w:rsidR="00000000" w:rsidRPr="00000000">
        <w:rPr>
          <w:rFonts w:ascii="Calibri" w:cs="Calibri" w:eastAsia="Calibri" w:hAnsi="Calibri"/>
          <w:sz w:val="24"/>
          <w:szCs w:val="24"/>
          <w:rtl w:val="0"/>
        </w:rPr>
        <w:t xml:space="preserve">see KEYBOARD_CLICK command.</w:t>
      </w:r>
    </w:p>
    <w:p w:rsidR="00000000" w:rsidDel="00000000" w:rsidP="00000000" w:rsidRDefault="00000000" w:rsidRPr="00000000" w14:paraId="0000001E">
      <w:pPr>
        <w:spacing w:after="200" w:line="360" w:lineRule="auto"/>
        <w:rPr>
          <w:rFonts w:ascii="Calibri" w:cs="Calibri" w:eastAsia="Calibri" w:hAnsi="Calibri"/>
          <w:sz w:val="24"/>
          <w:szCs w:val="24"/>
        </w:rPr>
      </w:pPr>
      <w:r w:rsidDel="00000000" w:rsidR="00000000" w:rsidRPr="00000000">
        <w:rPr>
          <w:rtl w:val="0"/>
        </w:rPr>
      </w:r>
    </w:p>
    <w:tbl>
      <w:tblPr>
        <w:tblStyle w:val="Table2"/>
        <w:tblW w:w="9029.0" w:type="dxa"/>
        <w:jc w:val="left"/>
        <w:tblBorders>
          <w:top w:color="9900ff" w:space="0" w:sz="8" w:val="single"/>
          <w:left w:color="9900ff" w:space="0" w:sz="8" w:val="single"/>
          <w:bottom w:color="9900ff" w:space="0" w:sz="8" w:val="single"/>
          <w:right w:color="9900ff" w:space="0" w:sz="8" w:val="single"/>
          <w:insideH w:color="9900ff" w:space="0" w:sz="8" w:val="single"/>
          <w:insideV w:color="9900ff"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KEYBOARD_PRESS(ctrl)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KEYBOARD_PRESS(s)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KEYBOARD_RELEASE(s)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KEYBOARD_RELEASE(ctrl) </w:t>
            </w:r>
          </w:p>
        </w:tc>
      </w:tr>
    </w:tbl>
    <w:p w:rsidR="00000000" w:rsidDel="00000000" w:rsidP="00000000" w:rsidRDefault="00000000" w:rsidRPr="00000000" w14:paraId="00000023">
      <w:pPr>
        <w:spacing w:after="20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2 – example of function KEYBOARD_PRESS()</w:t>
      </w:r>
    </w:p>
    <w:p w:rsidR="00000000" w:rsidDel="00000000" w:rsidP="00000000" w:rsidRDefault="00000000" w:rsidRPr="00000000" w14:paraId="00000024">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KEYBOARD_RELEASE(BUTTON)</w:t>
      </w:r>
      <w:r w:rsidDel="00000000" w:rsidR="00000000" w:rsidRPr="00000000">
        <w:rPr>
          <w:rFonts w:ascii="Calibri" w:cs="Calibri" w:eastAsia="Calibri" w:hAnsi="Calibri"/>
          <w:sz w:val="24"/>
          <w:szCs w:val="24"/>
          <w:rtl w:val="0"/>
        </w:rPr>
        <w:t xml:space="preserve"> - This command releases a pressed keyboard button. See more information in the KEYBOARD_PRESS command.</w:t>
      </w:r>
    </w:p>
    <w:p w:rsidR="00000000" w:rsidDel="00000000" w:rsidP="00000000" w:rsidRDefault="00000000" w:rsidRPr="00000000" w14:paraId="00000025">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BUTTON </w:t>
      </w:r>
      <w:r w:rsidDel="00000000" w:rsidR="00000000" w:rsidRPr="00000000">
        <w:rPr>
          <w:rFonts w:ascii="Calibri" w:cs="Calibri" w:eastAsia="Calibri" w:hAnsi="Calibri"/>
          <w:sz w:val="24"/>
          <w:szCs w:val="24"/>
          <w:rtl w:val="0"/>
        </w:rPr>
        <w:t xml:space="preserve">see KEYBOARD_CLICK command.</w:t>
      </w:r>
    </w:p>
    <w:p w:rsidR="00000000" w:rsidDel="00000000" w:rsidP="00000000" w:rsidRDefault="00000000" w:rsidRPr="00000000" w14:paraId="00000026">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SLEEP(SECONDS)</w:t>
      </w:r>
      <w:r w:rsidDel="00000000" w:rsidR="00000000" w:rsidRPr="00000000">
        <w:rPr>
          <w:rFonts w:ascii="Calibri" w:cs="Calibri" w:eastAsia="Calibri" w:hAnsi="Calibri"/>
          <w:sz w:val="24"/>
          <w:szCs w:val="24"/>
          <w:rtl w:val="0"/>
        </w:rPr>
        <w:t xml:space="preserve"> - Pauses for a given number of seconds. This can be useful if you need to let something load in the middle of the automation, for example, a web page.</w:t>
      </w:r>
    </w:p>
    <w:p w:rsidR="00000000" w:rsidDel="00000000" w:rsidP="00000000" w:rsidRDefault="00000000" w:rsidRPr="00000000" w14:paraId="00000027">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SECONDS </w:t>
      </w:r>
      <w:r w:rsidDel="00000000" w:rsidR="00000000" w:rsidRPr="00000000">
        <w:rPr>
          <w:rFonts w:ascii="Calibri" w:cs="Calibri" w:eastAsia="Calibri" w:hAnsi="Calibri"/>
          <w:sz w:val="24"/>
          <w:szCs w:val="24"/>
          <w:rtl w:val="0"/>
        </w:rPr>
        <w:t xml:space="preserve">the number of seconds to wait.</w:t>
      </w:r>
    </w:p>
    <w:p w:rsidR="00000000" w:rsidDel="00000000" w:rsidP="00000000" w:rsidRDefault="00000000" w:rsidRPr="00000000" w14:paraId="00000028">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SET_ALARM()</w:t>
      </w:r>
      <w:r w:rsidDel="00000000" w:rsidR="00000000" w:rsidRPr="00000000">
        <w:rPr>
          <w:rFonts w:ascii="Calibri" w:cs="Calibri" w:eastAsia="Calibri" w:hAnsi="Calibri"/>
          <w:sz w:val="24"/>
          <w:szCs w:val="24"/>
          <w:rtl w:val="0"/>
        </w:rPr>
        <w:t xml:space="preserve"> - Allows the user to set their own alarm for when they want to automation to start. </w:t>
      </w:r>
    </w:p>
    <w:p w:rsidR="00000000" w:rsidDel="00000000" w:rsidP="00000000" w:rsidRDefault="00000000" w:rsidRPr="00000000" w14:paraId="00000029">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command allows the user to set an alarm when they need the automation to start (or continue) working.</w:t>
      </w:r>
    </w:p>
    <w:p w:rsidR="00000000" w:rsidDel="00000000" w:rsidP="00000000" w:rsidRDefault="00000000" w:rsidRPr="00000000" w14:paraId="0000002A">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alarm command will ask the user to provide a date and time for when the alarm should go off.</w:t>
      </w:r>
    </w:p>
    <w:p w:rsidR="00000000" w:rsidDel="00000000" w:rsidP="00000000" w:rsidRDefault="00000000" w:rsidRPr="00000000" w14:paraId="0000002B">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that the application is open until the time the alarm is set.</w:t>
      </w:r>
    </w:p>
    <w:p w:rsidR="00000000" w:rsidDel="00000000" w:rsidP="00000000" w:rsidRDefault="00000000" w:rsidRPr="00000000" w14:paraId="0000002C">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INPUT(PROMPT)</w:t>
      </w:r>
      <w:r w:rsidDel="00000000" w:rsidR="00000000" w:rsidRPr="00000000">
        <w:rPr>
          <w:rFonts w:ascii="Calibri" w:cs="Calibri" w:eastAsia="Calibri" w:hAnsi="Calibri"/>
          <w:sz w:val="24"/>
          <w:szCs w:val="24"/>
          <w:rtl w:val="0"/>
        </w:rPr>
        <w:t xml:space="preserve"> - Asks the user to input data. It can also be useful to display a message/warning. </w:t>
      </w:r>
    </w:p>
    <w:p w:rsidR="00000000" w:rsidDel="00000000" w:rsidP="00000000" w:rsidRDefault="00000000" w:rsidRPr="00000000" w14:paraId="0000002D">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PROMPT </w:t>
      </w:r>
      <w:r w:rsidDel="00000000" w:rsidR="00000000" w:rsidRPr="00000000">
        <w:rPr>
          <w:rFonts w:ascii="Calibri" w:cs="Calibri" w:eastAsia="Calibri" w:hAnsi="Calibri"/>
          <w:sz w:val="24"/>
          <w:szCs w:val="24"/>
          <w:rtl w:val="0"/>
        </w:rPr>
        <w:t xml:space="preserve">This argument is the message that is displayed for the user on the console screen of the application.</w:t>
      </w:r>
    </w:p>
    <w:tbl>
      <w:tblPr>
        <w:tblStyle w:val="Table3"/>
        <w:tblW w:w="9029.0" w:type="dxa"/>
        <w:jc w:val="left"/>
        <w:tblBorders>
          <w:top w:color="9900ff" w:space="0" w:sz="8" w:val="single"/>
          <w:left w:color="9900ff" w:space="0" w:sz="8" w:val="single"/>
          <w:bottom w:color="9900ff" w:space="0" w:sz="8" w:val="single"/>
          <w:right w:color="9900ff" w:space="0" w:sz="8" w:val="single"/>
          <w:insideH w:color="9900ff" w:space="0" w:sz="8" w:val="single"/>
          <w:insideV w:color="9900ff"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INPUT(Hello user, make everything ready and click ENTER to continue...)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INPUT(Insert your birth date as YYYY-MM-DD) </w:t>
            </w:r>
          </w:p>
        </w:tc>
      </w:tr>
    </w:tbl>
    <w:p w:rsidR="00000000" w:rsidDel="00000000" w:rsidP="00000000" w:rsidRDefault="00000000" w:rsidRPr="00000000" w14:paraId="00000030">
      <w:pPr>
        <w:spacing w:after="200"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3 – example of function INPUT() </w:t>
      </w:r>
    </w:p>
    <w:p w:rsidR="00000000" w:rsidDel="00000000" w:rsidP="00000000" w:rsidRDefault="00000000" w:rsidRPr="00000000" w14:paraId="00000031">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LOOP(CYCLES)</w:t>
      </w:r>
      <w:r w:rsidDel="00000000" w:rsidR="00000000" w:rsidRPr="00000000">
        <w:rPr>
          <w:rFonts w:ascii="Calibri" w:cs="Calibri" w:eastAsia="Calibri" w:hAnsi="Calibri"/>
          <w:sz w:val="24"/>
          <w:szCs w:val="24"/>
          <w:rtl w:val="0"/>
        </w:rPr>
        <w:t xml:space="preserve"> - You can run automation in a loop X times.</w:t>
      </w:r>
    </w:p>
    <w:p w:rsidR="00000000" w:rsidDel="00000000" w:rsidP="00000000" w:rsidRDefault="00000000" w:rsidRPr="00000000" w14:paraId="00000032">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CYCLES </w:t>
      </w:r>
      <w:r w:rsidDel="00000000" w:rsidR="00000000" w:rsidRPr="00000000">
        <w:rPr>
          <w:rFonts w:ascii="Calibri" w:cs="Calibri" w:eastAsia="Calibri" w:hAnsi="Calibri"/>
          <w:sz w:val="24"/>
          <w:szCs w:val="24"/>
          <w:rtl w:val="0"/>
        </w:rPr>
        <w:t xml:space="preserve">is the number of times the loop will run until the command END_LOOP. The CYCLES argument can take 3 possible values: </w:t>
      </w:r>
    </w:p>
    <w:p w:rsidR="00000000" w:rsidDel="00000000" w:rsidP="00000000" w:rsidRDefault="00000000" w:rsidRPr="00000000" w14:paraId="00000033">
      <w:pPr>
        <w:numPr>
          <w:ilvl w:val="4"/>
          <w:numId w:val="1"/>
        </w:numPr>
        <w:spacing w:after="200" w:line="360" w:lineRule="auto"/>
        <w:ind w:left="360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number 1, 2, 3, 4, …</w:t>
      </w:r>
    </w:p>
    <w:p w:rsidR="00000000" w:rsidDel="00000000" w:rsidP="00000000" w:rsidRDefault="00000000" w:rsidRPr="00000000" w14:paraId="00000034">
      <w:pPr>
        <w:numPr>
          <w:ilvl w:val="4"/>
          <w:numId w:val="1"/>
        </w:numPr>
        <w:spacing w:after="200" w:line="360" w:lineRule="auto"/>
        <w:ind w:left="360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LIST If you set argument CYCLES to LIST, the loop will go for every item in the list file list.csv</w:t>
      </w:r>
    </w:p>
    <w:p w:rsidR="00000000" w:rsidDel="00000000" w:rsidP="00000000" w:rsidRDefault="00000000" w:rsidRPr="00000000" w14:paraId="00000035">
      <w:pPr>
        <w:numPr>
          <w:ilvl w:val="4"/>
          <w:numId w:val="1"/>
        </w:numPr>
        <w:spacing w:after="200" w:line="360" w:lineRule="auto"/>
        <w:ind w:left="360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INPUTDATA if you set argument CYCLES to INPUTDATA, the user will choose how many times the loop will cycle.</w:t>
      </w:r>
    </w:p>
    <w:p w:rsidR="00000000" w:rsidDel="00000000" w:rsidP="00000000" w:rsidRDefault="00000000" w:rsidRPr="00000000" w14:paraId="00000036">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END_LOOP()</w:t>
      </w:r>
      <w:r w:rsidDel="00000000" w:rsidR="00000000" w:rsidRPr="00000000">
        <w:rPr>
          <w:rFonts w:ascii="Calibri" w:cs="Calibri" w:eastAsia="Calibri" w:hAnsi="Calibri"/>
          <w:sz w:val="24"/>
          <w:szCs w:val="24"/>
          <w:rtl w:val="0"/>
        </w:rPr>
        <w:t xml:space="preserve"> - Every loop must be completed by the END_LOOP command.</w:t>
      </w:r>
    </w:p>
    <w:tbl>
      <w:tblPr>
        <w:tblStyle w:val="Table4"/>
        <w:tblW w:w="9029.0" w:type="dxa"/>
        <w:jc w:val="left"/>
        <w:tblBorders>
          <w:top w:color="9900ff" w:space="0" w:sz="8" w:val="single"/>
          <w:left w:color="9900ff" w:space="0" w:sz="8" w:val="single"/>
          <w:bottom w:color="9900ff" w:space="0" w:sz="8" w:val="single"/>
          <w:right w:color="9900ff" w:space="0" w:sz="8" w:val="single"/>
          <w:insideH w:color="9900ff" w:space="0" w:sz="8" w:val="single"/>
          <w:insideV w:color="9900ff"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LOOP(15)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MOUSE_CLICK(left)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END_LOOP()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INPUT(Set the number of times to loop)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LOOP(INPUTDATA)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MOUSE_CLICK(right)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END_LOOP()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LOOP(LIST)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MOUSE_CLICK(middle)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0"/>
                <w:szCs w:val="20"/>
                <w:rtl w:val="0"/>
              </w:rPr>
              <w:t xml:space="preserve">END_LOOP()</w:t>
            </w:r>
            <w:r w:rsidDel="00000000" w:rsidR="00000000" w:rsidRPr="00000000">
              <w:rPr>
                <w:rFonts w:ascii="Courier New" w:cs="Courier New" w:eastAsia="Courier New" w:hAnsi="Courier New"/>
                <w:color w:val="ffffff"/>
                <w:sz w:val="24"/>
                <w:szCs w:val="24"/>
                <w:rtl w:val="0"/>
              </w:rPr>
              <w:t xml:space="preserve"> </w:t>
            </w:r>
          </w:p>
        </w:tc>
      </w:tr>
    </w:tbl>
    <w:p w:rsidR="00000000" w:rsidDel="00000000" w:rsidP="00000000" w:rsidRDefault="00000000" w:rsidRPr="00000000" w14:paraId="00000041">
      <w:pPr>
        <w:spacing w:after="20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4 – example of function LOOP(). In this simple example, there are 3 loops. The first one will make the mouse click left 15 times. The second loop will make the mouse click right as many times as the user inputs. the third loop will make the mouse click the middle for as many lines as there are in the list.</w:t>
      </w:r>
    </w:p>
    <w:p w:rsidR="00000000" w:rsidDel="00000000" w:rsidP="00000000" w:rsidRDefault="00000000" w:rsidRPr="00000000" w14:paraId="00000042">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KEYBOARD_WRITE(TEXT)</w:t>
      </w:r>
      <w:r w:rsidDel="00000000" w:rsidR="00000000" w:rsidRPr="00000000">
        <w:rPr>
          <w:rFonts w:ascii="Calibri" w:cs="Calibri" w:eastAsia="Calibri" w:hAnsi="Calibri"/>
          <w:sz w:val="24"/>
          <w:szCs w:val="24"/>
          <w:rtl w:val="0"/>
        </w:rPr>
        <w:t xml:space="preserve"> - This command will input a pre-written text. This text can be given in the code or taken from the list.</w:t>
      </w:r>
    </w:p>
    <w:p w:rsidR="00000000" w:rsidDel="00000000" w:rsidP="00000000" w:rsidRDefault="00000000" w:rsidRPr="00000000" w14:paraId="00000043">
      <w:pPr>
        <w:numPr>
          <w:ilvl w:val="3"/>
          <w:numId w:val="1"/>
        </w:numPr>
        <w:spacing w:after="200" w:line="360"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TEXT </w:t>
      </w:r>
      <w:r w:rsidDel="00000000" w:rsidR="00000000" w:rsidRPr="00000000">
        <w:rPr>
          <w:rFonts w:ascii="Calibri" w:cs="Calibri" w:eastAsia="Calibri" w:hAnsi="Calibri"/>
          <w:sz w:val="24"/>
          <w:szCs w:val="24"/>
          <w:rtl w:val="0"/>
        </w:rPr>
        <w:t xml:space="preserve">This argument is the text the automation will write. It can be a per-written text or a list value. To make it a list value set this argument to LSTVAL#X where X is the column of the list you want to take information from. Another possible value can be INPUTDATA where the keyboard will write the user input taken from the INPUT command (see INPUT command for more info)</w:t>
      </w:r>
    </w:p>
    <w:tbl>
      <w:tblPr>
        <w:tblStyle w:val="Table5"/>
        <w:tblW w:w="9029.0" w:type="dxa"/>
        <w:jc w:val="left"/>
        <w:tblBorders>
          <w:top w:color="9900ff" w:space="0" w:sz="8" w:val="single"/>
          <w:left w:color="9900ff" w:space="0" w:sz="8" w:val="single"/>
          <w:bottom w:color="9900ff" w:space="0" w:sz="8" w:val="single"/>
          <w:right w:color="9900ff" w:space="0" w:sz="8" w:val="single"/>
          <w:insideH w:color="9900ff" w:space="0" w:sz="8" w:val="single"/>
          <w:insideV w:color="9900ff"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00"/>
                <w:sz w:val="20"/>
                <w:szCs w:val="20"/>
                <w:rtl w:val="0"/>
              </w:rPr>
              <w:t xml:space="preserve">list.csv content: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row11,row12,row13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row21,row22,row23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row31,row23,row33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00"/>
                <w:sz w:val="20"/>
                <w:szCs w:val="20"/>
                <w:rtl w:val="0"/>
              </w:rPr>
              <w:t xml:space="preserve">script.csv:</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INPUT(Now open notepad and press ENTER to continue)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SLEEP(5)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LOOP(4)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KEYBOARD_WRITE(Hello World)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KEYBOARD_CLICK(enter)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END_LOOP()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LOOP(LIST)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KEYBOARD_WRITE(From List:)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KEYBOARD_CLICK(enter)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KEYBOARD_WRITE(LSTVAL#0)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KEYBOARD_CLICK(enter)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KEYBOARD_WRITE(LSTVAL#1)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KEYBOARD_CLICK(enter)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KEYBOARD_WRITE(LSTVAL#2)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KEYBOARD_CLICK(enter)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END_LOOP()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00"/>
                <w:sz w:val="20"/>
                <w:szCs w:val="20"/>
                <w:rtl w:val="0"/>
              </w:rPr>
              <w:t xml:space="preserve">Output: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Hello World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Hello World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Hello World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Hello World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List: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row11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row12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row13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List: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row21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row22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row23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List: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row31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row23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row33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From List: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row31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row23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row33</w:t>
            </w:r>
          </w:p>
        </w:tc>
      </w:tr>
    </w:tbl>
    <w:p w:rsidR="00000000" w:rsidDel="00000000" w:rsidP="00000000" w:rsidRDefault="00000000" w:rsidRPr="00000000" w14:paraId="0000006E">
      <w:pPr>
        <w:spacing w:after="20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5 – example of function KEYBOARD_WRITE(TEXT). Notice! When using the KEYBOARD_WRITE() function, make sure that there is a place to receive the text. For example notepad or input box in a web page.</w:t>
      </w:r>
    </w:p>
    <w:p w:rsidR="00000000" w:rsidDel="00000000" w:rsidP="00000000" w:rsidRDefault="00000000" w:rsidRPr="00000000" w14:paraId="0000006F">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list.csv</w:t>
      </w:r>
    </w:p>
    <w:p w:rsidR="00000000" w:rsidDel="00000000" w:rsidP="00000000" w:rsidRDefault="00000000" w:rsidRPr="00000000" w14:paraId="00000070">
      <w:pPr>
        <w:numPr>
          <w:ilvl w:val="2"/>
          <w:numId w:val="1"/>
        </w:numPr>
        <w:spacing w:after="200" w:line="36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insert any number of rows and columns you need.</w:t>
      </w:r>
    </w:p>
    <w:p w:rsidR="00000000" w:rsidDel="00000000" w:rsidP="00000000" w:rsidRDefault="00000000" w:rsidRPr="00000000" w14:paraId="00000071">
      <w:pPr>
        <w:numPr>
          <w:ilvl w:val="0"/>
          <w:numId w:val="1"/>
        </w:numPr>
        <w:spacing w:after="20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72">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073">
      <w:pPr>
        <w:numPr>
          <w:ilvl w:val="0"/>
          <w:numId w:val="1"/>
        </w:numPr>
        <w:spacing w:after="20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version history </w:t>
      </w:r>
    </w:p>
    <w:p w:rsidR="00000000" w:rsidDel="00000000" w:rsidP="00000000" w:rsidRDefault="00000000" w:rsidRPr="00000000" w14:paraId="00000074">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color w:val="ffffff"/>
          <w:sz w:val="24"/>
          <w:szCs w:val="24"/>
          <w:highlight w:val="black"/>
          <w:rtl w:val="0"/>
        </w:rPr>
        <w:t xml:space="preserve">v1.0</w:t>
      </w:r>
      <w:r w:rsidDel="00000000" w:rsidR="00000000" w:rsidRPr="00000000">
        <w:rPr>
          <w:rFonts w:ascii="Calibri" w:cs="Calibri" w:eastAsia="Calibri" w:hAnsi="Calibri"/>
          <w:sz w:val="24"/>
          <w:szCs w:val="24"/>
          <w:rtl w:val="0"/>
        </w:rPr>
        <w:t xml:space="preserve"> Created on 2024-01-08</w:t>
      </w:r>
    </w:p>
    <w:p w:rsidR="00000000" w:rsidDel="00000000" w:rsidP="00000000" w:rsidRDefault="00000000" w:rsidRPr="00000000" w14:paraId="00000075">
      <w:pPr>
        <w:numPr>
          <w:ilvl w:val="1"/>
          <w:numId w:val="1"/>
        </w:numPr>
        <w:spacing w:after="200" w:line="360" w:lineRule="auto"/>
        <w:ind w:left="1440" w:hanging="360"/>
        <w:rPr>
          <w:rFonts w:ascii="Calibri" w:cs="Calibri" w:eastAsia="Calibri" w:hAnsi="Calibri"/>
          <w:sz w:val="24"/>
          <w:szCs w:val="24"/>
        </w:rPr>
      </w:pPr>
      <w:r w:rsidDel="00000000" w:rsidR="00000000" w:rsidRPr="00000000">
        <w:rPr>
          <w:rFonts w:ascii="Calibri" w:cs="Calibri" w:eastAsia="Calibri" w:hAnsi="Calibri"/>
          <w:color w:val="ffffff"/>
          <w:sz w:val="24"/>
          <w:szCs w:val="24"/>
          <w:highlight w:val="black"/>
          <w:rtl w:val="0"/>
        </w:rPr>
        <w:t xml:space="preserve">v1.1</w:t>
      </w:r>
      <w:r w:rsidDel="00000000" w:rsidR="00000000" w:rsidRPr="00000000">
        <w:rPr>
          <w:rFonts w:ascii="Calibri" w:cs="Calibri" w:eastAsia="Calibri" w:hAnsi="Calibri"/>
          <w:sz w:val="24"/>
          <w:szCs w:val="24"/>
          <w:rtl w:val="0"/>
        </w:rPr>
        <w:t xml:space="preserve"> Created on 2024-10-28</w:t>
      </w:r>
    </w:p>
    <w:p w:rsidR="00000000" w:rsidDel="00000000" w:rsidP="00000000" w:rsidRDefault="00000000" w:rsidRPr="00000000" w14:paraId="00000076">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New document format</w:t>
      </w:r>
    </w:p>
    <w:p w:rsidR="00000000" w:rsidDel="00000000" w:rsidP="00000000" w:rsidRDefault="00000000" w:rsidRPr="00000000" w14:paraId="00000077">
      <w:pPr>
        <w:numPr>
          <w:ilvl w:val="1"/>
          <w:numId w:val="1"/>
        </w:numPr>
        <w:spacing w:after="200"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color w:val="ffffff"/>
          <w:sz w:val="24"/>
          <w:szCs w:val="24"/>
          <w:highlight w:val="black"/>
          <w:rtl w:val="0"/>
        </w:rPr>
        <w:t xml:space="preserve">v2.0</w:t>
      </w:r>
      <w:r w:rsidDel="00000000" w:rsidR="00000000" w:rsidRPr="00000000">
        <w:rPr>
          <w:rFonts w:ascii="Calibri" w:cs="Calibri" w:eastAsia="Calibri" w:hAnsi="Calibri"/>
          <w:sz w:val="24"/>
          <w:szCs w:val="24"/>
          <w:rtl w:val="0"/>
        </w:rPr>
        <w:t xml:space="preserve"> Created on 2025-01-12</w:t>
      </w:r>
    </w:p>
    <w:p w:rsidR="00000000" w:rsidDel="00000000" w:rsidP="00000000" w:rsidRDefault="00000000" w:rsidRPr="00000000" w14:paraId="00000078">
      <w:pPr>
        <w:numPr>
          <w:ilvl w:val="2"/>
          <w:numId w:val="1"/>
        </w:numPr>
        <w:spacing w:after="200" w:line="36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New document format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sz w:val="2"/>
        <w:szCs w:val="2"/>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340"/>
      <w:gridCol w:w="2760"/>
      <w:gridCol w:w="2190"/>
      <w:tblGridChange w:id="0">
        <w:tblGrid>
          <w:gridCol w:w="1740"/>
          <w:gridCol w:w="2340"/>
          <w:gridCol w:w="2760"/>
          <w:gridCol w:w="2190"/>
        </w:tblGrid>
      </w:tblGridChange>
    </w:tblGrid>
    <w:tr>
      <w:trPr>
        <w:cantSplit w:val="0"/>
        <w:trHeight w:val="420" w:hRule="atLeast"/>
        <w:tblHeader w:val="0"/>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972000" cy="972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2000" cy="972000"/>
                        </a:xfrm>
                        <a:prstGeom prst="rect"/>
                        <a:ln/>
                      </pic:spPr>
                    </pic:pic>
                  </a:graphicData>
                </a:graphic>
              </wp:inline>
            </w:drawing>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Title</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Guide</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Name</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Macro Maker</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Version </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420" w:hRule="atLeast"/>
        <w:tblHeader w:val="0"/>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Written By</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Vlad Feldfix</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Page </w:t>
          </w:r>
          <w:r w:rsidDel="00000000" w:rsidR="00000000" w:rsidRPr="00000000">
            <w:rPr>
              <w:rFonts w:ascii="Calibri" w:cs="Calibri" w:eastAsia="Calibri" w:hAnsi="Calibri"/>
              <w:b w:val="1"/>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sz w:val="24"/>
              <w:szCs w:val="24"/>
              <w:rtl w:val="0"/>
            </w:rPr>
            <w:t xml:space="preserve"> of </w:t>
          </w:r>
          <w:r w:rsidDel="00000000" w:rsidR="00000000" w:rsidRPr="00000000">
            <w:rPr>
              <w:rFonts w:ascii="Calibri" w:cs="Calibri" w:eastAsia="Calibri" w:hAnsi="Calibri"/>
              <w:b w:val="1"/>
              <w:sz w:val="24"/>
              <w:szCs w:val="24"/>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A">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