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6738" w14:textId="732EB8EA" w:rsidR="00E00359" w:rsidRPr="00E00359" w:rsidRDefault="00E00359" w:rsidP="00E0035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00359">
        <w:rPr>
          <w:rFonts w:asciiTheme="majorBidi" w:hAnsiTheme="majorBidi" w:cstheme="majorBidi"/>
          <w:b/>
          <w:bCs/>
          <w:sz w:val="24"/>
          <w:szCs w:val="24"/>
        </w:rPr>
        <w:t>ПОЯСНЕНИЯ И КОММЕНТАРИИ К ТЕСТОВОМУ ЗАДАНИЮ.</w:t>
      </w:r>
    </w:p>
    <w:p w14:paraId="523E9DE2" w14:textId="77777777" w:rsidR="00E00359" w:rsidRDefault="00E00359" w:rsidP="00DD40D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14:paraId="751849F4" w14:textId="36EB7274" w:rsidR="00B22F7E" w:rsidRPr="00B820CD" w:rsidRDefault="00B22F7E" w:rsidP="006C08D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B820CD">
        <w:rPr>
          <w:rFonts w:asciiTheme="majorBidi" w:hAnsiTheme="majorBidi" w:cstheme="majorBidi"/>
          <w:sz w:val="24"/>
          <w:szCs w:val="24"/>
        </w:rPr>
        <w:t>Рассматриваемая задача генерации логических следствий</w:t>
      </w:r>
      <w:r w:rsidR="00C12BB7" w:rsidRPr="00C12BB7">
        <w:rPr>
          <w:rFonts w:asciiTheme="majorBidi" w:hAnsiTheme="majorBidi" w:cstheme="majorBidi"/>
          <w:sz w:val="24"/>
          <w:szCs w:val="24"/>
        </w:rPr>
        <w:t xml:space="preserve"> </w:t>
      </w:r>
      <w:r w:rsidRPr="00B820CD">
        <w:rPr>
          <w:rFonts w:asciiTheme="majorBidi" w:hAnsiTheme="majorBidi" w:cstheme="majorBidi"/>
          <w:sz w:val="24"/>
          <w:szCs w:val="24"/>
        </w:rPr>
        <w:t xml:space="preserve">из заданной посылки </w:t>
      </w:r>
      <w:r w:rsidR="00C12BB7" w:rsidRPr="00B820CD">
        <w:rPr>
          <w:rFonts w:asciiTheme="majorBidi" w:hAnsiTheme="majorBidi" w:cstheme="majorBidi"/>
          <w:sz w:val="24"/>
          <w:szCs w:val="24"/>
        </w:rPr>
        <w:t>(</w:t>
      </w:r>
      <w:r w:rsidR="00C12BB7" w:rsidRPr="00B820CD">
        <w:rPr>
          <w:rFonts w:asciiTheme="majorBidi" w:hAnsiTheme="majorBidi" w:cstheme="majorBidi"/>
          <w:sz w:val="24"/>
          <w:szCs w:val="24"/>
          <w:lang w:val="en-US"/>
        </w:rPr>
        <w:t>NLI</w:t>
      </w:r>
      <w:r w:rsidR="00C12BB7" w:rsidRPr="00B820CD">
        <w:rPr>
          <w:rFonts w:asciiTheme="majorBidi" w:hAnsiTheme="majorBidi" w:cstheme="majorBidi"/>
          <w:sz w:val="24"/>
          <w:szCs w:val="24"/>
        </w:rPr>
        <w:t xml:space="preserve"> - </w:t>
      </w:r>
      <w:r w:rsidR="00C12BB7" w:rsidRPr="00B820CD">
        <w:rPr>
          <w:rFonts w:asciiTheme="majorBidi" w:hAnsiTheme="majorBidi" w:cstheme="majorBidi"/>
          <w:color w:val="242424"/>
          <w:spacing w:val="-1"/>
          <w:sz w:val="24"/>
          <w:szCs w:val="24"/>
          <w:shd w:val="clear" w:color="auto" w:fill="FFFFFF"/>
        </w:rPr>
        <w:t>Natural Language Inference</w:t>
      </w:r>
      <w:r w:rsidR="00C12BB7" w:rsidRPr="00B820CD">
        <w:rPr>
          <w:rFonts w:asciiTheme="majorBidi" w:hAnsiTheme="majorBidi" w:cstheme="majorBidi"/>
          <w:sz w:val="24"/>
          <w:szCs w:val="24"/>
        </w:rPr>
        <w:t xml:space="preserve">) </w:t>
      </w:r>
      <w:r w:rsidRPr="00B820CD">
        <w:rPr>
          <w:rFonts w:asciiTheme="majorBidi" w:hAnsiTheme="majorBidi" w:cstheme="majorBidi"/>
          <w:sz w:val="24"/>
          <w:szCs w:val="24"/>
        </w:rPr>
        <w:t>сложна по следующим пр</w:t>
      </w:r>
      <w:r w:rsidR="00DD2469" w:rsidRPr="00B820CD">
        <w:rPr>
          <w:rFonts w:asciiTheme="majorBidi" w:hAnsiTheme="majorBidi" w:cstheme="majorBidi"/>
          <w:sz w:val="24"/>
          <w:szCs w:val="24"/>
        </w:rPr>
        <w:t>и</w:t>
      </w:r>
      <w:r w:rsidRPr="00B820CD">
        <w:rPr>
          <w:rFonts w:asciiTheme="majorBidi" w:hAnsiTheme="majorBidi" w:cstheme="majorBidi"/>
          <w:sz w:val="24"/>
          <w:szCs w:val="24"/>
        </w:rPr>
        <w:t>чинам:</w:t>
      </w:r>
    </w:p>
    <w:p w14:paraId="29A7D21F" w14:textId="3CC0AD3C" w:rsidR="00B22F7E" w:rsidRPr="00DD2469" w:rsidRDefault="00B22F7E" w:rsidP="00DD40D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D2469">
        <w:rPr>
          <w:rFonts w:asciiTheme="majorBidi" w:hAnsiTheme="majorBidi" w:cstheme="majorBidi"/>
          <w:sz w:val="24"/>
          <w:szCs w:val="24"/>
        </w:rPr>
        <w:t xml:space="preserve">1. Генерация полноценного логического следствия из произвольного высказывания, не является задачей формальной логики и </w:t>
      </w:r>
      <w:r w:rsidR="003A6147">
        <w:rPr>
          <w:rFonts w:asciiTheme="majorBidi" w:hAnsiTheme="majorBidi" w:cstheme="majorBidi"/>
          <w:sz w:val="24"/>
          <w:szCs w:val="24"/>
        </w:rPr>
        <w:t>для высокого уровня генерации</w:t>
      </w:r>
      <w:r w:rsidRPr="00DD2469">
        <w:rPr>
          <w:rFonts w:asciiTheme="majorBidi" w:hAnsiTheme="majorBidi" w:cstheme="majorBidi"/>
          <w:sz w:val="24"/>
          <w:szCs w:val="24"/>
        </w:rPr>
        <w:t xml:space="preserve"> требует</w:t>
      </w:r>
      <w:r w:rsidR="003A6147">
        <w:rPr>
          <w:rFonts w:asciiTheme="majorBidi" w:hAnsiTheme="majorBidi" w:cstheme="majorBidi"/>
          <w:sz w:val="24"/>
          <w:szCs w:val="24"/>
        </w:rPr>
        <w:t xml:space="preserve">, как минимум, </w:t>
      </w:r>
      <w:r w:rsidR="0056228C" w:rsidRPr="00DD2469">
        <w:rPr>
          <w:rFonts w:asciiTheme="majorBidi" w:hAnsiTheme="majorBidi" w:cstheme="majorBidi"/>
          <w:sz w:val="24"/>
          <w:szCs w:val="24"/>
        </w:rPr>
        <w:t>владения т</w:t>
      </w:r>
      <w:r w:rsidR="0056228C">
        <w:rPr>
          <w:rFonts w:asciiTheme="majorBidi" w:hAnsiTheme="majorBidi" w:cstheme="majorBidi"/>
          <w:sz w:val="24"/>
          <w:szCs w:val="24"/>
        </w:rPr>
        <w:t>ем,</w:t>
      </w:r>
      <w:r w:rsidR="0056228C" w:rsidRPr="00DD2469">
        <w:rPr>
          <w:rFonts w:asciiTheme="majorBidi" w:hAnsiTheme="majorBidi" w:cstheme="majorBidi"/>
          <w:sz w:val="24"/>
          <w:szCs w:val="24"/>
        </w:rPr>
        <w:t xml:space="preserve"> что называется</w:t>
      </w:r>
      <w:r w:rsidR="0056228C">
        <w:rPr>
          <w:rFonts w:asciiTheme="majorBidi" w:hAnsiTheme="majorBidi" w:cstheme="majorBidi"/>
          <w:sz w:val="24"/>
          <w:szCs w:val="24"/>
        </w:rPr>
        <w:t xml:space="preserve"> понимание языка(</w:t>
      </w:r>
      <w:r w:rsidR="0056228C">
        <w:rPr>
          <w:rFonts w:asciiTheme="majorBidi" w:hAnsiTheme="majorBidi" w:cstheme="majorBidi"/>
          <w:sz w:val="24"/>
          <w:szCs w:val="24"/>
          <w:lang w:val="en-US"/>
        </w:rPr>
        <w:t>NLU</w:t>
      </w:r>
      <w:r w:rsidR="0056228C" w:rsidRPr="0056228C">
        <w:rPr>
          <w:rFonts w:asciiTheme="majorBidi" w:hAnsiTheme="majorBidi" w:cstheme="majorBidi"/>
          <w:sz w:val="24"/>
          <w:szCs w:val="24"/>
        </w:rPr>
        <w:t>),</w:t>
      </w:r>
      <w:r w:rsidR="0056228C">
        <w:rPr>
          <w:rFonts w:asciiTheme="majorBidi" w:hAnsiTheme="majorBidi" w:cstheme="majorBidi"/>
          <w:sz w:val="24"/>
          <w:szCs w:val="24"/>
        </w:rPr>
        <w:t xml:space="preserve"> </w:t>
      </w:r>
      <w:r w:rsidRPr="00DD2469">
        <w:rPr>
          <w:rFonts w:asciiTheme="majorBidi" w:hAnsiTheme="majorBidi" w:cstheme="majorBidi"/>
          <w:sz w:val="24"/>
          <w:szCs w:val="24"/>
        </w:rPr>
        <w:t>здравым смыслом (common sense), способностью рассуждать логически и знаний об окружающем мире.</w:t>
      </w:r>
    </w:p>
    <w:p w14:paraId="4E84851D" w14:textId="3482692B" w:rsidR="00B22F7E" w:rsidRPr="00DD2469" w:rsidRDefault="00B22F7E" w:rsidP="00DD40D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D2469">
        <w:rPr>
          <w:rFonts w:asciiTheme="majorBidi" w:hAnsiTheme="majorBidi" w:cstheme="majorBidi"/>
          <w:sz w:val="24"/>
          <w:szCs w:val="24"/>
        </w:rPr>
        <w:t>2. Сложно оцени</w:t>
      </w:r>
      <w:r w:rsidR="008F6773">
        <w:rPr>
          <w:rFonts w:asciiTheme="majorBidi" w:hAnsiTheme="majorBidi" w:cstheme="majorBidi"/>
          <w:sz w:val="24"/>
          <w:szCs w:val="24"/>
        </w:rPr>
        <w:t>вать</w:t>
      </w:r>
      <w:r w:rsidRPr="00DD2469">
        <w:rPr>
          <w:rFonts w:asciiTheme="majorBidi" w:hAnsiTheme="majorBidi" w:cstheme="majorBidi"/>
          <w:sz w:val="24"/>
          <w:szCs w:val="24"/>
        </w:rPr>
        <w:t xml:space="preserve"> качество генерации поскольку</w:t>
      </w:r>
      <w:r w:rsidR="00DD2469">
        <w:rPr>
          <w:rFonts w:asciiTheme="majorBidi" w:hAnsiTheme="majorBidi" w:cstheme="majorBidi"/>
          <w:sz w:val="24"/>
          <w:szCs w:val="24"/>
        </w:rPr>
        <w:t>,</w:t>
      </w:r>
      <w:r w:rsidRPr="00DD2469">
        <w:rPr>
          <w:rFonts w:asciiTheme="majorBidi" w:hAnsiTheme="majorBidi" w:cstheme="majorBidi"/>
          <w:sz w:val="24"/>
          <w:szCs w:val="24"/>
        </w:rPr>
        <w:t xml:space="preserve"> подобно задаче абстрактной сум</w:t>
      </w:r>
      <w:r w:rsidR="00E00359">
        <w:rPr>
          <w:rFonts w:asciiTheme="majorBidi" w:hAnsiTheme="majorBidi" w:cstheme="majorBidi"/>
          <w:sz w:val="24"/>
          <w:szCs w:val="24"/>
        </w:rPr>
        <w:t>м</w:t>
      </w:r>
      <w:r w:rsidRPr="00DD2469">
        <w:rPr>
          <w:rFonts w:asciiTheme="majorBidi" w:hAnsiTheme="majorBidi" w:cstheme="majorBidi"/>
          <w:sz w:val="24"/>
          <w:szCs w:val="24"/>
        </w:rPr>
        <w:t>аризации</w:t>
      </w:r>
      <w:r w:rsidR="00DD2469">
        <w:rPr>
          <w:rFonts w:asciiTheme="majorBidi" w:hAnsiTheme="majorBidi" w:cstheme="majorBidi"/>
          <w:sz w:val="24"/>
          <w:szCs w:val="24"/>
        </w:rPr>
        <w:t>,</w:t>
      </w:r>
      <w:r w:rsidRPr="00DD2469">
        <w:rPr>
          <w:rFonts w:asciiTheme="majorBidi" w:hAnsiTheme="majorBidi" w:cstheme="majorBidi"/>
          <w:sz w:val="24"/>
          <w:szCs w:val="24"/>
        </w:rPr>
        <w:t xml:space="preserve"> сгенериро</w:t>
      </w:r>
      <w:r w:rsidR="00DD2469">
        <w:rPr>
          <w:rFonts w:asciiTheme="majorBidi" w:hAnsiTheme="majorBidi" w:cstheme="majorBidi"/>
          <w:sz w:val="24"/>
          <w:szCs w:val="24"/>
        </w:rPr>
        <w:t>в</w:t>
      </w:r>
      <w:r w:rsidRPr="00DD2469">
        <w:rPr>
          <w:rFonts w:asciiTheme="majorBidi" w:hAnsiTheme="majorBidi" w:cstheme="majorBidi"/>
          <w:sz w:val="24"/>
          <w:szCs w:val="24"/>
        </w:rPr>
        <w:t>анный текст логического следствия может вообще не содержать слов из исходной посылки</w:t>
      </w:r>
      <w:r w:rsidR="000730E1" w:rsidRPr="000730E1">
        <w:rPr>
          <w:rFonts w:asciiTheme="majorBidi" w:hAnsiTheme="majorBidi" w:cstheme="majorBidi"/>
          <w:sz w:val="24"/>
          <w:szCs w:val="24"/>
        </w:rPr>
        <w:t xml:space="preserve"> </w:t>
      </w:r>
      <w:r w:rsidR="000730E1">
        <w:rPr>
          <w:rFonts w:asciiTheme="majorBidi" w:hAnsiTheme="majorBidi" w:cstheme="majorBidi"/>
          <w:sz w:val="24"/>
          <w:szCs w:val="24"/>
        </w:rPr>
        <w:t>или же содержать их, но быть бессмысленным</w:t>
      </w:r>
    </w:p>
    <w:p w14:paraId="4CF384F2" w14:textId="0A22E76C" w:rsidR="00B22F7E" w:rsidRPr="00DD2469" w:rsidRDefault="00B22F7E" w:rsidP="00DD40D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D2469">
        <w:rPr>
          <w:rFonts w:asciiTheme="majorBidi" w:hAnsiTheme="majorBidi" w:cstheme="majorBidi"/>
          <w:sz w:val="24"/>
          <w:szCs w:val="24"/>
        </w:rPr>
        <w:t>3. В данной ко</w:t>
      </w:r>
      <w:r w:rsidR="00DD2469">
        <w:rPr>
          <w:rFonts w:asciiTheme="majorBidi" w:hAnsiTheme="majorBidi" w:cstheme="majorBidi"/>
          <w:sz w:val="24"/>
          <w:szCs w:val="24"/>
        </w:rPr>
        <w:t>н</w:t>
      </w:r>
      <w:r w:rsidRPr="00DD2469">
        <w:rPr>
          <w:rFonts w:asciiTheme="majorBidi" w:hAnsiTheme="majorBidi" w:cstheme="majorBidi"/>
          <w:sz w:val="24"/>
          <w:szCs w:val="24"/>
        </w:rPr>
        <w:t>кретной постановке задачи данных очень мало  - примерно 1,5 тыс. примеров пар</w:t>
      </w:r>
      <w:r w:rsidR="00BB2740" w:rsidRPr="00A60E35">
        <w:rPr>
          <w:rFonts w:asciiTheme="majorBidi" w:hAnsiTheme="majorBidi" w:cstheme="majorBidi"/>
          <w:sz w:val="24"/>
          <w:szCs w:val="24"/>
        </w:rPr>
        <w:t>:</w:t>
      </w:r>
      <w:r w:rsidRPr="00DD2469">
        <w:rPr>
          <w:rFonts w:asciiTheme="majorBidi" w:hAnsiTheme="majorBidi" w:cstheme="majorBidi"/>
          <w:sz w:val="24"/>
          <w:szCs w:val="24"/>
        </w:rPr>
        <w:t xml:space="preserve"> посыл - логическое следствие. </w:t>
      </w:r>
    </w:p>
    <w:p w14:paraId="354028D5" w14:textId="77777777" w:rsidR="00B22F7E" w:rsidRPr="00DD2469" w:rsidRDefault="00B22F7E" w:rsidP="00DD40D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14:paraId="22F460BC" w14:textId="7F8716D1" w:rsidR="00B22F7E" w:rsidRPr="00DD2469" w:rsidRDefault="00B22F7E" w:rsidP="00DD40D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D2469">
        <w:rPr>
          <w:rFonts w:asciiTheme="majorBidi" w:hAnsiTheme="majorBidi" w:cstheme="majorBidi"/>
          <w:sz w:val="24"/>
          <w:szCs w:val="24"/>
        </w:rPr>
        <w:t xml:space="preserve">Исходя из этого я </w:t>
      </w:r>
      <w:r w:rsidR="004701E2">
        <w:rPr>
          <w:rFonts w:asciiTheme="majorBidi" w:hAnsiTheme="majorBidi" w:cstheme="majorBidi"/>
          <w:sz w:val="24"/>
          <w:szCs w:val="24"/>
        </w:rPr>
        <w:t>могу пре</w:t>
      </w:r>
      <w:r w:rsidR="00BB5C97">
        <w:rPr>
          <w:rFonts w:asciiTheme="majorBidi" w:hAnsiTheme="majorBidi" w:cstheme="majorBidi"/>
          <w:sz w:val="24"/>
          <w:szCs w:val="24"/>
        </w:rPr>
        <w:t>д</w:t>
      </w:r>
      <w:r w:rsidR="004701E2">
        <w:rPr>
          <w:rFonts w:asciiTheme="majorBidi" w:hAnsiTheme="majorBidi" w:cstheme="majorBidi"/>
          <w:sz w:val="24"/>
          <w:szCs w:val="24"/>
        </w:rPr>
        <w:t xml:space="preserve">ложить </w:t>
      </w:r>
      <w:r w:rsidR="0014292B">
        <w:rPr>
          <w:rFonts w:asciiTheme="majorBidi" w:hAnsiTheme="majorBidi" w:cstheme="majorBidi"/>
          <w:b/>
          <w:bCs/>
          <w:sz w:val="24"/>
          <w:szCs w:val="24"/>
        </w:rPr>
        <w:t xml:space="preserve">пять </w:t>
      </w:r>
      <w:r w:rsidRPr="00DD2469">
        <w:rPr>
          <w:rFonts w:asciiTheme="majorBidi" w:hAnsiTheme="majorBidi" w:cstheme="majorBidi"/>
          <w:sz w:val="24"/>
          <w:szCs w:val="24"/>
        </w:rPr>
        <w:t>вариант</w:t>
      </w:r>
      <w:r w:rsidR="0014292B">
        <w:rPr>
          <w:rFonts w:asciiTheme="majorBidi" w:hAnsiTheme="majorBidi" w:cstheme="majorBidi"/>
          <w:sz w:val="24"/>
          <w:szCs w:val="24"/>
        </w:rPr>
        <w:t>ов</w:t>
      </w:r>
      <w:r w:rsidRPr="00DD2469">
        <w:rPr>
          <w:rFonts w:asciiTheme="majorBidi" w:hAnsiTheme="majorBidi" w:cstheme="majorBidi"/>
          <w:sz w:val="24"/>
          <w:szCs w:val="24"/>
        </w:rPr>
        <w:t xml:space="preserve"> решения:</w:t>
      </w:r>
    </w:p>
    <w:p w14:paraId="142FDAE6" w14:textId="77777777" w:rsidR="00B22F7E" w:rsidRPr="00DD2469" w:rsidRDefault="00B22F7E" w:rsidP="00DD40D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14:paraId="0AED71CA" w14:textId="7DDAAD3A" w:rsidR="00B22F7E" w:rsidRPr="00DD2469" w:rsidRDefault="00200157" w:rsidP="00DD40D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ED24F1">
        <w:rPr>
          <w:rFonts w:asciiTheme="majorBidi" w:hAnsiTheme="majorBidi" w:cstheme="majorBidi"/>
          <w:b/>
          <w:bCs/>
          <w:sz w:val="24"/>
          <w:szCs w:val="24"/>
        </w:rPr>
        <w:t xml:space="preserve">Способ </w:t>
      </w:r>
      <w:r w:rsidR="00B22F7E" w:rsidRPr="00ED24F1">
        <w:rPr>
          <w:rFonts w:asciiTheme="majorBidi" w:hAnsiTheme="majorBidi" w:cstheme="majorBidi"/>
          <w:b/>
          <w:bCs/>
          <w:sz w:val="24"/>
          <w:szCs w:val="24"/>
        </w:rPr>
        <w:t>1.</w:t>
      </w:r>
      <w:r w:rsidR="00B22F7E" w:rsidRPr="00DD2469">
        <w:rPr>
          <w:rFonts w:asciiTheme="majorBidi" w:hAnsiTheme="majorBidi" w:cstheme="majorBidi"/>
          <w:sz w:val="24"/>
          <w:szCs w:val="24"/>
        </w:rPr>
        <w:t xml:space="preserve"> Общее решение проблемы генерации логических следствий - этот способ вероятно и будет SOTA подходом в ближайшем будущем</w:t>
      </w:r>
      <w:r w:rsidR="00E753DA">
        <w:rPr>
          <w:rFonts w:asciiTheme="majorBidi" w:hAnsiTheme="majorBidi" w:cstheme="majorBidi"/>
          <w:sz w:val="24"/>
          <w:szCs w:val="24"/>
        </w:rPr>
        <w:t xml:space="preserve">, </w:t>
      </w:r>
      <w:r w:rsidR="00B22F7E" w:rsidRPr="00DD2469">
        <w:rPr>
          <w:rFonts w:asciiTheme="majorBidi" w:hAnsiTheme="majorBidi" w:cstheme="majorBidi"/>
          <w:sz w:val="24"/>
          <w:szCs w:val="24"/>
        </w:rPr>
        <w:t>тогда как другие способы лишь попытк</w:t>
      </w:r>
      <w:r w:rsidR="005A4BE1">
        <w:rPr>
          <w:rFonts w:asciiTheme="majorBidi" w:hAnsiTheme="majorBidi" w:cstheme="majorBidi"/>
          <w:sz w:val="24"/>
          <w:szCs w:val="24"/>
        </w:rPr>
        <w:t>ами</w:t>
      </w:r>
      <w:r w:rsidR="00B22F7E" w:rsidRPr="00DD2469">
        <w:rPr>
          <w:rFonts w:asciiTheme="majorBidi" w:hAnsiTheme="majorBidi" w:cstheme="majorBidi"/>
          <w:sz w:val="24"/>
          <w:szCs w:val="24"/>
        </w:rPr>
        <w:t xml:space="preserve"> его приближения.</w:t>
      </w:r>
    </w:p>
    <w:p w14:paraId="438045A3" w14:textId="0D06CF70" w:rsidR="00AC1062" w:rsidRDefault="00B22F7E" w:rsidP="00DD40D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D2469">
        <w:rPr>
          <w:rFonts w:asciiTheme="majorBidi" w:hAnsiTheme="majorBidi" w:cstheme="majorBidi"/>
          <w:sz w:val="24"/>
          <w:szCs w:val="24"/>
        </w:rPr>
        <w:t>Как мне подсказывает опыт исследования LLM в рамках моей магистерской диссертации: LLMs.</w:t>
      </w:r>
      <w:r w:rsidR="00E753DA">
        <w:rPr>
          <w:rFonts w:asciiTheme="majorBidi" w:hAnsiTheme="majorBidi" w:cstheme="majorBidi"/>
          <w:sz w:val="24"/>
          <w:szCs w:val="24"/>
        </w:rPr>
        <w:t xml:space="preserve"> </w:t>
      </w:r>
      <w:r w:rsidRPr="00DD2469">
        <w:rPr>
          <w:rFonts w:asciiTheme="majorBidi" w:hAnsiTheme="majorBidi" w:cstheme="majorBidi"/>
          <w:sz w:val="24"/>
          <w:szCs w:val="24"/>
        </w:rPr>
        <w:t xml:space="preserve">Learning and Reasoning at the Inference Stage и опыт </w:t>
      </w:r>
      <w:r w:rsidR="005A6DE0">
        <w:rPr>
          <w:rFonts w:asciiTheme="majorBidi" w:hAnsiTheme="majorBidi" w:cstheme="majorBidi"/>
          <w:sz w:val="24"/>
          <w:szCs w:val="24"/>
        </w:rPr>
        <w:t xml:space="preserve">исследований при </w:t>
      </w:r>
      <w:r w:rsidRPr="00DD2469">
        <w:rPr>
          <w:rFonts w:asciiTheme="majorBidi" w:hAnsiTheme="majorBidi" w:cstheme="majorBidi"/>
          <w:sz w:val="24"/>
          <w:szCs w:val="24"/>
        </w:rPr>
        <w:t>написани</w:t>
      </w:r>
      <w:r w:rsidR="005A6DE0">
        <w:rPr>
          <w:rFonts w:asciiTheme="majorBidi" w:hAnsiTheme="majorBidi" w:cstheme="majorBidi"/>
          <w:sz w:val="24"/>
          <w:szCs w:val="24"/>
        </w:rPr>
        <w:t>и</w:t>
      </w:r>
      <w:r w:rsidRPr="00DD2469">
        <w:rPr>
          <w:rFonts w:asciiTheme="majorBidi" w:hAnsiTheme="majorBidi" w:cstheme="majorBidi"/>
          <w:sz w:val="24"/>
          <w:szCs w:val="24"/>
        </w:rPr>
        <w:t xml:space="preserve"> статей по LLM</w:t>
      </w:r>
      <w:r w:rsidR="00B75953">
        <w:rPr>
          <w:rFonts w:asciiTheme="majorBidi" w:hAnsiTheme="majorBidi" w:cstheme="majorBidi"/>
          <w:sz w:val="24"/>
          <w:szCs w:val="24"/>
        </w:rPr>
        <w:t>,</w:t>
      </w:r>
      <w:r w:rsidR="005A6DE0">
        <w:rPr>
          <w:rFonts w:asciiTheme="majorBidi" w:hAnsiTheme="majorBidi" w:cstheme="majorBidi"/>
          <w:sz w:val="24"/>
          <w:szCs w:val="24"/>
        </w:rPr>
        <w:t xml:space="preserve"> </w:t>
      </w:r>
      <w:r w:rsidRPr="00DD2469">
        <w:rPr>
          <w:rFonts w:asciiTheme="majorBidi" w:hAnsiTheme="majorBidi" w:cstheme="majorBidi"/>
          <w:sz w:val="24"/>
          <w:szCs w:val="24"/>
        </w:rPr>
        <w:t>задача генерации логического следствия</w:t>
      </w:r>
      <w:r w:rsidR="00E00359">
        <w:rPr>
          <w:rFonts w:asciiTheme="majorBidi" w:hAnsiTheme="majorBidi" w:cstheme="majorBidi"/>
          <w:sz w:val="24"/>
          <w:szCs w:val="24"/>
        </w:rPr>
        <w:t>,</w:t>
      </w:r>
      <w:r w:rsidRPr="00DD2469">
        <w:rPr>
          <w:rFonts w:asciiTheme="majorBidi" w:hAnsiTheme="majorBidi" w:cstheme="majorBidi"/>
          <w:sz w:val="24"/>
          <w:szCs w:val="24"/>
        </w:rPr>
        <w:t xml:space="preserve"> </w:t>
      </w:r>
      <w:r w:rsidR="00AC1062" w:rsidRPr="00DD2469">
        <w:rPr>
          <w:rFonts w:asciiTheme="majorBidi" w:hAnsiTheme="majorBidi" w:cstheme="majorBidi"/>
          <w:sz w:val="24"/>
          <w:szCs w:val="24"/>
        </w:rPr>
        <w:t>собственно,</w:t>
      </w:r>
      <w:r w:rsidRPr="00DD2469">
        <w:rPr>
          <w:rFonts w:asciiTheme="majorBidi" w:hAnsiTheme="majorBidi" w:cstheme="majorBidi"/>
          <w:sz w:val="24"/>
          <w:szCs w:val="24"/>
        </w:rPr>
        <w:t xml:space="preserve"> и есть то самое Reasoning</w:t>
      </w:r>
      <w:r w:rsidR="00E00359">
        <w:rPr>
          <w:rFonts w:asciiTheme="majorBidi" w:hAnsiTheme="majorBidi" w:cstheme="majorBidi"/>
          <w:sz w:val="24"/>
          <w:szCs w:val="24"/>
        </w:rPr>
        <w:t>,</w:t>
      </w:r>
      <w:r w:rsidRPr="00DD2469">
        <w:rPr>
          <w:rFonts w:asciiTheme="majorBidi" w:hAnsiTheme="majorBidi" w:cstheme="majorBidi"/>
          <w:sz w:val="24"/>
          <w:szCs w:val="24"/>
        </w:rPr>
        <w:t xml:space="preserve"> которое и было предметом моего изучения. </w:t>
      </w:r>
      <w:r w:rsidR="00AC1062">
        <w:rPr>
          <w:rFonts w:asciiTheme="majorBidi" w:hAnsiTheme="majorBidi" w:cstheme="majorBidi"/>
          <w:sz w:val="24"/>
          <w:szCs w:val="24"/>
        </w:rPr>
        <w:t xml:space="preserve"> </w:t>
      </w:r>
    </w:p>
    <w:p w14:paraId="3D3A2CE0" w14:textId="77777777" w:rsidR="00637D5D" w:rsidRDefault="00637D5D" w:rsidP="00637D5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14:paraId="7FF041FE" w14:textId="104EE1D4" w:rsidR="00637D5D" w:rsidRDefault="00637D5D" w:rsidP="00637D5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D2469">
        <w:rPr>
          <w:rFonts w:asciiTheme="majorBidi" w:hAnsiTheme="majorBidi" w:cstheme="majorBidi"/>
          <w:sz w:val="24"/>
          <w:szCs w:val="24"/>
        </w:rPr>
        <w:t>И тут я могу сказать следующее:</w:t>
      </w:r>
    </w:p>
    <w:p w14:paraId="24B3333C" w14:textId="0077674A" w:rsidR="00637D5D" w:rsidRPr="00C65DB0" w:rsidRDefault="00637D5D" w:rsidP="001D7374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Способность </w:t>
      </w:r>
      <w:r w:rsidR="00B75953">
        <w:rPr>
          <w:rFonts w:asciiTheme="majorBidi" w:hAnsiTheme="majorBidi" w:cstheme="majorBidi"/>
          <w:sz w:val="24"/>
          <w:szCs w:val="24"/>
          <w:lang w:val="en-US"/>
        </w:rPr>
        <w:t>R</w:t>
      </w:r>
      <w:r>
        <w:rPr>
          <w:rFonts w:asciiTheme="majorBidi" w:hAnsiTheme="majorBidi" w:cstheme="majorBidi"/>
          <w:sz w:val="24"/>
          <w:szCs w:val="24"/>
          <w:lang w:val="en-US"/>
        </w:rPr>
        <w:t>easoning</w:t>
      </w:r>
      <w:r>
        <w:rPr>
          <w:rFonts w:asciiTheme="majorBidi" w:hAnsiTheme="majorBidi" w:cstheme="majorBidi"/>
          <w:sz w:val="24"/>
          <w:szCs w:val="24"/>
        </w:rPr>
        <w:t xml:space="preserve">, то есть извлекать из языка и формировать шаблоны рассуждений на </w:t>
      </w:r>
      <w:r>
        <w:rPr>
          <w:rFonts w:asciiTheme="majorBidi" w:hAnsiTheme="majorBidi" w:cstheme="majorBidi"/>
          <w:sz w:val="24"/>
          <w:szCs w:val="24"/>
          <w:lang w:val="en-US"/>
        </w:rPr>
        <w:t>train</w:t>
      </w:r>
      <w:r>
        <w:rPr>
          <w:rFonts w:asciiTheme="majorBidi" w:hAnsiTheme="majorBidi" w:cstheme="majorBidi"/>
          <w:sz w:val="24"/>
          <w:szCs w:val="24"/>
        </w:rPr>
        <w:t xml:space="preserve"> и использовать их на </w:t>
      </w:r>
      <w:r>
        <w:rPr>
          <w:rFonts w:asciiTheme="majorBidi" w:hAnsiTheme="majorBidi" w:cstheme="majorBidi"/>
          <w:sz w:val="24"/>
          <w:szCs w:val="24"/>
          <w:lang w:val="en-US"/>
        </w:rPr>
        <w:t>inference</w:t>
      </w:r>
      <w:r>
        <w:rPr>
          <w:rFonts w:asciiTheme="majorBidi" w:hAnsiTheme="majorBidi" w:cstheme="majorBidi"/>
          <w:sz w:val="24"/>
          <w:szCs w:val="24"/>
        </w:rPr>
        <w:t xml:space="preserve">, начинает значимо проявляться в </w:t>
      </w:r>
      <w:r>
        <w:rPr>
          <w:rFonts w:asciiTheme="majorBidi" w:hAnsiTheme="majorBidi" w:cstheme="majorBidi"/>
          <w:sz w:val="24"/>
          <w:szCs w:val="24"/>
          <w:lang w:val="en-US"/>
        </w:rPr>
        <w:t>LLMs</w:t>
      </w:r>
      <w:r>
        <w:rPr>
          <w:rFonts w:asciiTheme="majorBidi" w:hAnsiTheme="majorBidi" w:cstheme="majorBidi"/>
          <w:sz w:val="24"/>
          <w:szCs w:val="24"/>
        </w:rPr>
        <w:t xml:space="preserve"> размера от 30-40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AC106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параметров. При дальнейшем росте кол-ва параметров качество рассуждений улучшается.</w:t>
      </w:r>
      <w:r w:rsidR="00C65DB0" w:rsidRPr="00C65DB0"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Характер зависимости качества от числа параметров явно нелинейный, но подробных исследований на эту тему нет</w:t>
      </w:r>
      <w:r w:rsidR="001D7374">
        <w:rPr>
          <w:rFonts w:asciiTheme="majorBidi" w:hAnsiTheme="majorBidi" w:cstheme="majorBidi"/>
          <w:sz w:val="24"/>
          <w:szCs w:val="24"/>
        </w:rPr>
        <w:t>, о</w:t>
      </w:r>
      <w:r>
        <w:rPr>
          <w:rFonts w:asciiTheme="majorBidi" w:hAnsiTheme="majorBidi" w:cstheme="majorBidi"/>
          <w:sz w:val="24"/>
          <w:szCs w:val="24"/>
        </w:rPr>
        <w:t xml:space="preserve">бщий же анализ, исходя из имеющихся линеек моделей я проводил на основании многих источников, основным их которых была статья </w:t>
      </w:r>
      <w:r w:rsidRPr="00637D5D">
        <w:rPr>
          <w:rFonts w:asciiTheme="majorBidi" w:hAnsiTheme="majorBidi" w:cstheme="majorBidi"/>
          <w:sz w:val="24"/>
          <w:szCs w:val="24"/>
          <w:lang w:val="en-US"/>
        </w:rPr>
        <w:t>Emergent</w:t>
      </w:r>
      <w:r w:rsidRPr="001D7374">
        <w:rPr>
          <w:rFonts w:asciiTheme="majorBidi" w:hAnsiTheme="majorBidi" w:cstheme="majorBidi"/>
          <w:sz w:val="24"/>
          <w:szCs w:val="24"/>
        </w:rPr>
        <w:t xml:space="preserve"> </w:t>
      </w:r>
      <w:r w:rsidRPr="00637D5D">
        <w:rPr>
          <w:rFonts w:asciiTheme="majorBidi" w:hAnsiTheme="majorBidi" w:cstheme="majorBidi"/>
          <w:sz w:val="24"/>
          <w:szCs w:val="24"/>
          <w:lang w:val="en-US"/>
        </w:rPr>
        <w:t>Abilities</w:t>
      </w:r>
      <w:r w:rsidRPr="001D7374">
        <w:rPr>
          <w:rFonts w:asciiTheme="majorBidi" w:hAnsiTheme="majorBidi" w:cstheme="majorBidi"/>
          <w:sz w:val="24"/>
          <w:szCs w:val="24"/>
        </w:rPr>
        <w:t xml:space="preserve"> </w:t>
      </w:r>
      <w:r w:rsidRPr="00637D5D">
        <w:rPr>
          <w:rFonts w:asciiTheme="majorBidi" w:hAnsiTheme="majorBidi" w:cstheme="majorBidi"/>
          <w:sz w:val="24"/>
          <w:szCs w:val="24"/>
          <w:lang w:val="en-US"/>
        </w:rPr>
        <w:t>of</w:t>
      </w:r>
      <w:r w:rsidRPr="001D7374">
        <w:rPr>
          <w:rFonts w:asciiTheme="majorBidi" w:hAnsiTheme="majorBidi" w:cstheme="majorBidi"/>
          <w:sz w:val="24"/>
          <w:szCs w:val="24"/>
        </w:rPr>
        <w:t xml:space="preserve"> </w:t>
      </w:r>
      <w:r w:rsidRPr="00637D5D">
        <w:rPr>
          <w:rFonts w:asciiTheme="majorBidi" w:hAnsiTheme="majorBidi" w:cstheme="majorBidi"/>
          <w:sz w:val="24"/>
          <w:szCs w:val="24"/>
          <w:lang w:val="en-US"/>
        </w:rPr>
        <w:t>Large</w:t>
      </w:r>
      <w:r w:rsidRPr="001D7374">
        <w:rPr>
          <w:rFonts w:asciiTheme="majorBidi" w:hAnsiTheme="majorBidi" w:cstheme="majorBidi"/>
          <w:sz w:val="24"/>
          <w:szCs w:val="24"/>
        </w:rPr>
        <w:t xml:space="preserve"> </w:t>
      </w:r>
      <w:r w:rsidRPr="00637D5D">
        <w:rPr>
          <w:rFonts w:asciiTheme="majorBidi" w:hAnsiTheme="majorBidi" w:cstheme="majorBidi"/>
          <w:sz w:val="24"/>
          <w:szCs w:val="24"/>
          <w:lang w:val="en-US"/>
        </w:rPr>
        <w:t>Language</w:t>
      </w:r>
      <w:r w:rsidRPr="001D7374">
        <w:rPr>
          <w:rFonts w:asciiTheme="majorBidi" w:hAnsiTheme="majorBidi" w:cstheme="majorBidi"/>
          <w:sz w:val="24"/>
          <w:szCs w:val="24"/>
        </w:rPr>
        <w:t xml:space="preserve"> </w:t>
      </w:r>
      <w:r w:rsidRPr="00637D5D">
        <w:rPr>
          <w:rFonts w:asciiTheme="majorBidi" w:hAnsiTheme="majorBidi" w:cstheme="majorBidi"/>
          <w:sz w:val="24"/>
          <w:szCs w:val="24"/>
          <w:lang w:val="en-US"/>
        </w:rPr>
        <w:t>Models</w:t>
      </w:r>
      <w:r w:rsidRPr="001D7374">
        <w:rPr>
          <w:rFonts w:asciiTheme="majorBidi" w:hAnsiTheme="majorBidi" w:cstheme="majorBidi"/>
          <w:sz w:val="24"/>
          <w:szCs w:val="24"/>
        </w:rPr>
        <w:t xml:space="preserve"> –</w:t>
      </w:r>
      <w:hyperlink r:id="rId4" w:history="1">
        <w:r w:rsidRPr="00637D5D">
          <w:rPr>
            <w:rStyle w:val="a3"/>
            <w:rFonts w:asciiTheme="majorBidi" w:hAnsiTheme="majorBidi" w:cstheme="majorBidi"/>
            <w:sz w:val="24"/>
            <w:szCs w:val="24"/>
            <w:lang w:val="en-US"/>
          </w:rPr>
          <w:t>https</w:t>
        </w:r>
        <w:r w:rsidRPr="001D7374">
          <w:rPr>
            <w:rStyle w:val="a3"/>
            <w:rFonts w:asciiTheme="majorBidi" w:hAnsiTheme="majorBidi" w:cstheme="majorBidi"/>
            <w:sz w:val="24"/>
            <w:szCs w:val="24"/>
          </w:rPr>
          <w:t>://</w:t>
        </w:r>
        <w:r w:rsidRPr="00637D5D">
          <w:rPr>
            <w:rStyle w:val="a3"/>
            <w:rFonts w:asciiTheme="majorBidi" w:hAnsiTheme="majorBidi" w:cstheme="majorBidi"/>
            <w:sz w:val="24"/>
            <w:szCs w:val="24"/>
            <w:lang w:val="en-US"/>
          </w:rPr>
          <w:t>arxiv</w:t>
        </w:r>
        <w:r w:rsidRPr="001D7374">
          <w:rPr>
            <w:rStyle w:val="a3"/>
            <w:rFonts w:asciiTheme="majorBidi" w:hAnsiTheme="majorBidi" w:cstheme="majorBidi"/>
            <w:sz w:val="24"/>
            <w:szCs w:val="24"/>
          </w:rPr>
          <w:t>.</w:t>
        </w:r>
        <w:r w:rsidRPr="00637D5D">
          <w:rPr>
            <w:rStyle w:val="a3"/>
            <w:rFonts w:asciiTheme="majorBidi" w:hAnsiTheme="majorBidi" w:cstheme="majorBidi"/>
            <w:sz w:val="24"/>
            <w:szCs w:val="24"/>
            <w:lang w:val="en-US"/>
          </w:rPr>
          <w:t>org</w:t>
        </w:r>
        <w:r w:rsidRPr="001D7374">
          <w:rPr>
            <w:rStyle w:val="a3"/>
            <w:rFonts w:asciiTheme="majorBidi" w:hAnsiTheme="majorBidi" w:cstheme="majorBidi"/>
            <w:sz w:val="24"/>
            <w:szCs w:val="24"/>
          </w:rPr>
          <w:t>/</w:t>
        </w:r>
        <w:r w:rsidRPr="00637D5D">
          <w:rPr>
            <w:rStyle w:val="a3"/>
            <w:rFonts w:asciiTheme="majorBidi" w:hAnsiTheme="majorBidi" w:cstheme="majorBidi"/>
            <w:sz w:val="24"/>
            <w:szCs w:val="24"/>
            <w:lang w:val="en-US"/>
          </w:rPr>
          <w:t>abs</w:t>
        </w:r>
        <w:r w:rsidRPr="001D7374">
          <w:rPr>
            <w:rStyle w:val="a3"/>
            <w:rFonts w:asciiTheme="majorBidi" w:hAnsiTheme="majorBidi" w:cstheme="majorBidi"/>
            <w:sz w:val="24"/>
            <w:szCs w:val="24"/>
          </w:rPr>
          <w:t>/2206.07682</w:t>
        </w:r>
      </w:hyperlink>
      <w:r w:rsidR="00C65DB0" w:rsidRPr="00C65DB0">
        <w:rPr>
          <w:rFonts w:asciiTheme="majorBidi" w:hAnsiTheme="majorBidi" w:cstheme="majorBidi"/>
          <w:sz w:val="24"/>
          <w:szCs w:val="24"/>
        </w:rPr>
        <w:t>).</w:t>
      </w:r>
    </w:p>
    <w:p w14:paraId="222C8A80" w14:textId="77777777" w:rsidR="003B0DE3" w:rsidRDefault="003B0DE3" w:rsidP="00637D5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14:paraId="0B0A13DF" w14:textId="75666D04" w:rsidR="00B22F7E" w:rsidRDefault="005A6DE0" w:rsidP="005E53A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Основная проблема</w:t>
      </w:r>
      <w:r w:rsidR="00915E85">
        <w:rPr>
          <w:rFonts w:asciiTheme="majorBidi" w:hAnsiTheme="majorBidi" w:cstheme="majorBidi"/>
          <w:sz w:val="24"/>
          <w:szCs w:val="24"/>
        </w:rPr>
        <w:t xml:space="preserve"> с обучением такой модели</w:t>
      </w:r>
      <w:r>
        <w:rPr>
          <w:rFonts w:asciiTheme="majorBidi" w:hAnsiTheme="majorBidi" w:cstheme="majorBidi"/>
          <w:sz w:val="24"/>
          <w:szCs w:val="24"/>
        </w:rPr>
        <w:t xml:space="preserve">, скорей не в размере параметров и вычислительном ресурсе, а в данных, поскольку собрать достаточный набор данных ограничиваясь русским корпусом, практически невозможно. Согласно исследованиям в статье </w:t>
      </w:r>
      <w:r>
        <w:rPr>
          <w:rFonts w:asciiTheme="majorBidi" w:hAnsiTheme="majorBidi" w:cstheme="majorBidi"/>
          <w:sz w:val="24"/>
          <w:szCs w:val="24"/>
          <w:lang w:val="en-US"/>
        </w:rPr>
        <w:t>Google</w:t>
      </w:r>
      <w:r w:rsidRPr="005A6DE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про </w:t>
      </w:r>
      <w:r>
        <w:rPr>
          <w:rFonts w:asciiTheme="majorBidi" w:hAnsiTheme="majorBidi" w:cstheme="majorBidi"/>
          <w:sz w:val="24"/>
          <w:szCs w:val="24"/>
          <w:lang w:val="en-US"/>
        </w:rPr>
        <w:t>Chinchilla</w:t>
      </w:r>
      <w:r>
        <w:rPr>
          <w:rFonts w:asciiTheme="majorBidi" w:hAnsiTheme="majorBidi" w:cstheme="majorBidi"/>
          <w:sz w:val="24"/>
          <w:szCs w:val="24"/>
        </w:rPr>
        <w:t>,  для достижения высокого качества работы модели, для обучения нужно в 20</w:t>
      </w:r>
      <w:r w:rsidR="00ED24F1">
        <w:rPr>
          <w:rFonts w:asciiTheme="majorBidi" w:hAnsiTheme="majorBidi" w:cstheme="majorBidi"/>
          <w:sz w:val="24"/>
          <w:szCs w:val="24"/>
        </w:rPr>
        <w:t xml:space="preserve"> раз</w:t>
      </w:r>
      <w:r>
        <w:rPr>
          <w:rFonts w:asciiTheme="majorBidi" w:hAnsiTheme="majorBidi" w:cstheme="majorBidi"/>
          <w:sz w:val="24"/>
          <w:szCs w:val="24"/>
        </w:rPr>
        <w:t xml:space="preserve"> больше данных чем число параметров – </w:t>
      </w:r>
      <w:r w:rsidR="00BE3C40">
        <w:rPr>
          <w:rFonts w:asciiTheme="majorBidi" w:hAnsiTheme="majorBidi" w:cstheme="majorBidi"/>
          <w:sz w:val="24"/>
          <w:szCs w:val="24"/>
        </w:rPr>
        <w:t xml:space="preserve">например </w:t>
      </w:r>
      <w:r>
        <w:rPr>
          <w:rFonts w:asciiTheme="majorBidi" w:hAnsiTheme="majorBidi" w:cstheme="majorBidi"/>
          <w:sz w:val="24"/>
          <w:szCs w:val="24"/>
        </w:rPr>
        <w:t>на 70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5A6DE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параметров модели, требуется примерно 1.4</w:t>
      </w:r>
      <w:r>
        <w:rPr>
          <w:rFonts w:asciiTheme="majorBidi" w:hAnsiTheme="majorBidi" w:cstheme="majorBidi"/>
          <w:sz w:val="24"/>
          <w:szCs w:val="24"/>
          <w:lang w:val="en-US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training</w:t>
      </w:r>
      <w:r w:rsidRPr="005A6DE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tokens</w:t>
      </w:r>
      <w:r w:rsidRPr="005A6DE0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Однако проблема имее</w:t>
      </w:r>
      <w:r w:rsidR="00ED24F1">
        <w:rPr>
          <w:rFonts w:asciiTheme="majorBidi" w:hAnsiTheme="majorBidi" w:cstheme="majorBidi"/>
          <w:sz w:val="24"/>
          <w:szCs w:val="24"/>
        </w:rPr>
        <w:t>т</w:t>
      </w:r>
      <w:r>
        <w:rPr>
          <w:rFonts w:asciiTheme="majorBidi" w:hAnsiTheme="majorBidi" w:cstheme="majorBidi"/>
          <w:sz w:val="24"/>
          <w:szCs w:val="24"/>
        </w:rPr>
        <w:t xml:space="preserve"> решение, как было отмечено в недавних исследованиях и как видно даже в моем решении тестового задания. Мультиязычная модель </w:t>
      </w:r>
      <w:r w:rsidRPr="005A6DE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mT</w:t>
      </w:r>
      <w:r w:rsidRPr="005A6DE0">
        <w:rPr>
          <w:rFonts w:asciiTheme="majorBidi" w:hAnsiTheme="majorBidi" w:cstheme="majorBidi"/>
          <w:sz w:val="24"/>
          <w:szCs w:val="24"/>
        </w:rPr>
        <w:t xml:space="preserve">5 </w:t>
      </w:r>
      <w:r>
        <w:rPr>
          <w:rFonts w:asciiTheme="majorBidi" w:hAnsiTheme="majorBidi" w:cstheme="majorBidi"/>
          <w:sz w:val="24"/>
          <w:szCs w:val="24"/>
        </w:rPr>
        <w:t>обученная</w:t>
      </w:r>
      <w:r w:rsidR="00637D5D">
        <w:rPr>
          <w:rFonts w:asciiTheme="majorBidi" w:hAnsiTheme="majorBidi" w:cstheme="majorBidi"/>
          <w:sz w:val="24"/>
          <w:szCs w:val="24"/>
        </w:rPr>
        <w:t xml:space="preserve"> на фарси(персидском языке) </w:t>
      </w:r>
      <w:r>
        <w:rPr>
          <w:rFonts w:asciiTheme="majorBidi" w:hAnsiTheme="majorBidi" w:cstheme="majorBidi"/>
          <w:sz w:val="24"/>
          <w:szCs w:val="24"/>
        </w:rPr>
        <w:t xml:space="preserve"> классификации  на определение является ли логическим следствием предложенная гипотеза</w:t>
      </w:r>
      <w:r w:rsidR="00637D5D">
        <w:rPr>
          <w:rFonts w:asciiTheme="majorBidi" w:hAnsiTheme="majorBidi" w:cstheme="majorBidi"/>
          <w:sz w:val="24"/>
          <w:szCs w:val="24"/>
        </w:rPr>
        <w:t xml:space="preserve"> –</w:t>
      </w:r>
      <w:r w:rsidR="000E16BA">
        <w:rPr>
          <w:rFonts w:asciiTheme="majorBidi" w:hAnsiTheme="majorBidi" w:cstheme="majorBidi"/>
          <w:sz w:val="24"/>
          <w:szCs w:val="24"/>
        </w:rPr>
        <w:t xml:space="preserve"> </w:t>
      </w:r>
      <w:r w:rsidR="00637D5D">
        <w:rPr>
          <w:rFonts w:asciiTheme="majorBidi" w:hAnsiTheme="majorBidi" w:cstheme="majorBidi"/>
          <w:sz w:val="24"/>
          <w:szCs w:val="24"/>
        </w:rPr>
        <w:t xml:space="preserve">успешно справляется с аналогичной задачей на русском. То есть </w:t>
      </w:r>
      <w:r w:rsidR="00637D5D">
        <w:rPr>
          <w:rFonts w:asciiTheme="majorBidi" w:hAnsiTheme="majorBidi" w:cstheme="majorBidi"/>
          <w:sz w:val="24"/>
          <w:szCs w:val="24"/>
          <w:lang w:val="en-US"/>
        </w:rPr>
        <w:t>LLM</w:t>
      </w:r>
      <w:r w:rsidR="00637D5D" w:rsidRPr="00637D5D">
        <w:rPr>
          <w:rFonts w:asciiTheme="majorBidi" w:hAnsiTheme="majorBidi" w:cstheme="majorBidi"/>
          <w:sz w:val="24"/>
          <w:szCs w:val="24"/>
        </w:rPr>
        <w:t xml:space="preserve"> </w:t>
      </w:r>
      <w:r w:rsidR="00637D5D">
        <w:rPr>
          <w:rFonts w:asciiTheme="majorBidi" w:hAnsiTheme="majorBidi" w:cstheme="majorBidi"/>
          <w:sz w:val="24"/>
          <w:szCs w:val="24"/>
        </w:rPr>
        <w:t xml:space="preserve">умеют использовать навыки кросс-языковым способом. А это значит, что большую русскую </w:t>
      </w:r>
      <w:r w:rsidR="00637D5D">
        <w:rPr>
          <w:rFonts w:asciiTheme="majorBidi" w:hAnsiTheme="majorBidi" w:cstheme="majorBidi"/>
          <w:sz w:val="24"/>
          <w:szCs w:val="24"/>
          <w:lang w:val="en-US"/>
        </w:rPr>
        <w:t>LLM</w:t>
      </w:r>
      <w:r w:rsidR="00637D5D">
        <w:rPr>
          <w:rFonts w:asciiTheme="majorBidi" w:hAnsiTheme="majorBidi" w:cstheme="majorBidi"/>
          <w:sz w:val="24"/>
          <w:szCs w:val="24"/>
        </w:rPr>
        <w:t xml:space="preserve"> надо учить  на данных на любых доступных языках, дообучая ее </w:t>
      </w:r>
      <w:r w:rsidR="005B52C5">
        <w:rPr>
          <w:rFonts w:asciiTheme="majorBidi" w:hAnsiTheme="majorBidi" w:cstheme="majorBidi"/>
          <w:sz w:val="24"/>
          <w:szCs w:val="24"/>
        </w:rPr>
        <w:t>качественному русском</w:t>
      </w:r>
      <w:r w:rsidR="000E16BA">
        <w:rPr>
          <w:rFonts w:asciiTheme="majorBidi" w:hAnsiTheme="majorBidi" w:cstheme="majorBidi"/>
          <w:sz w:val="24"/>
          <w:szCs w:val="24"/>
        </w:rPr>
        <w:t>у</w:t>
      </w:r>
      <w:r w:rsidR="005B52C5">
        <w:rPr>
          <w:rFonts w:asciiTheme="majorBidi" w:hAnsiTheme="majorBidi" w:cstheme="majorBidi"/>
          <w:sz w:val="24"/>
          <w:szCs w:val="24"/>
        </w:rPr>
        <w:t xml:space="preserve"> языку </w:t>
      </w:r>
      <w:r w:rsidR="00637D5D">
        <w:rPr>
          <w:rFonts w:asciiTheme="majorBidi" w:hAnsiTheme="majorBidi" w:cstheme="majorBidi"/>
          <w:sz w:val="24"/>
          <w:szCs w:val="24"/>
        </w:rPr>
        <w:t xml:space="preserve">на </w:t>
      </w:r>
      <w:r w:rsidR="00381B91">
        <w:rPr>
          <w:rFonts w:asciiTheme="majorBidi" w:hAnsiTheme="majorBidi" w:cstheme="majorBidi"/>
          <w:sz w:val="24"/>
          <w:szCs w:val="24"/>
        </w:rPr>
        <w:t xml:space="preserve">специализированном </w:t>
      </w:r>
      <w:r w:rsidR="00637D5D">
        <w:rPr>
          <w:rFonts w:asciiTheme="majorBidi" w:hAnsiTheme="majorBidi" w:cstheme="majorBidi"/>
          <w:sz w:val="24"/>
          <w:szCs w:val="24"/>
        </w:rPr>
        <w:t>русском корпусе.</w:t>
      </w:r>
    </w:p>
    <w:p w14:paraId="0D34582B" w14:textId="75712949" w:rsidR="00637D5D" w:rsidRPr="00784F5B" w:rsidRDefault="00637D5D" w:rsidP="00637D5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Следуя пониманию, что принципиально решить задачу генерации можно только используя продвинутую </w:t>
      </w:r>
      <w:r>
        <w:rPr>
          <w:rFonts w:asciiTheme="majorBidi" w:hAnsiTheme="majorBidi" w:cstheme="majorBidi"/>
          <w:sz w:val="24"/>
          <w:szCs w:val="24"/>
          <w:lang w:val="en-US"/>
        </w:rPr>
        <w:t>LLM</w:t>
      </w:r>
      <w:r>
        <w:rPr>
          <w:rFonts w:asciiTheme="majorBidi" w:hAnsiTheme="majorBidi" w:cstheme="majorBidi"/>
          <w:sz w:val="24"/>
          <w:szCs w:val="24"/>
        </w:rPr>
        <w:t xml:space="preserve">, я, в качестве иллюстрации сгенерировал с помощью </w:t>
      </w:r>
      <w:r>
        <w:rPr>
          <w:rFonts w:asciiTheme="majorBidi" w:hAnsiTheme="majorBidi" w:cstheme="majorBidi"/>
          <w:sz w:val="24"/>
          <w:szCs w:val="24"/>
          <w:lang w:val="en-US"/>
        </w:rPr>
        <w:t>GPT</w:t>
      </w:r>
      <w:r w:rsidRPr="00784F5B">
        <w:rPr>
          <w:rFonts w:asciiTheme="majorBidi" w:hAnsiTheme="majorBidi" w:cstheme="majorBidi"/>
          <w:sz w:val="24"/>
          <w:szCs w:val="24"/>
        </w:rPr>
        <w:t xml:space="preserve"> 4.0 </w:t>
      </w:r>
      <w:r>
        <w:rPr>
          <w:rFonts w:asciiTheme="majorBidi" w:hAnsiTheme="majorBidi" w:cstheme="majorBidi"/>
          <w:sz w:val="24"/>
          <w:szCs w:val="24"/>
        </w:rPr>
        <w:t>логические</w:t>
      </w:r>
      <w:r w:rsidRPr="00784F5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следствия</w:t>
      </w:r>
      <w:r w:rsidRPr="00784F5B">
        <w:rPr>
          <w:rFonts w:asciiTheme="majorBidi" w:hAnsiTheme="majorBidi" w:cstheme="majorBidi"/>
          <w:sz w:val="24"/>
          <w:szCs w:val="24"/>
        </w:rPr>
        <w:t xml:space="preserve"> </w:t>
      </w:r>
      <w:r w:rsidR="005B52C5">
        <w:rPr>
          <w:rFonts w:asciiTheme="majorBidi" w:hAnsiTheme="majorBidi" w:cstheme="majorBidi"/>
          <w:sz w:val="24"/>
          <w:szCs w:val="24"/>
        </w:rPr>
        <w:t>к</w:t>
      </w:r>
      <w:r w:rsidR="005B52C5" w:rsidRPr="00784F5B">
        <w:rPr>
          <w:rFonts w:asciiTheme="majorBidi" w:hAnsiTheme="majorBidi" w:cstheme="majorBidi"/>
          <w:sz w:val="24"/>
          <w:szCs w:val="24"/>
        </w:rPr>
        <w:t xml:space="preserve"> </w:t>
      </w:r>
      <w:r w:rsidR="005B52C5">
        <w:rPr>
          <w:rFonts w:asciiTheme="majorBidi" w:hAnsiTheme="majorBidi" w:cstheme="majorBidi"/>
          <w:sz w:val="24"/>
          <w:szCs w:val="24"/>
          <w:lang w:val="en-US"/>
        </w:rPr>
        <w:t>test</w:t>
      </w:r>
      <w:r w:rsidR="005B52C5" w:rsidRPr="00784F5B">
        <w:rPr>
          <w:rFonts w:asciiTheme="majorBidi" w:hAnsiTheme="majorBidi" w:cstheme="majorBidi"/>
          <w:sz w:val="24"/>
          <w:szCs w:val="24"/>
        </w:rPr>
        <w:t>.</w:t>
      </w:r>
      <w:r w:rsidR="005B52C5">
        <w:rPr>
          <w:rFonts w:asciiTheme="majorBidi" w:hAnsiTheme="majorBidi" w:cstheme="majorBidi"/>
          <w:sz w:val="24"/>
          <w:szCs w:val="24"/>
          <w:lang w:val="en-US"/>
        </w:rPr>
        <w:t>csv</w:t>
      </w:r>
      <w:r w:rsidR="005B52C5" w:rsidRPr="00784F5B">
        <w:rPr>
          <w:rFonts w:asciiTheme="majorBidi" w:hAnsiTheme="majorBidi" w:cstheme="majorBidi"/>
          <w:sz w:val="24"/>
          <w:szCs w:val="24"/>
        </w:rPr>
        <w:t>.</w:t>
      </w:r>
      <w:r w:rsidR="00200157" w:rsidRPr="00784F5B">
        <w:rPr>
          <w:rFonts w:asciiTheme="majorBidi" w:hAnsiTheme="majorBidi" w:cstheme="majorBidi"/>
          <w:sz w:val="24"/>
          <w:szCs w:val="24"/>
        </w:rPr>
        <w:t xml:space="preserve"> </w:t>
      </w:r>
    </w:p>
    <w:p w14:paraId="174E50D5" w14:textId="1E192EF8" w:rsidR="003B3D8A" w:rsidRDefault="003B3D8A" w:rsidP="003B3D8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D2469">
        <w:rPr>
          <w:rFonts w:asciiTheme="majorBidi" w:hAnsiTheme="majorBidi" w:cstheme="majorBidi"/>
          <w:sz w:val="24"/>
          <w:szCs w:val="24"/>
        </w:rPr>
        <w:t xml:space="preserve">Ссылка на </w:t>
      </w:r>
      <w:r>
        <w:rPr>
          <w:rFonts w:asciiTheme="majorBidi" w:hAnsiTheme="majorBidi" w:cstheme="majorBidi"/>
          <w:sz w:val="24"/>
          <w:szCs w:val="24"/>
        </w:rPr>
        <w:t xml:space="preserve">чат </w:t>
      </w:r>
      <w:r w:rsidRPr="00DD2469">
        <w:rPr>
          <w:rFonts w:asciiTheme="majorBidi" w:hAnsiTheme="majorBidi" w:cstheme="majorBidi"/>
          <w:sz w:val="24"/>
          <w:szCs w:val="24"/>
        </w:rPr>
        <w:t xml:space="preserve">с </w:t>
      </w:r>
      <w:r>
        <w:rPr>
          <w:rFonts w:asciiTheme="majorBidi" w:hAnsiTheme="majorBidi" w:cstheme="majorBidi"/>
          <w:sz w:val="24"/>
          <w:szCs w:val="24"/>
        </w:rPr>
        <w:t>иллюстрацией генерации логических следствий</w:t>
      </w:r>
      <w:r w:rsidR="00BE3C40">
        <w:rPr>
          <w:rFonts w:asciiTheme="majorBidi" w:hAnsiTheme="majorBidi" w:cstheme="majorBidi"/>
          <w:sz w:val="24"/>
          <w:szCs w:val="24"/>
        </w:rPr>
        <w:t>(вторая часть странички, в первой модель меня усиленно корректирует на грамматику запроса) )</w:t>
      </w:r>
      <w:r w:rsidRPr="00DD2469">
        <w:rPr>
          <w:rFonts w:asciiTheme="majorBidi" w:hAnsiTheme="majorBidi" w:cstheme="majorBidi"/>
          <w:sz w:val="24"/>
          <w:szCs w:val="24"/>
        </w:rPr>
        <w:t>:</w:t>
      </w:r>
    </w:p>
    <w:p w14:paraId="2A1CD553" w14:textId="4F9A6EAA" w:rsidR="003B3D8A" w:rsidRDefault="00000000" w:rsidP="003B3D8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hyperlink r:id="rId5" w:history="1">
        <w:r w:rsidR="003B3D8A" w:rsidRPr="006F06A7">
          <w:rPr>
            <w:rStyle w:val="a3"/>
            <w:rFonts w:asciiTheme="majorBidi" w:hAnsiTheme="majorBidi" w:cstheme="majorBidi"/>
            <w:sz w:val="24"/>
            <w:szCs w:val="24"/>
          </w:rPr>
          <w:t>https://chat.openai.com/share/a39aa360-5cc8-4ba5-b0d1-55940571cd8f</w:t>
        </w:r>
      </w:hyperlink>
    </w:p>
    <w:p w14:paraId="2F76568F" w14:textId="7EAB1FA4" w:rsidR="003B3D8A" w:rsidRPr="001D5034" w:rsidRDefault="00E731EA" w:rsidP="003B3D8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Обратите </w:t>
      </w:r>
      <w:r w:rsidR="003B3D8A">
        <w:rPr>
          <w:rFonts w:asciiTheme="majorBidi" w:hAnsiTheme="majorBidi" w:cstheme="majorBidi"/>
          <w:sz w:val="24"/>
          <w:szCs w:val="24"/>
        </w:rPr>
        <w:t xml:space="preserve">внимание на качество генерации. </w:t>
      </w:r>
    </w:p>
    <w:p w14:paraId="24C6A60B" w14:textId="1B2A5822" w:rsidR="003B3D8A" w:rsidRDefault="003B3D8A" w:rsidP="003B3D8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Уровень практически не отличим от уровня образованного, здравомыслящего человека. </w:t>
      </w:r>
    </w:p>
    <w:p w14:paraId="55E166F6" w14:textId="2D9D545C" w:rsidR="003B3D8A" w:rsidRDefault="003B3D8A" w:rsidP="003B3D8A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Я думаю, что за этим подходом будущее. Причем ближайшее.</w:t>
      </w:r>
    </w:p>
    <w:p w14:paraId="2E211EE1" w14:textId="77777777" w:rsidR="00AC1062" w:rsidRPr="003B3D8A" w:rsidRDefault="00AC1062" w:rsidP="00DD40D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14:paraId="7ED20C77" w14:textId="1615DAF6" w:rsidR="00957227" w:rsidRDefault="00010CD5" w:rsidP="00DD40D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ED24F1">
        <w:rPr>
          <w:rFonts w:asciiTheme="majorBidi" w:hAnsiTheme="majorBidi" w:cstheme="majorBidi"/>
          <w:b/>
          <w:bCs/>
          <w:sz w:val="24"/>
          <w:szCs w:val="24"/>
        </w:rPr>
        <w:t>Способ</w:t>
      </w:r>
      <w:r w:rsidRPr="00F7145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22F7E" w:rsidRPr="00F71450"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r w:rsidR="00B22F7E" w:rsidRPr="00DD2469">
        <w:rPr>
          <w:rFonts w:asciiTheme="majorBidi" w:hAnsiTheme="majorBidi" w:cstheme="majorBidi"/>
          <w:sz w:val="24"/>
          <w:szCs w:val="24"/>
        </w:rPr>
        <w:t xml:space="preserve">Используя только </w:t>
      </w:r>
      <w:r w:rsidR="00F71450">
        <w:rPr>
          <w:rFonts w:asciiTheme="majorBidi" w:hAnsiTheme="majorBidi" w:cstheme="majorBidi"/>
          <w:sz w:val="24"/>
          <w:szCs w:val="24"/>
        </w:rPr>
        <w:t xml:space="preserve">маленькие </w:t>
      </w:r>
      <w:r w:rsidR="00B22F7E" w:rsidRPr="00DD2469">
        <w:rPr>
          <w:rFonts w:asciiTheme="majorBidi" w:hAnsiTheme="majorBidi" w:cstheme="majorBidi"/>
          <w:sz w:val="24"/>
          <w:szCs w:val="24"/>
        </w:rPr>
        <w:t xml:space="preserve">доступные модели(Huggingface), </w:t>
      </w:r>
      <w:r w:rsidR="00F71450">
        <w:rPr>
          <w:rFonts w:asciiTheme="majorBidi" w:hAnsiTheme="majorBidi" w:cstheme="majorBidi"/>
          <w:sz w:val="24"/>
          <w:szCs w:val="24"/>
        </w:rPr>
        <w:t xml:space="preserve">ограниченные </w:t>
      </w:r>
      <w:r w:rsidR="00B22F7E" w:rsidRPr="00DD2469">
        <w:rPr>
          <w:rFonts w:asciiTheme="majorBidi" w:hAnsiTheme="majorBidi" w:cstheme="majorBidi"/>
          <w:sz w:val="24"/>
          <w:szCs w:val="24"/>
        </w:rPr>
        <w:t xml:space="preserve">ресурсы(Google colab) и </w:t>
      </w:r>
      <w:r w:rsidR="00F71450">
        <w:rPr>
          <w:rFonts w:asciiTheme="majorBidi" w:hAnsiTheme="majorBidi" w:cstheme="majorBidi"/>
          <w:sz w:val="24"/>
          <w:szCs w:val="24"/>
        </w:rPr>
        <w:t xml:space="preserve">малое число </w:t>
      </w:r>
      <w:r w:rsidR="00B22F7E" w:rsidRPr="00DD2469">
        <w:rPr>
          <w:rFonts w:asciiTheme="majorBidi" w:hAnsiTheme="majorBidi" w:cstheme="majorBidi"/>
          <w:sz w:val="24"/>
          <w:szCs w:val="24"/>
        </w:rPr>
        <w:t>данны</w:t>
      </w:r>
      <w:r w:rsidR="00F71450">
        <w:rPr>
          <w:rFonts w:asciiTheme="majorBidi" w:hAnsiTheme="majorBidi" w:cstheme="majorBidi"/>
          <w:sz w:val="24"/>
          <w:szCs w:val="24"/>
        </w:rPr>
        <w:t>х</w:t>
      </w:r>
      <w:r w:rsidR="00B22F7E" w:rsidRPr="00DD2469">
        <w:rPr>
          <w:rFonts w:asciiTheme="majorBidi" w:hAnsiTheme="majorBidi" w:cstheme="majorBidi"/>
          <w:sz w:val="24"/>
          <w:szCs w:val="24"/>
        </w:rPr>
        <w:t>(</w:t>
      </w:r>
      <w:r w:rsidR="00F71450">
        <w:rPr>
          <w:rFonts w:asciiTheme="majorBidi" w:hAnsiTheme="majorBidi" w:cstheme="majorBidi"/>
          <w:sz w:val="24"/>
          <w:szCs w:val="24"/>
        </w:rPr>
        <w:t xml:space="preserve">в </w:t>
      </w:r>
      <w:r w:rsidR="00B22F7E" w:rsidRPr="00DD2469">
        <w:rPr>
          <w:rFonts w:asciiTheme="majorBidi" w:hAnsiTheme="majorBidi" w:cstheme="majorBidi"/>
          <w:sz w:val="24"/>
          <w:szCs w:val="24"/>
        </w:rPr>
        <w:t>3</w:t>
      </w:r>
      <w:r w:rsidR="00F71450">
        <w:rPr>
          <w:rFonts w:asciiTheme="majorBidi" w:hAnsiTheme="majorBidi" w:cstheme="majorBidi"/>
          <w:sz w:val="24"/>
          <w:szCs w:val="24"/>
        </w:rPr>
        <w:t>-х</w:t>
      </w:r>
      <w:r w:rsidR="00B22F7E" w:rsidRPr="00DD2469">
        <w:rPr>
          <w:rFonts w:asciiTheme="majorBidi" w:hAnsiTheme="majorBidi" w:cstheme="majorBidi"/>
          <w:sz w:val="24"/>
          <w:szCs w:val="24"/>
        </w:rPr>
        <w:t xml:space="preserve"> файла</w:t>
      </w:r>
      <w:r w:rsidR="00F71450">
        <w:rPr>
          <w:rFonts w:asciiTheme="majorBidi" w:hAnsiTheme="majorBidi" w:cstheme="majorBidi"/>
          <w:sz w:val="24"/>
          <w:szCs w:val="24"/>
        </w:rPr>
        <w:t>х</w:t>
      </w:r>
      <w:r w:rsidR="00B22F7E" w:rsidRPr="00DD2469">
        <w:rPr>
          <w:rFonts w:asciiTheme="majorBidi" w:hAnsiTheme="majorBidi" w:cstheme="majorBidi"/>
          <w:sz w:val="24"/>
          <w:szCs w:val="24"/>
        </w:rPr>
        <w:t xml:space="preserve"> train, val, test). Этот способ и является основным при выполнении тес</w:t>
      </w:r>
      <w:r w:rsidR="00B22F7E" w:rsidRPr="007C2D6D">
        <w:rPr>
          <w:rFonts w:asciiTheme="majorBidi" w:hAnsiTheme="majorBidi" w:cstheme="majorBidi"/>
          <w:sz w:val="24"/>
          <w:szCs w:val="24"/>
        </w:rPr>
        <w:t xml:space="preserve">тового задания, если не вдаваться в различные нюансы вопроса. Код </w:t>
      </w:r>
      <w:r w:rsidR="007C2D6D" w:rsidRPr="007C2D6D">
        <w:rPr>
          <w:rFonts w:asciiTheme="majorBidi" w:hAnsiTheme="majorBidi" w:cstheme="majorBidi"/>
          <w:sz w:val="24"/>
          <w:szCs w:val="24"/>
        </w:rPr>
        <w:t xml:space="preserve">в </w:t>
      </w:r>
      <w:r w:rsidR="007C2D6D" w:rsidRPr="007C2D6D">
        <w:rPr>
          <w:rFonts w:asciiTheme="majorBidi" w:hAnsiTheme="majorBidi" w:cstheme="majorBidi"/>
          <w:sz w:val="24"/>
          <w:szCs w:val="24"/>
          <w:lang w:val="en-US"/>
        </w:rPr>
        <w:t>Jupyter</w:t>
      </w:r>
      <w:r w:rsidR="007C2D6D" w:rsidRPr="007C2D6D">
        <w:rPr>
          <w:rFonts w:asciiTheme="majorBidi" w:hAnsiTheme="majorBidi" w:cstheme="majorBidi"/>
          <w:sz w:val="24"/>
          <w:szCs w:val="24"/>
        </w:rPr>
        <w:t xml:space="preserve"> </w:t>
      </w:r>
      <w:r w:rsidR="007C2D6D" w:rsidRPr="007C2D6D">
        <w:rPr>
          <w:rFonts w:asciiTheme="majorBidi" w:hAnsiTheme="majorBidi" w:cstheme="majorBidi"/>
          <w:sz w:val="24"/>
          <w:szCs w:val="24"/>
          <w:lang w:val="en-US"/>
        </w:rPr>
        <w:t>Notebook</w:t>
      </w:r>
      <w:r w:rsidR="007C2D6D" w:rsidRPr="007C2D6D">
        <w:rPr>
          <w:rFonts w:asciiTheme="majorBidi" w:hAnsiTheme="majorBidi" w:cstheme="majorBidi"/>
          <w:sz w:val="24"/>
          <w:szCs w:val="24"/>
        </w:rPr>
        <w:t xml:space="preserve">  </w:t>
      </w:r>
      <w:r w:rsidR="00B22F7E" w:rsidRPr="007C2D6D">
        <w:rPr>
          <w:rFonts w:asciiTheme="majorBidi" w:hAnsiTheme="majorBidi" w:cstheme="majorBidi"/>
          <w:sz w:val="24"/>
          <w:szCs w:val="24"/>
        </w:rPr>
        <w:t>приводится в рамках этого способа решения.</w:t>
      </w:r>
    </w:p>
    <w:p w14:paraId="031462C4" w14:textId="30E35288" w:rsidR="00B22F7E" w:rsidRDefault="00957227" w:rsidP="00DD40D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В данном случае я скорей стремился к демонстрации кода с использованием </w:t>
      </w:r>
      <w:r>
        <w:rPr>
          <w:rFonts w:asciiTheme="majorBidi" w:hAnsiTheme="majorBidi" w:cstheme="majorBidi"/>
          <w:sz w:val="24"/>
          <w:szCs w:val="24"/>
          <w:lang w:val="en-US"/>
        </w:rPr>
        <w:t>PEFT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57227">
        <w:rPr>
          <w:rFonts w:asciiTheme="majorBidi" w:hAnsiTheme="majorBidi" w:cstheme="majorBidi"/>
          <w:sz w:val="24"/>
          <w:szCs w:val="24"/>
        </w:rPr>
        <w:t>/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L</w:t>
      </w:r>
      <w:r w:rsidR="00182E83">
        <w:rPr>
          <w:rFonts w:asciiTheme="majorBidi" w:hAnsiTheme="majorBidi" w:cstheme="majorBidi"/>
          <w:sz w:val="24"/>
          <w:szCs w:val="24"/>
          <w:lang w:val="en-US"/>
        </w:rPr>
        <w:t>o</w:t>
      </w:r>
      <w:r>
        <w:rPr>
          <w:rFonts w:asciiTheme="majorBidi" w:hAnsiTheme="majorBidi" w:cstheme="majorBidi"/>
          <w:sz w:val="24"/>
          <w:szCs w:val="24"/>
          <w:lang w:val="en-US"/>
        </w:rPr>
        <w:t>RA</w:t>
      </w:r>
      <w:r w:rsidR="002F7580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чем к качественному результату, который при </w:t>
      </w:r>
      <w:r w:rsidR="00694B39">
        <w:rPr>
          <w:rFonts w:asciiTheme="majorBidi" w:hAnsiTheme="majorBidi" w:cstheme="majorBidi"/>
          <w:sz w:val="24"/>
          <w:szCs w:val="24"/>
        </w:rPr>
        <w:t>этой</w:t>
      </w:r>
      <w:r>
        <w:rPr>
          <w:rFonts w:asciiTheme="majorBidi" w:hAnsiTheme="majorBidi" w:cstheme="majorBidi"/>
          <w:sz w:val="24"/>
          <w:szCs w:val="24"/>
        </w:rPr>
        <w:t xml:space="preserve"> постановке задачи получить сложно. </w:t>
      </w:r>
    </w:p>
    <w:p w14:paraId="5C09F734" w14:textId="77777777" w:rsidR="00957227" w:rsidRPr="00957227" w:rsidRDefault="00957227" w:rsidP="00DD40D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14:paraId="4D70A125" w14:textId="073A351B" w:rsidR="00B22F7E" w:rsidRPr="00DD2469" w:rsidRDefault="00010CD5" w:rsidP="00DD40D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AC3613">
        <w:rPr>
          <w:rFonts w:asciiTheme="majorBidi" w:hAnsiTheme="majorBidi" w:cstheme="majorBidi"/>
          <w:b/>
          <w:bCs/>
          <w:sz w:val="24"/>
          <w:szCs w:val="24"/>
        </w:rPr>
        <w:t xml:space="preserve">Способ </w:t>
      </w:r>
      <w:r w:rsidR="00B22F7E" w:rsidRPr="00AC3613">
        <w:rPr>
          <w:rFonts w:asciiTheme="majorBidi" w:hAnsiTheme="majorBidi" w:cstheme="majorBidi"/>
          <w:b/>
          <w:bCs/>
          <w:sz w:val="24"/>
          <w:szCs w:val="24"/>
        </w:rPr>
        <w:t>3.</w:t>
      </w:r>
      <w:r w:rsidR="00B22F7E" w:rsidRPr="00DD2469">
        <w:rPr>
          <w:rFonts w:asciiTheme="majorBidi" w:hAnsiTheme="majorBidi" w:cstheme="majorBidi"/>
          <w:sz w:val="24"/>
          <w:szCs w:val="24"/>
        </w:rPr>
        <w:t xml:space="preserve"> Близок к способу номер 2, но на значительно увеличенном наборе данных</w:t>
      </w:r>
      <w:r w:rsidR="00926199">
        <w:rPr>
          <w:rFonts w:asciiTheme="majorBidi" w:hAnsiTheme="majorBidi" w:cstheme="majorBidi"/>
          <w:sz w:val="24"/>
          <w:szCs w:val="24"/>
        </w:rPr>
        <w:t>,</w:t>
      </w:r>
      <w:r w:rsidR="00B22F7E" w:rsidRPr="00DD2469">
        <w:rPr>
          <w:rFonts w:asciiTheme="majorBidi" w:hAnsiTheme="majorBidi" w:cstheme="majorBidi"/>
          <w:sz w:val="24"/>
          <w:szCs w:val="24"/>
        </w:rPr>
        <w:t xml:space="preserve"> который можно сгенерировать с помощью большой LLM. Я сгенерировал </w:t>
      </w:r>
      <w:r w:rsidR="00CA46F5">
        <w:rPr>
          <w:rFonts w:asciiTheme="majorBidi" w:hAnsiTheme="majorBidi" w:cstheme="majorBidi"/>
          <w:sz w:val="24"/>
          <w:szCs w:val="24"/>
        </w:rPr>
        <w:t>демонстраци</w:t>
      </w:r>
      <w:r w:rsidR="0007371C">
        <w:rPr>
          <w:rFonts w:asciiTheme="majorBidi" w:hAnsiTheme="majorBidi" w:cstheme="majorBidi"/>
          <w:sz w:val="24"/>
          <w:szCs w:val="24"/>
        </w:rPr>
        <w:t>ю с</w:t>
      </w:r>
      <w:r w:rsidR="00B22F7E" w:rsidRPr="00DD2469">
        <w:rPr>
          <w:rFonts w:asciiTheme="majorBidi" w:hAnsiTheme="majorBidi" w:cstheme="majorBidi"/>
          <w:sz w:val="24"/>
          <w:szCs w:val="24"/>
        </w:rPr>
        <w:t xml:space="preserve"> пар</w:t>
      </w:r>
      <w:r w:rsidR="00CA46F5">
        <w:rPr>
          <w:rFonts w:asciiTheme="majorBidi" w:hAnsiTheme="majorBidi" w:cstheme="majorBidi"/>
          <w:sz w:val="24"/>
          <w:szCs w:val="24"/>
        </w:rPr>
        <w:t>ами</w:t>
      </w:r>
      <w:r w:rsidR="00957227" w:rsidRPr="000320F1">
        <w:rPr>
          <w:rFonts w:asciiTheme="majorBidi" w:hAnsiTheme="majorBidi" w:cstheme="majorBidi"/>
          <w:sz w:val="24"/>
          <w:szCs w:val="24"/>
        </w:rPr>
        <w:t>:</w:t>
      </w:r>
      <w:r w:rsidR="00B22F7E" w:rsidRPr="00DD2469">
        <w:rPr>
          <w:rFonts w:asciiTheme="majorBidi" w:hAnsiTheme="majorBidi" w:cstheme="majorBidi"/>
          <w:sz w:val="24"/>
          <w:szCs w:val="24"/>
        </w:rPr>
        <w:t xml:space="preserve"> посыл-логическое следствие. </w:t>
      </w:r>
      <w:r w:rsidR="0007371C">
        <w:rPr>
          <w:rFonts w:asciiTheme="majorBidi" w:hAnsiTheme="majorBidi" w:cstheme="majorBidi"/>
          <w:sz w:val="24"/>
          <w:szCs w:val="24"/>
        </w:rPr>
        <w:t>Ссылка ниже</w:t>
      </w:r>
      <w:r w:rsidR="00B22F7E" w:rsidRPr="00DD2469">
        <w:rPr>
          <w:rFonts w:asciiTheme="majorBidi" w:hAnsiTheme="majorBidi" w:cstheme="majorBidi"/>
          <w:sz w:val="24"/>
          <w:szCs w:val="24"/>
        </w:rPr>
        <w:t>. Генерировал с помощью GPT4</w:t>
      </w:r>
      <w:r w:rsidR="009F5356" w:rsidRPr="009F5356">
        <w:rPr>
          <w:rFonts w:asciiTheme="majorBidi" w:hAnsiTheme="majorBidi" w:cstheme="majorBidi"/>
          <w:sz w:val="24"/>
          <w:szCs w:val="24"/>
        </w:rPr>
        <w:t>.</w:t>
      </w:r>
      <w:r w:rsidR="00B22F7E" w:rsidRPr="00DD2469">
        <w:rPr>
          <w:rFonts w:asciiTheme="majorBidi" w:hAnsiTheme="majorBidi" w:cstheme="majorBidi"/>
          <w:sz w:val="24"/>
          <w:szCs w:val="24"/>
        </w:rPr>
        <w:t xml:space="preserve"> Думаю, что датасет</w:t>
      </w:r>
      <w:r w:rsidR="0007371C">
        <w:rPr>
          <w:rFonts w:asciiTheme="majorBidi" w:hAnsiTheme="majorBidi" w:cstheme="majorBidi"/>
          <w:sz w:val="24"/>
          <w:szCs w:val="24"/>
        </w:rPr>
        <w:t xml:space="preserve"> аналогичного качества</w:t>
      </w:r>
      <w:r w:rsidR="00CA46F5">
        <w:rPr>
          <w:rFonts w:asciiTheme="majorBidi" w:hAnsiTheme="majorBidi" w:cstheme="majorBidi"/>
          <w:sz w:val="24"/>
          <w:szCs w:val="24"/>
        </w:rPr>
        <w:t xml:space="preserve">, размера </w:t>
      </w:r>
      <w:r w:rsidR="00663040" w:rsidRPr="001701BA">
        <w:rPr>
          <w:rFonts w:asciiTheme="majorBidi" w:hAnsiTheme="majorBidi" w:cstheme="majorBidi"/>
          <w:sz w:val="24"/>
          <w:szCs w:val="24"/>
        </w:rPr>
        <w:t>1</w:t>
      </w:r>
      <w:r w:rsidR="00CA46F5">
        <w:rPr>
          <w:rFonts w:asciiTheme="majorBidi" w:hAnsiTheme="majorBidi" w:cstheme="majorBidi"/>
          <w:sz w:val="24"/>
          <w:szCs w:val="24"/>
        </w:rPr>
        <w:t>00 тыс. записе</w:t>
      </w:r>
      <w:r w:rsidR="00BE01AB">
        <w:rPr>
          <w:rFonts w:asciiTheme="majorBidi" w:hAnsiTheme="majorBidi" w:cstheme="majorBidi"/>
          <w:sz w:val="24"/>
          <w:szCs w:val="24"/>
        </w:rPr>
        <w:t>й</w:t>
      </w:r>
      <w:r w:rsidR="001701BA" w:rsidRPr="001701BA">
        <w:rPr>
          <w:rFonts w:asciiTheme="majorBidi" w:hAnsiTheme="majorBidi" w:cstheme="majorBidi"/>
          <w:sz w:val="24"/>
          <w:szCs w:val="24"/>
        </w:rPr>
        <w:t xml:space="preserve"> </w:t>
      </w:r>
      <w:r w:rsidR="001701BA">
        <w:rPr>
          <w:rFonts w:asciiTheme="majorBidi" w:hAnsiTheme="majorBidi" w:cstheme="majorBidi"/>
          <w:sz w:val="24"/>
          <w:szCs w:val="24"/>
        </w:rPr>
        <w:t>и более</w:t>
      </w:r>
      <w:r w:rsidR="0007371C">
        <w:rPr>
          <w:rFonts w:asciiTheme="majorBidi" w:hAnsiTheme="majorBidi" w:cstheme="majorBidi"/>
          <w:sz w:val="24"/>
          <w:szCs w:val="24"/>
        </w:rPr>
        <w:t>,</w:t>
      </w:r>
      <w:r w:rsidR="00CA46F5">
        <w:rPr>
          <w:rFonts w:asciiTheme="majorBidi" w:hAnsiTheme="majorBidi" w:cstheme="majorBidi"/>
          <w:sz w:val="24"/>
          <w:szCs w:val="24"/>
        </w:rPr>
        <w:t xml:space="preserve"> </w:t>
      </w:r>
      <w:r w:rsidR="00B22F7E" w:rsidRPr="00DD2469">
        <w:rPr>
          <w:rFonts w:asciiTheme="majorBidi" w:hAnsiTheme="majorBidi" w:cstheme="majorBidi"/>
          <w:sz w:val="24"/>
          <w:szCs w:val="24"/>
        </w:rPr>
        <w:t xml:space="preserve">можно как использовать </w:t>
      </w:r>
      <w:r w:rsidR="0007371C">
        <w:rPr>
          <w:rFonts w:asciiTheme="majorBidi" w:hAnsiTheme="majorBidi" w:cstheme="majorBidi"/>
          <w:sz w:val="24"/>
          <w:szCs w:val="24"/>
        </w:rPr>
        <w:t xml:space="preserve">для обучения </w:t>
      </w:r>
      <w:r w:rsidR="00B22F7E" w:rsidRPr="00DD2469">
        <w:rPr>
          <w:rFonts w:asciiTheme="majorBidi" w:hAnsiTheme="majorBidi" w:cstheme="majorBidi"/>
          <w:sz w:val="24"/>
          <w:szCs w:val="24"/>
        </w:rPr>
        <w:t>LoR</w:t>
      </w:r>
      <w:r w:rsidR="00D0775D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B22F7E" w:rsidRPr="00DD2469">
        <w:rPr>
          <w:rFonts w:asciiTheme="majorBidi" w:hAnsiTheme="majorBidi" w:cstheme="majorBidi"/>
          <w:sz w:val="24"/>
          <w:szCs w:val="24"/>
        </w:rPr>
        <w:t xml:space="preserve"> с числом тренируемых параметров в районе 20-30% от размера базовой модели</w:t>
      </w:r>
      <w:r w:rsidR="0007371C">
        <w:rPr>
          <w:rFonts w:asciiTheme="majorBidi" w:hAnsiTheme="majorBidi" w:cstheme="majorBidi"/>
          <w:sz w:val="24"/>
          <w:szCs w:val="24"/>
        </w:rPr>
        <w:t>(</w:t>
      </w:r>
      <w:r w:rsidR="00B22F7E" w:rsidRPr="00DD2469">
        <w:rPr>
          <w:rFonts w:asciiTheme="majorBidi" w:hAnsiTheme="majorBidi" w:cstheme="majorBidi"/>
          <w:sz w:val="24"/>
          <w:szCs w:val="24"/>
        </w:rPr>
        <w:t>которую желательно взять максимально большую в виду сложности задачи</w:t>
      </w:r>
      <w:r w:rsidR="0007371C">
        <w:rPr>
          <w:rFonts w:asciiTheme="majorBidi" w:hAnsiTheme="majorBidi" w:cstheme="majorBidi"/>
          <w:sz w:val="24"/>
          <w:szCs w:val="24"/>
        </w:rPr>
        <w:t>)</w:t>
      </w:r>
      <w:r w:rsidR="00B22F7E" w:rsidRPr="00DD2469">
        <w:rPr>
          <w:rFonts w:asciiTheme="majorBidi" w:hAnsiTheme="majorBidi" w:cstheme="majorBidi"/>
          <w:sz w:val="24"/>
          <w:szCs w:val="24"/>
        </w:rPr>
        <w:t>, так и просто дообучить всю модель - обычным fine-tuning-ом.</w:t>
      </w:r>
    </w:p>
    <w:p w14:paraId="0A07B1B3" w14:textId="7B33DBBE" w:rsidR="00EE0843" w:rsidRPr="00D75087" w:rsidRDefault="00CA46F5" w:rsidP="00DD40D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D2469">
        <w:rPr>
          <w:rFonts w:asciiTheme="majorBidi" w:hAnsiTheme="majorBidi" w:cstheme="majorBidi"/>
          <w:sz w:val="24"/>
          <w:szCs w:val="24"/>
        </w:rPr>
        <w:t xml:space="preserve">Ссылка на </w:t>
      </w:r>
      <w:r>
        <w:rPr>
          <w:rFonts w:asciiTheme="majorBidi" w:hAnsiTheme="majorBidi" w:cstheme="majorBidi"/>
          <w:sz w:val="24"/>
          <w:szCs w:val="24"/>
        </w:rPr>
        <w:t xml:space="preserve">чат </w:t>
      </w:r>
      <w:r w:rsidRPr="00DD2469">
        <w:rPr>
          <w:rFonts w:asciiTheme="majorBidi" w:hAnsiTheme="majorBidi" w:cstheme="majorBidi"/>
          <w:sz w:val="24"/>
          <w:szCs w:val="24"/>
        </w:rPr>
        <w:t>с</w:t>
      </w:r>
      <w:r w:rsidR="00B22F7E" w:rsidRPr="00DD2469">
        <w:rPr>
          <w:rFonts w:asciiTheme="majorBidi" w:hAnsiTheme="majorBidi" w:cstheme="majorBidi"/>
          <w:sz w:val="24"/>
          <w:szCs w:val="24"/>
        </w:rPr>
        <w:t xml:space="preserve"> генерацией </w:t>
      </w:r>
      <w:r w:rsidR="001053AC">
        <w:rPr>
          <w:rFonts w:asciiTheme="majorBidi" w:hAnsiTheme="majorBidi" w:cstheme="majorBidi"/>
          <w:sz w:val="24"/>
          <w:szCs w:val="24"/>
        </w:rPr>
        <w:t>иллюстративн</w:t>
      </w:r>
      <w:r w:rsidR="00D75087">
        <w:rPr>
          <w:rFonts w:asciiTheme="majorBidi" w:hAnsiTheme="majorBidi" w:cstheme="majorBidi"/>
          <w:sz w:val="24"/>
          <w:szCs w:val="24"/>
        </w:rPr>
        <w:t>ых пар</w:t>
      </w:r>
      <w:r w:rsidR="00D75087" w:rsidRPr="00D75087">
        <w:rPr>
          <w:rFonts w:asciiTheme="majorBidi" w:hAnsiTheme="majorBidi" w:cstheme="majorBidi"/>
          <w:sz w:val="24"/>
          <w:szCs w:val="24"/>
        </w:rPr>
        <w:t>:</w:t>
      </w:r>
    </w:p>
    <w:p w14:paraId="523775E3" w14:textId="0B25F149" w:rsidR="00CA46F5" w:rsidRDefault="00000000" w:rsidP="00DD40DD">
      <w:pPr>
        <w:spacing w:after="0" w:line="240" w:lineRule="auto"/>
        <w:ind w:firstLine="709"/>
        <w:jc w:val="both"/>
      </w:pPr>
      <w:hyperlink r:id="rId6" w:history="1">
        <w:r w:rsidR="004947BE" w:rsidRPr="009514B0">
          <w:rPr>
            <w:rStyle w:val="a3"/>
          </w:rPr>
          <w:t>https://chat.openai.com/share/2f899c0e-3991-48d6-af0d-dc0f3c97ee8a</w:t>
        </w:r>
      </w:hyperlink>
    </w:p>
    <w:p w14:paraId="0989ACA1" w14:textId="77777777" w:rsidR="004947BE" w:rsidRDefault="004947BE" w:rsidP="00DD40D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14:paraId="5658138B" w14:textId="7C94BF6A" w:rsidR="002A564E" w:rsidRPr="00547555" w:rsidRDefault="002A564E" w:rsidP="002A564E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2A564E">
        <w:rPr>
          <w:rFonts w:asciiTheme="majorBidi" w:hAnsiTheme="majorBidi" w:cstheme="majorBidi"/>
          <w:b/>
          <w:bCs/>
          <w:sz w:val="24"/>
          <w:szCs w:val="24"/>
        </w:rPr>
        <w:t xml:space="preserve">Способ 4. </w:t>
      </w:r>
      <w:r w:rsidRPr="002A564E">
        <w:rPr>
          <w:rFonts w:asciiTheme="majorBidi" w:hAnsiTheme="majorBidi" w:cstheme="majorBidi"/>
          <w:sz w:val="24"/>
          <w:szCs w:val="24"/>
        </w:rPr>
        <w:t xml:space="preserve">Обучить модель </w:t>
      </w:r>
      <w:r w:rsidR="0061156C" w:rsidRPr="002A564E">
        <w:rPr>
          <w:rFonts w:asciiTheme="majorBidi" w:hAnsiTheme="majorBidi" w:cstheme="majorBidi"/>
          <w:sz w:val="24"/>
          <w:szCs w:val="24"/>
        </w:rPr>
        <w:t>на большом англоязычном датасете</w:t>
      </w:r>
      <w:r w:rsidR="00BE5517">
        <w:rPr>
          <w:rFonts w:asciiTheme="majorBidi" w:hAnsiTheme="majorBidi" w:cstheme="majorBidi"/>
          <w:sz w:val="24"/>
          <w:szCs w:val="24"/>
        </w:rPr>
        <w:t>–</w:t>
      </w:r>
      <w:r w:rsidRPr="002A564E">
        <w:rPr>
          <w:rFonts w:asciiTheme="majorBidi" w:hAnsiTheme="majorBidi" w:cstheme="majorBidi"/>
          <w:sz w:val="24"/>
          <w:szCs w:val="24"/>
        </w:rPr>
        <w:t xml:space="preserve"> </w:t>
      </w:r>
      <w:r w:rsidRPr="002A564E">
        <w:rPr>
          <w:rStyle w:val="a6"/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S</w:t>
      </w:r>
      <w:r w:rsidR="00BE5517">
        <w:rPr>
          <w:rStyle w:val="a6"/>
          <w:rFonts w:asciiTheme="majorBidi" w:hAnsiTheme="majorBidi" w:cstheme="majorBidi"/>
          <w:color w:val="212529"/>
          <w:sz w:val="24"/>
          <w:szCs w:val="24"/>
          <w:shd w:val="clear" w:color="auto" w:fill="FFFFFF"/>
          <w:lang w:val="en-US"/>
        </w:rPr>
        <w:t>tanford</w:t>
      </w:r>
      <w:r w:rsidR="00BE5517">
        <w:rPr>
          <w:rStyle w:val="a6"/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 w:rsidRPr="002A564E">
        <w:rPr>
          <w:rStyle w:val="a6"/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NLI</w:t>
      </w:r>
      <w:r w:rsidRPr="002A564E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 data</w:t>
      </w:r>
      <w:r w:rsidRPr="002A564E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  <w:lang w:val="en-US"/>
        </w:rPr>
        <w:t>set</w:t>
      </w:r>
      <w:r w:rsidRPr="002A564E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, содержащем 570 тыс. размеченных </w:t>
      </w:r>
      <w:r w:rsidR="0061156C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вручную </w:t>
      </w:r>
      <w:r w:rsidRPr="002A564E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пар.</w:t>
      </w:r>
      <w:r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На основании соображений про кросс-языковой характер навыков </w:t>
      </w:r>
      <w:r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  <w:lang w:val="en-US"/>
        </w:rPr>
        <w:t>LLM</w:t>
      </w:r>
      <w:r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, это </w:t>
      </w:r>
      <w:r w:rsidR="002761BF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должно сработать </w:t>
      </w:r>
      <w:r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и на другом языке известном модели</w:t>
      </w:r>
      <w:r w:rsidR="0054755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, в том числе и на русском. </w:t>
      </w:r>
      <w:r w:rsidR="00BE5517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Ввиду</w:t>
      </w:r>
      <w:r w:rsidR="0054755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 w:rsidR="00BE5517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значительного </w:t>
      </w:r>
      <w:r w:rsidR="0054755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объема </w:t>
      </w:r>
      <w:r w:rsidR="00BE5517" w:rsidRPr="002A564E">
        <w:rPr>
          <w:rStyle w:val="a6"/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SNLI</w:t>
      </w:r>
      <w:r w:rsidR="00BE5517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 w:rsidR="0054755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датасета, учить модель лучше достаточно большого размера и через </w:t>
      </w:r>
      <w:r w:rsidR="0054755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  <w:lang w:val="en-US"/>
        </w:rPr>
        <w:t>fine</w:t>
      </w:r>
      <w:r w:rsidR="00547555" w:rsidRPr="0054755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-</w:t>
      </w:r>
      <w:r w:rsidR="0054755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  <w:lang w:val="en-US"/>
        </w:rPr>
        <w:t>tuning</w:t>
      </w:r>
      <w:r w:rsidR="00547555" w:rsidRPr="0054755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 w:rsidR="0054755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самой модели. Хотя </w:t>
      </w:r>
      <w:r w:rsidR="009E0E1C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в теории</w:t>
      </w:r>
      <w:r w:rsidR="00194AB4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,</w:t>
      </w:r>
      <w:r w:rsidR="009E0E1C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 w:rsidR="0054755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можно попробовать и </w:t>
      </w:r>
      <w:r w:rsidR="0054755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  <w:lang w:val="en-US"/>
        </w:rPr>
        <w:t>L</w:t>
      </w:r>
      <w:r w:rsidR="00815CB4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  <w:lang w:val="en-US"/>
        </w:rPr>
        <w:t>o</w:t>
      </w:r>
      <w:r w:rsidR="0054755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  <w:lang w:val="en-US"/>
        </w:rPr>
        <w:t>RA</w:t>
      </w:r>
      <w:r w:rsidR="0054755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.</w:t>
      </w:r>
    </w:p>
    <w:p w14:paraId="10B849D6" w14:textId="77777777" w:rsidR="002A564E" w:rsidRDefault="002A564E" w:rsidP="00DD40DD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B97DA0E" w14:textId="1E4E3DA8" w:rsidR="009D56AF" w:rsidRDefault="00010CD5" w:rsidP="00DD40D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8279A9">
        <w:rPr>
          <w:rFonts w:asciiTheme="majorBidi" w:hAnsiTheme="majorBidi" w:cstheme="majorBidi"/>
          <w:b/>
          <w:bCs/>
          <w:sz w:val="24"/>
          <w:szCs w:val="24"/>
        </w:rPr>
        <w:t xml:space="preserve">Способ </w:t>
      </w:r>
      <w:r w:rsidR="002A564E">
        <w:rPr>
          <w:rFonts w:asciiTheme="majorBidi" w:hAnsiTheme="majorBidi" w:cstheme="majorBidi"/>
          <w:b/>
          <w:bCs/>
          <w:sz w:val="24"/>
          <w:szCs w:val="24"/>
        </w:rPr>
        <w:t>5</w:t>
      </w:r>
      <w:r w:rsidR="00DD2469" w:rsidRPr="008279A9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DD2469">
        <w:rPr>
          <w:rFonts w:asciiTheme="majorBidi" w:hAnsiTheme="majorBidi" w:cstheme="majorBidi"/>
          <w:sz w:val="24"/>
          <w:szCs w:val="24"/>
        </w:rPr>
        <w:t xml:space="preserve"> Дистилляция из большой модели в меньшую именно </w:t>
      </w:r>
      <w:r w:rsidR="008279A9">
        <w:rPr>
          <w:rFonts w:asciiTheme="majorBidi" w:hAnsiTheme="majorBidi" w:cstheme="majorBidi"/>
          <w:sz w:val="24"/>
          <w:szCs w:val="24"/>
        </w:rPr>
        <w:t xml:space="preserve">под </w:t>
      </w:r>
      <w:r w:rsidR="00DD2469">
        <w:rPr>
          <w:rFonts w:asciiTheme="majorBidi" w:hAnsiTheme="majorBidi" w:cstheme="majorBidi"/>
          <w:sz w:val="24"/>
          <w:szCs w:val="24"/>
        </w:rPr>
        <w:t xml:space="preserve">данную задачу генерации логического </w:t>
      </w:r>
      <w:r w:rsidR="00C77256">
        <w:rPr>
          <w:rFonts w:asciiTheme="majorBidi" w:hAnsiTheme="majorBidi" w:cstheme="majorBidi"/>
          <w:sz w:val="24"/>
          <w:szCs w:val="24"/>
        </w:rPr>
        <w:t>следствия</w:t>
      </w:r>
      <w:r w:rsidR="00DD2469">
        <w:rPr>
          <w:rFonts w:asciiTheme="majorBidi" w:hAnsiTheme="majorBidi" w:cstheme="majorBidi"/>
          <w:sz w:val="24"/>
          <w:szCs w:val="24"/>
        </w:rPr>
        <w:t>. Но вот тут надо проверять, насколько качественным будет результат, возможно качество может ухудшиться значительно</w:t>
      </w:r>
      <w:r w:rsidR="00DD40DD">
        <w:rPr>
          <w:rFonts w:asciiTheme="majorBidi" w:hAnsiTheme="majorBidi" w:cstheme="majorBidi"/>
          <w:sz w:val="24"/>
          <w:szCs w:val="24"/>
        </w:rPr>
        <w:t>. Как будет дистиллироваться такая продвинутая способность как генерация логического следствия сказать без экспериментов сложно</w:t>
      </w:r>
      <w:r w:rsidR="00DD2469">
        <w:rPr>
          <w:rFonts w:asciiTheme="majorBidi" w:hAnsiTheme="majorBidi" w:cstheme="majorBidi"/>
          <w:sz w:val="24"/>
          <w:szCs w:val="24"/>
        </w:rPr>
        <w:t xml:space="preserve">. </w:t>
      </w:r>
      <w:r w:rsidR="00DD40DD">
        <w:rPr>
          <w:rFonts w:asciiTheme="majorBidi" w:hAnsiTheme="majorBidi" w:cstheme="majorBidi"/>
          <w:sz w:val="24"/>
          <w:szCs w:val="24"/>
        </w:rPr>
        <w:t xml:space="preserve"> </w:t>
      </w:r>
    </w:p>
    <w:p w14:paraId="537C505B" w14:textId="1281173D" w:rsidR="00DD2469" w:rsidRPr="00DD40DD" w:rsidRDefault="00DD40DD" w:rsidP="00DD40D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Заранее понятно одно – обучаемая модель должна быть достаточно большой, уже самостоятельно умеющей пользоваться паттернами рассуждений</w:t>
      </w:r>
      <w:r w:rsidR="0086234D">
        <w:rPr>
          <w:rFonts w:asciiTheme="majorBidi" w:hAnsiTheme="majorBidi" w:cstheme="majorBidi"/>
          <w:sz w:val="24"/>
          <w:szCs w:val="24"/>
        </w:rPr>
        <w:t>, но не столь  титанической как модель учител</w:t>
      </w:r>
      <w:r w:rsidR="00E51CF5">
        <w:rPr>
          <w:rFonts w:asciiTheme="majorBidi" w:hAnsiTheme="majorBidi" w:cstheme="majorBidi"/>
          <w:sz w:val="24"/>
          <w:szCs w:val="24"/>
        </w:rPr>
        <w:t>я</w:t>
      </w:r>
      <w:r w:rsidR="001A16FA">
        <w:rPr>
          <w:rFonts w:asciiTheme="majorBidi" w:hAnsiTheme="majorBidi" w:cstheme="majorBidi"/>
          <w:sz w:val="24"/>
          <w:szCs w:val="24"/>
        </w:rPr>
        <w:t>,</w:t>
      </w:r>
      <w:r w:rsidR="0086234D">
        <w:rPr>
          <w:rFonts w:asciiTheme="majorBidi" w:hAnsiTheme="majorBidi" w:cstheme="majorBidi"/>
          <w:sz w:val="24"/>
          <w:szCs w:val="24"/>
        </w:rPr>
        <w:t xml:space="preserve"> генерирующая рассуждения на экспертном уровне.</w:t>
      </w:r>
    </w:p>
    <w:p w14:paraId="3F3C40D7" w14:textId="77777777" w:rsidR="0086234D" w:rsidRDefault="0086234D" w:rsidP="00DD2469">
      <w:pPr>
        <w:spacing w:after="0" w:line="240" w:lineRule="auto"/>
        <w:ind w:firstLine="709"/>
        <w:rPr>
          <w:rFonts w:asciiTheme="majorBidi" w:hAnsiTheme="majorBidi" w:cstheme="majorBidi"/>
          <w:b/>
          <w:bCs/>
          <w:sz w:val="24"/>
          <w:szCs w:val="24"/>
        </w:rPr>
      </w:pPr>
    </w:p>
    <w:sectPr w:rsidR="00862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39"/>
    <w:rsid w:val="00010CD5"/>
    <w:rsid w:val="0003152D"/>
    <w:rsid w:val="000320F1"/>
    <w:rsid w:val="000571C8"/>
    <w:rsid w:val="00065D0F"/>
    <w:rsid w:val="000730E1"/>
    <w:rsid w:val="0007371C"/>
    <w:rsid w:val="00073E3A"/>
    <w:rsid w:val="000D3F6E"/>
    <w:rsid w:val="000E16BA"/>
    <w:rsid w:val="001053AC"/>
    <w:rsid w:val="00133C95"/>
    <w:rsid w:val="00134DE9"/>
    <w:rsid w:val="0014292B"/>
    <w:rsid w:val="001701BA"/>
    <w:rsid w:val="00182E83"/>
    <w:rsid w:val="00194AB4"/>
    <w:rsid w:val="00195C1E"/>
    <w:rsid w:val="001A16FA"/>
    <w:rsid w:val="001D5034"/>
    <w:rsid w:val="001D7374"/>
    <w:rsid w:val="00200157"/>
    <w:rsid w:val="0020794F"/>
    <w:rsid w:val="0021494F"/>
    <w:rsid w:val="002711EC"/>
    <w:rsid w:val="002761BF"/>
    <w:rsid w:val="00277339"/>
    <w:rsid w:val="00290302"/>
    <w:rsid w:val="00295EAB"/>
    <w:rsid w:val="002A4306"/>
    <w:rsid w:val="002A4D58"/>
    <w:rsid w:val="002A564E"/>
    <w:rsid w:val="002F05AD"/>
    <w:rsid w:val="002F7580"/>
    <w:rsid w:val="00322BB7"/>
    <w:rsid w:val="00381B91"/>
    <w:rsid w:val="003A6147"/>
    <w:rsid w:val="003B014F"/>
    <w:rsid w:val="003B0DE3"/>
    <w:rsid w:val="003B3D8A"/>
    <w:rsid w:val="003B5DFE"/>
    <w:rsid w:val="00417485"/>
    <w:rsid w:val="004701E2"/>
    <w:rsid w:val="004867C0"/>
    <w:rsid w:val="004947BE"/>
    <w:rsid w:val="004A676F"/>
    <w:rsid w:val="004F75E1"/>
    <w:rsid w:val="00500338"/>
    <w:rsid w:val="00547555"/>
    <w:rsid w:val="0056228C"/>
    <w:rsid w:val="00587130"/>
    <w:rsid w:val="005A4BE1"/>
    <w:rsid w:val="005A6DE0"/>
    <w:rsid w:val="005B52C5"/>
    <w:rsid w:val="005D5F3A"/>
    <w:rsid w:val="005E3E82"/>
    <w:rsid w:val="005E53AD"/>
    <w:rsid w:val="006057A4"/>
    <w:rsid w:val="006069C6"/>
    <w:rsid w:val="00610F33"/>
    <w:rsid w:val="0061156C"/>
    <w:rsid w:val="00637D5D"/>
    <w:rsid w:val="00646199"/>
    <w:rsid w:val="00663040"/>
    <w:rsid w:val="00694B39"/>
    <w:rsid w:val="006A7B7F"/>
    <w:rsid w:val="006B49B4"/>
    <w:rsid w:val="006C08D1"/>
    <w:rsid w:val="006D462B"/>
    <w:rsid w:val="00755D8C"/>
    <w:rsid w:val="00782B10"/>
    <w:rsid w:val="00784F5B"/>
    <w:rsid w:val="007C2D6D"/>
    <w:rsid w:val="00815CB4"/>
    <w:rsid w:val="008279A9"/>
    <w:rsid w:val="008574FB"/>
    <w:rsid w:val="0086234D"/>
    <w:rsid w:val="00876B66"/>
    <w:rsid w:val="008C77A2"/>
    <w:rsid w:val="008D2FAE"/>
    <w:rsid w:val="008D6A29"/>
    <w:rsid w:val="008E2F16"/>
    <w:rsid w:val="008F6773"/>
    <w:rsid w:val="009079E3"/>
    <w:rsid w:val="00915E85"/>
    <w:rsid w:val="009218AE"/>
    <w:rsid w:val="00926199"/>
    <w:rsid w:val="009364B4"/>
    <w:rsid w:val="009445E2"/>
    <w:rsid w:val="0094610A"/>
    <w:rsid w:val="00957227"/>
    <w:rsid w:val="00970613"/>
    <w:rsid w:val="009D56AF"/>
    <w:rsid w:val="009E0E1C"/>
    <w:rsid w:val="009F5356"/>
    <w:rsid w:val="00A20F52"/>
    <w:rsid w:val="00A23E09"/>
    <w:rsid w:val="00A32C8A"/>
    <w:rsid w:val="00A45EE2"/>
    <w:rsid w:val="00A60E35"/>
    <w:rsid w:val="00AB1183"/>
    <w:rsid w:val="00AC1062"/>
    <w:rsid w:val="00AC3613"/>
    <w:rsid w:val="00B21BA9"/>
    <w:rsid w:val="00B22F7E"/>
    <w:rsid w:val="00B3048F"/>
    <w:rsid w:val="00B400E8"/>
    <w:rsid w:val="00B75953"/>
    <w:rsid w:val="00B820CD"/>
    <w:rsid w:val="00B86E5D"/>
    <w:rsid w:val="00BB2740"/>
    <w:rsid w:val="00BB5C97"/>
    <w:rsid w:val="00BE01AB"/>
    <w:rsid w:val="00BE3C40"/>
    <w:rsid w:val="00BE5517"/>
    <w:rsid w:val="00C00EAA"/>
    <w:rsid w:val="00C12BB7"/>
    <w:rsid w:val="00C17E7D"/>
    <w:rsid w:val="00C37065"/>
    <w:rsid w:val="00C65DB0"/>
    <w:rsid w:val="00C77256"/>
    <w:rsid w:val="00CA46F5"/>
    <w:rsid w:val="00D0508A"/>
    <w:rsid w:val="00D0775D"/>
    <w:rsid w:val="00D2236A"/>
    <w:rsid w:val="00D3195D"/>
    <w:rsid w:val="00D75087"/>
    <w:rsid w:val="00DA2338"/>
    <w:rsid w:val="00DB587C"/>
    <w:rsid w:val="00DD2469"/>
    <w:rsid w:val="00DD40DD"/>
    <w:rsid w:val="00DE3556"/>
    <w:rsid w:val="00DF7EE7"/>
    <w:rsid w:val="00E00359"/>
    <w:rsid w:val="00E51CF5"/>
    <w:rsid w:val="00E731EA"/>
    <w:rsid w:val="00E753DA"/>
    <w:rsid w:val="00EA1FE7"/>
    <w:rsid w:val="00EB3F61"/>
    <w:rsid w:val="00EB4CE0"/>
    <w:rsid w:val="00ED24F1"/>
    <w:rsid w:val="00EE0843"/>
    <w:rsid w:val="00EF130D"/>
    <w:rsid w:val="00F453AB"/>
    <w:rsid w:val="00F677BA"/>
    <w:rsid w:val="00F71450"/>
    <w:rsid w:val="00FB34BC"/>
    <w:rsid w:val="00FE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9696"/>
  <w15:chartTrackingRefBased/>
  <w15:docId w15:val="{1B7738E4-672D-47E6-B604-54FDF087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D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7D5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D7374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2A5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openai.com/share/2f899c0e-3991-48d6-af0d-dc0f3c97ee8a" TargetMode="External"/><Relationship Id="rId5" Type="http://schemas.openxmlformats.org/officeDocument/2006/relationships/hyperlink" Target="https://chat.openai.com/share/a39aa360-5cc8-4ba5-b0d1-55940571cd8f" TargetMode="External"/><Relationship Id="rId4" Type="http://schemas.openxmlformats.org/officeDocument/2006/relationships/hyperlink" Target="https://arxiv.org/abs/2206.076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Vladlen Kulikov</dc:creator>
  <cp:keywords/>
  <dc:description/>
  <cp:lastModifiedBy>Vladlen Kulikov</cp:lastModifiedBy>
  <cp:revision>157</cp:revision>
  <dcterms:created xsi:type="dcterms:W3CDTF">2023-11-14T10:00:00Z</dcterms:created>
  <dcterms:modified xsi:type="dcterms:W3CDTF">2023-11-27T18:42:00Z</dcterms:modified>
</cp:coreProperties>
</file>