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7D" w:rsidRDefault="00F24B14" w:rsidP="008C2A2D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MACHINE LEARNING PARA DETECÇÃO DE COLABORADORES COM SALÁRIO ACIMA DE 50 MIL/ANO – SUPORTE RH </w:t>
      </w:r>
    </w:p>
    <w:p w:rsidR="008C2A2D" w:rsidRPr="008C2A2D" w:rsidRDefault="008C2A2D" w:rsidP="008C2A2D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1B487D" w:rsidRPr="008C2A2D" w:rsidRDefault="001B487D" w:rsidP="008C2A2D">
      <w:pPr>
        <w:spacing w:after="0" w:line="240" w:lineRule="auto"/>
        <w:jc w:val="both"/>
        <w:textAlignment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noProof/>
          <w:color w:val="0000FF"/>
          <w:sz w:val="28"/>
          <w:szCs w:val="28"/>
          <w:lang w:eastAsia="pt-BR"/>
        </w:rPr>
        <w:drawing>
          <wp:inline distT="0" distB="0" distL="0" distR="0">
            <wp:extent cx="304800" cy="304800"/>
            <wp:effectExtent l="0" t="0" r="0" b="0"/>
            <wp:docPr id="1" name="Imagem 1" descr="https://lh3.googleusercontent.com/ogw/AF2bZyjpYUgveDvSLU28KCV6kSkcbM8PpcsoAmKVB9WpKw=s32-c-m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gw/AF2bZyjpYUgveDvSLU28KCV6kSkcbM8PpcsoAmKVB9WpKw=s32-c-m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A2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 xml:space="preserve">Project </w:t>
      </w:r>
      <w:proofErr w:type="spellStart"/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>by</w:t>
      </w:r>
      <w:proofErr w:type="spellEnd"/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 xml:space="preserve"> Vladimir Gama</w:t>
      </w:r>
    </w:p>
    <w:p w:rsidR="001B487D" w:rsidRPr="008C2A2D" w:rsidRDefault="001B487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1B487D" w:rsidRPr="008C2A2D" w:rsidRDefault="001B487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Contexto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 xml:space="preserve">Toda empresa precisa </w:t>
      </w:r>
      <w:r w:rsidRPr="008C2A2D">
        <w:rPr>
          <w:rFonts w:ascii="Arial" w:hAnsi="Arial" w:cs="Arial"/>
          <w:color w:val="0D0D0D"/>
          <w:sz w:val="28"/>
          <w:szCs w:val="28"/>
        </w:rPr>
        <w:t>provisionar e ter um conhecimento claro sobre os gastos com os salários dos colaboradores.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 a seguir seguem alguns motivos:</w:t>
      </w:r>
    </w:p>
    <w:p w:rsidR="00F24B14" w:rsidRPr="008C2A2D" w:rsidRDefault="00F24B14" w:rsidP="008C2A2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Planejamento Financeiro: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Saber quanto será gasto com os salários dos colaboradores é essencial para o planejamento financeiro da empresa. Isso permite que a organização preveja com precisão seus custos operacionais e desenvolva estratégias para alocar recursos de forma eficiente.</w:t>
      </w:r>
    </w:p>
    <w:p w:rsidR="00F24B14" w:rsidRPr="008C2A2D" w:rsidRDefault="00F24B14" w:rsidP="008C2A2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Controle Orçamentário: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O provisionamento adequado dos salários ajuda na manutenção do controle orçamentário. Ao conhecer antecipadamente os valores a serem desembolsados com os salários, a empresa pode comparar esses números com seu orçamento previsto, identificar discrepâncias e tomar medidas corretivas, se necessário.</w:t>
      </w:r>
    </w:p>
    <w:p w:rsidR="00F24B14" w:rsidRPr="008C2A2D" w:rsidRDefault="00F24B14" w:rsidP="008C2A2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Evitar Surpresas Financeiras: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Ter uma previsão precisa dos gastos com salários ajuda a evitar surpresas financeiras desagradáveis. Isso inclui a possibilidade de não ter fundos suficientes para pagar os salários dos colaboradores, o que pode causar problemas de fluxo de caixa e até mesmo afetar a reputação da empresa.</w:t>
      </w:r>
    </w:p>
    <w:p w:rsidR="00F24B14" w:rsidRPr="008C2A2D" w:rsidRDefault="00F24B14" w:rsidP="008C2A2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Garantir a Sustentabilidade Financeira: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Ao provisionar adequadamente os salários, a empresa está se preparando para garantir sua sustentabilidade financeira a longo prazo. Isso é especialmente importante em momentos de incerteza econômica ou quando ocorrem flutuações nos negócios.</w:t>
      </w:r>
    </w:p>
    <w:p w:rsidR="00F24B14" w:rsidRPr="008C2A2D" w:rsidRDefault="00F24B14" w:rsidP="008C2A2D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Transparência e Credibilidade: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Ter uma compreensão clara dos gastos com salários demonstra transparência e credibilidade para os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stakeholders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da empresa, incluindo funcionários, investidores, credores e órgãos reguladores.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>Em resumo, provisionar e saber quanto será gasto com os salários dos colaboradores é fundamental para uma gestão financeira eficaz, garantindo o equilíbrio entre receitas e despesas e contribuindo para a sustentabilidade e o sucesso financeiro da empresa.</w:t>
      </w:r>
    </w:p>
    <w:p w:rsidR="001B487D" w:rsidRPr="008C2A2D" w:rsidRDefault="001B487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1B487D" w:rsidRPr="008C2A2D" w:rsidRDefault="001B487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lastRenderedPageBreak/>
        <w:t>1 PROBLEMA DE NEGÓCIO</w:t>
      </w:r>
    </w:p>
    <w:p w:rsidR="001B487D" w:rsidRPr="008C2A2D" w:rsidRDefault="005113D6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12121"/>
          <w:sz w:val="28"/>
          <w:szCs w:val="28"/>
          <w:lang w:eastAsia="pt-BR"/>
        </w:rPr>
        <w:t>Esse script demonstra</w:t>
      </w:r>
      <w:r w:rsidR="00F24B14"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 xml:space="preserve"> a criação de </w:t>
      </w:r>
      <w:r w:rsidR="001B487D"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>uma Máquina Preditiva que, a partir de dados históricos d</w:t>
      </w:r>
      <w:r w:rsidR="00F24B14"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 xml:space="preserve">os colaboradores, </w:t>
      </w:r>
      <w:r w:rsidR="001B487D"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 xml:space="preserve">determine quais </w:t>
      </w:r>
      <w:r w:rsidR="00F24B14"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t>deles vão receber o valor acima de R$ 50.000,00 ao ano.</w:t>
      </w: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pict>
          <v:rect id="_x0000_i1025" style="width:0;height:1.5pt" o:hralign="center" o:hrstd="t" o:hr="t" fillcolor="#a0a0a0" stroked="f"/>
        </w:pict>
      </w:r>
    </w:p>
    <w:p w:rsidR="001B487D" w:rsidRPr="008C2A2D" w:rsidRDefault="008C2A2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2 </w:t>
      </w:r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ANÁLISE EXPLORATÓRIO DOS DADOS</w:t>
      </w:r>
    </w:p>
    <w:p w:rsidR="001B487D" w:rsidRPr="008C2A2D" w:rsidRDefault="008C2A2D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2.1 </w:t>
      </w:r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IMPORTAÇÃO</w:t>
      </w:r>
      <w:proofErr w:type="gramEnd"/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DAS BIBLIOTECAS DE ANÁLISE DE DADOS E VISUALIZAÇÃO</w:t>
      </w:r>
    </w:p>
    <w:p w:rsidR="00F24B14" w:rsidRDefault="008C2A2D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 xml:space="preserve">Com essas bibliotecas e funções, nossa ML está pronta para realizar análise exploratória de dados, preparar seus dados para modelagem, criar e treinar modelos de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machine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learning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, e avaliar o desempenho desses modelos. </w:t>
      </w:r>
      <w:r w:rsidR="00F24B14" w:rsidRPr="008C2A2D">
        <w:rPr>
          <w:rFonts w:ascii="Arial" w:hAnsi="Arial" w:cs="Arial"/>
          <w:color w:val="0D0D0D"/>
          <w:sz w:val="28"/>
          <w:szCs w:val="28"/>
        </w:rPr>
        <w:t>Essas são etapas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r w:rsidR="00F24B14" w:rsidRPr="008C2A2D">
        <w:rPr>
          <w:rFonts w:ascii="Arial" w:hAnsi="Arial" w:cs="Arial"/>
          <w:color w:val="0D0D0D"/>
          <w:sz w:val="28"/>
          <w:szCs w:val="28"/>
        </w:rPr>
        <w:t xml:space="preserve">comuns de análise de dados e modelagem de </w:t>
      </w:r>
      <w:proofErr w:type="spellStart"/>
      <w:r w:rsidR="00F24B14" w:rsidRPr="008C2A2D">
        <w:rPr>
          <w:rFonts w:ascii="Arial" w:hAnsi="Arial" w:cs="Arial"/>
          <w:color w:val="0D0D0D"/>
          <w:sz w:val="28"/>
          <w:szCs w:val="28"/>
        </w:rPr>
        <w:t>machine</w:t>
      </w:r>
      <w:proofErr w:type="spellEnd"/>
      <w:r w:rsidR="00F24B14"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="00F24B14" w:rsidRPr="008C2A2D">
        <w:rPr>
          <w:rFonts w:ascii="Arial" w:hAnsi="Arial" w:cs="Arial"/>
          <w:color w:val="0D0D0D"/>
          <w:sz w:val="28"/>
          <w:szCs w:val="28"/>
        </w:rPr>
        <w:t>learning</w:t>
      </w:r>
      <w:proofErr w:type="spellEnd"/>
      <w:r w:rsidR="00F24B14" w:rsidRPr="008C2A2D">
        <w:rPr>
          <w:rFonts w:ascii="Arial" w:hAnsi="Arial" w:cs="Arial"/>
          <w:color w:val="0D0D0D"/>
          <w:sz w:val="28"/>
          <w:szCs w:val="28"/>
        </w:rPr>
        <w:t>. Vou explicar a utilidade de cada uma delas:</w:t>
      </w:r>
    </w:p>
    <w:p w:rsidR="008C2A2D" w:rsidRPr="008C2A2D" w:rsidRDefault="008C2A2D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pandas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pandas as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pd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Essa biblioteca é amplamente utilizada para manipulação e análise de dados. Você pode carregar conjuntos de dados, fazer limpeza e preparação de dados, realizar operações de filtragem e agregação, entre outras.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ydata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_profiling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ydata_profiling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ProfileReport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ydata_profiling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é uma ferramenta que gera relatórios detalhados de perfil de dados. Isso inclui estatísticas descritivas, distribuições, correlações, e muito mais. É útil para explorar e entender rapidamente a estrutura e a qualidade dos seus dados.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RandomForestClassifier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sklearn.ensemble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RandomForestClassifier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RandomForestClassifier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é um algoritmo de aprendizado de máquina baseado em árvores de decisão. Ele é usado para problemas de classificação e é conhecido por sua robustez e capacidade de lidar bem com conjuntos de dados </w:t>
      </w:r>
      <w:proofErr w:type="gramStart"/>
      <w:r w:rsidRPr="008C2A2D">
        <w:rPr>
          <w:rFonts w:ascii="Arial" w:hAnsi="Arial" w:cs="Arial"/>
          <w:color w:val="0D0D0D"/>
          <w:sz w:val="28"/>
          <w:szCs w:val="28"/>
        </w:rPr>
        <w:t>complexos</w:t>
      </w:r>
      <w:proofErr w:type="gramEnd"/>
      <w:r w:rsidRPr="008C2A2D">
        <w:rPr>
          <w:rFonts w:ascii="Arial" w:hAnsi="Arial" w:cs="Arial"/>
          <w:color w:val="0D0D0D"/>
          <w:sz w:val="28"/>
          <w:szCs w:val="28"/>
        </w:rPr>
        <w:t>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LabelEncoder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sklearn.preprocessing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LabelEncoder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LabelEncoder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é usado para codificar variáveis categóricas em números inteiros. Isso é necessário para que os algoritmos de aprendizado de máquina possam processar essas variáveis.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train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_test_split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sklearn.model_selection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train_test_split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Esta função é usada para dividir o conjunto de dados em conjuntos de treinamento e teste. Isso é essencial para avaliar a capacidade de generalização do modelo.</w:t>
      </w:r>
    </w:p>
    <w:p w:rsidR="00F24B14" w:rsidRPr="008C2A2D" w:rsidRDefault="00F24B1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lastRenderedPageBreak/>
        <w:t>confusion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_matrix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sklearn.metrics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confusion_matrix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A matriz de confusão é uma ferramenta que permite a visualização do desempenho de um algoritmo de classificação. Ela mostra o número de verdadeiros positivos, verdadeiros negativos, falsos positivos e falsos negativos.</w:t>
      </w:r>
    </w:p>
    <w:p w:rsidR="001B487D" w:rsidRPr="008C2A2D" w:rsidRDefault="001B487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ED3BCA" w:rsidRPr="008C2A2D" w:rsidRDefault="00ED3BCA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2.2 IMPORTAÇÃO DOS DADOS PARA ANÁLISE EXPLORATÓRIA</w:t>
      </w:r>
    </w:p>
    <w:p w:rsidR="00ED3BCA" w:rsidRPr="008C2A2D" w:rsidRDefault="00ED3BCA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ED3BCA" w:rsidRPr="008C2A2D" w:rsidRDefault="00ED3BCA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 xml:space="preserve">A seguir </w:t>
      </w:r>
      <w:r w:rsidRPr="008C2A2D">
        <w:rPr>
          <w:rFonts w:ascii="Arial" w:hAnsi="Arial" w:cs="Arial"/>
          <w:color w:val="0D0D0D"/>
          <w:sz w:val="28"/>
          <w:szCs w:val="28"/>
        </w:rPr>
        <w:t>vou explicar a função de cada elemento do código:</w:t>
      </w:r>
    </w:p>
    <w:p w:rsidR="00ED3BCA" w:rsidRPr="008C2A2D" w:rsidRDefault="00ED3BCA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pandas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 xml:space="preserve"> pandas as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pd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Importa a biblioteca pandas e a renomeia como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pd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, permitindo acessar suas funções usando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pd.nome_da_função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>.</w:t>
      </w:r>
    </w:p>
    <w:p w:rsidR="00ED3BCA" w:rsidRPr="008C2A2D" w:rsidRDefault="00ED3BCA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read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_csv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():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Uma função do pandas que lê dados de um arquivo CSV e os carrega em um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DataFrame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>. Neste caso, ele está carregando os dados de um arquivo CSV hospedado online.</w:t>
      </w:r>
    </w:p>
    <w:p w:rsidR="00ED3BCA" w:rsidRPr="008C2A2D" w:rsidRDefault="008C2A2D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>O URL que aponta para o arquivo CSV que contém os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dados que você deseja carregar: </w:t>
      </w:r>
      <w:r w:rsidR="00ED3BCA"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'</w:t>
      </w:r>
      <w:hyperlink r:id="rId7" w:tgtFrame="_new" w:history="1">
        <w:r w:rsidR="00ED3BCA" w:rsidRPr="008C2A2D">
          <w:rPr>
            <w:rStyle w:val="Hyperlink"/>
            <w:rFonts w:ascii="Arial" w:hAnsi="Arial" w:cs="Arial"/>
            <w:sz w:val="28"/>
            <w:szCs w:val="28"/>
            <w:bdr w:val="single" w:sz="2" w:space="0" w:color="E3E3E3" w:frame="1"/>
          </w:rPr>
          <w:t>https://raw.githubusercontent.com/llSourcell/Best-Programming-Languages-for-Machine-Learning/master/adults.txt</w:t>
        </w:r>
      </w:hyperlink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'</w:t>
      </w:r>
    </w:p>
    <w:p w:rsidR="00ED3BCA" w:rsidRPr="008C2A2D" w:rsidRDefault="00ED3BCA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sep</w:t>
      </w:r>
      <w:proofErr w:type="spellEnd"/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=',':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Um parâmetro opcional da função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read_csv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()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que especifica o delimitador usado no arquivo CSV para separar os valores. Neste caso, o delimitador é uma vírgula.</w:t>
      </w:r>
    </w:p>
    <w:p w:rsidR="00ED3BCA" w:rsidRPr="008C2A2D" w:rsidRDefault="00ED3BCA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data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O nome dado ao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DataFrame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que armazenará os dados carregados do arquivo CSV. Você pode usar esse nome para acessar e manipular os dados posteriormente.</w:t>
      </w:r>
    </w:p>
    <w:p w:rsidR="00ED3BCA" w:rsidRPr="008C2A2D" w:rsidRDefault="00ED3BCA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094CA4" w:rsidRPr="008C2A2D" w:rsidRDefault="00094CA4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2.3  CRIAÇÃO</w:t>
      </w:r>
      <w:proofErr w:type="gramEnd"/>
      <w:r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DE UM RELATÓRIO PARA AJUDAR NA ANÁLISE EXPLORATÓRIA</w:t>
      </w:r>
    </w:p>
    <w:p w:rsidR="00094CA4" w:rsidRPr="008C2A2D" w:rsidRDefault="00094CA4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Esses são os elementos do código </w:t>
      </w: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>e suas respectivas funções que</w:t>
      </w: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são usados para gerar um relatório de perfil de dados com 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>ydata_profiling</w:t>
      </w:r>
      <w:proofErr w:type="spellEnd"/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e exibi-lo tanto no notebook quanto salvá-lo como um arquivo HTML.</w:t>
      </w:r>
    </w:p>
    <w:p w:rsidR="00094CA4" w:rsidRPr="008C2A2D" w:rsidRDefault="00094CA4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ydata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_profiling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from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ydata_profiling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import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ProfileReport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Importa a classe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ProfileReport</w:t>
      </w:r>
      <w:proofErr w:type="spellEnd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do módulo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ydata_profiling</w:t>
      </w:r>
      <w:proofErr w:type="spellEnd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 Esta classe é responsável por gerar relatórios de perfil de dados.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ProfileReport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data,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title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='Relatório Base de Dados',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html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={'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style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':{'full_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width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':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True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}}):</w:t>
      </w:r>
    </w:p>
    <w:p w:rsidR="00094CA4" w:rsidRPr="00094CA4" w:rsidRDefault="00094CA4" w:rsidP="008C2A2D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lastRenderedPageBreak/>
        <w:t>data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O </w:t>
      </w:r>
      <w:proofErr w:type="spellStart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que será analisado para gerar o relatório de perfil.</w:t>
      </w:r>
    </w:p>
    <w:p w:rsidR="00094CA4" w:rsidRPr="00094CA4" w:rsidRDefault="00094CA4" w:rsidP="008C2A2D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title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='Relatório Base de Dados':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Título do relatório. Neste caso, está definido como 'Relatório Base de Dados'.</w:t>
      </w:r>
    </w:p>
    <w:p w:rsidR="00094CA4" w:rsidRPr="00094CA4" w:rsidRDefault="00094CA4" w:rsidP="008C2A2D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html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={'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style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':{'full_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width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':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True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}}: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Este parâmetro controla o estilo do relatório HTML. Aqui, estamos configurando o estilo para que o relatório tenha largura total na visualização HTML.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profile.to_notebook_</w:t>
      </w: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iframe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Método que exibe o relatório de perfil diretamente no notebook como um </w:t>
      </w:r>
      <w:proofErr w:type="spellStart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iframe</w:t>
      </w:r>
      <w:proofErr w:type="spellEnd"/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 Isso permite que você visualize o relatório sem precisar abrir um arquivo HTML separado.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profile.to_</w:t>
      </w: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file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output_file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="Relatório Base de Dados.html"):</w:t>
      </w:r>
    </w:p>
    <w:p w:rsidR="00094CA4" w:rsidRPr="00094CA4" w:rsidRDefault="00094CA4" w:rsidP="008C2A2D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output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_file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="Relatório Base de Dados.html":</w:t>
      </w:r>
      <w:r w:rsidRPr="00094CA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Especifica o nome do arquivo HTML no qual o relatório de perfil será salvo. Neste caso, o nome do arquivo será "Relatório Base de Dados.html".</w:t>
      </w:r>
    </w:p>
    <w:p w:rsidR="00094CA4" w:rsidRPr="008C2A2D" w:rsidRDefault="00094CA4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094CA4" w:rsidRPr="008C2A2D" w:rsidRDefault="00094CA4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1B487D" w:rsidRPr="008C2A2D" w:rsidRDefault="008C2A2D" w:rsidP="008C2A2D">
      <w:pPr>
        <w:shd w:val="clear" w:color="auto" w:fill="FFFFFF"/>
        <w:spacing w:before="120" w:after="90" w:line="240" w:lineRule="auto"/>
        <w:jc w:val="both"/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2.4 </w:t>
      </w:r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</w:t>
      </w:r>
      <w:r w:rsidR="00094CA4" w:rsidRPr="008C2A2D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PRÉ</w:t>
      </w:r>
      <w:proofErr w:type="gramEnd"/>
      <w:r w:rsidR="00094CA4" w:rsidRPr="008C2A2D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-PROCESSAMENTO DE DADOS</w:t>
      </w:r>
      <w:r w:rsidR="00094CA4" w:rsidRPr="008C2A2D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Este código realiza a codificação de variáveis categóricas em números inteiros usando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LabelEncoder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cada variável presente na lista fornecida. Isso é útil para preparar os dados categóricos para serem utilizados em modelos de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machine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learning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que requerem entradas numéricas.</w:t>
      </w:r>
      <w:r w:rsidRPr="008C2A2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Segue </w:t>
      </w: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>a explicação de c</w:t>
      </w:r>
      <w:r w:rsidR="008C2A2D"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>ada elemento do código</w:t>
      </w:r>
      <w:r w:rsidRPr="008C2A2D"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</w:p>
    <w:p w:rsidR="00094CA4" w:rsidRPr="008C2A2D" w:rsidRDefault="00094CA4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for</w:t>
      </w:r>
      <w:proofErr w:type="gram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 xml:space="preserve"> 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 xml:space="preserve"> in [...]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Esta é uma estrutura de loop em Python chamada de "loop for". Ele itera sobre cada elemento presente na lista fornecida. No caso deste código, a lista fornecida é </w:t>
      </w:r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['sex', 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race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occupation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education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workclass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', 'marital_status','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relationship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native_country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']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que contém os nomes das variáveis que você deseja codificar.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data</w:t>
      </w:r>
      <w:proofErr w:type="gram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[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 xml:space="preserve">] = 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LabelEncoder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().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fit_transform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(data[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])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</w:t>
      </w:r>
    </w:p>
    <w:p w:rsidR="00094CA4" w:rsidRPr="00094CA4" w:rsidRDefault="00094CA4" w:rsidP="008C2A2D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LabelEncoder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):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Instancia um objeto da classe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LabelEncoder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scikit-learn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que é usado para codificar variáveis categóricas em números inteiros.</w:t>
      </w:r>
    </w:p>
    <w:p w:rsidR="00094CA4" w:rsidRPr="00094CA4" w:rsidRDefault="00094CA4" w:rsidP="008C2A2D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fit</w:t>
      </w:r>
      <w:proofErr w:type="gram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_transform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(data[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])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Este método ajusta o codificador aos dados da variável (</w:t>
      </w:r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data[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]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 e, em seguida, transforma esses dados para a forma codificada. Os valores codificados são atribuídos de volta à coluna 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correspondente no </w:t>
      </w:r>
      <w:proofErr w:type="spellStart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DataFrame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data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 Cada categoria na variável categórica é mapeada para um número inteiro único.</w:t>
      </w:r>
    </w:p>
    <w:p w:rsidR="00094CA4" w:rsidRPr="00094CA4" w:rsidRDefault="00094CA4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:</w:t>
      </w:r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O nome da variável sendo iterada no loop atual. A cada iteração do loop, </w:t>
      </w:r>
      <w:proofErr w:type="spellStart"/>
      <w:r w:rsidRPr="008C2A2D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variavel</w:t>
      </w:r>
      <w:proofErr w:type="spellEnd"/>
      <w:r w:rsidRPr="00094CA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assume o valor de uma das variáveis presentes na lista fornecida.</w:t>
      </w:r>
    </w:p>
    <w:p w:rsidR="00094CA4" w:rsidRPr="00094CA4" w:rsidRDefault="00094CA4" w:rsidP="008C2A2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  <w:lang w:eastAsia="pt-BR"/>
        </w:rPr>
      </w:pPr>
      <w:r w:rsidRPr="00094CA4">
        <w:rPr>
          <w:rFonts w:ascii="Arial" w:eastAsia="Times New Roman" w:hAnsi="Arial" w:cs="Arial"/>
          <w:vanish/>
          <w:sz w:val="28"/>
          <w:szCs w:val="28"/>
          <w:lang w:eastAsia="pt-BR"/>
        </w:rPr>
        <w:t>Parte superior do formulário</w:t>
      </w:r>
    </w:p>
    <w:p w:rsidR="00094CA4" w:rsidRPr="008C2A2D" w:rsidRDefault="00094CA4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pict>
          <v:rect id="_x0000_i1026" style="width:0;height:1.5pt" o:hralign="center" o:hrstd="t" o:hr="t" fillcolor="#a0a0a0" stroked="f"/>
        </w:pict>
      </w:r>
    </w:p>
    <w:p w:rsidR="001B487D" w:rsidRPr="008C2A2D" w:rsidRDefault="00094CA4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3  MANIPULAÇÃO</w:t>
      </w:r>
      <w:proofErr w:type="gramEnd"/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E TRATAMENTOS DE DADOS</w:t>
      </w:r>
    </w:p>
    <w:p w:rsidR="00094CA4" w:rsidRDefault="00E81A91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 xml:space="preserve">Esses são os elementos do código e suas respectivas funções. Eles são usados para instalar a biblioteca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scikit-learn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, importá-la para o ambiente Python e importar a função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train_test_split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para dividir os dados em conjuntos de treinamento e teste.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S</w:t>
      </w:r>
      <w:r w:rsidR="00094CA4" w:rsidRPr="008C2A2D">
        <w:rPr>
          <w:rFonts w:ascii="Arial" w:hAnsi="Arial" w:cs="Arial"/>
          <w:color w:val="0D0D0D"/>
          <w:sz w:val="28"/>
          <w:szCs w:val="28"/>
        </w:rPr>
        <w:t>egue</w:t>
      </w:r>
      <w:r w:rsidR="00094CA4" w:rsidRPr="008C2A2D">
        <w:rPr>
          <w:rFonts w:ascii="Arial" w:hAnsi="Arial" w:cs="Arial"/>
          <w:color w:val="0D0D0D"/>
          <w:sz w:val="28"/>
          <w:szCs w:val="28"/>
        </w:rPr>
        <w:t xml:space="preserve"> a explicação de c</w:t>
      </w:r>
      <w:r w:rsidR="008C2A2D" w:rsidRPr="008C2A2D">
        <w:rPr>
          <w:rFonts w:ascii="Arial" w:hAnsi="Arial" w:cs="Arial"/>
          <w:color w:val="0D0D0D"/>
          <w:sz w:val="28"/>
          <w:szCs w:val="28"/>
        </w:rPr>
        <w:t>ada elemento do código</w:t>
      </w:r>
      <w:r w:rsidR="00094CA4" w:rsidRPr="008C2A2D">
        <w:rPr>
          <w:rFonts w:ascii="Arial" w:hAnsi="Arial" w:cs="Arial"/>
          <w:color w:val="0D0D0D"/>
          <w:sz w:val="28"/>
          <w:szCs w:val="28"/>
        </w:rPr>
        <w:t>:</w:t>
      </w:r>
    </w:p>
    <w:p w:rsidR="008C2A2D" w:rsidRPr="008C2A2D" w:rsidRDefault="008C2A2D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</w:p>
    <w:p w:rsidR="00094CA4" w:rsidRPr="008C2A2D" w:rsidRDefault="00094CA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!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pip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install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scikit-learn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: Este comando é usado no ambiente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Jupyter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Notebook para instalar a biblioteca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scikit-learn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(também conhecida como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sklearn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) diretamente do Python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Package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Index (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PyPI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>). Ele adiciona a biblioteca ao ambiente atual, permitindo que você a utilize em seu código.</w:t>
      </w:r>
    </w:p>
    <w:p w:rsidR="00094CA4" w:rsidRPr="008C2A2D" w:rsidRDefault="00094CA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sklearn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: Importa a biblioteca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scikit-learn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para o seu script Python. Esta biblioteca é uma das mais populares para aprendizado de máquina em Python e fornece uma variedade de algoritmos de aprendizado de máquina, ferramentas de pré-processamento de dados e métricas de avaliação de modelos.</w:t>
      </w:r>
    </w:p>
    <w:p w:rsidR="00094CA4" w:rsidRPr="008C2A2D" w:rsidRDefault="00094CA4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from</w:t>
      </w:r>
      <w:proofErr w:type="spellEnd"/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sklearn.model_selection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import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train_test_split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: Importa a função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train_test_split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do módulo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model_selection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da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scikit-learn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>. Esta função é usada para dividir os dados em conjuntos de treinamento e teste, o que é crucial para avaliar o desempenho do modelo de aprendizado de máquina.</w:t>
      </w:r>
    </w:p>
    <w:p w:rsidR="00094CA4" w:rsidRPr="008C2A2D" w:rsidRDefault="00094CA4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sz w:val="28"/>
          <w:szCs w:val="28"/>
          <w:lang w:eastAsia="pt-BR"/>
        </w:rPr>
        <w:pict>
          <v:rect id="_x0000_i1027" style="width:0;height:1.5pt" o:hralign="center" o:hrstd="t" o:hr="t" fillcolor="#a0a0a0" stroked="f"/>
        </w:pict>
      </w:r>
    </w:p>
    <w:p w:rsidR="00852197" w:rsidRPr="008C2A2D" w:rsidRDefault="008C2A2D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pt-BR"/>
        </w:rPr>
        <w:t>3.1</w:t>
      </w:r>
      <w:r w:rsidR="00852197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 </w:t>
      </w:r>
      <w:r w:rsidR="00E81A91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SELECIONA</w:t>
      </w:r>
      <w:proofErr w:type="gramEnd"/>
      <w:r w:rsidR="00E81A91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VARIÁVEIS INPUT E OUTPUT</w:t>
      </w:r>
    </w:p>
    <w:p w:rsidR="00852197" w:rsidRPr="008C2A2D" w:rsidRDefault="00852197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E81A91" w:rsidRPr="00E81A91" w:rsidRDefault="008C2A2D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pt-BR"/>
        </w:rPr>
        <w:t>3.1</w:t>
      </w:r>
      <w:r w:rsidR="00852197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.1  </w:t>
      </w:r>
      <w:r w:rsidR="00E81A91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INPUT</w:t>
      </w:r>
      <w:proofErr w:type="gramEnd"/>
      <w:r>
        <w:rPr>
          <w:rFonts w:ascii="Arial" w:eastAsia="Times New Roman" w:hAnsi="Arial" w:cs="Arial"/>
          <w:b/>
          <w:sz w:val="28"/>
          <w:szCs w:val="28"/>
          <w:lang w:eastAsia="pt-BR"/>
        </w:rPr>
        <w:tab/>
      </w:r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br/>
      </w:r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Essa operação é comum quando se está trabalhando com conjuntos de dados e deseja-se selecionar apenas um subconjunto das colunas para análise ou modelagem. Neste caso, as colunas selecionadas são consideradas relevantes para o problema em questão, e elas serão usadas como </w:t>
      </w:r>
      <w:proofErr w:type="spellStart"/>
      <w:r w:rsidR="00E81A91" w:rsidRPr="00E81A91">
        <w:rPr>
          <w:rFonts w:ascii="Arial" w:eastAsia="Times New Roman" w:hAnsi="Arial" w:cs="Arial"/>
          <w:i/>
          <w:color w:val="0D0D0D"/>
          <w:sz w:val="28"/>
          <w:szCs w:val="28"/>
          <w:lang w:eastAsia="pt-BR"/>
        </w:rPr>
        <w:t>features</w:t>
      </w:r>
      <w:proofErr w:type="spellEnd"/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para algum tipo de análise ou </w:t>
      </w:r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lastRenderedPageBreak/>
        <w:t>modelagem posteriormente.</w:t>
      </w:r>
      <w:r w:rsidR="00E81A91"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Segue</w:t>
      </w:r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a explicação de c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ada elemento do código</w:t>
      </w:r>
      <w:r w:rsidR="00E81A91"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E81A91" w:rsidRPr="00E81A91" w:rsidRDefault="00E81A91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X = </w:t>
      </w: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data[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['sex',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race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hours_per_week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occupation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education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workclass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'marital_status','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relationship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']]:</w:t>
      </w:r>
    </w:p>
    <w:p w:rsidR="00E81A91" w:rsidRPr="00E81A91" w:rsidRDefault="00E81A91" w:rsidP="008C2A2D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data[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['sex',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race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hours_per_week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occupation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education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workclass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', 'marital_status','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relationship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']]: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Esta parte do código seleciona um subconjunto específico das colunas do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 No caso, estamos selecionando as colunas 'sex',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race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hours_per_week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occupation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education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workclass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',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marital_status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 e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relationship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'. Isso cria um novo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contendo apenas essas colunas.</w:t>
      </w:r>
    </w:p>
    <w:p w:rsidR="00E81A91" w:rsidRPr="00E81A91" w:rsidRDefault="00E81A91" w:rsidP="008C2A2D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 = ...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Atribui o novo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criado à variável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. Este novo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contém apenas as colunas selecionadas, que são usadas como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features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(variáveis independentes) em análises posteriores ou em modelos de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machine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learning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:rsidR="00E81A91" w:rsidRPr="008C2A2D" w:rsidRDefault="00E81A91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E81A91" w:rsidRPr="008C2A2D" w:rsidRDefault="00E81A91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852197" w:rsidRPr="005113D6" w:rsidRDefault="008C2A2D" w:rsidP="005113D6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pt-BR"/>
        </w:rPr>
        <w:t>3.1</w:t>
      </w:r>
      <w:r w:rsidR="00E81A91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.2  OUTPUT</w:t>
      </w:r>
      <w:proofErr w:type="gramEnd"/>
    </w:p>
    <w:p w:rsidR="00E81A91" w:rsidRPr="008C2A2D" w:rsidRDefault="00E81A91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Dessa forma, a variável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contém uma lista onde cada elemento representa o número de ocorrências de um valor único na coluna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'. Essa lista pode ser útil para várias análises, como visualização ou modelagem de dados.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Segue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a explicação de c</w:t>
      </w:r>
      <w:r w:rsidR="008C2A2D"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ada elemento do código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E81A91" w:rsidRPr="00E81A91" w:rsidRDefault="00E81A91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E81A91" w:rsidRPr="00E81A91" w:rsidRDefault="00E81A91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 = data['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</w:t>
      </w: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].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value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_counts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().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tolist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()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E81A91" w:rsidRPr="00E81A91" w:rsidRDefault="00E81A91" w:rsidP="008C2A2D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['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']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Isso seleciona a coluna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' do 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 Presumivelmente, esta coluna contém os salários dos indivíduos.</w:t>
      </w:r>
    </w:p>
    <w:p w:rsidR="00E81A91" w:rsidRPr="00E81A91" w:rsidRDefault="00E81A91" w:rsidP="008C2A2D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value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_counts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()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Esta função do pandas conta o número de ocorrências únicas em uma série. No caso, está contando o número de ocorrências únicas de cada valor na coluna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'.</w:t>
      </w:r>
    </w:p>
    <w:p w:rsidR="00E81A91" w:rsidRPr="00E81A91" w:rsidRDefault="00E81A91" w:rsidP="008C2A2D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tolist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Este método converte a série resultante de contagens em uma lista Python. Cada elemento da lista corresponde ao número de ocorrências de um valor único na coluna '</w:t>
      </w:r>
      <w:proofErr w:type="spellStart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E81A9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'.</w:t>
      </w:r>
    </w:p>
    <w:p w:rsidR="00E81A91" w:rsidRPr="008C2A2D" w:rsidRDefault="00E81A91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</w:p>
    <w:p w:rsidR="00852197" w:rsidRPr="008C2A2D" w:rsidRDefault="008C2A2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3.2</w:t>
      </w:r>
      <w:r w:rsidR="00E81A91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</w:t>
      </w:r>
      <w:r w:rsidR="00E81A91" w:rsidRPr="008C2A2D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t>PREPARA DADOS PARA MODELAGEM DE MACHINE LEARNING.</w:t>
      </w:r>
    </w:p>
    <w:p w:rsidR="00C2567F" w:rsidRDefault="00C2567F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lastRenderedPageBreak/>
        <w:t xml:space="preserve">Essas operações são comuns ao preparar dados para modelagem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machine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learning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. A variável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conterá as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features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(ou variáveis independentes) que serão usadas para prever a variável alvo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(ou variável dependente), que contém os salários dos indivíduos neste caso.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Segue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a explicaçã</w:t>
      </w:r>
      <w:r w:rsidR="008C2A2D"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 de cada elemento do código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8C2A2D" w:rsidRPr="00C2567F" w:rsidRDefault="008C2A2D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C2567F" w:rsidRPr="00C2567F" w:rsidRDefault="00C2567F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X =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data.drop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',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axis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=1)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C2567F" w:rsidRPr="00C2567F" w:rsidRDefault="00C2567F" w:rsidP="008C2A2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data.drop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',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axis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=1)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Esta expressão remove a coluna '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'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, produzindo um novo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que contém todas as colunas exceto '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'.</w:t>
      </w:r>
    </w:p>
    <w:p w:rsidR="00C2567F" w:rsidRPr="00C2567F" w:rsidRDefault="00C2567F" w:rsidP="008C2A2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axis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=1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Este parâmetro indica que a operação deve ser realizada ao longo do eixo das colunas. Isso significa que o pandas irá remover a coluna '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'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:rsidR="00C2567F" w:rsidRPr="00C2567F" w:rsidRDefault="00C2567F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 = data['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']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C2567F" w:rsidRPr="00C2567F" w:rsidRDefault="00C2567F" w:rsidP="008C2A2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['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salary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']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Esta expressão seleciona a coluna '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salary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'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DataFrame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data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, criando uma série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que contém os salários dos indivíduos.</w:t>
      </w:r>
    </w:p>
    <w:p w:rsidR="008C2A2D" w:rsidRDefault="008C2A2D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8C2A2D" w:rsidRDefault="008C2A2D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1B487D" w:rsidRPr="008C2A2D" w:rsidRDefault="008C2A2D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proofErr w:type="gramStart"/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3.3 </w:t>
      </w:r>
      <w:r w:rsidR="00852197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SEPARANDO</w:t>
      </w:r>
      <w:proofErr w:type="gramEnd"/>
      <w:r w:rsidR="00852197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DADOS PARA TREINO E TESTE</w:t>
      </w:r>
    </w:p>
    <w:p w:rsidR="00C2567F" w:rsidRPr="008C2A2D" w:rsidRDefault="00C2567F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Essa função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train_test_split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é frequentemente usada para dividir os dados em conjuntos de treinamento e teste, permitindo avaliar o desempenho do modelo em dados não vistos. Isso é fundamental para evitar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overfitting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 avaliar a capacidade de generalização do modelo.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Segue a explicação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cada elemento do código fornecido:</w:t>
      </w:r>
    </w:p>
    <w:p w:rsidR="00C2567F" w:rsidRPr="00C2567F" w:rsidRDefault="00C2567F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7C365D" w:rsidRDefault="007C365D" w:rsidP="007C365D">
      <w:pPr>
        <w:pStyle w:val="PargrafodaLista"/>
        <w:numPr>
          <w:ilvl w:val="2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X_train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X_test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y_train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y_test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</w:t>
      </w:r>
    </w:p>
    <w:p w:rsidR="007C365D" w:rsidRDefault="007C365D" w:rsidP="007C365D">
      <w:pPr>
        <w:pStyle w:val="PargrafodaLista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7C365D" w:rsidRPr="00B05D7C" w:rsidRDefault="007C365D" w:rsidP="007C365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05D7C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As quatro variáveis à esquerda do sinal de igualdade recebem os conjuntos de dados resultantes da divisão:</w:t>
      </w:r>
    </w:p>
    <w:p w:rsidR="007C365D" w:rsidRPr="008C2A2D" w:rsidRDefault="007C365D" w:rsidP="007C365D">
      <w:pPr>
        <w:pStyle w:val="PargrafodaLista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7C365D" w:rsidRPr="00C2567F" w:rsidRDefault="007C365D" w:rsidP="007C365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X_train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features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 treinamento.</w:t>
      </w:r>
    </w:p>
    <w:p w:rsidR="007C365D" w:rsidRPr="00C2567F" w:rsidRDefault="007C365D" w:rsidP="007C365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X_test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features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 teste.</w:t>
      </w:r>
    </w:p>
    <w:p w:rsidR="007C365D" w:rsidRPr="00C2567F" w:rsidRDefault="007C365D" w:rsidP="007C365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_train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labels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 treinamento correspondentes aos dados em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X_train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:rsidR="007C365D" w:rsidRDefault="007C365D" w:rsidP="007C365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_test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labels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 teste correspondentes aos dados em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X_test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:rsidR="007C365D" w:rsidRPr="00C2567F" w:rsidRDefault="007C365D" w:rsidP="007C365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C2567F" w:rsidRPr="007C365D" w:rsidRDefault="00C2567F" w:rsidP="007C365D">
      <w:pPr>
        <w:pStyle w:val="PargrafodaLista"/>
        <w:numPr>
          <w:ilvl w:val="2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train</w:t>
      </w:r>
      <w:proofErr w:type="gramEnd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_test_split</w:t>
      </w:r>
      <w:proofErr w:type="spellEnd"/>
      <w:r w:rsidR="005113D6"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</w:t>
      </w:r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(X, Y, </w:t>
      </w:r>
      <w:proofErr w:type="spellStart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test_size</w:t>
      </w:r>
      <w:proofErr w:type="spellEnd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=0.2, </w:t>
      </w:r>
      <w:proofErr w:type="spellStart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random_state</w:t>
      </w:r>
      <w:proofErr w:type="spellEnd"/>
      <w:r w:rsidRPr="007C365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=42)</w:t>
      </w:r>
      <w:r w:rsidRPr="007C365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B05D7C" w:rsidRPr="008C2A2D" w:rsidRDefault="00B05D7C" w:rsidP="00B05D7C">
      <w:pPr>
        <w:pStyle w:val="PargrafodaLista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C2567F" w:rsidRPr="00C2567F" w:rsidRDefault="00C2567F" w:rsidP="008C2A2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O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features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(variáveis independentes) que será dividido em conjuntos de treinamento e teste.</w:t>
      </w:r>
    </w:p>
    <w:p w:rsidR="00C2567F" w:rsidRPr="00C2567F" w:rsidRDefault="00C2567F" w:rsidP="008C2A2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O conjunto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labels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(variável dependente) correspondente aos dados em X.</w:t>
      </w:r>
    </w:p>
    <w:p w:rsidR="00C2567F" w:rsidRPr="00C2567F" w:rsidRDefault="00C2567F" w:rsidP="008C2A2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test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_size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=0.2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 Especifica a proporção do conjunto de dados que será reservada para o conjunto de teste. Neste caso, 20% dos dados serão usados para teste.</w:t>
      </w:r>
    </w:p>
    <w:p w:rsidR="00C2567F" w:rsidRDefault="00C2567F" w:rsidP="008C2A2D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random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_state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=42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Controla a aleatoriedade na divisão dos dados. Definindo um valor fixo para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random_state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, garantimos que os dados serão divididos da mesma maneira sempre que o código for executado. Isso é útil para garantir a reprodutibilidade dos resultados.</w:t>
      </w:r>
    </w:p>
    <w:p w:rsidR="00852197" w:rsidRPr="008C2A2D" w:rsidRDefault="00852197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852197" w:rsidRPr="00B05D7C" w:rsidRDefault="00852197" w:rsidP="00B05D7C">
      <w:pPr>
        <w:pStyle w:val="PargrafodaLista"/>
        <w:numPr>
          <w:ilvl w:val="0"/>
          <w:numId w:val="27"/>
        </w:num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B05D7C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MÁQUINA PREDITIVA </w:t>
      </w:r>
    </w:p>
    <w:p w:rsidR="00C2567F" w:rsidRPr="008C2A2D" w:rsidRDefault="00C2567F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C2567F" w:rsidRPr="008C2A2D" w:rsidRDefault="00C2567F" w:rsidP="008C2A2D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4.1 CRIA O MODELO</w:t>
      </w:r>
    </w:p>
    <w:p w:rsidR="00C2567F" w:rsidRPr="00C2567F" w:rsidRDefault="00C2567F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 termo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clf_RF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é uma instância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RandomForestClassifier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com 1000 árvores na floresta. Este classificador pode ser usado para treinar um modelo de classificação baseado em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Forest nos dados fornecidos.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Segue o detalhamento de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ada elemento do código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C2567F" w:rsidRDefault="00C2567F" w:rsidP="008C2A2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_RF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=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RandomForestClassifier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n_estimators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=1000)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B05D7C" w:rsidRPr="00C2567F" w:rsidRDefault="00B05D7C" w:rsidP="00B05D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C2567F" w:rsidRPr="00C2567F" w:rsidRDefault="00C2567F" w:rsidP="008C2A2D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RandomForestClassifier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Esta é uma classe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scikit-learn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que implementa o algoritmo de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Forest para classificação. Um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Forest é um ensemble de árvores de decisão, onde várias árvores são treinadas em subconjuntos aleatórios dos dados e suas previsões são combinadas para produzir uma previsão final.</w:t>
      </w:r>
    </w:p>
    <w:p w:rsidR="00C2567F" w:rsidRDefault="00C2567F" w:rsidP="008C2A2D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n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_estimators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=1000</w:t>
      </w:r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Este é um parâmetro do </w:t>
      </w:r>
      <w:proofErr w:type="spellStart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RandomForestClassifier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que especifica o número de árvores na floresta. Neste caso, estamos configurando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n_estimators</w:t>
      </w:r>
      <w:proofErr w:type="spellEnd"/>
      <w:r w:rsidRPr="00C2567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para 1000, o que significa que serão treinadas 1000 árvores na floresta.</w:t>
      </w:r>
    </w:p>
    <w:p w:rsidR="007C365D" w:rsidRPr="00C2567F" w:rsidRDefault="007C365D" w:rsidP="007C365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</w:p>
    <w:p w:rsidR="00852197" w:rsidRPr="007C365D" w:rsidRDefault="00C2567F" w:rsidP="007C365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4.2</w:t>
      </w:r>
      <w:r w:rsidR="00B05D7C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</w:t>
      </w:r>
      <w:r w:rsidR="00852197" w:rsidRPr="008C2A2D">
        <w:rPr>
          <w:rFonts w:ascii="Arial" w:eastAsia="Times New Roman" w:hAnsi="Arial" w:cs="Arial"/>
          <w:b/>
          <w:sz w:val="28"/>
          <w:szCs w:val="28"/>
          <w:lang w:eastAsia="pt-BR"/>
        </w:rPr>
        <w:t>TREINA MODELO</w:t>
      </w:r>
    </w:p>
    <w:p w:rsidR="008C2A2D" w:rsidRDefault="008C2A2D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 xml:space="preserve">Este trecho do script 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significa que estamos treinando o classificador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RandomForest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clf_RF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>) nos dados de treinamento (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X_train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e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y_train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). Após o treinamento, o modelo está pronto para fazer </w:t>
      </w:r>
      <w:r w:rsidRPr="008C2A2D">
        <w:rPr>
          <w:rFonts w:ascii="Arial" w:hAnsi="Arial" w:cs="Arial"/>
          <w:color w:val="0D0D0D"/>
          <w:sz w:val="28"/>
          <w:szCs w:val="28"/>
        </w:rPr>
        <w:lastRenderedPageBreak/>
        <w:t>previsões sobre novos dados.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Segue explicação de</w:t>
      </w:r>
      <w:r w:rsidR="00C2567F" w:rsidRPr="008C2A2D">
        <w:rPr>
          <w:rFonts w:ascii="Arial" w:hAnsi="Arial" w:cs="Arial"/>
          <w:color w:val="0D0D0D"/>
          <w:sz w:val="28"/>
          <w:szCs w:val="28"/>
        </w:rPr>
        <w:t xml:space="preserve"> cada termo do código</w:t>
      </w:r>
      <w:r w:rsidRPr="008C2A2D">
        <w:rPr>
          <w:rFonts w:ascii="Arial" w:hAnsi="Arial" w:cs="Arial"/>
          <w:color w:val="0D0D0D"/>
          <w:sz w:val="28"/>
          <w:szCs w:val="28"/>
        </w:rPr>
        <w:t>:</w:t>
      </w:r>
    </w:p>
    <w:p w:rsidR="007C365D" w:rsidRPr="008C2A2D" w:rsidRDefault="007C365D" w:rsidP="008C2A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</w:p>
    <w:p w:rsidR="00C2567F" w:rsidRPr="008C2A2D" w:rsidRDefault="00C2567F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clf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_RF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Esta é uma variável que representa o classificador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RandomForest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que você está usando. É comum nomear o modelo como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clf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(abreviação de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classifier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) seguido do nome do algoritmo. Neste caso,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clf_RF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indica que estamos usando um classificador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Random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Forest.</w:t>
      </w:r>
    </w:p>
    <w:p w:rsidR="00C2567F" w:rsidRPr="008C2A2D" w:rsidRDefault="00C2567F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fit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):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fit</w:t>
      </w:r>
      <w:proofErr w:type="spellEnd"/>
      <w:r w:rsidRPr="008C2A2D">
        <w:rPr>
          <w:rStyle w:val="CdigoHTML"/>
          <w:rFonts w:ascii="Arial" w:hAnsi="Arial" w:cs="Arial"/>
          <w:b/>
          <w:bCs/>
          <w:color w:val="0D0D0D"/>
          <w:sz w:val="28"/>
          <w:szCs w:val="28"/>
          <w:bdr w:val="single" w:sz="2" w:space="0" w:color="E3E3E3" w:frame="1"/>
        </w:rPr>
        <w:t>()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é um método da classe do modelo de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machine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learning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que treina o modelo nos dados de treinamento fornecidos. Durante o treinamento, o modelo ajusta seus parâmetros internos para encontrar padrões nos dados que permitam fazer previsões precisas.</w:t>
      </w:r>
    </w:p>
    <w:p w:rsidR="00C2567F" w:rsidRPr="008C2A2D" w:rsidRDefault="00C2567F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X_train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Este é o conjunto de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features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(variáveis independentes) de treinamento. Ele contém os dados que o modelo usará para aprender os padrões nos dados.</w:t>
      </w:r>
    </w:p>
    <w:p w:rsidR="008C2A2D" w:rsidRPr="008C2A2D" w:rsidRDefault="00C2567F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proofErr w:type="spellStart"/>
      <w:proofErr w:type="gramStart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y</w:t>
      </w:r>
      <w:proofErr w:type="gram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_train</w:t>
      </w:r>
      <w:proofErr w:type="spellEnd"/>
      <w:r w:rsidRPr="008C2A2D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:</w:t>
      </w:r>
      <w:r w:rsidRPr="008C2A2D">
        <w:rPr>
          <w:rFonts w:ascii="Arial" w:hAnsi="Arial" w:cs="Arial"/>
          <w:color w:val="0D0D0D"/>
          <w:sz w:val="28"/>
          <w:szCs w:val="28"/>
        </w:rPr>
        <w:t xml:space="preserve"> Este é o conjunto de </w:t>
      </w:r>
      <w:proofErr w:type="spellStart"/>
      <w:r w:rsidRPr="008C2A2D">
        <w:rPr>
          <w:rFonts w:ascii="Arial" w:hAnsi="Arial" w:cs="Arial"/>
          <w:color w:val="0D0D0D"/>
          <w:sz w:val="28"/>
          <w:szCs w:val="28"/>
        </w:rPr>
        <w:t>labels</w:t>
      </w:r>
      <w:proofErr w:type="spellEnd"/>
      <w:r w:rsidRPr="008C2A2D">
        <w:rPr>
          <w:rFonts w:ascii="Arial" w:hAnsi="Arial" w:cs="Arial"/>
          <w:color w:val="0D0D0D"/>
          <w:sz w:val="28"/>
          <w:szCs w:val="28"/>
        </w:rPr>
        <w:t xml:space="preserve"> (variável dependente) de treinamento. Ele contém os valores reais que o modelo tentará prever com base nos dados de treinamento.</w:t>
      </w:r>
    </w:p>
    <w:p w:rsidR="008C2A2D" w:rsidRPr="008C2A2D" w:rsidRDefault="008C2A2D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</w:pPr>
    </w:p>
    <w:p w:rsidR="008C2A2D" w:rsidRPr="008C2A2D" w:rsidRDefault="008C2A2D" w:rsidP="008C2A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/>
          <w:sz w:val="28"/>
          <w:szCs w:val="28"/>
        </w:rPr>
      </w:pPr>
      <w:r w:rsidRPr="008C2A2D">
        <w:rPr>
          <w:rFonts w:ascii="Arial" w:hAnsi="Arial" w:cs="Arial"/>
          <w:color w:val="0D0D0D"/>
          <w:sz w:val="28"/>
          <w:szCs w:val="28"/>
        </w:rPr>
        <w:t>Após o treinamento, o modelo está pronto para fazer previsões sobre novos dados. Segue explicação de cada termo do código:</w:t>
      </w: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pict>
          <v:rect id="_x0000_i1028" style="width:0;height:1.5pt" o:hralign="center" o:hrstd="t" o:hr="t" fillcolor="#a0a0a0" stroked="f"/>
        </w:pict>
      </w: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pict>
          <v:rect id="_x0000_i1029" style="width:0;height:1.5pt" o:hralign="center" o:hrstd="t" o:hr="t" fillcolor="#a0a0a0" stroked="f"/>
        </w:pict>
      </w:r>
    </w:p>
    <w:p w:rsidR="00623D98" w:rsidRPr="008C2A2D" w:rsidRDefault="00B05D7C" w:rsidP="008C2A2D">
      <w:pPr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bookmarkStart w:id="0" w:name="_GoBack"/>
      <w:r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5 </w:t>
      </w:r>
      <w:r w:rsidR="00623D98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AVALIAÇÃO DA MÁQUINA PREDITIVA</w:t>
      </w:r>
    </w:p>
    <w:bookmarkEnd w:id="0"/>
    <w:p w:rsidR="008C2A2D" w:rsidRPr="008C2A2D" w:rsidRDefault="008C2A2D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ste 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trecho de 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código calcula a acurácia do modelo de </w:t>
      </w:r>
      <w:proofErr w:type="spellStart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RandomForest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clf_RF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) com base nos dados de teste e exibe a acurácia na tela. Isso permite que você avalie o desempenho do modelo em dados não vistos.</w:t>
      </w:r>
    </w:p>
    <w:p w:rsidR="008C2A2D" w:rsidRPr="008C2A2D" w:rsidRDefault="008C2A2D" w:rsidP="008C2A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br/>
      </w:r>
      <w:proofErr w:type="gramStart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segue</w:t>
      </w:r>
      <w:proofErr w:type="gram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detalhamento de cada termo do código:</w:t>
      </w:r>
    </w:p>
    <w:p w:rsidR="008C2A2D" w:rsidRPr="008C2A2D" w:rsidRDefault="008C2A2D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=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clf_RF.score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X_test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y_test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8C2A2D" w:rsidRPr="008C2A2D" w:rsidRDefault="008C2A2D" w:rsidP="008C2A2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_RF.score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X_test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y_test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O método </w:t>
      </w: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score()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do classificador </w:t>
      </w:r>
      <w:proofErr w:type="spellStart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RandomForest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clf_RF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) calcula a acurácia do modelo com base nos dados de teste 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X_test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) e nos rótulos reais correspondentes 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y_test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). A acurácia é uma métrica comum usada para avaliar a precisão de um modelo de classificação, representando a proporção de previsões corretas sobre o total de previsões feitas pelo modelo.</w:t>
      </w:r>
    </w:p>
    <w:p w:rsidR="008C2A2D" w:rsidRPr="008C2A2D" w:rsidRDefault="008C2A2D" w:rsidP="008C2A2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lastRenderedPageBreak/>
        <w:t>accuracy</w:t>
      </w:r>
      <w:proofErr w:type="spellEnd"/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 = ...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A acurácia calculada é atribuída à variável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:rsidR="008C2A2D" w:rsidRPr="008C2A2D" w:rsidRDefault="008C2A2D" w:rsidP="008C2A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print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:',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str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:</w:t>
      </w:r>
    </w:p>
    <w:p w:rsidR="008C2A2D" w:rsidRPr="008C2A2D" w:rsidRDefault="008C2A2D" w:rsidP="008C2A2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print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gram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A função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print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é usada para exibir uma mensagem na saída padrão (geralmente, a tela do console).</w:t>
      </w:r>
    </w:p>
    <w:p w:rsidR="008C2A2D" w:rsidRPr="008C2A2D" w:rsidRDefault="008C2A2D" w:rsidP="008C2A2D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'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:',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str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: Esta é a mensagem que será exibida. </w:t>
      </w:r>
      <w:proofErr w:type="spellStart"/>
      <w:proofErr w:type="gram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proofErr w:type="gram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é a acurácia do modelo calculada anteriormente. Usamos 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str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(</w:t>
      </w:r>
      <w:proofErr w:type="spellStart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accuracy</w:t>
      </w:r>
      <w:proofErr w:type="spellEnd"/>
      <w:r w:rsidRPr="008C2A2D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)</w:t>
      </w:r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para converter o valor numérico da acurácia em uma </w:t>
      </w:r>
      <w:proofErr w:type="spellStart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string</w:t>
      </w:r>
      <w:proofErr w:type="spellEnd"/>
      <w:r w:rsidRPr="008C2A2D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antes de exibi-lo na tela.</w:t>
      </w:r>
    </w:p>
    <w:p w:rsidR="001B487D" w:rsidRPr="008C2A2D" w:rsidRDefault="007C365D" w:rsidP="008C2A2D">
      <w:pPr>
        <w:shd w:val="clear" w:color="auto" w:fill="FFFFFF"/>
        <w:spacing w:before="75" w:after="0" w:line="24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 w:rsidRPr="008C2A2D">
        <w:rPr>
          <w:rFonts w:ascii="Arial" w:eastAsia="Times New Roman" w:hAnsi="Arial" w:cs="Arial"/>
          <w:color w:val="212121"/>
          <w:sz w:val="28"/>
          <w:szCs w:val="28"/>
          <w:lang w:eastAsia="pt-BR"/>
        </w:rPr>
        <w:pict>
          <v:rect id="_x0000_i1030" style="width:0;height:1.5pt" o:hralign="center" o:hrstd="t" o:hr="t" fillcolor="#a0a0a0" stroked="f"/>
        </w:pict>
      </w:r>
    </w:p>
    <w:p w:rsidR="001B487D" w:rsidRPr="008C2A2D" w:rsidRDefault="00B05D7C" w:rsidP="008C2A2D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6 </w:t>
      </w:r>
      <w:r w:rsidR="00623D98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</w:t>
      </w:r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>CONSIDERAÇÕES</w:t>
      </w:r>
      <w:proofErr w:type="gramEnd"/>
      <w:r w:rsidR="001B487D" w:rsidRPr="008C2A2D">
        <w:rPr>
          <w:rFonts w:ascii="Arial" w:eastAsia="Times New Roman" w:hAnsi="Arial" w:cs="Arial"/>
          <w:b/>
          <w:color w:val="212121"/>
          <w:sz w:val="28"/>
          <w:szCs w:val="28"/>
          <w:lang w:eastAsia="pt-BR"/>
        </w:rPr>
        <w:t xml:space="preserve"> FINAIS</w:t>
      </w:r>
    </w:p>
    <w:p w:rsidR="001B487D" w:rsidRPr="00B05D7C" w:rsidRDefault="001B487D" w:rsidP="00B05D7C">
      <w:pPr>
        <w:jc w:val="both"/>
        <w:rPr>
          <w:rFonts w:ascii="Arial" w:hAnsi="Arial" w:cs="Arial"/>
          <w:sz w:val="28"/>
          <w:szCs w:val="28"/>
        </w:rPr>
      </w:pPr>
      <w:r w:rsidRPr="00B05D7C">
        <w:rPr>
          <w:rFonts w:ascii="Arial" w:hAnsi="Arial" w:cs="Arial"/>
          <w:sz w:val="28"/>
          <w:szCs w:val="28"/>
        </w:rPr>
        <w:t xml:space="preserve">Utilizando o método pré-estabelecido ao avaliar o problema a ser solucionado foi possível chegar a uma máquina preditiva com acurácia de </w:t>
      </w:r>
      <w:r w:rsidR="00B05D7C" w:rsidRPr="00B05D7C">
        <w:rPr>
          <w:rFonts w:ascii="Arial" w:hAnsi="Arial" w:cs="Arial"/>
          <w:sz w:val="28"/>
          <w:szCs w:val="28"/>
        </w:rPr>
        <w:t>0.8622754491017964</w:t>
      </w:r>
      <w:r w:rsidRPr="00B05D7C">
        <w:rPr>
          <w:rFonts w:ascii="Arial" w:hAnsi="Arial" w:cs="Arial"/>
          <w:sz w:val="28"/>
          <w:szCs w:val="28"/>
        </w:rPr>
        <w:t xml:space="preserve">, o que é um resultado bastante satisfatório, já que o sistema detecta </w:t>
      </w:r>
      <w:r w:rsidR="00B05D7C" w:rsidRPr="00B05D7C">
        <w:rPr>
          <w:rFonts w:ascii="Arial" w:hAnsi="Arial" w:cs="Arial"/>
          <w:sz w:val="28"/>
          <w:szCs w:val="28"/>
        </w:rPr>
        <w:t>quem vai receber acima de 50 mil reais</w:t>
      </w:r>
      <w:r w:rsidRPr="00B05D7C">
        <w:rPr>
          <w:rFonts w:ascii="Arial" w:hAnsi="Arial" w:cs="Arial"/>
          <w:sz w:val="28"/>
          <w:szCs w:val="28"/>
        </w:rPr>
        <w:t xml:space="preserve"> levando em consideração os parâmetros disponíveis</w:t>
      </w:r>
      <w:r w:rsidR="00B05D7C" w:rsidRPr="00B05D7C">
        <w:rPr>
          <w:rFonts w:ascii="Arial" w:hAnsi="Arial" w:cs="Arial"/>
          <w:sz w:val="28"/>
          <w:szCs w:val="28"/>
        </w:rPr>
        <w:t>, em números arredondados, de 86</w:t>
      </w:r>
      <w:r w:rsidRPr="00B05D7C">
        <w:rPr>
          <w:rFonts w:ascii="Arial" w:hAnsi="Arial" w:cs="Arial"/>
          <w:sz w:val="28"/>
          <w:szCs w:val="28"/>
        </w:rPr>
        <w:t xml:space="preserve"> pessoas a cada 100.</w:t>
      </w:r>
    </w:p>
    <w:p w:rsidR="003755B2" w:rsidRPr="008C2A2D" w:rsidRDefault="003755B2" w:rsidP="008C2A2D">
      <w:pPr>
        <w:jc w:val="both"/>
        <w:rPr>
          <w:rFonts w:ascii="Arial" w:hAnsi="Arial" w:cs="Arial"/>
          <w:sz w:val="28"/>
          <w:szCs w:val="28"/>
        </w:rPr>
      </w:pPr>
    </w:p>
    <w:sectPr w:rsidR="003755B2" w:rsidRPr="008C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A45"/>
    <w:multiLevelType w:val="hybridMultilevel"/>
    <w:tmpl w:val="05BC7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444"/>
    <w:multiLevelType w:val="hybridMultilevel"/>
    <w:tmpl w:val="D932F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D0762"/>
    <w:multiLevelType w:val="multilevel"/>
    <w:tmpl w:val="E5CA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21890"/>
    <w:multiLevelType w:val="multilevel"/>
    <w:tmpl w:val="E18A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81751"/>
    <w:multiLevelType w:val="multilevel"/>
    <w:tmpl w:val="71A6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131DD"/>
    <w:multiLevelType w:val="multilevel"/>
    <w:tmpl w:val="6F628F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136B1C87"/>
    <w:multiLevelType w:val="multilevel"/>
    <w:tmpl w:val="3956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9C045B"/>
    <w:multiLevelType w:val="multilevel"/>
    <w:tmpl w:val="AF24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4450F"/>
    <w:multiLevelType w:val="multilevel"/>
    <w:tmpl w:val="3AE868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/>
      </w:rPr>
    </w:lvl>
  </w:abstractNum>
  <w:abstractNum w:abstractNumId="9">
    <w:nsid w:val="1DDE7CB0"/>
    <w:multiLevelType w:val="multilevel"/>
    <w:tmpl w:val="9A8A423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0">
    <w:nsid w:val="1E8803B8"/>
    <w:multiLevelType w:val="multilevel"/>
    <w:tmpl w:val="B9AC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74C46"/>
    <w:multiLevelType w:val="hybridMultilevel"/>
    <w:tmpl w:val="A5008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63F1B"/>
    <w:multiLevelType w:val="hybridMultilevel"/>
    <w:tmpl w:val="66AA2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02D44"/>
    <w:multiLevelType w:val="multilevel"/>
    <w:tmpl w:val="9556710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4">
    <w:nsid w:val="427C4657"/>
    <w:multiLevelType w:val="multilevel"/>
    <w:tmpl w:val="8C1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53477"/>
    <w:multiLevelType w:val="hybridMultilevel"/>
    <w:tmpl w:val="E9F03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D5310"/>
    <w:multiLevelType w:val="hybridMultilevel"/>
    <w:tmpl w:val="A13E6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80FAE"/>
    <w:multiLevelType w:val="hybridMultilevel"/>
    <w:tmpl w:val="88E65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24469"/>
    <w:multiLevelType w:val="multilevel"/>
    <w:tmpl w:val="4836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E11E6B"/>
    <w:multiLevelType w:val="hybridMultilevel"/>
    <w:tmpl w:val="4EAE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B68C0"/>
    <w:multiLevelType w:val="hybridMultilevel"/>
    <w:tmpl w:val="B590E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6C69BC"/>
    <w:multiLevelType w:val="multilevel"/>
    <w:tmpl w:val="6058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A90098"/>
    <w:multiLevelType w:val="multilevel"/>
    <w:tmpl w:val="E748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367C33"/>
    <w:multiLevelType w:val="multilevel"/>
    <w:tmpl w:val="0E1A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1D5535"/>
    <w:multiLevelType w:val="multilevel"/>
    <w:tmpl w:val="5312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E95CA5"/>
    <w:multiLevelType w:val="hybridMultilevel"/>
    <w:tmpl w:val="FA0EB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A3CAE"/>
    <w:multiLevelType w:val="hybridMultilevel"/>
    <w:tmpl w:val="1E0A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20"/>
  </w:num>
  <w:num w:numId="4">
    <w:abstractNumId w:val="16"/>
  </w:num>
  <w:num w:numId="5">
    <w:abstractNumId w:val="19"/>
  </w:num>
  <w:num w:numId="6">
    <w:abstractNumId w:val="15"/>
  </w:num>
  <w:num w:numId="7">
    <w:abstractNumId w:val="0"/>
  </w:num>
  <w:num w:numId="8">
    <w:abstractNumId w:val="1"/>
  </w:num>
  <w:num w:numId="9">
    <w:abstractNumId w:val="17"/>
  </w:num>
  <w:num w:numId="10">
    <w:abstractNumId w:val="26"/>
  </w:num>
  <w:num w:numId="11">
    <w:abstractNumId w:val="12"/>
  </w:num>
  <w:num w:numId="12">
    <w:abstractNumId w:val="4"/>
  </w:num>
  <w:num w:numId="13">
    <w:abstractNumId w:val="2"/>
  </w:num>
  <w:num w:numId="14">
    <w:abstractNumId w:val="5"/>
  </w:num>
  <w:num w:numId="15">
    <w:abstractNumId w:val="14"/>
  </w:num>
  <w:num w:numId="16">
    <w:abstractNumId w:val="24"/>
  </w:num>
  <w:num w:numId="17">
    <w:abstractNumId w:val="3"/>
  </w:num>
  <w:num w:numId="18">
    <w:abstractNumId w:val="10"/>
  </w:num>
  <w:num w:numId="19">
    <w:abstractNumId w:val="22"/>
  </w:num>
  <w:num w:numId="20">
    <w:abstractNumId w:val="18"/>
  </w:num>
  <w:num w:numId="21">
    <w:abstractNumId w:val="21"/>
  </w:num>
  <w:num w:numId="22">
    <w:abstractNumId w:val="9"/>
  </w:num>
  <w:num w:numId="23">
    <w:abstractNumId w:val="13"/>
  </w:num>
  <w:num w:numId="24">
    <w:abstractNumId w:val="7"/>
  </w:num>
  <w:num w:numId="25">
    <w:abstractNumId w:val="6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7D"/>
    <w:rsid w:val="00094CA4"/>
    <w:rsid w:val="00143CBF"/>
    <w:rsid w:val="001B487D"/>
    <w:rsid w:val="003755B2"/>
    <w:rsid w:val="005113D6"/>
    <w:rsid w:val="00623D98"/>
    <w:rsid w:val="007C365D"/>
    <w:rsid w:val="00852197"/>
    <w:rsid w:val="008C2A2D"/>
    <w:rsid w:val="008D06FD"/>
    <w:rsid w:val="00B05D7C"/>
    <w:rsid w:val="00C2567F"/>
    <w:rsid w:val="00E81A91"/>
    <w:rsid w:val="00ED3BCA"/>
    <w:rsid w:val="00F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54E12-871C-4245-8AB8-DB0B76A4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4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8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87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B4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23D98"/>
  </w:style>
  <w:style w:type="character" w:customStyle="1" w:styleId="icon">
    <w:name w:val="icon"/>
    <w:basedOn w:val="Fontepargpadro"/>
    <w:rsid w:val="00623D98"/>
  </w:style>
  <w:style w:type="character" w:styleId="Forte">
    <w:name w:val="Strong"/>
    <w:basedOn w:val="Fontepargpadro"/>
    <w:uiPriority w:val="22"/>
    <w:qFormat/>
    <w:rsid w:val="00F24B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24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D3BCA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94C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94CA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1790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07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568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2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7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00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93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69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894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01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685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2583">
                          <w:marLeft w:val="6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0867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9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5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513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7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72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1876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9083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0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4170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9299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5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9904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55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1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5579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32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06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92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6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04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54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3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52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79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6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86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37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31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7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3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675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1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506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904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84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718139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32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3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04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35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0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41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18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89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2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2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05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455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639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38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382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5903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82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5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3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3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4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12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244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78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10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9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12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23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9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91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04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72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4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88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2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47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48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856769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68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1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47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16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21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27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3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10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46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7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184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56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21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7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20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417580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3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21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93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205359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18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47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992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457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9655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5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19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12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85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92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69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81839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4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80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2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95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04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13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45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09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39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44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9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5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8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14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24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416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79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09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715684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7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42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6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00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1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64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6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8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68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35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84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732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526706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522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976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43976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880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973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3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466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3509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17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7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7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56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12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21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90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20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55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774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77624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28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10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946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44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10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3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2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81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24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14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93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08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21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0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92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4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8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04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21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71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72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0408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870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07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667038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199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1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50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05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631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02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82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8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74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22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85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933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04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15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95133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79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653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281636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85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57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02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95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157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5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78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1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78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3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83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9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94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506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8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343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475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71445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84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49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982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7966141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46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6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5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646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1304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49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89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7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04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89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44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187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766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69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256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188821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4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20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221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869630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5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809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92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89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383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50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38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9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9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40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8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823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16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41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7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48646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86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16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43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892364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9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377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15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762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636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27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0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49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24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84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4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2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8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03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09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8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08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66746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849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30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13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87622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63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25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12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56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939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26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10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44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22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96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7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1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82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39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9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1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08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705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833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613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65189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539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52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18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472032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31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0769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638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30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795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48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06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64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48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7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39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92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97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7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2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8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8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54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22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28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6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23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1948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1617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570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652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15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73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1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20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8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7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50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40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16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17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50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875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20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961004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46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59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8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8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3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48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68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49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36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1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8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0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06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53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6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14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53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93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2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04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19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29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5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2860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3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21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60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3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44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4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68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64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70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29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8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66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50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26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6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893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63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05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03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09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7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256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06913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95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98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09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9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65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49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42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13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9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09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1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45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03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94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136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10555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075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4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7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41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3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37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18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97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06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682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412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27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2982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74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1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081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893435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79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72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090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434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34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3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85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6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18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96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499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6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73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0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0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0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5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1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29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20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0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873316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16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2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47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0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3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514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4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37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64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43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43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95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267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38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3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83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59086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50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7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8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0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3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11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4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83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69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38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56676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13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49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69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10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45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8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36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2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8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533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72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10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040924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775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64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518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31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25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5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95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45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28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51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99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30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25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94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9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69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089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47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9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81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3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97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02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70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357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36164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67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89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6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92083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332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43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43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675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670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45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97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57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50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6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93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1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35445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25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490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21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37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01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03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9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0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4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2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19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56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85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68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0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74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35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82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44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955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1923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66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lSourcell/Best-Programming-Languages-for-Machine-Learning/master/adul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ccounts.google.com/SignOutOptions?hl=pt-BR&amp;continue=https://colab.research.google.com/drive/1IRaaKpg4tXF6GXyyaamvE8mJgM7M4uyn?hl=pt-BR&amp;ec=GBRAqQ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2710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2024-03-02T13:17:00Z</dcterms:created>
  <dcterms:modified xsi:type="dcterms:W3CDTF">2024-03-12T00:12:00Z</dcterms:modified>
</cp:coreProperties>
</file>