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905A1" w14:textId="35D892EB" w:rsidR="00E13D1B" w:rsidRPr="009D6183" w:rsidRDefault="009D6183">
      <w:pPr>
        <w:rPr>
          <w:b/>
          <w:bCs/>
          <w:sz w:val="28"/>
          <w:szCs w:val="24"/>
        </w:rPr>
      </w:pPr>
      <w:r w:rsidRPr="009D6183">
        <w:rPr>
          <w:b/>
          <w:bCs/>
          <w:sz w:val="28"/>
          <w:szCs w:val="24"/>
        </w:rPr>
        <w:t xml:space="preserve">Загрузка пациентов через </w:t>
      </w:r>
      <w:r w:rsidRPr="009D6183">
        <w:rPr>
          <w:b/>
          <w:bCs/>
          <w:sz w:val="28"/>
          <w:szCs w:val="24"/>
          <w:lang w:val="en-US"/>
        </w:rPr>
        <w:t>Excel</w:t>
      </w:r>
      <w:r w:rsidRPr="009D6183">
        <w:rPr>
          <w:b/>
          <w:bCs/>
          <w:sz w:val="28"/>
          <w:szCs w:val="24"/>
        </w:rPr>
        <w:t>, в программе «Медик-3»:</w:t>
      </w:r>
    </w:p>
    <w:p w14:paraId="1C681904" w14:textId="77777777" w:rsidR="009D6183" w:rsidRDefault="009D6183" w:rsidP="009D6183">
      <w:pPr>
        <w:spacing w:line="480" w:lineRule="auto"/>
      </w:pPr>
    </w:p>
    <w:p w14:paraId="670EDCA1" w14:textId="7C8F93B2" w:rsidR="009D6183" w:rsidRDefault="009D6183" w:rsidP="009D6183">
      <w:pPr>
        <w:pStyle w:val="a3"/>
        <w:numPr>
          <w:ilvl w:val="0"/>
          <w:numId w:val="2"/>
        </w:numPr>
        <w:tabs>
          <w:tab w:val="left" w:pos="1134"/>
        </w:tabs>
        <w:spacing w:line="480" w:lineRule="auto"/>
        <w:ind w:left="0" w:firstLine="709"/>
      </w:pPr>
      <w:r>
        <w:t>Для того что бы приступить к загрузке пациентов необходимо перейти на страницу «</w:t>
      </w:r>
      <w:r w:rsidRPr="009D6183">
        <w:t>Загрузка пациентов</w:t>
      </w:r>
      <w:r>
        <w:t>», рисунок 1.</w:t>
      </w:r>
    </w:p>
    <w:p w14:paraId="65C354CC" w14:textId="77777777" w:rsidR="009D6183" w:rsidRDefault="009D6183" w:rsidP="009D6183">
      <w:pPr>
        <w:keepNext/>
        <w:spacing w:line="480" w:lineRule="auto"/>
      </w:pPr>
      <w:r>
        <w:rPr>
          <w:noProof/>
        </w:rPr>
        <w:drawing>
          <wp:inline distT="0" distB="0" distL="0" distR="0" wp14:anchorId="1B1CA7A4" wp14:editId="742EFE90">
            <wp:extent cx="5953648" cy="2218603"/>
            <wp:effectExtent l="19050" t="19050" r="952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91" r="69375" b="55530"/>
                    <a:stretch/>
                  </pic:blipFill>
                  <pic:spPr bwMode="auto">
                    <a:xfrm>
                      <a:off x="0" y="0"/>
                      <a:ext cx="6020030" cy="224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64FFE" w14:textId="5904358F" w:rsidR="009D6183" w:rsidRDefault="009D6183" w:rsidP="009D6183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1</w:t>
      </w:r>
      <w:r>
        <w:fldChar w:fldCharType="end"/>
      </w:r>
      <w:r>
        <w:t xml:space="preserve"> – Переход на страницу </w:t>
      </w:r>
      <w:r>
        <w:t>«</w:t>
      </w:r>
      <w:r w:rsidRPr="009D6183">
        <w:t>Загрузка пациентов</w:t>
      </w:r>
      <w:r>
        <w:t>»</w:t>
      </w:r>
    </w:p>
    <w:p w14:paraId="486457A0" w14:textId="77777777" w:rsidR="009D6183" w:rsidRDefault="009D6183" w:rsidP="009D61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48A908E" wp14:editId="290783A2">
            <wp:extent cx="5216911" cy="1949380"/>
            <wp:effectExtent l="19050" t="19050" r="2222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10" r="65307" b="50896"/>
                    <a:stretch/>
                  </pic:blipFill>
                  <pic:spPr bwMode="auto">
                    <a:xfrm>
                      <a:off x="0" y="0"/>
                      <a:ext cx="5257413" cy="1964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C5AC3" w14:textId="347A0D7B" w:rsidR="009D6183" w:rsidRDefault="009D6183" w:rsidP="009D6183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2</w:t>
      </w:r>
      <w:r>
        <w:fldChar w:fldCharType="end"/>
      </w:r>
      <w:r>
        <w:t xml:space="preserve"> – Страница </w:t>
      </w:r>
      <w:r>
        <w:t>«</w:t>
      </w:r>
      <w:r w:rsidRPr="009D6183">
        <w:t>Загрузка пациентов</w:t>
      </w:r>
      <w:r>
        <w:t>»</w:t>
      </w:r>
    </w:p>
    <w:p w14:paraId="1DF2B33C" w14:textId="6A3757CF" w:rsidR="009D6183" w:rsidRDefault="009D6183" w:rsidP="0088062A">
      <w:pPr>
        <w:pStyle w:val="a3"/>
        <w:numPr>
          <w:ilvl w:val="0"/>
          <w:numId w:val="2"/>
        </w:numPr>
        <w:tabs>
          <w:tab w:val="left" w:pos="1134"/>
        </w:tabs>
        <w:ind w:left="0" w:firstLine="709"/>
      </w:pPr>
      <w:r>
        <w:t>Далее необходимо скачать шаблон, он находиться в левом верхнем углу – кнопка «Шаблон загрузки пациентов» (рисунок 3)</w:t>
      </w:r>
      <w:r w:rsidR="00FD6CA4">
        <w:t>, после скачивания документа открываем его и заполняем (рисунок 4)</w:t>
      </w:r>
      <w:r>
        <w:t>.</w:t>
      </w:r>
    </w:p>
    <w:p w14:paraId="7F8FDED6" w14:textId="77777777" w:rsidR="009D6183" w:rsidRDefault="009D6183" w:rsidP="009D6183">
      <w:pPr>
        <w:pStyle w:val="a3"/>
        <w:keepNext/>
        <w:ind w:left="0"/>
        <w:jc w:val="center"/>
        <w:rPr>
          <w:noProof/>
        </w:rPr>
      </w:pPr>
    </w:p>
    <w:p w14:paraId="0A7CD66F" w14:textId="64828E09" w:rsidR="009D6183" w:rsidRDefault="009D6183" w:rsidP="009D6183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2E8FFDEB" wp14:editId="623C51AB">
            <wp:extent cx="2431912" cy="986079"/>
            <wp:effectExtent l="19050" t="19050" r="2603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05" b="77512"/>
                    <a:stretch/>
                  </pic:blipFill>
                  <pic:spPr bwMode="auto">
                    <a:xfrm>
                      <a:off x="0" y="0"/>
                      <a:ext cx="2461859" cy="998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1D96" w14:textId="5A8E6985" w:rsidR="009D6183" w:rsidRDefault="009D6183" w:rsidP="009D6183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3</w:t>
      </w:r>
      <w:r>
        <w:fldChar w:fldCharType="end"/>
      </w:r>
      <w:r>
        <w:t xml:space="preserve"> </w:t>
      </w:r>
      <w:r>
        <w:t>– Страница «</w:t>
      </w:r>
      <w:r w:rsidRPr="009D6183">
        <w:t>Загрузка пациентов</w:t>
      </w:r>
      <w:r>
        <w:t>»</w:t>
      </w:r>
    </w:p>
    <w:p w14:paraId="69DEBD82" w14:textId="77777777" w:rsidR="00FD6CA4" w:rsidRDefault="00FD6CA4" w:rsidP="00FD6CA4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FFC13CA" wp14:editId="2AA90F7A">
            <wp:extent cx="5940425" cy="1099820"/>
            <wp:effectExtent l="19050" t="19050" r="2222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15527" w14:textId="3BF1956C" w:rsidR="00FD6CA4" w:rsidRDefault="00FD6CA4" w:rsidP="00FD6CA4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4</w:t>
      </w:r>
      <w:r>
        <w:fldChar w:fldCharType="end"/>
      </w:r>
      <w:r>
        <w:t xml:space="preserve"> </w:t>
      </w:r>
      <w:r>
        <w:t xml:space="preserve">– </w:t>
      </w:r>
      <w:r>
        <w:t xml:space="preserve">Пример скаченного шаблона для заполнения  </w:t>
      </w:r>
    </w:p>
    <w:p w14:paraId="0314C540" w14:textId="166FDB8F" w:rsidR="00FD6CA4" w:rsidRDefault="00A10D3F" w:rsidP="0088062A">
      <w:pPr>
        <w:pStyle w:val="a3"/>
        <w:numPr>
          <w:ilvl w:val="0"/>
          <w:numId w:val="2"/>
        </w:numPr>
        <w:tabs>
          <w:tab w:val="left" w:pos="1134"/>
        </w:tabs>
        <w:ind w:left="0" w:firstLine="709"/>
      </w:pPr>
      <w:r>
        <w:t>Заполнения шаблона</w:t>
      </w:r>
      <w:r w:rsidR="002E22E6">
        <w:t>:</w:t>
      </w:r>
    </w:p>
    <w:p w14:paraId="5C46B00D" w14:textId="64CCEF7D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 xml:space="preserve">Столбец А </w:t>
      </w:r>
      <w:r w:rsidR="002E22E6">
        <w:t xml:space="preserve">Поле </w:t>
      </w:r>
      <w:r w:rsidR="002E22E6" w:rsidRPr="002E22E6">
        <w:rPr>
          <w:b/>
          <w:bCs/>
        </w:rPr>
        <w:t>#</w:t>
      </w:r>
      <w:r w:rsidR="002E22E6">
        <w:t xml:space="preserve"> – </w:t>
      </w:r>
      <w:r w:rsidR="002E22E6">
        <w:t xml:space="preserve">просто порядковый номер не обязательно заполнять </w:t>
      </w:r>
    </w:p>
    <w:p w14:paraId="15AFA83A" w14:textId="6CE7709C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 xml:space="preserve">Столбец </w:t>
      </w:r>
      <w:r>
        <w:t xml:space="preserve">В </w:t>
      </w:r>
      <w:r w:rsidR="002E22E6">
        <w:t xml:space="preserve">Поле </w:t>
      </w:r>
      <w:r w:rsidR="002E22E6" w:rsidRPr="002E22E6">
        <w:rPr>
          <w:b/>
          <w:bCs/>
        </w:rPr>
        <w:t>ФИО</w:t>
      </w:r>
      <w:r w:rsidR="002E22E6">
        <w:t xml:space="preserve"> –</w:t>
      </w:r>
      <w:r w:rsidR="002E22E6">
        <w:t xml:space="preserve"> </w:t>
      </w:r>
      <w:r w:rsidR="002E22E6">
        <w:t xml:space="preserve">просто </w:t>
      </w:r>
      <w:r w:rsidR="002E22E6">
        <w:t>ФИО сотрудника</w:t>
      </w:r>
      <w:r w:rsidR="002E22E6">
        <w:t xml:space="preserve"> не обязательно заполнять</w:t>
      </w:r>
    </w:p>
    <w:p w14:paraId="71C6AA5D" w14:textId="66B3D021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>
        <w:t xml:space="preserve"> С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Дата рождения</w:t>
      </w:r>
      <w:r w:rsidR="002E22E6" w:rsidRPr="002E22E6">
        <w:t xml:space="preserve"> </w:t>
      </w:r>
      <w:r w:rsidR="002E22E6">
        <w:t>–</w:t>
      </w:r>
      <w:r w:rsidR="002E22E6">
        <w:t xml:space="preserve"> д</w:t>
      </w:r>
      <w:r w:rsidR="002E22E6" w:rsidRPr="002E22E6">
        <w:t xml:space="preserve">ата рождения формат </w:t>
      </w:r>
      <w:proofErr w:type="spellStart"/>
      <w:r w:rsidR="002E22E6" w:rsidRPr="002E22E6">
        <w:t>дд.</w:t>
      </w:r>
      <w:proofErr w:type="gramStart"/>
      <w:r w:rsidR="002E22E6" w:rsidRPr="002E22E6">
        <w:t>мм.гггг</w:t>
      </w:r>
      <w:proofErr w:type="spellEnd"/>
      <w:proofErr w:type="gramEnd"/>
      <w:r w:rsidR="002E22E6" w:rsidRPr="002E22E6">
        <w:t xml:space="preserve"> </w:t>
      </w:r>
      <w:r w:rsidR="002E22E6">
        <w:t xml:space="preserve">(например </w:t>
      </w:r>
      <w:r w:rsidR="002E22E6" w:rsidRPr="002E22E6">
        <w:t>01.12.1999)</w:t>
      </w:r>
      <w:r w:rsidR="002E22E6" w:rsidRPr="002E22E6">
        <w:t xml:space="preserve"> </w:t>
      </w:r>
      <w:r w:rsidR="002E22E6">
        <w:t>, не обязательно заполнять</w:t>
      </w:r>
    </w:p>
    <w:p w14:paraId="162C96BE" w14:textId="2C99F69D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 xml:space="preserve">Столбец </w:t>
      </w:r>
      <w:r>
        <w:rPr>
          <w:lang w:val="en-US"/>
        </w:rPr>
        <w:t>D</w:t>
      </w:r>
      <w:r w:rsidRPr="008001E2"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Пол</w:t>
      </w:r>
      <w:r w:rsidR="002E22E6">
        <w:t xml:space="preserve"> –</w:t>
      </w:r>
      <w:r w:rsidR="002E22E6">
        <w:t xml:space="preserve"> вноситься либо 0, либо 1 </w:t>
      </w:r>
      <w:r w:rsidR="002E22E6" w:rsidRPr="002E22E6">
        <w:t xml:space="preserve">Мужской - 0 Женский </w:t>
      </w:r>
      <w:r w:rsidR="002E22E6">
        <w:t>–</w:t>
      </w:r>
      <w:r w:rsidR="002E22E6" w:rsidRPr="002E22E6">
        <w:t xml:space="preserve"> 1</w:t>
      </w:r>
      <w:r w:rsidR="002E22E6">
        <w:t xml:space="preserve">, </w:t>
      </w:r>
      <w:r w:rsidR="002E22E6">
        <w:t>не обязательно заполнять</w:t>
      </w:r>
    </w:p>
    <w:p w14:paraId="33A5FC29" w14:textId="7E93CA36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E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СНИЛС</w:t>
      </w:r>
      <w:r w:rsidR="002E22E6">
        <w:t xml:space="preserve"> –</w:t>
      </w:r>
      <w:r w:rsidR="002E22E6">
        <w:t xml:space="preserve"> </w:t>
      </w:r>
      <w:r w:rsidR="002E22E6">
        <w:t xml:space="preserve">просто </w:t>
      </w:r>
      <w:proofErr w:type="spellStart"/>
      <w:r w:rsidR="002E22E6" w:rsidRPr="002E22E6">
        <w:t>снилс</w:t>
      </w:r>
      <w:proofErr w:type="spellEnd"/>
      <w:r w:rsidR="002E22E6">
        <w:t xml:space="preserve"> сотрудника не обязательно заполнять</w:t>
      </w:r>
    </w:p>
    <w:p w14:paraId="06BF32CD" w14:textId="472C01E2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F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Город</w:t>
      </w:r>
      <w:r w:rsidR="002E22E6">
        <w:t xml:space="preserve"> –</w:t>
      </w:r>
      <w:r w:rsidR="002E22E6">
        <w:t xml:space="preserve"> </w:t>
      </w:r>
      <w:r w:rsidR="002E22E6">
        <w:t xml:space="preserve">просто </w:t>
      </w:r>
      <w:r w:rsidR="002E22E6" w:rsidRPr="002E22E6">
        <w:t>город проживания</w:t>
      </w:r>
      <w:r w:rsidR="002E22E6">
        <w:t xml:space="preserve"> сотрудника не обязательно заполнять</w:t>
      </w:r>
    </w:p>
    <w:p w14:paraId="609B4CC4" w14:textId="04EE3223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G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Улица</w:t>
      </w:r>
      <w:r w:rsidR="002E22E6">
        <w:t xml:space="preserve"> –</w:t>
      </w:r>
      <w:r w:rsidR="002E22E6">
        <w:t xml:space="preserve"> </w:t>
      </w:r>
      <w:r w:rsidR="002E22E6">
        <w:t xml:space="preserve">просто </w:t>
      </w:r>
      <w:r w:rsidR="002E22E6">
        <w:t>улица</w:t>
      </w:r>
      <w:r w:rsidR="002E22E6" w:rsidRPr="002E22E6">
        <w:t xml:space="preserve"> проживания</w:t>
      </w:r>
      <w:r w:rsidR="002E22E6">
        <w:t xml:space="preserve"> сотрудника не обязательно заполнять</w:t>
      </w:r>
    </w:p>
    <w:p w14:paraId="6A72CD60" w14:textId="2085EBB8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H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Дом</w:t>
      </w:r>
      <w:r w:rsidR="002E22E6">
        <w:t xml:space="preserve"> –</w:t>
      </w:r>
      <w:r w:rsidR="002E22E6" w:rsidRPr="002E22E6">
        <w:t xml:space="preserve"> </w:t>
      </w:r>
      <w:r w:rsidR="002E22E6">
        <w:t xml:space="preserve">просто </w:t>
      </w:r>
      <w:r w:rsidR="002E22E6">
        <w:t xml:space="preserve">дом </w:t>
      </w:r>
      <w:r w:rsidR="002E22E6" w:rsidRPr="002E22E6">
        <w:t>проживания</w:t>
      </w:r>
      <w:r w:rsidR="002E22E6">
        <w:t xml:space="preserve"> сотрудника не обязательно заполнять</w:t>
      </w:r>
    </w:p>
    <w:p w14:paraId="4633BAD4" w14:textId="326F2DAF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I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Квартира</w:t>
      </w:r>
      <w:r w:rsidR="002E22E6">
        <w:t xml:space="preserve"> –</w:t>
      </w:r>
      <w:r w:rsidR="002E22E6">
        <w:t xml:space="preserve"> </w:t>
      </w:r>
      <w:r w:rsidR="002E22E6">
        <w:t xml:space="preserve">просто </w:t>
      </w:r>
      <w:r w:rsidR="002E22E6">
        <w:t>квартира</w:t>
      </w:r>
      <w:r w:rsidR="002E22E6">
        <w:t xml:space="preserve"> </w:t>
      </w:r>
      <w:r w:rsidR="002E22E6" w:rsidRPr="002E22E6">
        <w:t>проживания</w:t>
      </w:r>
      <w:r w:rsidR="002E22E6">
        <w:t xml:space="preserve"> сотрудника не обязательно заполнять</w:t>
      </w:r>
    </w:p>
    <w:p w14:paraId="313B9206" w14:textId="02511677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J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Цех, участок</w:t>
      </w:r>
      <w:r w:rsidR="002E22E6">
        <w:t xml:space="preserve"> –</w:t>
      </w:r>
      <w:r w:rsidR="002E22E6">
        <w:t xml:space="preserve"> </w:t>
      </w:r>
      <w:r w:rsidR="002E22E6">
        <w:t xml:space="preserve">просто </w:t>
      </w:r>
      <w:r w:rsidR="002E22E6">
        <w:t xml:space="preserve">цех, </w:t>
      </w:r>
      <w:r w:rsidR="007A333D">
        <w:t>участок</w:t>
      </w:r>
      <w:r w:rsidR="002E22E6">
        <w:t xml:space="preserve"> </w:t>
      </w:r>
      <w:r w:rsidR="007A333D">
        <w:t>работы</w:t>
      </w:r>
      <w:r w:rsidR="002E22E6">
        <w:t xml:space="preserve"> сотрудника не обязательно заполнять</w:t>
      </w:r>
    </w:p>
    <w:p w14:paraId="2C6569C5" w14:textId="15212D66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>Столбец</w:t>
      </w:r>
      <w:r w:rsidRPr="008001E2">
        <w:t xml:space="preserve"> </w:t>
      </w:r>
      <w:r>
        <w:rPr>
          <w:lang w:val="en-US"/>
        </w:rPr>
        <w:t>K</w:t>
      </w:r>
      <w:r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Стаж работы, в котором работник освидетельствуется (лет)</w:t>
      </w:r>
      <w:r w:rsidR="002E22E6">
        <w:t xml:space="preserve"> –</w:t>
      </w:r>
      <w:r w:rsidR="007A333D">
        <w:t xml:space="preserve"> </w:t>
      </w:r>
      <w:r w:rsidR="007A333D">
        <w:t xml:space="preserve">просто </w:t>
      </w:r>
      <w:r w:rsidR="007A333D">
        <w:t>стаж</w:t>
      </w:r>
      <w:r w:rsidR="007A333D">
        <w:t xml:space="preserve"> работы сотрудника не обязательно заполнять</w:t>
      </w:r>
    </w:p>
    <w:p w14:paraId="42C0F351" w14:textId="4512C767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>
        <w:t xml:space="preserve">Столбец </w:t>
      </w:r>
      <w:r>
        <w:rPr>
          <w:lang w:val="en-US"/>
        </w:rPr>
        <w:t>L</w:t>
      </w:r>
      <w:r w:rsidRPr="008001E2"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Профессия</w:t>
      </w:r>
      <w:r w:rsidR="002E22E6" w:rsidRPr="002E22E6">
        <w:t xml:space="preserve"> </w:t>
      </w:r>
      <w:r w:rsidR="002E22E6">
        <w:t>–</w:t>
      </w:r>
      <w:r w:rsidR="007A333D">
        <w:t xml:space="preserve"> </w:t>
      </w:r>
      <w:r w:rsidR="007A333D">
        <w:t xml:space="preserve">просто </w:t>
      </w:r>
      <w:r w:rsidR="007A333D">
        <w:t>профессия</w:t>
      </w:r>
      <w:r w:rsidR="007A333D">
        <w:t xml:space="preserve"> сотрудника не обязательно заполнять</w:t>
      </w:r>
    </w:p>
    <w:p w14:paraId="4C99BF2B" w14:textId="3B82DB21" w:rsidR="002E22E6" w:rsidRDefault="008001E2" w:rsidP="002E22E6">
      <w:pPr>
        <w:pStyle w:val="a3"/>
        <w:numPr>
          <w:ilvl w:val="1"/>
          <w:numId w:val="2"/>
        </w:numPr>
        <w:tabs>
          <w:tab w:val="left" w:pos="1701"/>
        </w:tabs>
        <w:ind w:left="0" w:firstLine="1134"/>
      </w:pPr>
      <w:r w:rsidRPr="008001E2">
        <w:t>3.1.</w:t>
      </w:r>
      <w:r w:rsidRPr="008001E2">
        <w:tab/>
        <w:t>Столбец</w:t>
      </w:r>
      <w:r w:rsidRPr="008001E2">
        <w:t xml:space="preserve"> </w:t>
      </w:r>
      <w:r>
        <w:rPr>
          <w:lang w:val="en-US"/>
        </w:rPr>
        <w:t>M</w:t>
      </w:r>
      <w:r w:rsidRPr="008001E2">
        <w:t xml:space="preserve"> </w:t>
      </w:r>
      <w:r w:rsidR="002E22E6">
        <w:t xml:space="preserve">Поле </w:t>
      </w:r>
      <w:r w:rsidR="002E22E6" w:rsidRPr="002E22E6">
        <w:rPr>
          <w:b/>
          <w:bCs/>
        </w:rPr>
        <w:t>Пункты вредности</w:t>
      </w:r>
      <w:r w:rsidR="002E22E6" w:rsidRPr="002E22E6">
        <w:t xml:space="preserve"> </w:t>
      </w:r>
      <w:r w:rsidR="002E22E6">
        <w:t>–</w:t>
      </w:r>
      <w:r w:rsidR="002E22E6">
        <w:t xml:space="preserve"> </w:t>
      </w:r>
      <w:r w:rsidR="002E22E6" w:rsidRPr="002E22E6">
        <w:t>вноситься</w:t>
      </w:r>
      <w:r w:rsidR="002E22E6" w:rsidRPr="002E22E6">
        <w:t xml:space="preserve"> по порядку в столбец M через / например</w:t>
      </w:r>
      <w:r w:rsidR="002E22E6">
        <w:t xml:space="preserve"> –</w:t>
      </w:r>
      <w:r w:rsidR="002E22E6">
        <w:t xml:space="preserve"> </w:t>
      </w:r>
      <w:r w:rsidR="002E22E6" w:rsidRPr="002E22E6">
        <w:t>1.1/1.2/1.47.12/2.1/3.1.9.4/19.3</w:t>
      </w:r>
      <w:r w:rsidR="00EC7EF4">
        <w:t>, БЕЗ ТОЧЕК В конце</w:t>
      </w:r>
    </w:p>
    <w:p w14:paraId="371B9618" w14:textId="6842FCD8" w:rsidR="00EC7EF4" w:rsidRPr="00EC7EF4" w:rsidRDefault="00EC7EF4" w:rsidP="00EC7EF4">
      <w:pPr>
        <w:pStyle w:val="a3"/>
        <w:tabs>
          <w:tab w:val="left" w:pos="1701"/>
        </w:tabs>
        <w:ind w:left="0" w:firstLine="709"/>
        <w:rPr>
          <w:color w:val="FF0000"/>
        </w:rPr>
      </w:pPr>
      <w:r w:rsidRPr="00EC7EF4">
        <w:rPr>
          <w:color w:val="FF0000"/>
        </w:rPr>
        <w:t>Номера пунктов можно посмотреть во вкладке «Справочная информация»</w:t>
      </w:r>
      <w:proofErr w:type="gramStart"/>
      <w:r w:rsidRPr="00EC7EF4">
        <w:rPr>
          <w:color w:val="FF0000"/>
        </w:rPr>
        <w:t>-&gt;«</w:t>
      </w:r>
      <w:proofErr w:type="gramEnd"/>
      <w:r w:rsidRPr="00EC7EF4">
        <w:rPr>
          <w:color w:val="FF0000"/>
        </w:rPr>
        <w:t>Приказ 29н»-&gt;«Факторы»</w:t>
      </w:r>
      <w:r w:rsidR="006F3A52">
        <w:rPr>
          <w:color w:val="FF0000"/>
        </w:rPr>
        <w:t xml:space="preserve">. Графа в таблицы «Уникальный номер» это и есть </w:t>
      </w:r>
      <w:r w:rsidR="001E11DF">
        <w:rPr>
          <w:color w:val="FF0000"/>
        </w:rPr>
        <w:t>тот номер пункта,</w:t>
      </w:r>
      <w:r w:rsidR="006F3A52">
        <w:rPr>
          <w:color w:val="FF0000"/>
        </w:rPr>
        <w:t xml:space="preserve"> который Вы вносите в шаблон загрузке, данные номера полностью соответствуют нумерации пунктов в приказу 29н!</w:t>
      </w:r>
    </w:p>
    <w:p w14:paraId="799D99A6" w14:textId="3F347CE5" w:rsidR="002E22E6" w:rsidRDefault="005144D0" w:rsidP="00410B76">
      <w:pPr>
        <w:pStyle w:val="a3"/>
        <w:tabs>
          <w:tab w:val="left" w:pos="1134"/>
        </w:tabs>
        <w:ind w:left="0" w:firstLine="709"/>
      </w:pPr>
      <w:r>
        <w:lastRenderedPageBreak/>
        <w:t xml:space="preserve">Пример </w:t>
      </w:r>
      <w:r w:rsidR="00410B76">
        <w:t>заполненного</w:t>
      </w:r>
      <w:r>
        <w:t xml:space="preserve"> представлен на рисунке</w:t>
      </w:r>
      <w:r w:rsidR="001E11DF">
        <w:t xml:space="preserve"> </w:t>
      </w:r>
      <w:r w:rsidR="00410B76">
        <w:t xml:space="preserve">5. </w:t>
      </w:r>
      <w:r>
        <w:t>Не забывайте сохранить внесенные данные!</w:t>
      </w:r>
    </w:p>
    <w:p w14:paraId="736AA07E" w14:textId="77777777" w:rsidR="00410B76" w:rsidRDefault="00410B76" w:rsidP="00410B76">
      <w:pPr>
        <w:pStyle w:val="a3"/>
        <w:keepNext/>
        <w:tabs>
          <w:tab w:val="left" w:pos="1134"/>
        </w:tabs>
        <w:ind w:left="0"/>
      </w:pPr>
      <w:r>
        <w:rPr>
          <w:noProof/>
        </w:rPr>
        <w:drawing>
          <wp:inline distT="0" distB="0" distL="0" distR="0" wp14:anchorId="4900047E" wp14:editId="52B5BF5E">
            <wp:extent cx="6243983" cy="887398"/>
            <wp:effectExtent l="19050" t="19050" r="23495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6257" cy="928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B8B25" w14:textId="3E143FD5" w:rsidR="00410B76" w:rsidRDefault="00410B76" w:rsidP="00410B76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5</w:t>
      </w:r>
      <w:r>
        <w:fldChar w:fldCharType="end"/>
      </w:r>
      <w:r>
        <w:t xml:space="preserve"> </w:t>
      </w:r>
      <w:r>
        <w:t xml:space="preserve">– Пример скаченного шаблона для заполнения  </w:t>
      </w:r>
    </w:p>
    <w:p w14:paraId="3B79F690" w14:textId="7E605F3D" w:rsidR="005144D0" w:rsidRDefault="008001E2" w:rsidP="005144D0">
      <w:pPr>
        <w:pStyle w:val="a3"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После внесения всех необходимых пациентов, сохраняем файл. При сохранении файла расширение должно быть </w:t>
      </w:r>
      <w:r w:rsidRPr="008001E2">
        <w:t>.</w:t>
      </w:r>
      <w:r>
        <w:rPr>
          <w:lang w:val="en-US"/>
        </w:rPr>
        <w:t>csv</w:t>
      </w:r>
      <w:r w:rsidRPr="008001E2">
        <w:t xml:space="preserve"> </w:t>
      </w:r>
      <w:r>
        <w:t>рисунок 6.</w:t>
      </w:r>
    </w:p>
    <w:p w14:paraId="63363D7C" w14:textId="77777777" w:rsidR="008001E2" w:rsidRDefault="008001E2" w:rsidP="0050258A">
      <w:pPr>
        <w:pStyle w:val="a3"/>
        <w:keepNext/>
        <w:tabs>
          <w:tab w:val="left" w:pos="1134"/>
        </w:tabs>
        <w:ind w:left="0"/>
        <w:jc w:val="center"/>
      </w:pPr>
      <w:r>
        <w:rPr>
          <w:noProof/>
        </w:rPr>
        <w:drawing>
          <wp:inline distT="0" distB="0" distL="0" distR="0" wp14:anchorId="2FB31B3A" wp14:editId="016B10D2">
            <wp:extent cx="4075872" cy="2268633"/>
            <wp:effectExtent l="19050" t="19050" r="2032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45" cy="228002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128A2F3" w14:textId="29EC237F" w:rsidR="008001E2" w:rsidRDefault="008001E2" w:rsidP="008001E2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6</w:t>
      </w:r>
      <w:r>
        <w:fldChar w:fldCharType="end"/>
      </w:r>
      <w:r>
        <w:t xml:space="preserve"> – Пример </w:t>
      </w:r>
      <w:r>
        <w:t>сохранения</w:t>
      </w:r>
    </w:p>
    <w:p w14:paraId="52329587" w14:textId="3346EB59" w:rsidR="008001E2" w:rsidRDefault="008001E2" w:rsidP="009E64B9">
      <w:pPr>
        <w:pStyle w:val="a3"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После сохранения </w:t>
      </w:r>
      <w:r w:rsidR="009E64B9">
        <w:t>переходим к загрузке.</w:t>
      </w:r>
      <w:r>
        <w:t xml:space="preserve"> </w:t>
      </w:r>
      <w:r w:rsidR="0050258A">
        <w:t>Возвращаемся на страницу «</w:t>
      </w:r>
      <w:r w:rsidR="0050258A" w:rsidRPr="0050258A">
        <w:t>Загрузка пациентов</w:t>
      </w:r>
      <w:r w:rsidR="0050258A">
        <w:t>» п 1. Выбираем организацию рисунок 7, в которую хотим загрузить пациентов, затем нажимаете кнопку «Выберете файл» и выбираем наш заполненный сохраненный файл рисунок 8. И затем нажимаете кнопку «Загрузить».</w:t>
      </w:r>
    </w:p>
    <w:p w14:paraId="289CA4F7" w14:textId="77777777" w:rsidR="0050258A" w:rsidRDefault="0050258A" w:rsidP="0050258A">
      <w:pPr>
        <w:pStyle w:val="a3"/>
        <w:keepNext/>
        <w:tabs>
          <w:tab w:val="left" w:pos="1134"/>
        </w:tabs>
        <w:ind w:left="0"/>
      </w:pPr>
      <w:r>
        <w:rPr>
          <w:noProof/>
        </w:rPr>
        <w:drawing>
          <wp:inline distT="0" distB="0" distL="0" distR="0" wp14:anchorId="076CC717" wp14:editId="1D7C8CDD">
            <wp:extent cx="5940425" cy="1456690"/>
            <wp:effectExtent l="19050" t="19050" r="2222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9C6F589" w14:textId="67D49162" w:rsidR="009E64B9" w:rsidRDefault="0050258A" w:rsidP="0050258A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7</w:t>
      </w:r>
      <w:r>
        <w:fldChar w:fldCharType="end"/>
      </w:r>
      <w:r>
        <w:t xml:space="preserve"> </w:t>
      </w:r>
      <w:r>
        <w:t xml:space="preserve">– </w:t>
      </w:r>
      <w:r>
        <w:t>Загрузка</w:t>
      </w:r>
    </w:p>
    <w:p w14:paraId="24D0C919" w14:textId="77777777" w:rsidR="0050258A" w:rsidRDefault="0050258A" w:rsidP="0050258A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5692C43" wp14:editId="1FAB712F">
            <wp:extent cx="4501272" cy="2536687"/>
            <wp:effectExtent l="19050" t="19050" r="13970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954" cy="254439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D167110" w14:textId="742F3B9A" w:rsidR="0050258A" w:rsidRDefault="0050258A" w:rsidP="0050258A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A059B">
        <w:rPr>
          <w:noProof/>
        </w:rPr>
        <w:t>8</w:t>
      </w:r>
      <w:r>
        <w:fldChar w:fldCharType="end"/>
      </w:r>
      <w:r>
        <w:t xml:space="preserve"> </w:t>
      </w:r>
      <w:r>
        <w:t>– Загрузка</w:t>
      </w:r>
    </w:p>
    <w:p w14:paraId="4A06DB1B" w14:textId="292E4DC6" w:rsidR="0050258A" w:rsidRDefault="0050258A" w:rsidP="0050258A">
      <w:pPr>
        <w:pStyle w:val="a3"/>
        <w:numPr>
          <w:ilvl w:val="0"/>
          <w:numId w:val="2"/>
        </w:numPr>
        <w:tabs>
          <w:tab w:val="left" w:pos="1134"/>
        </w:tabs>
        <w:ind w:left="0" w:firstLine="709"/>
      </w:pPr>
      <w:r>
        <w:t>Если Вы заполнили все без ошибок, то после перезагрузк</w:t>
      </w:r>
      <w:r w:rsidR="004748B7">
        <w:t>и</w:t>
      </w:r>
      <w:r>
        <w:t xml:space="preserve"> страницы появиться надпись об успешной загрузке рисунок 9!</w:t>
      </w:r>
    </w:p>
    <w:p w14:paraId="7678604E" w14:textId="77777777" w:rsidR="00FA059B" w:rsidRDefault="00FA059B" w:rsidP="00FA059B">
      <w:pPr>
        <w:keepNext/>
        <w:tabs>
          <w:tab w:val="left" w:pos="1134"/>
        </w:tabs>
      </w:pPr>
      <w:r>
        <w:rPr>
          <w:noProof/>
        </w:rPr>
        <w:drawing>
          <wp:inline distT="0" distB="0" distL="0" distR="0" wp14:anchorId="1BDF5BFC" wp14:editId="1B854DAF">
            <wp:extent cx="5940425" cy="1652270"/>
            <wp:effectExtent l="19050" t="19050" r="2222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1EEB668" w14:textId="79DCE670" w:rsidR="005B427B" w:rsidRPr="00FA059B" w:rsidRDefault="00FA059B" w:rsidP="00FA059B">
      <w:pPr>
        <w:spacing w:line="48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 w:rsidRPr="00FA059B">
        <w:t xml:space="preserve"> </w:t>
      </w:r>
      <w:r>
        <w:t>– Загрузка</w:t>
      </w:r>
      <w:r>
        <w:rPr>
          <w:lang w:val="en-US"/>
        </w:rPr>
        <w:t xml:space="preserve"> </w:t>
      </w:r>
      <w:r>
        <w:t>завершена</w:t>
      </w:r>
    </w:p>
    <w:p w14:paraId="2DD89426" w14:textId="77777777" w:rsidR="009E64B9" w:rsidRPr="009D6183" w:rsidRDefault="009E64B9" w:rsidP="009E64B9">
      <w:pPr>
        <w:pStyle w:val="a3"/>
        <w:tabs>
          <w:tab w:val="left" w:pos="1134"/>
        </w:tabs>
        <w:ind w:left="709"/>
      </w:pPr>
    </w:p>
    <w:sectPr w:rsidR="009E64B9" w:rsidRPr="009D6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30D1D"/>
    <w:multiLevelType w:val="hybridMultilevel"/>
    <w:tmpl w:val="E1E82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157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64A"/>
    <w:rsid w:val="001E11DF"/>
    <w:rsid w:val="002E22E6"/>
    <w:rsid w:val="0039564A"/>
    <w:rsid w:val="00410B76"/>
    <w:rsid w:val="004748B7"/>
    <w:rsid w:val="0050258A"/>
    <w:rsid w:val="005144D0"/>
    <w:rsid w:val="005B427B"/>
    <w:rsid w:val="006F3A52"/>
    <w:rsid w:val="007A333D"/>
    <w:rsid w:val="008001E2"/>
    <w:rsid w:val="0088062A"/>
    <w:rsid w:val="009D6183"/>
    <w:rsid w:val="009E64B9"/>
    <w:rsid w:val="00A10D3F"/>
    <w:rsid w:val="00A864E8"/>
    <w:rsid w:val="00E13D1B"/>
    <w:rsid w:val="00EA7D14"/>
    <w:rsid w:val="00EC7EF4"/>
    <w:rsid w:val="00FA059B"/>
    <w:rsid w:val="00FD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2527"/>
  <w15:chartTrackingRefBased/>
  <w15:docId w15:val="{3C08AE69-0603-4511-9120-2C8BEF747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B76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18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618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0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Алибаева</dc:creator>
  <cp:keywords/>
  <dc:description/>
  <cp:lastModifiedBy>Кристина Алибаева</cp:lastModifiedBy>
  <cp:revision>16</cp:revision>
  <dcterms:created xsi:type="dcterms:W3CDTF">2021-07-16T05:02:00Z</dcterms:created>
  <dcterms:modified xsi:type="dcterms:W3CDTF">2021-07-16T09:37:00Z</dcterms:modified>
</cp:coreProperties>
</file>