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96E3F" w14:textId="77777777" w:rsidR="00482A41" w:rsidRDefault="00482A41" w:rsidP="00482A41">
      <w:pPr>
        <w:pStyle w:val="a9"/>
        <w:tabs>
          <w:tab w:val="left" w:pos="142"/>
        </w:tabs>
        <w:spacing w:beforeAutospacing="0" w:afterAutospacing="0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  <w:bookmarkStart w:id="0" w:name="OLE_LINK2"/>
      <w:bookmarkStart w:id="1" w:name="OLE_LINK1"/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46E71DBC" w14:textId="77777777" w:rsidR="00482A41" w:rsidRDefault="00482A41" w:rsidP="00482A41">
      <w:pPr>
        <w:pStyle w:val="a9"/>
        <w:spacing w:beforeAutospacing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2B6C8DA4" w14:textId="77777777" w:rsidR="00482A41" w:rsidRDefault="00482A41" w:rsidP="00482A41">
      <w:pPr>
        <w:pStyle w:val="a9"/>
        <w:spacing w:before="840" w:beforeAutospacing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7E8285F8" w14:textId="0BFC50D0" w:rsidR="00482A41" w:rsidRDefault="00482A41" w:rsidP="00482A41">
      <w:pPr>
        <w:pStyle w:val="a9"/>
        <w:spacing w:before="2760" w:beforeAutospacing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«Исследование </w:t>
      </w:r>
      <w:r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ассиметричных</w:t>
      </w:r>
      <w:r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 xml:space="preserve"> шифров»</w:t>
      </w:r>
    </w:p>
    <w:p w14:paraId="705A808A" w14:textId="77777777" w:rsidR="00482A41" w:rsidRDefault="00482A41" w:rsidP="00482A41">
      <w:pPr>
        <w:pStyle w:val="a9"/>
        <w:spacing w:before="2760" w:beforeAutospacing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5B021B4D" w14:textId="77777777" w:rsidR="00482A41" w:rsidRDefault="00482A41" w:rsidP="00482A41">
      <w:pPr>
        <w:pStyle w:val="a9"/>
        <w:spacing w:beforeAutospacing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7ADE4BD6" w14:textId="77777777" w:rsidR="00482A41" w:rsidRDefault="00482A41" w:rsidP="00482A41">
      <w:pPr>
        <w:pStyle w:val="a9"/>
        <w:spacing w:beforeAutospacing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Храмых Владислав Олегович</w:t>
      </w:r>
    </w:p>
    <w:p w14:paraId="32DC29AB" w14:textId="77777777" w:rsidR="00482A41" w:rsidRDefault="00482A41" w:rsidP="00482A41">
      <w:pPr>
        <w:pStyle w:val="a9"/>
        <w:spacing w:beforeAutospacing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43375D63" w14:textId="77777777" w:rsidR="00482A41" w:rsidRDefault="00482A41" w:rsidP="00482A41">
      <w:pPr>
        <w:pStyle w:val="a9"/>
        <w:spacing w:beforeAutospacing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 Евгения Александровна</w:t>
      </w:r>
    </w:p>
    <w:p w14:paraId="3E0677C1" w14:textId="77777777" w:rsidR="00482A41" w:rsidRDefault="00482A41" w:rsidP="00482A41">
      <w:pPr>
        <w:pStyle w:val="a9"/>
        <w:spacing w:beforeAutospacing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92D0A52" w14:textId="77777777" w:rsidR="00482A41" w:rsidRDefault="00482A41" w:rsidP="00482A41">
      <w:pPr>
        <w:pStyle w:val="a9"/>
        <w:spacing w:before="840" w:beforeAutospacing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0F22EB1" w14:textId="77777777" w:rsidR="001841ED" w:rsidRDefault="001841ED" w:rsidP="00482A41">
      <w:pPr>
        <w:pStyle w:val="a9"/>
        <w:spacing w:before="1200" w:beforeAutospacing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6FF1B225" w14:textId="264B4711" w:rsidR="00482A41" w:rsidRDefault="00482A41" w:rsidP="00482A41">
      <w:pPr>
        <w:pStyle w:val="a9"/>
        <w:spacing w:before="1200" w:beforeAutospacing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2020</w:t>
      </w:r>
    </w:p>
    <w:bookmarkEnd w:id="0"/>
    <w:bookmarkEnd w:id="1"/>
    <w:p w14:paraId="32577A72" w14:textId="2BF5525B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b/>
          <w:color w:val="000000"/>
          <w:sz w:val="28"/>
        </w:rPr>
        <w:lastRenderedPageBreak/>
        <w:t>Цель</w:t>
      </w:r>
      <w:r w:rsidRPr="00737061">
        <w:rPr>
          <w:rFonts w:eastAsia="Times New Roman" w:cstheme="minorHAnsi"/>
          <w:color w:val="000000"/>
          <w:sz w:val="28"/>
        </w:rPr>
        <w:t xml:space="preserve">: изучение и приобретение практических навыков разработки и использования приложений для реализации асимметричных шифров. </w:t>
      </w:r>
    </w:p>
    <w:p w14:paraId="61013184" w14:textId="77777777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b/>
          <w:color w:val="000000"/>
          <w:sz w:val="28"/>
        </w:rPr>
        <w:t xml:space="preserve">Задачи: </w:t>
      </w:r>
    </w:p>
    <w:p w14:paraId="05D58773" w14:textId="235FF47A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color w:val="000000"/>
          <w:sz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крипто-стойкости асимметричных шифров. </w:t>
      </w:r>
    </w:p>
    <w:p w14:paraId="6BB9E8DE" w14:textId="3CBDF204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color w:val="000000"/>
          <w:sz w:val="28"/>
        </w:rPr>
        <w:t xml:space="preserve">2. 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зашифрования/расшифрования. </w:t>
      </w:r>
    </w:p>
    <w:p w14:paraId="56277F4A" w14:textId="77777777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color w:val="000000"/>
          <w:sz w:val="28"/>
        </w:rPr>
        <w:t xml:space="preserve">3. Выполнить анализ криптостойкости асимметричных шифров. </w:t>
      </w:r>
    </w:p>
    <w:p w14:paraId="444B106D" w14:textId="5DFA636F" w:rsidR="005B7C8A" w:rsidRPr="00737061" w:rsidRDefault="00117F1D">
      <w:pPr>
        <w:spacing w:line="240" w:lineRule="auto"/>
        <w:rPr>
          <w:rFonts w:eastAsia="Times New Roman" w:cstheme="minorHAnsi"/>
          <w:color w:val="000000"/>
          <w:sz w:val="28"/>
        </w:rPr>
      </w:pPr>
      <w:r w:rsidRPr="00737061">
        <w:rPr>
          <w:rFonts w:eastAsia="Times New Roman" w:cstheme="minorHAnsi"/>
          <w:color w:val="000000"/>
          <w:sz w:val="28"/>
        </w:rPr>
        <w:t xml:space="preserve">4. Оценить скорость зашифрования/расшифрования реализованных шифров. </w:t>
      </w:r>
    </w:p>
    <w:p w14:paraId="0EC1F793" w14:textId="69C58D50" w:rsidR="005B7C8A" w:rsidRPr="00737061" w:rsidRDefault="00117F1D">
      <w:pPr>
        <w:spacing w:line="240" w:lineRule="auto"/>
        <w:rPr>
          <w:rFonts w:cstheme="minorHAnsi"/>
          <w:sz w:val="28"/>
          <w:szCs w:val="28"/>
        </w:rPr>
      </w:pPr>
      <w:r w:rsidRPr="00737061">
        <w:rPr>
          <w:rFonts w:eastAsia="Times New Roman" w:cstheme="minorHAnsi"/>
          <w:color w:val="000000"/>
          <w:sz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  <w:r w:rsidRPr="00737061">
        <w:rPr>
          <w:rFonts w:cstheme="minorHAnsi"/>
          <w:sz w:val="28"/>
          <w:szCs w:val="28"/>
        </w:rPr>
        <w:t xml:space="preserve">  </w:t>
      </w:r>
    </w:p>
    <w:p w14:paraId="42436AF0" w14:textId="77777777" w:rsidR="005B7C8A" w:rsidRPr="00737061" w:rsidRDefault="00117F1D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737061">
        <w:rPr>
          <w:rFonts w:cstheme="minorHAnsi"/>
          <w:b/>
          <w:sz w:val="28"/>
          <w:szCs w:val="28"/>
        </w:rPr>
        <w:t>Ход работы</w:t>
      </w:r>
    </w:p>
    <w:p w14:paraId="2F6A5D4B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Times New Roman" w:cstheme="minorHAnsi"/>
          <w:color w:val="000000"/>
          <w:sz w:val="28"/>
        </w:rPr>
      </w:pPr>
      <w:r w:rsidRPr="00737061">
        <w:rPr>
          <w:rFonts w:cstheme="minorHAnsi"/>
          <w:bCs/>
          <w:sz w:val="28"/>
          <w:szCs w:val="28"/>
        </w:rPr>
        <w:t xml:space="preserve">В данной лабораторной работе мы работали с шифром на основе укладки рюкзака. Это асимметричный шифр. </w:t>
      </w:r>
      <w:r w:rsidRPr="00737061">
        <w:rPr>
          <w:rFonts w:eastAsia="Times New Roman" w:cstheme="minorHAnsi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расшифрования (тайный ключ). Отметим, что указанная пара ключей принадлежит получателю зашифрованного сообщения.</w:t>
      </w:r>
    </w:p>
    <w:p w14:paraId="1E89D380" w14:textId="05C95D42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  <w:sz w:val="28"/>
          <w:szCs w:val="28"/>
        </w:rPr>
      </w:pP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Меркль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 и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Хеллман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 предложили использовать задачу об укладке ранца (рюкзака) для асимметричного шифрования. Она относится к классу NP-полных задач и формулируется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M1, M2, ...,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Мn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 и суммарное значение S; требуется вычислить значения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bi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> такие что:</w:t>
      </w:r>
    </w:p>
    <w:p w14:paraId="28839364" w14:textId="77777777" w:rsidR="005B7C8A" w:rsidRPr="00737061" w:rsidRDefault="00117F1D" w:rsidP="00737061">
      <w:pPr>
        <w:spacing w:after="0" w:line="240" w:lineRule="auto"/>
        <w:ind w:firstLine="700"/>
        <w:jc w:val="center"/>
        <w:rPr>
          <w:rFonts w:eastAsia="Georgia" w:cstheme="minorHAnsi"/>
          <w:b/>
          <w:bCs/>
          <w:color w:val="222222"/>
          <w:sz w:val="28"/>
          <w:szCs w:val="28"/>
        </w:rPr>
      </w:pPr>
      <w:r w:rsidRPr="00737061">
        <w:rPr>
          <w:rFonts w:eastAsia="Georgia" w:cstheme="minorHAnsi"/>
          <w:b/>
          <w:bCs/>
          <w:color w:val="222222"/>
          <w:sz w:val="28"/>
          <w:szCs w:val="28"/>
        </w:rPr>
        <w:t xml:space="preserve">S = b1М1 + b2М2 + ... + </w:t>
      </w:r>
      <w:proofErr w:type="spellStart"/>
      <w:r w:rsidRPr="00737061">
        <w:rPr>
          <w:rFonts w:eastAsia="Georgia" w:cstheme="minorHAnsi"/>
          <w:b/>
          <w:bCs/>
          <w:color w:val="222222"/>
          <w:sz w:val="28"/>
          <w:szCs w:val="28"/>
        </w:rPr>
        <w:t>bnМn</w:t>
      </w:r>
      <w:proofErr w:type="spellEnd"/>
      <w:r w:rsidRPr="00737061">
        <w:rPr>
          <w:rFonts w:eastAsia="Georgia" w:cstheme="minorHAnsi"/>
          <w:b/>
          <w:bCs/>
          <w:color w:val="222222"/>
          <w:sz w:val="28"/>
          <w:szCs w:val="28"/>
        </w:rPr>
        <w:t>,</w:t>
      </w:r>
    </w:p>
    <w:p w14:paraId="5ABA3E84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  <w:sz w:val="28"/>
          <w:szCs w:val="28"/>
        </w:rPr>
      </w:pPr>
      <w:r w:rsidRPr="00737061">
        <w:rPr>
          <w:rFonts w:eastAsia="Georgia" w:cstheme="minorHAnsi"/>
          <w:color w:val="222222"/>
          <w:sz w:val="28"/>
          <w:szCs w:val="28"/>
        </w:rPr>
        <w:t xml:space="preserve">где </w:t>
      </w:r>
      <w:r w:rsidRPr="00737061">
        <w:rPr>
          <w:rFonts w:eastAsia="Georgia" w:cstheme="minorHAnsi"/>
          <w:b/>
          <w:bCs/>
          <w:color w:val="222222"/>
          <w:sz w:val="28"/>
          <w:szCs w:val="28"/>
        </w:rPr>
        <w:t>n</w:t>
      </w:r>
      <w:r w:rsidRPr="00737061">
        <w:rPr>
          <w:rFonts w:eastAsia="Georgia" w:cstheme="minorHAnsi"/>
          <w:color w:val="222222"/>
          <w:sz w:val="28"/>
          <w:szCs w:val="28"/>
        </w:rPr>
        <w:t xml:space="preserve"> - количество предметов;</w:t>
      </w:r>
    </w:p>
    <w:p w14:paraId="35FD29F7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  <w:sz w:val="28"/>
          <w:szCs w:val="28"/>
        </w:rPr>
      </w:pPr>
      <w:proofErr w:type="spellStart"/>
      <w:r w:rsidRPr="00737061">
        <w:rPr>
          <w:rFonts w:eastAsia="Georgia" w:cstheme="minorHAnsi"/>
          <w:b/>
          <w:bCs/>
          <w:color w:val="222222"/>
          <w:sz w:val="28"/>
          <w:szCs w:val="28"/>
        </w:rPr>
        <w:t>bi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 - бинарный множитель. Значение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bi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 = 1 означает, что предмет i кладут в рюкзак,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bi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> = 0 - не кладут.</w:t>
      </w:r>
    </w:p>
    <w:p w14:paraId="4C3FC4AB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  <w:sz w:val="28"/>
          <w:szCs w:val="28"/>
        </w:rPr>
      </w:pPr>
      <w:r w:rsidRPr="00737061">
        <w:rPr>
          <w:rFonts w:eastAsia="Georgia" w:cstheme="minorHAnsi"/>
          <w:color w:val="222222"/>
          <w:sz w:val="28"/>
          <w:szCs w:val="28"/>
        </w:rPr>
        <w:t xml:space="preserve">В основе алгоритма, предложенного Мерклом и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Хеллманом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биты открытого текста соответствуют значениям b, a текст является полученным суммарным </w:t>
      </w:r>
      <w:r w:rsidRPr="00737061">
        <w:rPr>
          <w:rFonts w:eastAsia="Georgia" w:cstheme="minorHAnsi"/>
          <w:color w:val="222222"/>
          <w:sz w:val="28"/>
          <w:szCs w:val="28"/>
        </w:rPr>
        <w:lastRenderedPageBreak/>
        <w:t>весом. Пример шифрограммы, полученной с помощью задачи об укладке ранца, показан в следующей таблице.</w:t>
      </w:r>
    </w:p>
    <w:p w14:paraId="4568A917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  <w:sz w:val="28"/>
          <w:szCs w:val="28"/>
        </w:rPr>
      </w:pPr>
      <w:r w:rsidRPr="00737061">
        <w:rPr>
          <w:rFonts w:eastAsia="Georgia" w:cstheme="minorHAnsi"/>
          <w:color w:val="222222"/>
          <w:sz w:val="28"/>
          <w:szCs w:val="28"/>
        </w:rPr>
        <w:t>Суть использования данного подхода для шифрования состоит в том, что на самом деле существуют две различные задачи укладки ранца - одна из них 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качестве открытого ключа трудный для укладки 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 w14:paraId="5B2BB072" w14:textId="77777777" w:rsidR="005B7C8A" w:rsidRPr="00737061" w:rsidRDefault="00117F1D">
      <w:pPr>
        <w:spacing w:after="0" w:line="240" w:lineRule="auto"/>
        <w:ind w:firstLine="700"/>
        <w:jc w:val="both"/>
        <w:rPr>
          <w:rFonts w:eastAsia="Georgia" w:cstheme="minorHAnsi"/>
          <w:color w:val="222222"/>
        </w:rPr>
      </w:pPr>
      <w:r w:rsidRPr="00737061">
        <w:rPr>
          <w:rFonts w:eastAsia="Georgia" w:cstheme="minorHAnsi"/>
          <w:color w:val="222222"/>
          <w:sz w:val="28"/>
          <w:szCs w:val="28"/>
        </w:rPr>
        <w:t xml:space="preserve">В качестве закрытого ключа (легкого для укладки ранца) используется </w:t>
      </w:r>
      <w:proofErr w:type="spellStart"/>
      <w:r w:rsidRPr="00737061">
        <w:rPr>
          <w:rFonts w:eastAsia="Georgia" w:cstheme="minorHAnsi"/>
          <w:color w:val="222222"/>
          <w:sz w:val="28"/>
          <w:szCs w:val="28"/>
        </w:rPr>
        <w:t>сверхвозрастающая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 последовательность. </w:t>
      </w:r>
      <w:proofErr w:type="spellStart"/>
      <w:r w:rsidRPr="00737061">
        <w:rPr>
          <w:rFonts w:eastAsia="Georgia" w:cstheme="minorHAnsi"/>
          <w:b/>
          <w:bCs/>
          <w:color w:val="222222"/>
          <w:sz w:val="28"/>
          <w:szCs w:val="28"/>
        </w:rPr>
        <w:t>Сверхвозрастающей</w:t>
      </w:r>
      <w:proofErr w:type="spellEnd"/>
      <w:r w:rsidRPr="00737061">
        <w:rPr>
          <w:rFonts w:eastAsia="Georgia" w:cstheme="minorHAnsi"/>
          <w:color w:val="222222"/>
          <w:sz w:val="28"/>
          <w:szCs w:val="28"/>
        </w:rPr>
        <w:t xml:space="preserve"> называется последовательность, в которой каждый последующий член больше суммы всех предыдущих.</w:t>
      </w:r>
      <w:r w:rsidRPr="00737061">
        <w:rPr>
          <w:rFonts w:eastAsia="Georgia" w:cstheme="minorHAnsi"/>
          <w:color w:val="222222"/>
        </w:rPr>
        <w:t> </w:t>
      </w:r>
    </w:p>
    <w:p w14:paraId="361CDE21" w14:textId="069F410E" w:rsidR="005B7C8A" w:rsidRPr="00737061" w:rsidRDefault="00117F1D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t>В данной лабораторной работе</w:t>
      </w:r>
      <w:r w:rsidRPr="00737061">
        <w:rPr>
          <w:rFonts w:cstheme="minorHAnsi"/>
          <w:lang w:eastAsia="ru-RU"/>
        </w:rPr>
        <w:t xml:space="preserve"> </w:t>
      </w:r>
      <w:r w:rsidRPr="00737061">
        <w:rPr>
          <w:rFonts w:cstheme="minorHAnsi"/>
          <w:sz w:val="28"/>
          <w:szCs w:val="28"/>
          <w:lang w:eastAsia="ru-RU"/>
        </w:rPr>
        <w:t xml:space="preserve">необходимо было разработать приложение, которое реализует алгоритм генерации </w:t>
      </w:r>
      <w:r w:rsidR="00D9124F" w:rsidRPr="00737061">
        <w:rPr>
          <w:rFonts w:cstheme="minorHAnsi"/>
          <w:sz w:val="28"/>
          <w:szCs w:val="28"/>
          <w:lang w:eastAsia="ru-RU"/>
        </w:rPr>
        <w:t>ш</w:t>
      </w:r>
      <w:r w:rsidRPr="00737061">
        <w:rPr>
          <w:rFonts w:cstheme="minorHAnsi"/>
          <w:sz w:val="28"/>
          <w:szCs w:val="28"/>
          <w:lang w:eastAsia="ru-RU"/>
        </w:rPr>
        <w:t>ифрования на основе укладки ранца. Основная реализация шифрования представлена на рисунке 1</w:t>
      </w:r>
      <w:r w:rsidRPr="00737061">
        <w:rPr>
          <w:rFonts w:cstheme="minorHAnsi"/>
          <w:sz w:val="28"/>
          <w:szCs w:val="28"/>
        </w:rPr>
        <w:t xml:space="preserve"> (рис.1):</w:t>
      </w:r>
    </w:p>
    <w:p w14:paraId="0C82743A" w14:textId="42334692" w:rsidR="005B7C8A" w:rsidRPr="00737061" w:rsidRDefault="00737061">
      <w:pPr>
        <w:spacing w:before="240" w:after="0" w:line="240" w:lineRule="auto"/>
        <w:jc w:val="center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lastRenderedPageBreak/>
        <w:drawing>
          <wp:inline distT="0" distB="0" distL="0" distR="0" wp14:anchorId="44272428" wp14:editId="08CA3526">
            <wp:extent cx="6271260" cy="7446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9F8E" w14:textId="77777777" w:rsidR="005B7C8A" w:rsidRPr="00737061" w:rsidRDefault="00117F1D">
      <w:pPr>
        <w:spacing w:line="240" w:lineRule="auto"/>
        <w:jc w:val="center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t>Рисунок 1 – Шифрование на основе укладки ранца</w:t>
      </w:r>
    </w:p>
    <w:p w14:paraId="5042ACD4" w14:textId="457A43CC" w:rsidR="005B7C8A" w:rsidRDefault="00117F1D">
      <w:pPr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br w:type="page"/>
      </w:r>
      <w:r w:rsidR="00737061">
        <w:rPr>
          <w:rFonts w:cstheme="minorHAnsi"/>
          <w:sz w:val="28"/>
          <w:szCs w:val="28"/>
        </w:rPr>
        <w:lastRenderedPageBreak/>
        <w:t>Функция расшифрования показана</w:t>
      </w:r>
      <w:r w:rsidR="00066698">
        <w:rPr>
          <w:rFonts w:cstheme="minorHAnsi"/>
          <w:sz w:val="28"/>
          <w:szCs w:val="28"/>
        </w:rPr>
        <w:t xml:space="preserve"> ниже</w:t>
      </w:r>
      <w:r w:rsidR="00737061">
        <w:rPr>
          <w:rFonts w:cstheme="minorHAnsi"/>
          <w:sz w:val="28"/>
          <w:szCs w:val="28"/>
        </w:rPr>
        <w:t xml:space="preserve"> на рисунке 2:</w:t>
      </w:r>
    </w:p>
    <w:p w14:paraId="434D5470" w14:textId="21DABA3F" w:rsidR="00737061" w:rsidRPr="00737061" w:rsidRDefault="00737061" w:rsidP="003A23B0">
      <w:pPr>
        <w:jc w:val="center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drawing>
          <wp:inline distT="0" distB="0" distL="0" distR="0" wp14:anchorId="0238C9D1" wp14:editId="23BEA2E9">
            <wp:extent cx="5762220" cy="61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574" cy="6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61">
        <w:rPr>
          <w:rFonts w:cstheme="minorHAnsi"/>
          <w:sz w:val="28"/>
          <w:szCs w:val="28"/>
        </w:rPr>
        <w:drawing>
          <wp:inline distT="0" distB="0" distL="0" distR="0" wp14:anchorId="6AE744EF" wp14:editId="2DCB774B">
            <wp:extent cx="5761990" cy="23389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796" cy="23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1B3B" w14:textId="78A560E1" w:rsidR="005B7C8A" w:rsidRPr="00737061" w:rsidRDefault="00117F1D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lastRenderedPageBreak/>
        <w:t>Результат выполнения этого алгоритма представлен ниже</w:t>
      </w:r>
      <w:r w:rsidR="00737061" w:rsidRPr="00737061">
        <w:rPr>
          <w:rFonts w:cstheme="minorHAnsi"/>
          <w:sz w:val="28"/>
          <w:szCs w:val="28"/>
        </w:rPr>
        <w:t xml:space="preserve"> </w:t>
      </w:r>
      <w:r w:rsidRPr="00737061">
        <w:rPr>
          <w:rFonts w:cstheme="minorHAnsi"/>
          <w:sz w:val="28"/>
          <w:szCs w:val="28"/>
        </w:rPr>
        <w:t xml:space="preserve">(рис. </w:t>
      </w:r>
      <w:r w:rsidR="00737061">
        <w:rPr>
          <w:rFonts w:cstheme="minorHAnsi"/>
          <w:sz w:val="28"/>
          <w:szCs w:val="28"/>
        </w:rPr>
        <w:t>3</w:t>
      </w:r>
      <w:r w:rsidRPr="00737061">
        <w:rPr>
          <w:rFonts w:cstheme="minorHAnsi"/>
          <w:sz w:val="28"/>
          <w:szCs w:val="28"/>
        </w:rPr>
        <w:t>):</w:t>
      </w:r>
    </w:p>
    <w:p w14:paraId="2B3A7496" w14:textId="7C348CC9" w:rsidR="005B7C8A" w:rsidRPr="00737061" w:rsidRDefault="00737061" w:rsidP="00737061">
      <w:pPr>
        <w:spacing w:after="0" w:line="240" w:lineRule="auto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drawing>
          <wp:inline distT="0" distB="0" distL="0" distR="0" wp14:anchorId="0709E725" wp14:editId="5219308B">
            <wp:extent cx="6271260" cy="3164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346" w14:textId="026674D4" w:rsidR="005B7C8A" w:rsidRPr="00737061" w:rsidRDefault="00117F1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t xml:space="preserve">Рисунок </w:t>
      </w:r>
      <w:r w:rsidR="00A00CA3">
        <w:rPr>
          <w:rFonts w:cstheme="minorHAnsi"/>
          <w:sz w:val="28"/>
          <w:szCs w:val="28"/>
        </w:rPr>
        <w:t>3</w:t>
      </w:r>
      <w:r w:rsidRPr="00737061">
        <w:rPr>
          <w:rFonts w:cstheme="minorHAnsi"/>
          <w:sz w:val="28"/>
          <w:szCs w:val="28"/>
        </w:rPr>
        <w:t xml:space="preserve"> – Результат</w:t>
      </w:r>
    </w:p>
    <w:p w14:paraId="56C86AE4" w14:textId="77777777" w:rsidR="005B7C8A" w:rsidRPr="00737061" w:rsidRDefault="005B7C8A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1B98D69" w14:textId="77777777" w:rsidR="005B7C8A" w:rsidRPr="00737061" w:rsidRDefault="00117F1D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  <w:r w:rsidRPr="00737061">
        <w:rPr>
          <w:rFonts w:cstheme="minorHAnsi"/>
          <w:b/>
          <w:sz w:val="28"/>
          <w:szCs w:val="28"/>
        </w:rPr>
        <w:t>Вывод</w:t>
      </w:r>
    </w:p>
    <w:p w14:paraId="2672D428" w14:textId="0F3D7761" w:rsidR="005B7C8A" w:rsidRPr="00737061" w:rsidRDefault="00117F1D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737061">
        <w:rPr>
          <w:rFonts w:cstheme="minorHAnsi"/>
          <w:sz w:val="28"/>
          <w:szCs w:val="28"/>
        </w:rPr>
        <w:t>Таким образом, в ходе лабораторной работы были</w:t>
      </w:r>
      <w:r w:rsidR="00737061" w:rsidRPr="00737061">
        <w:rPr>
          <w:rFonts w:cstheme="minorHAnsi"/>
          <w:sz w:val="28"/>
          <w:szCs w:val="28"/>
        </w:rPr>
        <w:t xml:space="preserve"> </w:t>
      </w:r>
      <w:proofErr w:type="spellStart"/>
      <w:r w:rsidR="00737061" w:rsidRPr="00737061">
        <w:rPr>
          <w:rFonts w:cstheme="minorHAnsi"/>
          <w:sz w:val="28"/>
          <w:szCs w:val="28"/>
        </w:rPr>
        <w:t>програ</w:t>
      </w:r>
      <w:r w:rsidR="005759BA">
        <w:rPr>
          <w:rFonts w:cstheme="minorHAnsi"/>
          <w:sz w:val="28"/>
          <w:szCs w:val="28"/>
        </w:rPr>
        <w:t>м</w:t>
      </w:r>
      <w:r w:rsidR="00737061" w:rsidRPr="00737061">
        <w:rPr>
          <w:rFonts w:cstheme="minorHAnsi"/>
          <w:sz w:val="28"/>
          <w:szCs w:val="28"/>
        </w:rPr>
        <w:t>мно</w:t>
      </w:r>
      <w:proofErr w:type="spellEnd"/>
      <w:r w:rsidRPr="00737061">
        <w:rPr>
          <w:rFonts w:cstheme="minorHAnsi"/>
          <w:sz w:val="28"/>
          <w:szCs w:val="28"/>
        </w:rPr>
        <w:t xml:space="preserve"> реализованы шифрование на основе укладки ранца.</w:t>
      </w:r>
    </w:p>
    <w:p w14:paraId="1E41C24C" w14:textId="77777777" w:rsidR="005B7C8A" w:rsidRPr="00737061" w:rsidRDefault="005B7C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5B7C8A" w:rsidRPr="00737061">
      <w:footerReference w:type="default" r:id="rId11"/>
      <w:pgSz w:w="11906" w:h="16838"/>
      <w:pgMar w:top="1134" w:right="726" w:bottom="851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A244D" w14:textId="77777777" w:rsidR="00AB0B9A" w:rsidRDefault="00AB0B9A">
      <w:pPr>
        <w:spacing w:after="0" w:line="240" w:lineRule="auto"/>
      </w:pPr>
      <w:r>
        <w:separator/>
      </w:r>
    </w:p>
  </w:endnote>
  <w:endnote w:type="continuationSeparator" w:id="0">
    <w:p w14:paraId="21EE3C6E" w14:textId="77777777" w:rsidR="00AB0B9A" w:rsidRDefault="00AB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701862"/>
    </w:sdtPr>
    <w:sdtEndPr/>
    <w:sdtContent>
      <w:p w14:paraId="297A9530" w14:textId="6EA827A1" w:rsidR="005B7C8A" w:rsidRDefault="00117F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3DB">
          <w:rPr>
            <w:noProof/>
          </w:rPr>
          <w:t>2</w:t>
        </w:r>
        <w:r>
          <w:fldChar w:fldCharType="end"/>
        </w:r>
      </w:p>
    </w:sdtContent>
  </w:sdt>
  <w:p w14:paraId="5EBA1E7D" w14:textId="77777777" w:rsidR="005B7C8A" w:rsidRDefault="005B7C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C33E8" w14:textId="77777777" w:rsidR="00AB0B9A" w:rsidRDefault="00AB0B9A">
      <w:pPr>
        <w:spacing w:after="0" w:line="240" w:lineRule="auto"/>
      </w:pPr>
      <w:r>
        <w:separator/>
      </w:r>
    </w:p>
  </w:footnote>
  <w:footnote w:type="continuationSeparator" w:id="0">
    <w:p w14:paraId="20218369" w14:textId="77777777" w:rsidR="00AB0B9A" w:rsidRDefault="00AB0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4E99"/>
    <w:rsid w:val="00066698"/>
    <w:rsid w:val="00117F1D"/>
    <w:rsid w:val="00172A27"/>
    <w:rsid w:val="001841ED"/>
    <w:rsid w:val="00245CA5"/>
    <w:rsid w:val="00246AAE"/>
    <w:rsid w:val="00266F12"/>
    <w:rsid w:val="002C1CE1"/>
    <w:rsid w:val="00383A43"/>
    <w:rsid w:val="0038687B"/>
    <w:rsid w:val="003A23B0"/>
    <w:rsid w:val="003B3BD3"/>
    <w:rsid w:val="003B536C"/>
    <w:rsid w:val="003B59D0"/>
    <w:rsid w:val="00482A41"/>
    <w:rsid w:val="005759BA"/>
    <w:rsid w:val="00595DB6"/>
    <w:rsid w:val="005B7C8A"/>
    <w:rsid w:val="0061737F"/>
    <w:rsid w:val="00634026"/>
    <w:rsid w:val="00696A27"/>
    <w:rsid w:val="00737061"/>
    <w:rsid w:val="007662FF"/>
    <w:rsid w:val="007E0C8F"/>
    <w:rsid w:val="00863084"/>
    <w:rsid w:val="0086466B"/>
    <w:rsid w:val="008F3A52"/>
    <w:rsid w:val="009753DB"/>
    <w:rsid w:val="009A1C52"/>
    <w:rsid w:val="00A00CA3"/>
    <w:rsid w:val="00AB0B9A"/>
    <w:rsid w:val="00BF253E"/>
    <w:rsid w:val="00C24BDE"/>
    <w:rsid w:val="00CA2892"/>
    <w:rsid w:val="00D873C2"/>
    <w:rsid w:val="00D9124F"/>
    <w:rsid w:val="00DB549D"/>
    <w:rsid w:val="00E465C4"/>
    <w:rsid w:val="00EA074C"/>
    <w:rsid w:val="00F8508A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39C4"/>
  <w15:docId w15:val="{11C21337-0D2B-4DE5-B549-7FBDDCE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val="ru-RU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Храмых</dc:creator>
  <cp:lastModifiedBy>Влад Храмых</cp:lastModifiedBy>
  <cp:revision>21</cp:revision>
  <dcterms:created xsi:type="dcterms:W3CDTF">2020-03-09T19:09:00Z</dcterms:created>
  <dcterms:modified xsi:type="dcterms:W3CDTF">2020-06-02T22:17:00Z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