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0539" w14:textId="77777777" w:rsidR="006F36A2" w:rsidRPr="006F36A2" w:rsidRDefault="006F36A2" w:rsidP="006F36A2">
      <w:pPr>
        <w:pStyle w:val="a5"/>
        <w:tabs>
          <w:tab w:val="left" w:pos="142"/>
        </w:tabs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4E2B46DB" w14:textId="77777777" w:rsidR="006F36A2" w:rsidRPr="006F36A2" w:rsidRDefault="006F36A2" w:rsidP="006F36A2">
      <w:pPr>
        <w:pStyle w:val="a5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D4A0FA8" w14:textId="77777777" w:rsidR="006F36A2" w:rsidRPr="006F36A2" w:rsidRDefault="006F36A2" w:rsidP="006F36A2">
      <w:pPr>
        <w:pStyle w:val="a5"/>
        <w:spacing w:before="840" w:before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3886DD19" w14:textId="77777777" w:rsidR="00993E0C" w:rsidRPr="006F36A2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28DCD4F6" w14:textId="77777777" w:rsidR="00993E0C" w:rsidRPr="006F36A2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3AE2B9C9" w14:textId="77777777" w:rsidR="00993E0C" w:rsidRPr="006F36A2" w:rsidRDefault="00993E0C" w:rsidP="00993E0C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26FE1463" w14:textId="77777777" w:rsidR="00993E0C" w:rsidRPr="006F36A2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7C60CE90" w14:textId="6363287E" w:rsidR="00993E0C" w:rsidRPr="006F36A2" w:rsidRDefault="00993E0C" w:rsidP="00993E0C">
      <w:pPr>
        <w:shd w:val="clear" w:color="auto" w:fill="FFFFFF"/>
        <w:spacing w:after="200" w:line="276" w:lineRule="auto"/>
        <w:jc w:val="center"/>
        <w:rPr>
          <w:rFonts w:asciiTheme="minorHAnsi" w:eastAsia="Calibri" w:hAnsiTheme="minorHAnsi" w:cstheme="minorHAnsi"/>
          <w:b/>
          <w:color w:val="000000"/>
          <w:sz w:val="28"/>
          <w:szCs w:val="28"/>
          <w:lang w:eastAsia="en-US"/>
        </w:rPr>
      </w:pPr>
      <w:r w:rsidRPr="006F36A2">
        <w:rPr>
          <w:rFonts w:asciiTheme="minorHAnsi" w:eastAsia="Calibri" w:hAnsiTheme="minorHAnsi" w:cstheme="minorHAnsi"/>
          <w:b/>
          <w:color w:val="000000"/>
          <w:sz w:val="28"/>
          <w:szCs w:val="28"/>
          <w:lang w:eastAsia="en-US"/>
        </w:rPr>
        <w:t>Лабораторная работа №</w:t>
      </w:r>
      <w:r w:rsidR="00C60C3E" w:rsidRPr="006F36A2">
        <w:rPr>
          <w:rFonts w:asciiTheme="minorHAnsi" w:eastAsia="Calibri" w:hAnsiTheme="minorHAnsi" w:cstheme="minorHAnsi"/>
          <w:b/>
          <w:color w:val="000000"/>
          <w:sz w:val="28"/>
          <w:szCs w:val="28"/>
          <w:lang w:eastAsia="en-US"/>
        </w:rPr>
        <w:t>10</w:t>
      </w:r>
    </w:p>
    <w:p w14:paraId="28E157C9" w14:textId="39D59704" w:rsidR="00993E0C" w:rsidRPr="00B060A2" w:rsidRDefault="00B060A2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/>
        </w:rPr>
      </w:pPr>
      <w:r w:rsidRPr="00B060A2">
        <w:rPr>
          <w:rFonts w:asciiTheme="minorHAnsi" w:eastAsia="Calibri" w:hAnsiTheme="minorHAnsi" w:cstheme="minorHAnsi"/>
          <w:b/>
          <w:bCs/>
          <w:sz w:val="28"/>
          <w:szCs w:val="28"/>
          <w:lang w:eastAsia="en-US"/>
        </w:rPr>
        <w:t>«</w:t>
      </w:r>
      <w:r w:rsidR="00247CFE" w:rsidRPr="00B060A2">
        <w:rPr>
          <w:rFonts w:asciiTheme="minorHAnsi" w:eastAsia="Calibri" w:hAnsiTheme="minorHAnsi" w:cstheme="minorHAnsi"/>
          <w:b/>
          <w:bCs/>
          <w:sz w:val="28"/>
          <w:szCs w:val="28"/>
          <w:lang w:eastAsia="en-US"/>
        </w:rPr>
        <w:t>Исследование асимметричных шифров RSA и Эль-</w:t>
      </w:r>
      <w:proofErr w:type="spellStart"/>
      <w:r w:rsidR="00247CFE" w:rsidRPr="00B060A2">
        <w:rPr>
          <w:rFonts w:asciiTheme="minorHAnsi" w:eastAsia="Calibri" w:hAnsiTheme="minorHAnsi" w:cstheme="minorHAnsi"/>
          <w:b/>
          <w:bCs/>
          <w:sz w:val="28"/>
          <w:szCs w:val="28"/>
          <w:lang w:eastAsia="en-US"/>
        </w:rPr>
        <w:t>Гамаля</w:t>
      </w:r>
      <w:proofErr w:type="spellEnd"/>
      <w:r w:rsidRPr="00B060A2">
        <w:rPr>
          <w:rFonts w:asciiTheme="minorHAnsi" w:eastAsia="Calibri" w:hAnsiTheme="minorHAnsi" w:cstheme="minorHAnsi"/>
          <w:b/>
          <w:bCs/>
          <w:sz w:val="28"/>
          <w:szCs w:val="28"/>
          <w:lang w:eastAsia="en-US"/>
        </w:rPr>
        <w:t>»</w:t>
      </w:r>
    </w:p>
    <w:p w14:paraId="67F17C07" w14:textId="77777777" w:rsidR="00993E0C" w:rsidRPr="006F36A2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052D4DAB" w14:textId="77777777" w:rsidR="006F36A2" w:rsidRPr="006F36A2" w:rsidRDefault="006F36A2" w:rsidP="006F36A2">
      <w:pPr>
        <w:pStyle w:val="a5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Студент: </w:t>
      </w:r>
    </w:p>
    <w:p w14:paraId="0E694695" w14:textId="6C1F3B28" w:rsidR="006F36A2" w:rsidRPr="006F36A2" w:rsidRDefault="006F36A2" w:rsidP="006F36A2">
      <w:pPr>
        <w:pStyle w:val="a5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Храмых Владислав Олегович</w:t>
      </w:r>
    </w:p>
    <w:p w14:paraId="77C582B7" w14:textId="77777777" w:rsidR="006F36A2" w:rsidRPr="006F36A2" w:rsidRDefault="006F36A2" w:rsidP="006F36A2">
      <w:pPr>
        <w:pStyle w:val="a5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F349659" w14:textId="77777777" w:rsidR="006F36A2" w:rsidRPr="006F36A2" w:rsidRDefault="006F36A2" w:rsidP="006F36A2">
      <w:pPr>
        <w:pStyle w:val="a5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F36A2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 Евгения Александровна</w:t>
      </w:r>
    </w:p>
    <w:p w14:paraId="589AB654" w14:textId="77777777" w:rsidR="006F36A2" w:rsidRPr="006F36A2" w:rsidRDefault="006F36A2" w:rsidP="006F36A2">
      <w:pPr>
        <w:pStyle w:val="a5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4F5B807" w14:textId="52719777" w:rsidR="00993E0C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5A1093E4" w14:textId="4266D6E5" w:rsidR="00993E0C" w:rsidRDefault="00993E0C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7E4EE32F" w14:textId="336E73AB" w:rsidR="006F36A2" w:rsidRDefault="006F36A2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2F5828AF" w14:textId="77777777" w:rsidR="006F36A2" w:rsidRPr="006F36A2" w:rsidRDefault="006F36A2" w:rsidP="00993E0C">
      <w:pPr>
        <w:spacing w:after="200" w:line="276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5E812772" w14:textId="77777777" w:rsidR="006F36A2" w:rsidRDefault="006F36A2" w:rsidP="006A4618">
      <w:pPr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0FB3BDFC" w14:textId="77777777" w:rsidR="006F36A2" w:rsidRDefault="006F36A2" w:rsidP="006A4618">
      <w:pPr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01C40E3B" w14:textId="77777777" w:rsidR="006F36A2" w:rsidRDefault="006F36A2" w:rsidP="006A4618">
      <w:pPr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</w:p>
    <w:p w14:paraId="490675B5" w14:textId="59629093" w:rsidR="006A4618" w:rsidRPr="006F36A2" w:rsidRDefault="00993E0C" w:rsidP="006A4618">
      <w:pPr>
        <w:jc w:val="center"/>
        <w:rPr>
          <w:rFonts w:asciiTheme="minorHAnsi" w:eastAsia="Calibri" w:hAnsiTheme="minorHAnsi" w:cstheme="minorHAnsi"/>
          <w:sz w:val="28"/>
          <w:szCs w:val="28"/>
          <w:lang w:eastAsia="en-US"/>
        </w:rPr>
      </w:pPr>
      <w:r w:rsidRPr="006F36A2">
        <w:rPr>
          <w:rFonts w:asciiTheme="minorHAnsi" w:eastAsia="Calibri" w:hAnsiTheme="minorHAnsi" w:cstheme="minorHAnsi"/>
          <w:sz w:val="28"/>
          <w:szCs w:val="28"/>
          <w:lang w:eastAsia="en-US"/>
        </w:rPr>
        <w:t>2020 г.</w:t>
      </w:r>
    </w:p>
    <w:p w14:paraId="1EF4BDC0" w14:textId="77777777" w:rsidR="008C2D85" w:rsidRPr="006F36A2" w:rsidRDefault="00993E0C" w:rsidP="008C2D85">
      <w:pPr>
        <w:pStyle w:val="a3"/>
        <w:numPr>
          <w:ilvl w:val="0"/>
          <w:numId w:val="2"/>
        </w:numPr>
        <w:spacing w:after="240"/>
        <w:ind w:left="0" w:firstLine="709"/>
        <w:rPr>
          <w:rFonts w:asciiTheme="minorHAnsi" w:eastAsia="Calibri" w:hAnsiTheme="minorHAnsi" w:cstheme="minorHAnsi"/>
          <w:b/>
          <w:sz w:val="28"/>
          <w:szCs w:val="28"/>
          <w:lang w:eastAsia="en-US"/>
        </w:rPr>
      </w:pPr>
      <w:r w:rsidRPr="006F36A2">
        <w:rPr>
          <w:rFonts w:asciiTheme="minorHAnsi" w:eastAsia="Calibri" w:hAnsiTheme="minorHAnsi" w:cstheme="minorHAnsi"/>
          <w:b/>
          <w:sz w:val="28"/>
          <w:szCs w:val="28"/>
          <w:lang w:eastAsia="en-US"/>
        </w:rPr>
        <w:lastRenderedPageBreak/>
        <w:t>Теоретическая часть</w:t>
      </w:r>
    </w:p>
    <w:p w14:paraId="2E203BC7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Алгоритм RSA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25A210A5" w14:textId="3C7E2A0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Из всех предложенных алгоритмов с открытыми ключами RSA проще всего понять и реализовать.</w:t>
      </w:r>
    </w:p>
    <w:p w14:paraId="55654B21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шифртексту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открытому ключу эквивалентно разложению на множители двух больших чисел.</w:t>
      </w:r>
    </w:p>
    <w:p w14:paraId="2A000BE1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p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q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 Для максимальной большей криптостойкости нужно выбирать p и q равной длины.</w:t>
      </w:r>
    </w:p>
    <w:p w14:paraId="5ED476E0" w14:textId="45BE03FC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Рассчитывается произведение: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n = p</w:t>
      </w:r>
      <w:r w:rsidR="00D64912"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*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q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 Этой есть один из трех компонент</w:t>
      </w:r>
    </w:p>
    <w:p w14:paraId="17E15BCD" w14:textId="3196B9C5" w:rsidR="00247CFE" w:rsidRPr="006F36A2" w:rsidRDefault="00247CFE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ключа, состоящего из чисел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n, e, d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. Затем случайным образом выбирается второй компонент ключа (открытый ключ или ключ зашифрования, e, такой что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e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(p-1)</w:t>
      </w:r>
      <w:r w:rsidR="00D64912"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*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(q-1)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являются взаимно простыми числами; </w:t>
      </w:r>
      <w:r w:rsidR="005B3D6F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так же нужно помнить,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что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(p-1)(q-1) = φ(n) – функция Эйлера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</w:p>
    <w:p w14:paraId="3B8B7495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Наконец расширенный алгоритм Евклида используется для вычисления</w:t>
      </w:r>
    </w:p>
    <w:p w14:paraId="700438F0" w14:textId="7E6179BA" w:rsidR="00247CFE" w:rsidRPr="006F36A2" w:rsidRDefault="00247CFE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третьего компонента ключа: ключа расшифрования,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d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такого, что</w:t>
      </w:r>
      <w:r w:rsidR="00D64912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выполняется условие:</w:t>
      </w:r>
    </w:p>
    <w:p w14:paraId="7C87D97D" w14:textId="77777777" w:rsidR="005B3D6F" w:rsidRPr="006F36A2" w:rsidRDefault="005B3D6F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6D0953F5" w14:textId="37C89689" w:rsidR="00247CFE" w:rsidRPr="006F36A2" w:rsidRDefault="00247CFE" w:rsidP="00D64912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ed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= 1 (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φ(n))</w:t>
      </w:r>
    </w:p>
    <w:p w14:paraId="25A49944" w14:textId="77777777" w:rsidR="005B3D6F" w:rsidRPr="006F36A2" w:rsidRDefault="005B3D6F" w:rsidP="00D64912">
      <w:pPr>
        <w:ind w:firstLine="708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19E6D91D" w14:textId="369883E6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Другими словами:</w:t>
      </w:r>
    </w:p>
    <w:p w14:paraId="1408CFE5" w14:textId="77777777" w:rsidR="005B3D6F" w:rsidRPr="006F36A2" w:rsidRDefault="005B3D6F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4823F1CB" w14:textId="6CA2D73E" w:rsidR="00247CFE" w:rsidRPr="006F36A2" w:rsidRDefault="00247CFE" w:rsidP="00D64912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d-1 = e</w:t>
      </w:r>
      <w:r w:rsidR="005B3D6F" w:rsidRPr="00763496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(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φ(n))</w:t>
      </w:r>
    </w:p>
    <w:p w14:paraId="24CF52EE" w14:textId="77777777" w:rsidR="005B3D6F" w:rsidRPr="006F36A2" w:rsidRDefault="005B3D6F" w:rsidP="00D64912">
      <w:pPr>
        <w:ind w:firstLine="708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25FFE4CB" w14:textId="25E9E1EC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</w:t>
      </w:r>
      <w:r w:rsidR="00D64912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64F916BC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Использование ключа. 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своим тайным ключом.</w:t>
      </w:r>
    </w:p>
    <w:p w14:paraId="42EA2614" w14:textId="5978D0B0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lastRenderedPageBreak/>
        <w:t>Зашифрование. Если шифруется сообщение М, состоящее из r блоков: m1,</w:t>
      </w:r>
      <w:r w:rsidR="00D64912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m2, …,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mi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</w:t>
      </w:r>
      <w:r w:rsidR="00D64912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…,</w:t>
      </w:r>
      <w:r w:rsidR="00D64912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mr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, то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С будет состоять из такого же числа (r) блоков, представляемых числами:</w:t>
      </w:r>
    </w:p>
    <w:p w14:paraId="2BC3A9CE" w14:textId="50E497DD" w:rsidR="00247CFE" w:rsidRPr="006F36A2" w:rsidRDefault="00247CFE" w:rsidP="00D64912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ci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= (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mi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)</w:t>
      </w:r>
      <w:r w:rsidR="005B3D6F" w:rsidRPr="00763496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^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e 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n</w:t>
      </w:r>
    </w:p>
    <w:p w14:paraId="0C5603D4" w14:textId="3E285D2F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Расшифрование. Для расшифрования каждого зашифрованного блока производится вычисление вида:</w:t>
      </w:r>
    </w:p>
    <w:p w14:paraId="2D8BB110" w14:textId="77777777" w:rsidR="005B3D6F" w:rsidRPr="006F36A2" w:rsidRDefault="005B3D6F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5ADD9423" w14:textId="6314763F" w:rsidR="00247CFE" w:rsidRPr="006F36A2" w:rsidRDefault="00247CFE" w:rsidP="00D64912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mi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= (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ci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)</w:t>
      </w:r>
      <w:r w:rsidR="005B3D6F" w:rsidRPr="00763496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^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d 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n</w:t>
      </w:r>
    </w:p>
    <w:p w14:paraId="23093B03" w14:textId="77777777" w:rsidR="005B3D6F" w:rsidRPr="006F36A2" w:rsidRDefault="005B3D6F" w:rsidP="00D64912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</w:p>
    <w:p w14:paraId="0188DE6E" w14:textId="5F39353A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</w:t>
      </w:r>
      <w:r w:rsidR="005B3D6F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</w:p>
    <w:p w14:paraId="2DF0E5A3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Как подчеркивалось выше, безопасность алгоритма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, как и безопасность алгоритма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основана на трудности вычисления дискретных логарифмов. Алгоритм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фактически использует схему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Диффи-Хеллмана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 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A65AFC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Рассматриваемый алгоритм отличается от алгоритма RSA несколькими</w:t>
      </w:r>
    </w:p>
    <w:p w14:paraId="41FD34F0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параметрами и особенностями:</w:t>
      </w:r>
    </w:p>
    <w:p w14:paraId="29E4A84A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1) генерацией ключевой информации и числом компонент, составляющих ключ;</w:t>
      </w:r>
    </w:p>
    <w:p w14:paraId="4418F533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2) каждому блоку (символу) открытого сообщения в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шифртексте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на основе алгоритма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соответствуют 2 блока (в RSA – один-один);</w:t>
      </w:r>
    </w:p>
    <w:p w14:paraId="0C8388F6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3) в алгоритме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2D29FA45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</w:t>
      </w:r>
    </w:p>
    <w:p w14:paraId="3E72E5AF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Далее выбирается число х (х &lt; p) и вычисляется последний компонент</w:t>
      </w:r>
    </w:p>
    <w:p w14:paraId="58E24264" w14:textId="186237F2" w:rsidR="00247CFE" w:rsidRPr="006F36A2" w:rsidRDefault="00247CFE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ключевой информации:</w:t>
      </w:r>
    </w:p>
    <w:p w14:paraId="0B08F564" w14:textId="77777777" w:rsidR="005B3D6F" w:rsidRPr="006F36A2" w:rsidRDefault="005B3D6F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7B19CBAB" w14:textId="71BAB2D3" w:rsidR="00247CFE" w:rsidRPr="006F36A2" w:rsidRDefault="00247CFE" w:rsidP="005B3D6F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y =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g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vertAlign w:val="superscript"/>
          <w:lang w:eastAsia="en-US"/>
        </w:rPr>
        <w:t>х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 xml:space="preserve"> р</w:t>
      </w:r>
    </w:p>
    <w:p w14:paraId="226B3D05" w14:textId="77777777" w:rsidR="005B3D6F" w:rsidRPr="006F36A2" w:rsidRDefault="005B3D6F" w:rsidP="005B3D6F">
      <w:pPr>
        <w:ind w:firstLine="708"/>
        <w:jc w:val="center"/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</w:pPr>
    </w:p>
    <w:p w14:paraId="27A75B0E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lastRenderedPageBreak/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, созданный с использованием </w:t>
      </w:r>
    </w:p>
    <w:p w14:paraId="5A5CEC58" w14:textId="77777777" w:rsidR="00247CFE" w:rsidRPr="006F36A2" w:rsidRDefault="00247CFE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открытого ключа получателя: </w:t>
      </w:r>
      <w:r w:rsidRPr="006F36A2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lang w:eastAsia="en-US"/>
        </w:rPr>
        <w:t>p, g, y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. Расшифрование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шифртекста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получатель</w:t>
      </w:r>
    </w:p>
    <w:p w14:paraId="39E3D804" w14:textId="77777777" w:rsidR="00247CFE" w:rsidRPr="006F36A2" w:rsidRDefault="00247CFE" w:rsidP="00247CFE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производит своим тайным ключом: p, g, х.</w:t>
      </w:r>
    </w:p>
    <w:p w14:paraId="74E2E871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Как видим, на самом деле тайным является лишь одно число (как и в RSA): х.</w:t>
      </w:r>
    </w:p>
    <w:p w14:paraId="3FFC32D5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Определение 2. Первообразный корень (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primary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residual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)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root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) по модулю р является таким числом, что его степени (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g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vertAlign w:val="superscript"/>
          <w:lang w:eastAsia="en-US"/>
        </w:rPr>
        <w:t>i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1 ≤i≤p-1 ) дают все возможные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по модулю р вычеты (остатки), которые взаимно просты с p.</w:t>
      </w:r>
    </w:p>
    <w:p w14:paraId="4936F1EA" w14:textId="7B8CC7E6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Понятно, что для больших значений р количество всех неповторяющихся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остатков (р – 1) будет также большим. А поскольку в равнении (8.6) мы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используем модуль р большого простого числа и находим первообразным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корень от р, который имеет важное свойство: при использовании разных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степеней (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vertAlign w:val="superscript"/>
          <w:lang w:eastAsia="en-US"/>
        </w:rPr>
        <w:t>i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= а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vertAlign w:val="superscript"/>
          <w:lang w:eastAsia="en-US"/>
        </w:rPr>
        <w:t>х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) решение будет равномерно распределяться от 0 до р – 1, то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нахождение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криптоаналитиком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нужного х чрезвычайно затруднено. В этом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заключается односторонность функции</w:t>
      </w:r>
      <w:r w:rsidR="005B3D6F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.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И на этом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основывается криптостойкость шифра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</w:p>
    <w:p w14:paraId="5BEB845C" w14:textId="18D65A75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Для схемы вероятностного шифрования само сообщение и ключ не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пределяют </w:t>
      </w:r>
      <w:proofErr w:type="spellStart"/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шифртекст</w:t>
      </w:r>
      <w:proofErr w:type="spellEnd"/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однозначно.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Зашифрование сообщения. Как ранее, предположим, что сообщение М ={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mi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}, где – 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mi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– i-й блок сообщения.</w:t>
      </w:r>
    </w:p>
    <w:p w14:paraId="75419BE7" w14:textId="77777777" w:rsidR="00247CFE" w:rsidRPr="006F36A2" w:rsidRDefault="00247CFE" w:rsidP="00247CFE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Зашифрование отправи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телем (каждого отдельного блоками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исходного</w:t>
      </w:r>
    </w:p>
    <w:p w14:paraId="7106EEFE" w14:textId="33D93706" w:rsidR="00247CFE" w:rsidRPr="006F36A2" w:rsidRDefault="00247CFE" w:rsidP="007F6F25">
      <w:pPr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сообщения) предусматривает использование, как это особо подчеркивалось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выше, некоторого случайного числа k (1 &lt;</w:t>
      </w:r>
      <w:r w:rsidR="005B3D6F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k &lt;</w:t>
      </w:r>
      <w:r w:rsidR="005B3D6F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p – 1).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В силу использования случайной величины k шифр Эль-</w:t>
      </w:r>
      <w:proofErr w:type="spellStart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называют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также шифром многозначной замены, а также схемой вероятностного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шифрования.</w:t>
      </w:r>
    </w:p>
    <w:p w14:paraId="320B6CB4" w14:textId="581D68A9" w:rsidR="005B3D6F" w:rsidRPr="006F36A2" w:rsidRDefault="00247CFE" w:rsidP="007F6F25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При примерно одинаковой р</w:t>
      </w:r>
      <w:r w:rsidR="007F6F2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азмерности ключей рассмотренные 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алгоритмы обеспечивают примерно одинаковый уровень криптостойкости.</w:t>
      </w:r>
    </w:p>
    <w:p w14:paraId="7B450830" w14:textId="77777777" w:rsidR="005B3D6F" w:rsidRPr="006F36A2" w:rsidRDefault="005B3D6F">
      <w:pPr>
        <w:spacing w:after="160" w:line="259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br w:type="page"/>
      </w:r>
    </w:p>
    <w:p w14:paraId="6B646FA0" w14:textId="77777777" w:rsidR="00993E0C" w:rsidRPr="006F36A2" w:rsidRDefault="00993E0C" w:rsidP="007F6F25">
      <w:pPr>
        <w:pStyle w:val="a3"/>
        <w:numPr>
          <w:ilvl w:val="0"/>
          <w:numId w:val="2"/>
        </w:numPr>
        <w:spacing w:after="240"/>
        <w:ind w:left="0" w:firstLine="709"/>
        <w:rPr>
          <w:rFonts w:asciiTheme="minorHAnsi" w:eastAsia="Calibri" w:hAnsiTheme="minorHAnsi" w:cstheme="minorHAnsi"/>
          <w:b/>
          <w:sz w:val="28"/>
          <w:szCs w:val="28"/>
          <w:lang w:eastAsia="en-US"/>
        </w:rPr>
      </w:pPr>
      <w:r w:rsidRPr="006F36A2">
        <w:rPr>
          <w:rFonts w:asciiTheme="minorHAnsi" w:eastAsia="Calibri" w:hAnsiTheme="minorHAnsi" w:cstheme="minorHAnsi"/>
          <w:b/>
          <w:sz w:val="28"/>
          <w:szCs w:val="28"/>
          <w:lang w:eastAsia="en-US"/>
        </w:rPr>
        <w:lastRenderedPageBreak/>
        <w:t>Практическая часть</w:t>
      </w:r>
    </w:p>
    <w:p w14:paraId="5CC38C94" w14:textId="57644D1E" w:rsidR="00746C09" w:rsidRPr="006F36A2" w:rsidRDefault="00413672" w:rsidP="00413672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Основной код программы представлен на рисунке 1:</w:t>
      </w:r>
    </w:p>
    <w:p w14:paraId="3DEF6CA3" w14:textId="77777777" w:rsidR="00A7161D" w:rsidRPr="006F36A2" w:rsidRDefault="00A7161D" w:rsidP="00413672">
      <w:pPr>
        <w:ind w:firstLine="708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14:paraId="7BE72094" w14:textId="178D52A7" w:rsidR="00413672" w:rsidRPr="006F36A2" w:rsidRDefault="00413672" w:rsidP="00413672">
      <w:pPr>
        <w:jc w:val="center"/>
        <w:rPr>
          <w:rFonts w:asciiTheme="minorHAnsi" w:hAnsiTheme="minorHAnsi" w:cstheme="minorHAnsi"/>
          <w:sz w:val="24"/>
        </w:rPr>
      </w:pPr>
      <w:r w:rsidRPr="006F36A2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22A04307" wp14:editId="7E974AA4">
            <wp:extent cx="5940425" cy="3540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04E" w14:textId="6C9D9F91" w:rsidR="00413672" w:rsidRPr="006F36A2" w:rsidRDefault="00413672" w:rsidP="00413672">
      <w:pPr>
        <w:jc w:val="center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>Рисунок 1 – Основной код программы</w:t>
      </w:r>
    </w:p>
    <w:p w14:paraId="75FF5BDC" w14:textId="77777777" w:rsidR="00121114" w:rsidRPr="006F36A2" w:rsidRDefault="00121114" w:rsidP="00413672">
      <w:pPr>
        <w:jc w:val="center"/>
        <w:rPr>
          <w:rFonts w:asciiTheme="minorHAnsi" w:hAnsiTheme="minorHAnsi" w:cstheme="minorHAnsi"/>
          <w:sz w:val="28"/>
          <w:szCs w:val="22"/>
        </w:rPr>
      </w:pPr>
    </w:p>
    <w:p w14:paraId="280490C4" w14:textId="71B2656D" w:rsidR="0023117B" w:rsidRPr="006F36A2" w:rsidRDefault="0023117B" w:rsidP="00413672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Для работы </w:t>
      </w:r>
      <w:r w:rsidRPr="006F36A2">
        <w:rPr>
          <w:rFonts w:asciiTheme="minorHAnsi" w:hAnsiTheme="minorHAnsi" w:cstheme="minorHAnsi"/>
          <w:sz w:val="28"/>
          <w:szCs w:val="22"/>
          <w:lang w:val="en-US"/>
        </w:rPr>
        <w:t>RSA</w:t>
      </w:r>
      <w:r w:rsidRPr="006F36A2">
        <w:rPr>
          <w:rFonts w:asciiTheme="minorHAnsi" w:hAnsiTheme="minorHAnsi" w:cstheme="minorHAnsi"/>
          <w:sz w:val="28"/>
          <w:szCs w:val="22"/>
        </w:rPr>
        <w:t xml:space="preserve"> была использована сторонняя библиотека и вынесена в класс </w:t>
      </w:r>
      <w:r w:rsidRPr="006F36A2">
        <w:rPr>
          <w:rFonts w:asciiTheme="minorHAnsi" w:hAnsiTheme="minorHAnsi" w:cstheme="minorHAnsi"/>
          <w:sz w:val="28"/>
          <w:szCs w:val="22"/>
          <w:lang w:val="en-US"/>
        </w:rPr>
        <w:t>RSA</w:t>
      </w:r>
      <w:r w:rsidRPr="006F36A2">
        <w:rPr>
          <w:rFonts w:asciiTheme="minorHAnsi" w:hAnsiTheme="minorHAnsi" w:cstheme="minorHAnsi"/>
          <w:sz w:val="28"/>
          <w:szCs w:val="22"/>
        </w:rPr>
        <w:t>. Реализация этого класса представлена на рисунке 2.</w:t>
      </w:r>
    </w:p>
    <w:p w14:paraId="63E9F424" w14:textId="273CE821" w:rsidR="0023117B" w:rsidRPr="006F36A2" w:rsidRDefault="0023117B" w:rsidP="00413672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noProof/>
          <w:sz w:val="28"/>
          <w:szCs w:val="22"/>
        </w:rPr>
        <w:lastRenderedPageBreak/>
        <w:drawing>
          <wp:inline distT="0" distB="0" distL="0" distR="0" wp14:anchorId="6B4908B2" wp14:editId="42EA07E0">
            <wp:extent cx="5940425" cy="7835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5F7" w14:textId="252782E8" w:rsidR="0023117B" w:rsidRPr="00763496" w:rsidRDefault="0023117B" w:rsidP="0023117B">
      <w:pPr>
        <w:jc w:val="center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Рисунок 2 – реализация класса </w:t>
      </w:r>
      <w:r w:rsidRPr="006F36A2">
        <w:rPr>
          <w:rFonts w:asciiTheme="minorHAnsi" w:hAnsiTheme="minorHAnsi" w:cstheme="minorHAnsi"/>
          <w:sz w:val="28"/>
          <w:szCs w:val="22"/>
          <w:lang w:val="en-US"/>
        </w:rPr>
        <w:t>RSA</w:t>
      </w:r>
    </w:p>
    <w:p w14:paraId="77D5C203" w14:textId="77777777" w:rsidR="00A7161D" w:rsidRPr="00763496" w:rsidRDefault="00A7161D" w:rsidP="0023117B">
      <w:pPr>
        <w:jc w:val="center"/>
        <w:rPr>
          <w:rFonts w:asciiTheme="minorHAnsi" w:hAnsiTheme="minorHAnsi" w:cstheme="minorHAnsi"/>
          <w:sz w:val="28"/>
          <w:szCs w:val="22"/>
        </w:rPr>
      </w:pPr>
    </w:p>
    <w:p w14:paraId="3AB4C274" w14:textId="77777777" w:rsidR="00114A76" w:rsidRPr="006F36A2" w:rsidRDefault="00114A76" w:rsidP="00114A76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Для реализации алгоритма </w:t>
      </w:r>
      <w:r w:rsidRPr="006F36A2">
        <w:rPr>
          <w:rFonts w:asciiTheme="minorHAnsi" w:hAnsiTheme="minorHAnsi" w:cstheme="minorHAnsi"/>
          <w:sz w:val="28"/>
          <w:szCs w:val="22"/>
          <w:lang w:val="en-US"/>
        </w:rPr>
        <w:t>El</w:t>
      </w:r>
      <w:r w:rsidRPr="006F36A2">
        <w:rPr>
          <w:rFonts w:asciiTheme="minorHAnsi" w:hAnsiTheme="minorHAnsi" w:cstheme="minorHAnsi"/>
          <w:sz w:val="28"/>
          <w:szCs w:val="22"/>
        </w:rPr>
        <w:t>-</w:t>
      </w:r>
      <w:r w:rsidRPr="006F36A2">
        <w:rPr>
          <w:rFonts w:asciiTheme="minorHAnsi" w:hAnsiTheme="minorHAnsi" w:cstheme="minorHAnsi"/>
          <w:sz w:val="28"/>
          <w:szCs w:val="22"/>
          <w:lang w:val="en-US"/>
        </w:rPr>
        <w:t>Gamal</w:t>
      </w:r>
      <w:r w:rsidRPr="006F36A2">
        <w:rPr>
          <w:rFonts w:asciiTheme="minorHAnsi" w:hAnsiTheme="minorHAnsi" w:cstheme="minorHAnsi"/>
          <w:sz w:val="28"/>
          <w:szCs w:val="22"/>
        </w:rPr>
        <w:t xml:space="preserve">, была написана собственная реализация и вынесена в класс </w:t>
      </w:r>
      <w:proofErr w:type="spellStart"/>
      <w:r w:rsidRPr="006F36A2">
        <w:rPr>
          <w:rFonts w:asciiTheme="minorHAnsi" w:hAnsiTheme="minorHAnsi" w:cstheme="minorHAnsi"/>
          <w:sz w:val="28"/>
          <w:szCs w:val="22"/>
          <w:lang w:val="en-US"/>
        </w:rPr>
        <w:t>ElGamal</w:t>
      </w:r>
      <w:proofErr w:type="spellEnd"/>
      <w:r w:rsidRPr="006F36A2">
        <w:rPr>
          <w:rFonts w:asciiTheme="minorHAnsi" w:hAnsiTheme="minorHAnsi" w:cstheme="minorHAnsi"/>
          <w:sz w:val="28"/>
          <w:szCs w:val="22"/>
        </w:rPr>
        <w:t xml:space="preserve"> (рисунки 3,4,5).</w:t>
      </w:r>
    </w:p>
    <w:p w14:paraId="3AB47441" w14:textId="77777777" w:rsidR="00114A76" w:rsidRPr="006F36A2" w:rsidRDefault="00114A76" w:rsidP="00114A76">
      <w:pPr>
        <w:jc w:val="both"/>
        <w:rPr>
          <w:rFonts w:asciiTheme="minorHAnsi" w:hAnsiTheme="minorHAnsi" w:cstheme="minorHAnsi"/>
          <w:sz w:val="28"/>
          <w:szCs w:val="22"/>
        </w:rPr>
      </w:pPr>
    </w:p>
    <w:p w14:paraId="27FF3A9C" w14:textId="77777777" w:rsidR="00114A76" w:rsidRPr="006F36A2" w:rsidRDefault="00114A76" w:rsidP="00114A76">
      <w:pPr>
        <w:jc w:val="both"/>
        <w:rPr>
          <w:rFonts w:asciiTheme="minorHAnsi" w:hAnsiTheme="minorHAnsi" w:cstheme="minorHAnsi"/>
          <w:sz w:val="28"/>
          <w:szCs w:val="22"/>
        </w:rPr>
      </w:pPr>
    </w:p>
    <w:p w14:paraId="2A788AB7" w14:textId="3D2D3788" w:rsidR="00114A76" w:rsidRPr="006F36A2" w:rsidRDefault="00114A76" w:rsidP="00114A76">
      <w:pPr>
        <w:jc w:val="center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noProof/>
          <w:sz w:val="28"/>
          <w:szCs w:val="22"/>
        </w:rPr>
        <w:lastRenderedPageBreak/>
        <w:drawing>
          <wp:inline distT="0" distB="0" distL="0" distR="0" wp14:anchorId="510F29FF" wp14:editId="4DCB0762">
            <wp:extent cx="3896269" cy="629690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3773" w14:textId="1429C986" w:rsidR="00114A76" w:rsidRPr="006F36A2" w:rsidRDefault="00114A76" w:rsidP="00114A76">
      <w:pPr>
        <w:jc w:val="center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Рисунок 3 – реализация </w:t>
      </w:r>
      <w:r w:rsidR="003D39E6" w:rsidRPr="006F36A2">
        <w:rPr>
          <w:rFonts w:asciiTheme="minorHAnsi" w:hAnsiTheme="minorHAnsi" w:cstheme="minorHAnsi"/>
          <w:sz w:val="28"/>
          <w:szCs w:val="22"/>
        </w:rPr>
        <w:t>некоторых математических функций</w:t>
      </w:r>
    </w:p>
    <w:p w14:paraId="2224DCF8" w14:textId="77777777" w:rsidR="00127E0A" w:rsidRPr="006F36A2" w:rsidRDefault="00127E0A" w:rsidP="00114A76">
      <w:pPr>
        <w:jc w:val="center"/>
        <w:rPr>
          <w:rFonts w:asciiTheme="minorHAnsi" w:hAnsiTheme="minorHAnsi" w:cstheme="minorHAnsi"/>
          <w:sz w:val="28"/>
          <w:szCs w:val="22"/>
        </w:rPr>
      </w:pPr>
    </w:p>
    <w:p w14:paraId="093076C0" w14:textId="3BB64811" w:rsidR="003D39E6" w:rsidRPr="006F36A2" w:rsidRDefault="003D39E6" w:rsidP="003D39E6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Рисунок 4 показывает саму реализацию шифрования и дешифрования. Здесь используются методы, которые изображены на рисунке выше. </w:t>
      </w:r>
    </w:p>
    <w:p w14:paraId="3AD74E26" w14:textId="178069CE" w:rsidR="003D39E6" w:rsidRPr="006F36A2" w:rsidRDefault="003D39E6" w:rsidP="003D39E6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noProof/>
          <w:sz w:val="28"/>
          <w:szCs w:val="22"/>
        </w:rPr>
        <w:lastRenderedPageBreak/>
        <w:drawing>
          <wp:inline distT="0" distB="0" distL="0" distR="0" wp14:anchorId="63335425" wp14:editId="433005D4">
            <wp:extent cx="5782482" cy="806880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1F4" w14:textId="138A714C" w:rsidR="00127E0A" w:rsidRPr="006F36A2" w:rsidRDefault="00127E0A" w:rsidP="000338BC">
      <w:pPr>
        <w:jc w:val="center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Рисунок 4 </w:t>
      </w:r>
      <w:r w:rsidR="000338BC" w:rsidRPr="006F36A2">
        <w:rPr>
          <w:rFonts w:asciiTheme="minorHAnsi" w:hAnsiTheme="minorHAnsi" w:cstheme="minorHAnsi"/>
          <w:sz w:val="28"/>
          <w:szCs w:val="22"/>
        </w:rPr>
        <w:t>–</w:t>
      </w:r>
      <w:r w:rsidRPr="006F36A2">
        <w:rPr>
          <w:rFonts w:asciiTheme="minorHAnsi" w:hAnsiTheme="minorHAnsi" w:cstheme="minorHAnsi"/>
          <w:sz w:val="28"/>
          <w:szCs w:val="22"/>
        </w:rPr>
        <w:t xml:space="preserve"> </w:t>
      </w:r>
      <w:r w:rsidR="000338BC" w:rsidRPr="006F36A2">
        <w:rPr>
          <w:rFonts w:asciiTheme="minorHAnsi" w:hAnsiTheme="minorHAnsi" w:cstheme="minorHAnsi"/>
          <w:sz w:val="28"/>
          <w:szCs w:val="22"/>
        </w:rPr>
        <w:t>реализация зашифрования/расшифрования</w:t>
      </w:r>
    </w:p>
    <w:p w14:paraId="49C634B5" w14:textId="3F03E972" w:rsidR="000338BC" w:rsidRPr="006F36A2" w:rsidRDefault="0023117B" w:rsidP="00413672">
      <w:pPr>
        <w:jc w:val="both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t xml:space="preserve">  </w:t>
      </w:r>
    </w:p>
    <w:p w14:paraId="141F98C0" w14:textId="77777777" w:rsidR="000338BC" w:rsidRPr="006F36A2" w:rsidRDefault="000338BC">
      <w:pPr>
        <w:spacing w:after="160" w:line="259" w:lineRule="auto"/>
        <w:rPr>
          <w:rFonts w:asciiTheme="minorHAnsi" w:hAnsiTheme="minorHAnsi" w:cstheme="minorHAnsi"/>
          <w:sz w:val="28"/>
          <w:szCs w:val="22"/>
        </w:rPr>
      </w:pPr>
      <w:r w:rsidRPr="006F36A2">
        <w:rPr>
          <w:rFonts w:asciiTheme="minorHAnsi" w:hAnsiTheme="minorHAnsi" w:cstheme="minorHAnsi"/>
          <w:sz w:val="28"/>
          <w:szCs w:val="22"/>
        </w:rPr>
        <w:br w:type="page"/>
      </w:r>
    </w:p>
    <w:p w14:paraId="435EEDBA" w14:textId="77777777" w:rsidR="000E1DAB" w:rsidRPr="006F36A2" w:rsidRDefault="000E1DAB" w:rsidP="00746C09">
      <w:pPr>
        <w:spacing w:after="240"/>
        <w:ind w:firstLine="709"/>
        <w:rPr>
          <w:rFonts w:asciiTheme="minorHAnsi" w:eastAsiaTheme="minorHAnsi" w:hAnsiTheme="minorHAnsi" w:cstheme="minorHAnsi"/>
          <w:b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b/>
          <w:color w:val="000000"/>
          <w:sz w:val="28"/>
          <w:szCs w:val="28"/>
          <w:lang w:eastAsia="en-US"/>
        </w:rPr>
        <w:lastRenderedPageBreak/>
        <w:t>Вывод</w:t>
      </w:r>
    </w:p>
    <w:p w14:paraId="4F1E9780" w14:textId="3D78E621" w:rsidR="00DD05D0" w:rsidRPr="00E65E11" w:rsidRDefault="00A034CF" w:rsidP="00E65E11">
      <w:pPr>
        <w:spacing w:after="240"/>
        <w:ind w:firstLine="709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В ходе лабораторной работы были получены знания 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принципе</w:t>
      </w:r>
      <w:r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работы 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ассиметричных шифров. Изучены алгоритмы 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RSA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Эль-</w:t>
      </w:r>
      <w:proofErr w:type="spellStart"/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 Так же был реализован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программный код, которы</w:t>
      </w:r>
      <w:r w:rsidR="0076349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й</w:t>
      </w:r>
      <w:r w:rsidR="002D4505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осуществляет процесс шифрования и дешифрования информации,</w:t>
      </w:r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полученной </w:t>
      </w:r>
      <w:r w:rsidR="0076349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путём ввода из консоли </w:t>
      </w:r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при помощи алгоритма </w:t>
      </w:r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RSA</w:t>
      </w:r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и Эль-</w:t>
      </w:r>
      <w:proofErr w:type="spellStart"/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Гамаля</w:t>
      </w:r>
      <w:proofErr w:type="spellEnd"/>
      <w:r w:rsidR="00CE1A0B" w:rsidRPr="006F36A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</w:p>
    <w:sectPr w:rsidR="00DD05D0" w:rsidRPr="00E6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7A6"/>
    <w:multiLevelType w:val="hybridMultilevel"/>
    <w:tmpl w:val="DE56344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F1263D"/>
    <w:multiLevelType w:val="hybridMultilevel"/>
    <w:tmpl w:val="B7A026B2"/>
    <w:lvl w:ilvl="0" w:tplc="68E44E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1408"/>
    <w:multiLevelType w:val="hybridMultilevel"/>
    <w:tmpl w:val="393C3C16"/>
    <w:lvl w:ilvl="0" w:tplc="E47048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47A"/>
    <w:multiLevelType w:val="hybridMultilevel"/>
    <w:tmpl w:val="A16E73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D134AC"/>
    <w:multiLevelType w:val="hybridMultilevel"/>
    <w:tmpl w:val="BCD0240A"/>
    <w:lvl w:ilvl="0" w:tplc="99224D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D5492B"/>
    <w:multiLevelType w:val="hybridMultilevel"/>
    <w:tmpl w:val="6C3CB710"/>
    <w:lvl w:ilvl="0" w:tplc="76BC8A5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15"/>
    <w:rsid w:val="000222A3"/>
    <w:rsid w:val="000338BC"/>
    <w:rsid w:val="000E1DAB"/>
    <w:rsid w:val="000F64A2"/>
    <w:rsid w:val="001008F6"/>
    <w:rsid w:val="00114A76"/>
    <w:rsid w:val="00121114"/>
    <w:rsid w:val="00127E0A"/>
    <w:rsid w:val="001A084F"/>
    <w:rsid w:val="001A0FF1"/>
    <w:rsid w:val="001B7662"/>
    <w:rsid w:val="0023117B"/>
    <w:rsid w:val="00247CFE"/>
    <w:rsid w:val="0026284D"/>
    <w:rsid w:val="002B4695"/>
    <w:rsid w:val="002D4505"/>
    <w:rsid w:val="00340FE9"/>
    <w:rsid w:val="00397C37"/>
    <w:rsid w:val="003B3476"/>
    <w:rsid w:val="003D39E6"/>
    <w:rsid w:val="00413672"/>
    <w:rsid w:val="00494F35"/>
    <w:rsid w:val="00511ACE"/>
    <w:rsid w:val="005B3D6F"/>
    <w:rsid w:val="00615CDF"/>
    <w:rsid w:val="0066135E"/>
    <w:rsid w:val="006A4618"/>
    <w:rsid w:val="006F1A1B"/>
    <w:rsid w:val="006F36A2"/>
    <w:rsid w:val="00746C09"/>
    <w:rsid w:val="00763496"/>
    <w:rsid w:val="007B6289"/>
    <w:rsid w:val="007F6F25"/>
    <w:rsid w:val="00890D71"/>
    <w:rsid w:val="008A0580"/>
    <w:rsid w:val="008C2D85"/>
    <w:rsid w:val="00907A7B"/>
    <w:rsid w:val="00910F62"/>
    <w:rsid w:val="00993E0C"/>
    <w:rsid w:val="009A37C4"/>
    <w:rsid w:val="00A00983"/>
    <w:rsid w:val="00A034CF"/>
    <w:rsid w:val="00A057D7"/>
    <w:rsid w:val="00A301F7"/>
    <w:rsid w:val="00A41566"/>
    <w:rsid w:val="00A7161D"/>
    <w:rsid w:val="00B060A2"/>
    <w:rsid w:val="00B4650A"/>
    <w:rsid w:val="00BA5FC0"/>
    <w:rsid w:val="00C60C3E"/>
    <w:rsid w:val="00C93636"/>
    <w:rsid w:val="00CE1A0B"/>
    <w:rsid w:val="00D06D63"/>
    <w:rsid w:val="00D46355"/>
    <w:rsid w:val="00D5022C"/>
    <w:rsid w:val="00D64912"/>
    <w:rsid w:val="00D97FC6"/>
    <w:rsid w:val="00DD05D0"/>
    <w:rsid w:val="00E146BD"/>
    <w:rsid w:val="00E65E11"/>
    <w:rsid w:val="00E73679"/>
    <w:rsid w:val="00E83683"/>
    <w:rsid w:val="00EB498C"/>
    <w:rsid w:val="00EE2C1C"/>
    <w:rsid w:val="00F62115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FB35"/>
  <w15:chartTrackingRefBased/>
  <w15:docId w15:val="{B2D24260-135B-4C75-B52D-20A25898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5CDF"/>
    <w:pPr>
      <w:ind w:left="720"/>
      <w:contextualSpacing/>
    </w:pPr>
  </w:style>
  <w:style w:type="table" w:styleId="a4">
    <w:name w:val="Table Grid"/>
    <w:basedOn w:val="a1"/>
    <w:uiPriority w:val="39"/>
    <w:rsid w:val="00E1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uiPriority w:val="99"/>
    <w:semiHidden/>
    <w:unhideWhenUsed/>
    <w:rsid w:val="006F36A2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B401-8393-43CC-9B46-39653FD9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 Храмых</cp:lastModifiedBy>
  <cp:revision>1</cp:revision>
  <dcterms:created xsi:type="dcterms:W3CDTF">2020-04-23T19:31:00Z</dcterms:created>
  <dcterms:modified xsi:type="dcterms:W3CDTF">2020-06-13T10:53:00Z</dcterms:modified>
</cp:coreProperties>
</file>