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:rsidR="0097306B" w:rsidRPr="007D354F" w:rsidRDefault="0097306B" w:rsidP="0097306B">
      <w:pPr>
        <w:spacing w:line="240" w:lineRule="auto"/>
        <w:jc w:val="center"/>
        <w:rPr>
          <w:rFonts w:eastAsia="Times New Roman"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:rsidR="0097306B" w:rsidRPr="00271F79" w:rsidRDefault="0097306B" w:rsidP="0097306B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:rsidR="0097306B" w:rsidRPr="00271F79" w:rsidRDefault="0097306B" w:rsidP="0097306B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:rsidR="0097306B" w:rsidRPr="007D354F" w:rsidRDefault="0097306B" w:rsidP="0097306B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:rsidR="0097306B" w:rsidRDefault="0097306B" w:rsidP="0097306B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7F130B">
        <w:rPr>
          <w:rFonts w:eastAsia="Times New Roman" w:cs="Times New Roman"/>
          <w:szCs w:val="24"/>
          <w:lang w:eastAsia="ru-RU"/>
        </w:rPr>
        <w:t xml:space="preserve">по </w:t>
      </w:r>
      <w:r w:rsidRPr="00571E9E"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:rsidR="0097306B" w:rsidRPr="005C17DF" w:rsidRDefault="0097306B" w:rsidP="0097306B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5C17DF"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:rsidR="0097306B" w:rsidRPr="007D354F" w:rsidRDefault="0097306B" w:rsidP="0097306B">
      <w:pPr>
        <w:ind w:firstLine="0"/>
        <w:jc w:val="center"/>
        <w:rPr>
          <w:rFonts w:eastAsia="Times New Roman"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Обучающе</w:t>
      </w:r>
      <w:r>
        <w:rPr>
          <w:rFonts w:eastAsia="Times New Roman" w:cs="Times New Roman"/>
          <w:szCs w:val="24"/>
        </w:rPr>
        <w:t>гося</w:t>
      </w:r>
      <w:r w:rsidRPr="007D354F">
        <w:rPr>
          <w:rFonts w:eastAsia="Times New Roman" w:cs="Times New Roman"/>
          <w:szCs w:val="24"/>
        </w:rPr>
        <w:t xml:space="preserve"> ________</w:t>
      </w:r>
      <w:r w:rsidRPr="001B36F2">
        <w:rPr>
          <w:rFonts w:eastAsia="Times New Roman" w:cs="Times New Roman"/>
          <w:szCs w:val="24"/>
          <w:highlight w:val="yellow"/>
          <w:u w:val="single"/>
        </w:rPr>
        <w:t>Федяевой Ольги Сергеевны</w:t>
      </w:r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</w:p>
    <w:p w:rsidR="0097306B" w:rsidRPr="007D354F" w:rsidRDefault="0097306B" w:rsidP="0097306B">
      <w:pPr>
        <w:rPr>
          <w:sz w:val="24"/>
        </w:rPr>
      </w:pPr>
      <w:r w:rsidRPr="007D354F">
        <w:t xml:space="preserve">                </w:t>
      </w:r>
    </w:p>
    <w:p w:rsidR="0097306B" w:rsidRPr="007D354F" w:rsidRDefault="0097306B" w:rsidP="0097306B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23.1А</w:t>
      </w:r>
      <w:r w:rsidRPr="007D354F">
        <w:rPr>
          <w:rFonts w:eastAsia="Times New Roman" w:cs="Times New Roman"/>
          <w:szCs w:val="24"/>
        </w:rPr>
        <w:t>_____________________________</w:t>
      </w:r>
    </w:p>
    <w:p w:rsidR="0097306B" w:rsidRPr="007D354F" w:rsidRDefault="0097306B" w:rsidP="0097306B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:rsidR="0097306B" w:rsidRPr="007D354F" w:rsidRDefault="0097306B" w:rsidP="0097306B">
      <w:pPr>
        <w:ind w:firstLine="0"/>
      </w:pPr>
      <w:bookmarkStart w:id="6" w:name="_Toc45230524"/>
      <w:r w:rsidRPr="007D354F">
        <w:t>Место практики _________</w:t>
      </w:r>
      <w:r w:rsidRPr="001B36F2">
        <w:rPr>
          <w:highlight w:val="yellow"/>
          <w:u w:val="single"/>
        </w:rPr>
        <w:t xml:space="preserve">ИП </w:t>
      </w:r>
      <w:proofErr w:type="spellStart"/>
      <w:r w:rsidRPr="001B36F2">
        <w:rPr>
          <w:highlight w:val="yellow"/>
          <w:u w:val="single"/>
        </w:rPr>
        <w:t>Соломаха</w:t>
      </w:r>
      <w:proofErr w:type="spellEnd"/>
      <w:r w:rsidRPr="001B36F2">
        <w:rPr>
          <w:highlight w:val="yellow"/>
          <w:u w:val="single"/>
        </w:rPr>
        <w:t xml:space="preserve"> В.С.</w:t>
      </w:r>
      <w:r>
        <w:t>_</w:t>
      </w:r>
      <w:r w:rsidRPr="007D354F">
        <w:t>_____</w:t>
      </w:r>
      <w:bookmarkEnd w:id="6"/>
      <w:r>
        <w:t>___________________</w:t>
      </w:r>
    </w:p>
    <w:p w:rsidR="0097306B" w:rsidRPr="007D354F" w:rsidRDefault="0097306B" w:rsidP="0097306B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</w:t>
      </w:r>
      <w:r>
        <w:rPr>
          <w:rFonts w:eastAsia="Times New Roman"/>
          <w:szCs w:val="28"/>
          <w:u w:val="single"/>
        </w:rPr>
        <w:t>1</w:t>
      </w:r>
      <w:r w:rsidRPr="007D354F">
        <w:rPr>
          <w:rFonts w:eastAsia="Times New Roman"/>
          <w:szCs w:val="28"/>
          <w:u w:val="single"/>
        </w:rPr>
        <w:t>.0</w:t>
      </w:r>
      <w:r>
        <w:rPr>
          <w:rFonts w:eastAsia="Times New Roman"/>
          <w:szCs w:val="28"/>
          <w:u w:val="single"/>
        </w:rPr>
        <w:t>6</w:t>
      </w:r>
      <w:r w:rsidRPr="007D354F">
        <w:rPr>
          <w:rFonts w:eastAsia="Times New Roman"/>
          <w:szCs w:val="28"/>
          <w:u w:val="single"/>
        </w:rPr>
        <w:t>.202</w:t>
      </w:r>
      <w:r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:rsidR="0097306B" w:rsidRPr="007D354F" w:rsidRDefault="0097306B" w:rsidP="0097306B">
      <w:pPr>
        <w:spacing w:line="240" w:lineRule="auto"/>
        <w:ind w:firstLine="0"/>
      </w:pP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>
        <w:rPr>
          <w:rFonts w:cs="Times New Roman"/>
          <w:szCs w:val="28"/>
          <w:u w:val="single"/>
        </w:rPr>
        <w:t>Кузьмина Елена Евгеньевна</w:t>
      </w:r>
      <w:r w:rsidRPr="005C17DF"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</w:rPr>
        <w:t>___________________</w:t>
      </w: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r w:rsidRPr="007D354F"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 w:rsidRPr="007D354F">
        <w:rPr>
          <w:rFonts w:cs="Times New Roman"/>
          <w:szCs w:val="24"/>
        </w:rPr>
        <w:t xml:space="preserve"> _____________</w:t>
      </w:r>
      <w:bookmarkEnd w:id="9"/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</w:t>
      </w:r>
      <w:r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          </w:t>
      </w:r>
      <w:proofErr w:type="spellStart"/>
      <w:r>
        <w:rPr>
          <w:rFonts w:cs="Times New Roman"/>
          <w:szCs w:val="28"/>
          <w:u w:val="single"/>
        </w:rPr>
        <w:t>Гжегожевский</w:t>
      </w:r>
      <w:proofErr w:type="spellEnd"/>
      <w:r>
        <w:rPr>
          <w:rFonts w:cs="Times New Roman"/>
          <w:szCs w:val="28"/>
          <w:u w:val="single"/>
        </w:rPr>
        <w:t xml:space="preserve"> Сергей Владимирович               </w:t>
      </w:r>
      <w:r w:rsidRPr="007D354F">
        <w:rPr>
          <w:rFonts w:cs="Times New Roman"/>
          <w:szCs w:val="24"/>
        </w:rPr>
        <w:t>_____</w:t>
      </w: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>от организации</w:t>
      </w:r>
      <w:r w:rsidRPr="00A35AD7">
        <w:rPr>
          <w:rFonts w:cs="Times New Roman"/>
          <w:szCs w:val="24"/>
        </w:rPr>
        <w:t>____</w:t>
      </w:r>
      <w:proofErr w:type="spellStart"/>
      <w:r w:rsidRPr="001B36F2">
        <w:rPr>
          <w:rFonts w:eastAsia="Calibri" w:cs="Times New Roman"/>
          <w:szCs w:val="28"/>
          <w:highlight w:val="yellow"/>
          <w:u w:val="single"/>
        </w:rPr>
        <w:t>Соломаха</w:t>
      </w:r>
      <w:proofErr w:type="spellEnd"/>
      <w:r w:rsidRPr="001B36F2">
        <w:rPr>
          <w:rFonts w:eastAsia="Calibri" w:cs="Times New Roman"/>
          <w:szCs w:val="28"/>
          <w:highlight w:val="yellow"/>
          <w:u w:val="single"/>
        </w:rPr>
        <w:t xml:space="preserve"> </w:t>
      </w:r>
      <w:r w:rsidRPr="001B36F2">
        <w:rPr>
          <w:highlight w:val="yellow"/>
          <w:u w:val="single"/>
        </w:rPr>
        <w:t>Вадим Станиславович</w:t>
      </w:r>
      <w:r w:rsidRPr="00A35AD7">
        <w:rPr>
          <w:rFonts w:cs="Times New Roman"/>
          <w:szCs w:val="24"/>
        </w:rPr>
        <w:t xml:space="preserve"> 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:rsidR="0097306B" w:rsidRPr="007D354F" w:rsidRDefault="0097306B" w:rsidP="0097306B">
      <w:pPr>
        <w:spacing w:line="240" w:lineRule="auto"/>
        <w:ind w:firstLine="0"/>
        <w:rPr>
          <w:rFonts w:cs="Times New Roman"/>
          <w:sz w:val="24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 w:rsidRPr="007D354F">
        <w:rPr>
          <w:rFonts w:cs="Times New Roman"/>
          <w:sz w:val="24"/>
          <w:szCs w:val="24"/>
        </w:rPr>
        <w:t>МП</w:t>
      </w:r>
      <w:bookmarkEnd w:id="10"/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:rsidR="0097306B" w:rsidRPr="007D354F" w:rsidRDefault="0097306B" w:rsidP="0097306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:rsidR="0097306B" w:rsidRDefault="0097306B" w:rsidP="0097306B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:rsidR="001F6F8F" w:rsidRDefault="001F6F8F"/>
    <w:sdt>
      <w:sdtPr>
        <w:rPr>
          <w:rFonts w:eastAsia="Calibri" w:cs="Times New Roman"/>
        </w:rPr>
        <w:id w:val="-20479815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7306B" w:rsidRPr="0097306B" w:rsidRDefault="0097306B" w:rsidP="0097306B">
          <w:pPr>
            <w:keepNext/>
            <w:keepLines/>
            <w:spacing w:before="240" w:line="259" w:lineRule="auto"/>
            <w:ind w:firstLine="0"/>
            <w:jc w:val="center"/>
            <w:rPr>
              <w:rFonts w:eastAsia="Times New Roman" w:cs="Times New Roman"/>
              <w:b/>
              <w:bCs/>
              <w:szCs w:val="28"/>
              <w:lang w:eastAsia="ru-RU"/>
            </w:rPr>
          </w:pPr>
          <w:r w:rsidRPr="0097306B">
            <w:rPr>
              <w:rFonts w:eastAsia="Times New Roman" w:cs="Times New Roman"/>
              <w:b/>
              <w:bCs/>
              <w:szCs w:val="28"/>
              <w:lang w:eastAsia="ru-RU"/>
            </w:rPr>
            <w:t>Содержание</w:t>
          </w:r>
        </w:p>
        <w:p w:rsidR="007659DC" w:rsidRPr="0097306B" w:rsidRDefault="0097306B" w:rsidP="007659DC">
          <w:pPr>
            <w:tabs>
              <w:tab w:val="left" w:pos="1320"/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  <w:r w:rsidRPr="0097306B">
            <w:rPr>
              <w:rFonts w:eastAsia="Calibri" w:cs="Times New Roman"/>
            </w:rPr>
            <w:fldChar w:fldCharType="begin"/>
          </w:r>
          <w:r w:rsidRPr="0097306B">
            <w:rPr>
              <w:rFonts w:eastAsia="Calibri" w:cs="Times New Roman"/>
            </w:rPr>
            <w:instrText xml:space="preserve"> TOC \o "1-3" \h \z \u </w:instrText>
          </w:r>
          <w:r w:rsidRPr="0097306B">
            <w:rPr>
              <w:rFonts w:eastAsia="Calibri" w:cs="Times New Roman"/>
            </w:rPr>
            <w:fldChar w:fldCharType="separate"/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ВВЕДЕНИЕ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РАЗДЕЛ 1. ПРОЕКТИРОВАНИЕ И РАЗРАБОТКА СХЕМЫ БАЗЫ ДАННЫХ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1.1. Системный анализ предметной области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 xml:space="preserve">1.2. Проектирование инфологической и </w:t>
          </w:r>
          <w:proofErr w:type="spellStart"/>
          <w:r w:rsidRPr="00BB7B2F">
            <w:rPr>
              <w:rFonts w:cs="Times New Roman"/>
              <w:bCs/>
              <w:sz w:val="24"/>
              <w:szCs w:val="24"/>
            </w:rPr>
            <w:t>даталогической</w:t>
          </w:r>
          <w:proofErr w:type="spellEnd"/>
          <w:r w:rsidRPr="00BB7B2F">
            <w:rPr>
              <w:rFonts w:cs="Times New Roman"/>
              <w:bCs/>
              <w:sz w:val="24"/>
              <w:szCs w:val="24"/>
            </w:rPr>
            <w:t xml:space="preserve"> моделей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1.3. Физическая реализация базы данных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РАЗДЕЛ 2. ПРОГРАММИРОВАНИЕ И МАНИПУЛИРОВАНИЕ ДАННЫМИ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2.1. Конструирование запросов к данным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2.2. Серверное программирование логики БД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РАЗДЕЛ 3. АДМИНИСТРИРОВАНИЕ СУБД И ОПТИМИЗАЦИЯ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3.1. Установка, настройка и управление сервером БД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3.2. Оптимизация производительности и мониторинг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3.3. Резервное копирование и восстановление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РАЗДЕЛ 4. ОБЕСПЕЧЕНИЕ ЗАЩИТЫ БАЗЫ ДАННЫХ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4.1. Разграничение прав доступа и ролевая модель (RBAC)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4.2. Контроль целостности данных и аудит безопасности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4.3. Защита конфиденциальных данных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ЗАКЛЮЧЕНИЕ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СПИСОК ИСПОЛЬЗОВАННЫХ ИСТОЧНИКОВ</w:t>
          </w: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</w:p>
        <w:p w:rsidR="007659DC" w:rsidRPr="00BB7B2F" w:rsidRDefault="007659DC" w:rsidP="007659DC">
          <w:pPr>
            <w:spacing w:line="240" w:lineRule="auto"/>
            <w:rPr>
              <w:rFonts w:cs="Times New Roman"/>
              <w:bCs/>
              <w:sz w:val="24"/>
              <w:szCs w:val="24"/>
            </w:rPr>
          </w:pPr>
          <w:r w:rsidRPr="00BB7B2F">
            <w:rPr>
              <w:rFonts w:cs="Times New Roman"/>
              <w:bCs/>
              <w:sz w:val="24"/>
              <w:szCs w:val="24"/>
            </w:rPr>
            <w:t>ПРИЛОЖЕНИЯ</w:t>
          </w:r>
        </w:p>
        <w:p w:rsidR="0097306B" w:rsidRPr="0097306B" w:rsidRDefault="0097306B" w:rsidP="0097306B">
          <w:pPr>
            <w:tabs>
              <w:tab w:val="right" w:leader="dot" w:pos="9345"/>
            </w:tabs>
            <w:spacing w:after="100"/>
            <w:rPr>
              <w:rFonts w:ascii="Calibri" w:eastAsia="Times New Roman" w:hAnsi="Calibri" w:cs="Times New Roman"/>
              <w:noProof/>
              <w:sz w:val="22"/>
              <w:lang w:eastAsia="ru-RU"/>
            </w:rPr>
          </w:pPr>
        </w:p>
        <w:p w:rsidR="0097306B" w:rsidRPr="0097306B" w:rsidRDefault="0097306B" w:rsidP="0097306B">
          <w:pPr>
            <w:rPr>
              <w:rFonts w:eastAsia="Calibri" w:cs="Times New Roman"/>
              <w:b/>
              <w:bCs/>
            </w:rPr>
          </w:pPr>
          <w:r w:rsidRPr="0097306B">
            <w:rPr>
              <w:rFonts w:eastAsia="Calibri" w:cs="Times New Roman"/>
              <w:b/>
              <w:bCs/>
            </w:rPr>
            <w:fldChar w:fldCharType="end"/>
          </w:r>
        </w:p>
      </w:sdtContent>
    </w:sdt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bookmarkStart w:id="11" w:name="_GoBack"/>
      <w:bookmarkEnd w:id="11"/>
      <w:r w:rsidRPr="00E93EB9">
        <w:rPr>
          <w:rFonts w:cs="Times New Roman"/>
          <w:b/>
          <w:bCs/>
          <w:sz w:val="24"/>
          <w:szCs w:val="24"/>
        </w:rPr>
        <w:t>ВВЕДЕНИЕ</w:t>
      </w:r>
    </w:p>
    <w:p w:rsidR="00E93EB9" w:rsidRPr="00E93EB9" w:rsidRDefault="00E93EB9" w:rsidP="00E93EB9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Цель и задачи практики</w:t>
      </w:r>
      <w:r w:rsidRPr="00E93EB9">
        <w:rPr>
          <w:rFonts w:cs="Times New Roman"/>
          <w:sz w:val="24"/>
          <w:szCs w:val="24"/>
        </w:rPr>
        <w:t xml:space="preserve"> в рамках освоения компетенций ПМ.11.</w:t>
      </w:r>
    </w:p>
    <w:p w:rsidR="00E93EB9" w:rsidRPr="00E93EB9" w:rsidRDefault="00E93EB9" w:rsidP="00E93EB9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Характеристика предприятия/базы практики</w:t>
      </w:r>
      <w:r w:rsidRPr="00E93EB9">
        <w:rPr>
          <w:rFonts w:cs="Times New Roman"/>
          <w:sz w:val="24"/>
          <w:szCs w:val="24"/>
        </w:rPr>
        <w:t xml:space="preserve"> (место прохождения практики, сфера деятельности</w:t>
      </w:r>
      <w:r>
        <w:rPr>
          <w:rFonts w:cs="Times New Roman"/>
          <w:sz w:val="24"/>
          <w:szCs w:val="24"/>
        </w:rPr>
        <w:t xml:space="preserve"> организации</w:t>
      </w:r>
      <w:r w:rsidRPr="00E93EB9">
        <w:rPr>
          <w:rFonts w:cs="Times New Roman"/>
          <w:sz w:val="24"/>
          <w:szCs w:val="24"/>
        </w:rPr>
        <w:t>, используемый ИТ-стек</w:t>
      </w:r>
      <w:r w:rsidR="00136D53">
        <w:t xml:space="preserve">, </w:t>
      </w:r>
      <w:proofErr w:type="spellStart"/>
      <w:r w:rsidR="00136D53" w:rsidRPr="00136D53">
        <w:rPr>
          <w:sz w:val="24"/>
          <w:szCs w:val="24"/>
        </w:rPr>
        <w:t>т.е</w:t>
      </w:r>
      <w:proofErr w:type="spellEnd"/>
      <w:r w:rsidRPr="00E93EB9">
        <w:rPr>
          <w:rFonts w:cs="Times New Roman"/>
          <w:sz w:val="24"/>
          <w:szCs w:val="24"/>
        </w:rPr>
        <w:t xml:space="preserve"> </w:t>
      </w:r>
      <w:r w:rsidRPr="00136D53">
        <w:rPr>
          <w:rFonts w:cs="Times New Roman"/>
          <w:bCs/>
          <w:sz w:val="24"/>
          <w:szCs w:val="24"/>
        </w:rPr>
        <w:t xml:space="preserve">полный набор программных инструментов, языков программирования, СУБД, библиотек и </w:t>
      </w:r>
      <w:proofErr w:type="spellStart"/>
      <w:r w:rsidRPr="00136D53">
        <w:rPr>
          <w:rFonts w:cs="Times New Roman"/>
          <w:bCs/>
          <w:sz w:val="24"/>
          <w:szCs w:val="24"/>
        </w:rPr>
        <w:t>фреймворков</w:t>
      </w:r>
      <w:proofErr w:type="spellEnd"/>
      <w:r w:rsidRPr="00136D53">
        <w:rPr>
          <w:rFonts w:cs="Times New Roman"/>
          <w:sz w:val="24"/>
          <w:szCs w:val="24"/>
        </w:rPr>
        <w:t>,</w:t>
      </w:r>
      <w:r w:rsidRPr="00E93EB9">
        <w:rPr>
          <w:rFonts w:cs="Times New Roman"/>
          <w:sz w:val="24"/>
          <w:szCs w:val="24"/>
        </w:rPr>
        <w:t xml:space="preserve"> которые использовались для создания и обеспечения работы </w:t>
      </w:r>
      <w:r w:rsidR="00136D53">
        <w:rPr>
          <w:rFonts w:cs="Times New Roman"/>
          <w:sz w:val="24"/>
          <w:szCs w:val="24"/>
        </w:rPr>
        <w:t>Вашего</w:t>
      </w:r>
      <w:r w:rsidRPr="00E93EB9">
        <w:rPr>
          <w:rFonts w:cs="Times New Roman"/>
          <w:sz w:val="24"/>
          <w:szCs w:val="24"/>
        </w:rPr>
        <w:t xml:space="preserve"> проекта).</w:t>
      </w:r>
    </w:p>
    <w:p w:rsidR="00E93EB9" w:rsidRPr="00E93EB9" w:rsidRDefault="00E93EB9" w:rsidP="00E93EB9">
      <w:pPr>
        <w:numPr>
          <w:ilvl w:val="0"/>
          <w:numId w:val="1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Постановка задачи</w:t>
      </w:r>
      <w:r w:rsidRPr="00E93EB9">
        <w:rPr>
          <w:rFonts w:cs="Times New Roman"/>
          <w:sz w:val="24"/>
          <w:szCs w:val="24"/>
        </w:rPr>
        <w:t>: описание ИС и базы данных, над которой велась работа.</w:t>
      </w:r>
    </w:p>
    <w:p w:rsidR="00E93EB9" w:rsidRPr="00E93EB9" w:rsidRDefault="00E93EB9" w:rsidP="00E93EB9">
      <w:pPr>
        <w:spacing w:line="240" w:lineRule="auto"/>
        <w:rPr>
          <w:rFonts w:cs="Times New Roman"/>
          <w:sz w:val="24"/>
          <w:szCs w:val="24"/>
        </w:rPr>
      </w:pP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РАЗДЕЛ 1. ПРОЕКТИРОВАНИЕ И РАЗРАБОТКА СХЕМЫ БАЗЫ ДАННЫХ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1.1. Системный анализ предметной области</w:t>
      </w:r>
    </w:p>
    <w:p w:rsidR="00E93EB9" w:rsidRPr="00E93EB9" w:rsidRDefault="00E93EB9" w:rsidP="00E93EB9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Описание бизнес-процессов, подлежащих автоматизации</w:t>
      </w:r>
      <w:r w:rsidR="00136D53">
        <w:rPr>
          <w:rFonts w:cs="Times New Roman"/>
          <w:sz w:val="24"/>
          <w:szCs w:val="24"/>
        </w:rPr>
        <w:t xml:space="preserve"> (полный функциональный анализ предметной области, приближенный к приложению</w:t>
      </w:r>
      <w:r w:rsidRPr="00E93EB9">
        <w:rPr>
          <w:rFonts w:cs="Times New Roman"/>
          <w:sz w:val="24"/>
          <w:szCs w:val="24"/>
        </w:rPr>
        <w:t>.</w:t>
      </w:r>
      <w:r w:rsidR="00136D53">
        <w:rPr>
          <w:rFonts w:cs="Times New Roman"/>
          <w:sz w:val="24"/>
          <w:szCs w:val="24"/>
        </w:rPr>
        <w:t>)</w:t>
      </w:r>
    </w:p>
    <w:p w:rsidR="00E93EB9" w:rsidRPr="00E93EB9" w:rsidRDefault="00E93EB9" w:rsidP="00E93EB9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Функциональная модель процесса: диаграммы </w:t>
      </w:r>
      <w:r w:rsidRPr="00E93EB9">
        <w:rPr>
          <w:rFonts w:cs="Times New Roman"/>
          <w:b/>
          <w:bCs/>
          <w:sz w:val="24"/>
          <w:szCs w:val="24"/>
        </w:rPr>
        <w:t>IDEF0</w:t>
      </w:r>
      <w:r w:rsidRPr="00E93EB9">
        <w:rPr>
          <w:rFonts w:cs="Times New Roman"/>
          <w:sz w:val="24"/>
          <w:szCs w:val="24"/>
        </w:rPr>
        <w:t xml:space="preserve"> (контекстная и декомпозиция) и </w:t>
      </w:r>
      <w:r w:rsidRPr="00E93EB9">
        <w:rPr>
          <w:rFonts w:cs="Times New Roman"/>
          <w:b/>
          <w:bCs/>
          <w:sz w:val="24"/>
          <w:szCs w:val="24"/>
        </w:rPr>
        <w:t>DFD</w:t>
      </w:r>
      <w:r w:rsidRPr="00E93EB9">
        <w:rPr>
          <w:rFonts w:cs="Times New Roman"/>
          <w:sz w:val="24"/>
          <w:szCs w:val="24"/>
        </w:rPr>
        <w:t>.</w:t>
      </w:r>
    </w:p>
    <w:p w:rsidR="00E93EB9" w:rsidRPr="00E93EB9" w:rsidRDefault="00E93EB9" w:rsidP="00E93EB9">
      <w:pPr>
        <w:numPr>
          <w:ilvl w:val="0"/>
          <w:numId w:val="2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Сценарии взаимодействия пользователей с системой: диаграммы </w:t>
      </w:r>
      <w:r w:rsidRPr="00E93EB9">
        <w:rPr>
          <w:rFonts w:cs="Times New Roman"/>
          <w:b/>
          <w:bCs/>
          <w:sz w:val="24"/>
          <w:szCs w:val="24"/>
        </w:rPr>
        <w:t xml:space="preserve">UML 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Use</w:t>
      </w:r>
      <w:proofErr w:type="spellEnd"/>
      <w:r w:rsidRPr="00E93EB9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Case</w:t>
      </w:r>
      <w:proofErr w:type="spellEnd"/>
      <w:r w:rsidRPr="00E93EB9">
        <w:rPr>
          <w:rFonts w:cs="Times New Roman"/>
          <w:sz w:val="24"/>
          <w:szCs w:val="24"/>
        </w:rPr>
        <w:t xml:space="preserve"> и </w:t>
      </w:r>
      <w:r w:rsidRPr="00E93EB9">
        <w:rPr>
          <w:rFonts w:cs="Times New Roman"/>
          <w:b/>
          <w:bCs/>
          <w:sz w:val="24"/>
          <w:szCs w:val="24"/>
        </w:rPr>
        <w:t xml:space="preserve">UML 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Activity</w:t>
      </w:r>
      <w:proofErr w:type="spellEnd"/>
      <w:r w:rsidRPr="00E93EB9">
        <w:rPr>
          <w:rFonts w:cs="Times New Roman"/>
          <w:sz w:val="24"/>
          <w:szCs w:val="24"/>
        </w:rPr>
        <w:t>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 xml:space="preserve">1.2. Проектирование инфологической и 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даталогической</w:t>
      </w:r>
      <w:proofErr w:type="spellEnd"/>
      <w:r w:rsidRPr="00E93EB9">
        <w:rPr>
          <w:rFonts w:cs="Times New Roman"/>
          <w:b/>
          <w:bCs/>
          <w:sz w:val="24"/>
          <w:szCs w:val="24"/>
        </w:rPr>
        <w:t xml:space="preserve"> моделей</w:t>
      </w:r>
    </w:p>
    <w:p w:rsidR="00E93EB9" w:rsidRPr="00E93EB9" w:rsidRDefault="00E93EB9" w:rsidP="00E93EB9">
      <w:pPr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Концептуальная модель данных: </w:t>
      </w:r>
      <w:r w:rsidRPr="00E93EB9">
        <w:rPr>
          <w:rFonts w:cs="Times New Roman"/>
          <w:b/>
          <w:bCs/>
          <w:sz w:val="24"/>
          <w:szCs w:val="24"/>
        </w:rPr>
        <w:t>ER-диаграмма</w:t>
      </w:r>
      <w:r w:rsidRPr="00E93EB9">
        <w:rPr>
          <w:rFonts w:cs="Times New Roman"/>
          <w:sz w:val="24"/>
          <w:szCs w:val="24"/>
        </w:rPr>
        <w:t xml:space="preserve"> (сущности, атрибуты, связи).</w:t>
      </w:r>
    </w:p>
    <w:p w:rsidR="00E93EB9" w:rsidRPr="00E93EB9" w:rsidRDefault="00E93EB9" w:rsidP="00E93EB9">
      <w:pPr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Логическая структура реляционной базы данных (таблицы, типы данных, PK, FK).</w:t>
      </w:r>
    </w:p>
    <w:p w:rsidR="00E93EB9" w:rsidRPr="00E93EB9" w:rsidRDefault="00E93EB9" w:rsidP="00E93EB9">
      <w:pPr>
        <w:numPr>
          <w:ilvl w:val="0"/>
          <w:numId w:val="3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Проверка схемы данных на соответствие требованиям </w:t>
      </w:r>
      <w:r w:rsidRPr="00E93EB9">
        <w:rPr>
          <w:rFonts w:cs="Times New Roman"/>
          <w:b/>
          <w:bCs/>
          <w:sz w:val="24"/>
          <w:szCs w:val="24"/>
        </w:rPr>
        <w:t>3НФ</w:t>
      </w:r>
      <w:r w:rsidRPr="00E93EB9">
        <w:rPr>
          <w:rFonts w:cs="Times New Roman"/>
          <w:sz w:val="24"/>
          <w:szCs w:val="24"/>
        </w:rPr>
        <w:t xml:space="preserve"> (третьей нормальной формы).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1.3. Физическая реализация базы данных</w:t>
      </w:r>
    </w:p>
    <w:p w:rsidR="00E93EB9" w:rsidRPr="00E93EB9" w:rsidRDefault="00E93EB9" w:rsidP="00E93EB9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Обоснование выбора целевой СУБД (например, </w:t>
      </w:r>
      <w:proofErr w:type="spellStart"/>
      <w:r w:rsidRPr="00E93EB9">
        <w:rPr>
          <w:rFonts w:cs="Times New Roman"/>
          <w:sz w:val="24"/>
          <w:szCs w:val="24"/>
        </w:rPr>
        <w:t>PostgreSQL</w:t>
      </w:r>
      <w:proofErr w:type="spellEnd"/>
      <w:r w:rsidRPr="00E93EB9">
        <w:rPr>
          <w:rFonts w:cs="Times New Roman"/>
          <w:sz w:val="24"/>
          <w:szCs w:val="24"/>
        </w:rPr>
        <w:t xml:space="preserve">, </w:t>
      </w:r>
      <w:proofErr w:type="spellStart"/>
      <w:r w:rsidRPr="00E93EB9">
        <w:rPr>
          <w:rFonts w:cs="Times New Roman"/>
          <w:sz w:val="24"/>
          <w:szCs w:val="24"/>
        </w:rPr>
        <w:t>MySQL</w:t>
      </w:r>
      <w:proofErr w:type="spellEnd"/>
      <w:r w:rsidRPr="00E93EB9">
        <w:rPr>
          <w:rFonts w:cs="Times New Roman"/>
          <w:sz w:val="24"/>
          <w:szCs w:val="24"/>
        </w:rPr>
        <w:t xml:space="preserve">, MS SQL </w:t>
      </w:r>
      <w:proofErr w:type="spellStart"/>
      <w:r w:rsidRPr="00E93EB9">
        <w:rPr>
          <w:rFonts w:cs="Times New Roman"/>
          <w:sz w:val="24"/>
          <w:szCs w:val="24"/>
        </w:rPr>
        <w:t>Server</w:t>
      </w:r>
      <w:proofErr w:type="spellEnd"/>
      <w:r w:rsidRPr="00E93EB9">
        <w:rPr>
          <w:rFonts w:cs="Times New Roman"/>
          <w:sz w:val="24"/>
          <w:szCs w:val="24"/>
        </w:rPr>
        <w:t>).</w:t>
      </w:r>
    </w:p>
    <w:p w:rsidR="00E93EB9" w:rsidRPr="00E93EB9" w:rsidRDefault="00E93EB9" w:rsidP="00E93EB9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SQL-скрипты (DDL)</w:t>
      </w:r>
      <w:r w:rsidRPr="00E93EB9">
        <w:rPr>
          <w:rFonts w:cs="Times New Roman"/>
          <w:sz w:val="24"/>
          <w:szCs w:val="24"/>
        </w:rPr>
        <w:t xml:space="preserve"> создания таблиц (CREATE TABLE) с ограничениями (NOT NULL, CHECK, UNIQUE, DEFAULT).</w:t>
      </w:r>
    </w:p>
    <w:p w:rsidR="00E93EB9" w:rsidRPr="00E93EB9" w:rsidRDefault="00E93EB9" w:rsidP="00E93EB9">
      <w:pPr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Наполнение БД тестовыми данными (INSERT).</w:t>
      </w:r>
    </w:p>
    <w:p w:rsidR="00E93EB9" w:rsidRPr="00E93EB9" w:rsidRDefault="00E93EB9" w:rsidP="00E93EB9">
      <w:p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РАЗДЕЛ 2. ПРОГРАММИРОВАНИЕ И МАНИПУЛИРОВАНИЕ ДАННЫМИ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2.1. Конструирование запросов к данным</w:t>
      </w:r>
    </w:p>
    <w:p w:rsidR="00E93EB9" w:rsidRPr="00E93EB9" w:rsidRDefault="00E93EB9" w:rsidP="00E93EB9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Реализация многотабличных выборок с использованием операторов JOIN.</w:t>
      </w:r>
    </w:p>
    <w:p w:rsidR="00E93EB9" w:rsidRPr="00E93EB9" w:rsidRDefault="00E93EB9" w:rsidP="00E93EB9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Применение агрегатных функций, группировок (GROUP BY) и условий фильтрации групповых данных (HAVING).</w:t>
      </w:r>
    </w:p>
    <w:p w:rsidR="00E93EB9" w:rsidRPr="00E93EB9" w:rsidRDefault="00E93EB9" w:rsidP="00E93EB9">
      <w:pPr>
        <w:numPr>
          <w:ilvl w:val="0"/>
          <w:numId w:val="5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Разработка подзапросов (вложенных запросов) и обобщенных табличных выражений (CTE).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2.2. Серверное программирование логики БД</w:t>
      </w:r>
    </w:p>
    <w:p w:rsidR="00E93EB9" w:rsidRPr="00E93EB9" w:rsidRDefault="00E93EB9" w:rsidP="00E93EB9">
      <w:pPr>
        <w:numPr>
          <w:ilvl w:val="0"/>
          <w:numId w:val="6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Создание представлений (VIEW) для упрощения доступа пользователей к данным.</w:t>
      </w:r>
    </w:p>
    <w:p w:rsidR="00E93EB9" w:rsidRPr="00E93EB9" w:rsidRDefault="00E93EB9" w:rsidP="00E93EB9">
      <w:pPr>
        <w:numPr>
          <w:ilvl w:val="0"/>
          <w:numId w:val="6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Разработка </w:t>
      </w:r>
      <w:r w:rsidRPr="00E93EB9">
        <w:rPr>
          <w:rFonts w:cs="Times New Roman"/>
          <w:b/>
          <w:bCs/>
          <w:sz w:val="24"/>
          <w:szCs w:val="24"/>
        </w:rPr>
        <w:t>хранимых процедур и функций</w:t>
      </w:r>
      <w:r w:rsidRPr="00E93EB9">
        <w:rPr>
          <w:rFonts w:cs="Times New Roman"/>
          <w:sz w:val="24"/>
          <w:szCs w:val="24"/>
        </w:rPr>
        <w:t xml:space="preserve"> (например, на языке PL/</w:t>
      </w:r>
      <w:proofErr w:type="spellStart"/>
      <w:r w:rsidRPr="00E93EB9">
        <w:rPr>
          <w:rFonts w:cs="Times New Roman"/>
          <w:sz w:val="24"/>
          <w:szCs w:val="24"/>
        </w:rPr>
        <w:t>pgSQL</w:t>
      </w:r>
      <w:proofErr w:type="spellEnd"/>
      <w:r w:rsidRPr="00E93EB9">
        <w:rPr>
          <w:rFonts w:cs="Times New Roman"/>
          <w:sz w:val="24"/>
          <w:szCs w:val="24"/>
        </w:rPr>
        <w:t xml:space="preserve"> или T-SQL) для реализации бизнес-логики.</w:t>
      </w:r>
    </w:p>
    <w:p w:rsidR="00E93EB9" w:rsidRPr="00E93EB9" w:rsidRDefault="00E93EB9" w:rsidP="00E93EB9">
      <w:pPr>
        <w:spacing w:line="240" w:lineRule="auto"/>
        <w:rPr>
          <w:rFonts w:cs="Times New Roman"/>
          <w:sz w:val="24"/>
          <w:szCs w:val="24"/>
        </w:rPr>
      </w:pP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РАЗДЕЛ 3. АДМИНИСТРИРОВАНИЕ СУБД И ОПТИМИЗАЦИЯ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3.1. Установка, настройка и управление сервером БД</w:t>
      </w:r>
    </w:p>
    <w:p w:rsidR="00E93EB9" w:rsidRPr="00E93EB9" w:rsidRDefault="00E93EB9" w:rsidP="00E93EB9">
      <w:pPr>
        <w:numPr>
          <w:ilvl w:val="0"/>
          <w:numId w:val="7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Развертывание серверной части СУБД на рабочем месте или сервере организации.</w:t>
      </w:r>
    </w:p>
    <w:p w:rsidR="00E93EB9" w:rsidRPr="00E93EB9" w:rsidRDefault="00E93EB9" w:rsidP="00E93EB9">
      <w:pPr>
        <w:numPr>
          <w:ilvl w:val="0"/>
          <w:numId w:val="7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Конфигурирование основных параметров СУБД (порты, сетевой доступ, выделение памяти).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3.2. Оптимизация производительности и мониторинг</w:t>
      </w:r>
    </w:p>
    <w:p w:rsidR="00E93EB9" w:rsidRPr="00E93EB9" w:rsidRDefault="00E93EB9" w:rsidP="00E93EB9">
      <w:pPr>
        <w:numPr>
          <w:ilvl w:val="0"/>
          <w:numId w:val="8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Анализ выполнения «тяжелых» запросов с помощью оператора EXPLAIN / EXPLAIN ANALYZE.</w:t>
      </w:r>
    </w:p>
    <w:p w:rsidR="00E93EB9" w:rsidRPr="00E93EB9" w:rsidRDefault="00E93EB9" w:rsidP="00E93EB9">
      <w:pPr>
        <w:numPr>
          <w:ilvl w:val="0"/>
          <w:numId w:val="8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Проектирование и создание </w:t>
      </w:r>
      <w:r w:rsidRPr="00E93EB9">
        <w:rPr>
          <w:rFonts w:cs="Times New Roman"/>
          <w:b/>
          <w:bCs/>
          <w:sz w:val="24"/>
          <w:szCs w:val="24"/>
        </w:rPr>
        <w:t>индексов</w:t>
      </w:r>
      <w:r w:rsidRPr="00E93EB9">
        <w:rPr>
          <w:rFonts w:cs="Times New Roman"/>
          <w:sz w:val="24"/>
          <w:szCs w:val="24"/>
        </w:rPr>
        <w:t xml:space="preserve"> (B-</w:t>
      </w:r>
      <w:proofErr w:type="spellStart"/>
      <w:r w:rsidRPr="00E93EB9">
        <w:rPr>
          <w:rFonts w:cs="Times New Roman"/>
          <w:sz w:val="24"/>
          <w:szCs w:val="24"/>
        </w:rPr>
        <w:t>Tree</w:t>
      </w:r>
      <w:proofErr w:type="spellEnd"/>
      <w:r w:rsidRPr="00E93EB9">
        <w:rPr>
          <w:rFonts w:cs="Times New Roman"/>
          <w:sz w:val="24"/>
          <w:szCs w:val="24"/>
        </w:rPr>
        <w:t xml:space="preserve">, </w:t>
      </w:r>
      <w:proofErr w:type="spellStart"/>
      <w:r w:rsidRPr="00E93EB9">
        <w:rPr>
          <w:rFonts w:cs="Times New Roman"/>
          <w:sz w:val="24"/>
          <w:szCs w:val="24"/>
        </w:rPr>
        <w:t>Hash</w:t>
      </w:r>
      <w:proofErr w:type="spellEnd"/>
      <w:r w:rsidRPr="00E93EB9">
        <w:rPr>
          <w:rFonts w:cs="Times New Roman"/>
          <w:sz w:val="24"/>
          <w:szCs w:val="24"/>
        </w:rPr>
        <w:t xml:space="preserve"> и др.) для ускорения поиска информации.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3.3. Резервное копирование и восстановление (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Backup</w:t>
      </w:r>
      <w:proofErr w:type="spellEnd"/>
      <w:r w:rsidRPr="00E93EB9">
        <w:rPr>
          <w:rFonts w:cs="Times New Roman"/>
          <w:b/>
          <w:bCs/>
          <w:sz w:val="24"/>
          <w:szCs w:val="24"/>
        </w:rPr>
        <w:t xml:space="preserve"> &amp; </w:t>
      </w:r>
      <w:proofErr w:type="spellStart"/>
      <w:r w:rsidRPr="00E93EB9">
        <w:rPr>
          <w:rFonts w:cs="Times New Roman"/>
          <w:b/>
          <w:bCs/>
          <w:sz w:val="24"/>
          <w:szCs w:val="24"/>
        </w:rPr>
        <w:t>Recovery</w:t>
      </w:r>
      <w:proofErr w:type="spellEnd"/>
      <w:r w:rsidRPr="00E93EB9">
        <w:rPr>
          <w:rFonts w:cs="Times New Roman"/>
          <w:b/>
          <w:bCs/>
          <w:sz w:val="24"/>
          <w:szCs w:val="24"/>
        </w:rPr>
        <w:t>)</w:t>
      </w:r>
    </w:p>
    <w:p w:rsidR="00E93EB9" w:rsidRPr="00E93EB9" w:rsidRDefault="00E93EB9" w:rsidP="00E93EB9">
      <w:pPr>
        <w:numPr>
          <w:ilvl w:val="0"/>
          <w:numId w:val="9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Разработка и обоснование стратегии резервного копирования (полные, инкрементные, дифференциальные дампы).</w:t>
      </w:r>
    </w:p>
    <w:p w:rsidR="00E93EB9" w:rsidRPr="00E93EB9" w:rsidRDefault="00E93EB9" w:rsidP="00E93EB9">
      <w:pPr>
        <w:numPr>
          <w:ilvl w:val="0"/>
          <w:numId w:val="9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Создание резервной копии базы данных через консольные утилиты (например, </w:t>
      </w:r>
      <w:proofErr w:type="spellStart"/>
      <w:r w:rsidRPr="00E93EB9">
        <w:rPr>
          <w:rFonts w:cs="Times New Roman"/>
          <w:sz w:val="24"/>
          <w:szCs w:val="24"/>
        </w:rPr>
        <w:t>pg_dump</w:t>
      </w:r>
      <w:proofErr w:type="spellEnd"/>
      <w:r w:rsidRPr="00E93EB9">
        <w:rPr>
          <w:rFonts w:cs="Times New Roman"/>
          <w:sz w:val="24"/>
          <w:szCs w:val="24"/>
        </w:rPr>
        <w:t xml:space="preserve">, </w:t>
      </w:r>
      <w:proofErr w:type="spellStart"/>
      <w:r w:rsidRPr="00E93EB9">
        <w:rPr>
          <w:rFonts w:cs="Times New Roman"/>
          <w:sz w:val="24"/>
          <w:szCs w:val="24"/>
        </w:rPr>
        <w:t>mysqldump</w:t>
      </w:r>
      <w:proofErr w:type="spellEnd"/>
      <w:r w:rsidRPr="00E93EB9">
        <w:rPr>
          <w:rFonts w:cs="Times New Roman"/>
          <w:sz w:val="24"/>
          <w:szCs w:val="24"/>
        </w:rPr>
        <w:t>).</w:t>
      </w:r>
    </w:p>
    <w:p w:rsidR="00E93EB9" w:rsidRPr="00E93EB9" w:rsidRDefault="00E93EB9" w:rsidP="00E93EB9">
      <w:pPr>
        <w:numPr>
          <w:ilvl w:val="0"/>
          <w:numId w:val="9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Тестирование сценария аварийного восстановления БД из дампа.</w:t>
      </w:r>
    </w:p>
    <w:p w:rsidR="00E93EB9" w:rsidRPr="00E93EB9" w:rsidRDefault="00E93EB9" w:rsidP="00E93EB9">
      <w:pPr>
        <w:spacing w:line="240" w:lineRule="auto"/>
        <w:rPr>
          <w:rFonts w:cs="Times New Roman"/>
          <w:sz w:val="24"/>
          <w:szCs w:val="24"/>
        </w:rPr>
      </w:pP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РАЗДЕЛ 4. ОБЕСПЕЧЕНИЕ ЗАЩИТЫ БАЗЫ ДАННЫХ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4.1. Разграничение прав доступа и ролевая модель (RBAC)</w:t>
      </w:r>
    </w:p>
    <w:p w:rsidR="00E93EB9" w:rsidRPr="00E93EB9" w:rsidRDefault="00E93EB9" w:rsidP="00E93EB9">
      <w:pPr>
        <w:numPr>
          <w:ilvl w:val="0"/>
          <w:numId w:val="10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Создание учетных записей пользователей СУБД.</w:t>
      </w:r>
    </w:p>
    <w:p w:rsidR="00E93EB9" w:rsidRPr="00E93EB9" w:rsidRDefault="00E93EB9" w:rsidP="00E93EB9">
      <w:pPr>
        <w:numPr>
          <w:ilvl w:val="0"/>
          <w:numId w:val="10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Скрипты создания ролей (Администратор, Оператор, Менеджер) и делегирования им привилегий (GRANT, REVOKE) на уровне таблиц и представлений.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4.2. Контроль целостности данных и аудит безопасности</w:t>
      </w:r>
    </w:p>
    <w:p w:rsidR="00E93EB9" w:rsidRPr="00E93EB9" w:rsidRDefault="00E93EB9" w:rsidP="00E93EB9">
      <w:pPr>
        <w:numPr>
          <w:ilvl w:val="0"/>
          <w:numId w:val="11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Разработка </w:t>
      </w:r>
      <w:r w:rsidRPr="00E93EB9">
        <w:rPr>
          <w:rFonts w:cs="Times New Roman"/>
          <w:b/>
          <w:bCs/>
          <w:sz w:val="24"/>
          <w:szCs w:val="24"/>
        </w:rPr>
        <w:t>триггеров</w:t>
      </w:r>
      <w:r w:rsidRPr="00E93EB9">
        <w:rPr>
          <w:rFonts w:cs="Times New Roman"/>
          <w:sz w:val="24"/>
          <w:szCs w:val="24"/>
        </w:rPr>
        <w:t xml:space="preserve"> для автоматической проверки бизнес-правил перед сохранением данных.</w:t>
      </w:r>
    </w:p>
    <w:p w:rsidR="00E93EB9" w:rsidRPr="00E93EB9" w:rsidRDefault="00E93EB9" w:rsidP="00E93EB9">
      <w:pPr>
        <w:numPr>
          <w:ilvl w:val="0"/>
          <w:numId w:val="11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 xml:space="preserve">Реализация сквозного </w:t>
      </w:r>
      <w:proofErr w:type="spellStart"/>
      <w:r w:rsidRPr="00E93EB9">
        <w:rPr>
          <w:rFonts w:cs="Times New Roman"/>
          <w:sz w:val="24"/>
          <w:szCs w:val="24"/>
        </w:rPr>
        <w:t>журналирования</w:t>
      </w:r>
      <w:proofErr w:type="spellEnd"/>
      <w:r w:rsidRPr="00E93EB9">
        <w:rPr>
          <w:rFonts w:cs="Times New Roman"/>
          <w:sz w:val="24"/>
          <w:szCs w:val="24"/>
        </w:rPr>
        <w:t xml:space="preserve"> действий пользователей: создание триггера и таблицы </w:t>
      </w:r>
      <w:proofErr w:type="spellStart"/>
      <w:r w:rsidRPr="00E93EB9">
        <w:rPr>
          <w:rFonts w:cs="Times New Roman"/>
          <w:sz w:val="24"/>
          <w:szCs w:val="24"/>
        </w:rPr>
        <w:t>Audit_Log</w:t>
      </w:r>
      <w:proofErr w:type="spellEnd"/>
      <w:r w:rsidRPr="00E93EB9">
        <w:rPr>
          <w:rFonts w:cs="Times New Roman"/>
          <w:sz w:val="24"/>
          <w:szCs w:val="24"/>
        </w:rPr>
        <w:t xml:space="preserve"> (фиксация изменений: кто, когда, какое значение изменил).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4.3. Защита конфиденциальных данных</w:t>
      </w:r>
    </w:p>
    <w:p w:rsidR="00E93EB9" w:rsidRPr="00E93EB9" w:rsidRDefault="00E93EB9" w:rsidP="00E93EB9">
      <w:pPr>
        <w:numPr>
          <w:ilvl w:val="0"/>
          <w:numId w:val="12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Реализация механизмов маскирования или шифрования персональных данных (ФИО, телефоны, пароли).</w:t>
      </w:r>
    </w:p>
    <w:p w:rsidR="00E93EB9" w:rsidRPr="00E93EB9" w:rsidRDefault="00E93EB9" w:rsidP="00E93EB9">
      <w:pPr>
        <w:spacing w:line="240" w:lineRule="auto"/>
        <w:rPr>
          <w:rFonts w:cs="Times New Roman"/>
          <w:sz w:val="24"/>
          <w:szCs w:val="24"/>
        </w:rPr>
      </w:pP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ЗАКЛЮЧЕНИЕ</w:t>
      </w:r>
    </w:p>
    <w:p w:rsidR="00E93EB9" w:rsidRPr="00E93EB9" w:rsidRDefault="00E93EB9" w:rsidP="00E93EB9">
      <w:pPr>
        <w:numPr>
          <w:ilvl w:val="0"/>
          <w:numId w:val="13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sz w:val="24"/>
          <w:szCs w:val="24"/>
        </w:rPr>
        <w:t>Выводы о практической значимости разработанных решений для организации.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СПИСОК ИСПОЛЬЗОВАННЫХ ИСТОЧНИКОВ</w:t>
      </w:r>
    </w:p>
    <w:p w:rsidR="00E93EB9" w:rsidRPr="00E93EB9" w:rsidRDefault="00E93EB9" w:rsidP="00E93EB9">
      <w:pPr>
        <w:spacing w:line="240" w:lineRule="auto"/>
        <w:rPr>
          <w:rFonts w:cs="Times New Roman"/>
          <w:b/>
          <w:bCs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ПРИЛОЖЕНИЯ</w:t>
      </w:r>
    </w:p>
    <w:p w:rsidR="00E93EB9" w:rsidRPr="00E93EB9" w:rsidRDefault="00E93EB9" w:rsidP="00E93EB9">
      <w:pPr>
        <w:numPr>
          <w:ilvl w:val="0"/>
          <w:numId w:val="1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Приложение А</w:t>
      </w:r>
      <w:r w:rsidRPr="00E93EB9">
        <w:rPr>
          <w:rFonts w:cs="Times New Roman"/>
          <w:sz w:val="24"/>
          <w:szCs w:val="24"/>
        </w:rPr>
        <w:t>. Полный SQL-скрипт создания структуры БД (DDL).</w:t>
      </w:r>
    </w:p>
    <w:p w:rsidR="00E93EB9" w:rsidRPr="00E93EB9" w:rsidRDefault="00E93EB9" w:rsidP="00E93EB9">
      <w:pPr>
        <w:numPr>
          <w:ilvl w:val="0"/>
          <w:numId w:val="1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Приложение Б</w:t>
      </w:r>
      <w:r w:rsidRPr="00E93EB9">
        <w:rPr>
          <w:rFonts w:cs="Times New Roman"/>
          <w:sz w:val="24"/>
          <w:szCs w:val="24"/>
        </w:rPr>
        <w:t>. Скрипт создания хранимых процедур, триггеров и ролей безопасности.</w:t>
      </w:r>
    </w:p>
    <w:p w:rsidR="00E93EB9" w:rsidRPr="00E93EB9" w:rsidRDefault="00E93EB9" w:rsidP="00E93EB9">
      <w:pPr>
        <w:numPr>
          <w:ilvl w:val="0"/>
          <w:numId w:val="14"/>
        </w:numPr>
        <w:spacing w:line="240" w:lineRule="auto"/>
        <w:rPr>
          <w:rFonts w:cs="Times New Roman"/>
          <w:sz w:val="24"/>
          <w:szCs w:val="24"/>
        </w:rPr>
      </w:pPr>
      <w:r w:rsidRPr="00E93EB9">
        <w:rPr>
          <w:rFonts w:cs="Times New Roman"/>
          <w:b/>
          <w:bCs/>
          <w:sz w:val="24"/>
          <w:szCs w:val="24"/>
        </w:rPr>
        <w:t>Приложение В</w:t>
      </w:r>
      <w:r w:rsidRPr="00E93EB9">
        <w:rPr>
          <w:rFonts w:cs="Times New Roman"/>
          <w:sz w:val="24"/>
          <w:szCs w:val="24"/>
        </w:rPr>
        <w:t>. Скриншоты работающего интерфейса ИС или логов выполнения SQL-запросов (DML).</w:t>
      </w:r>
    </w:p>
    <w:p w:rsidR="00E93EB9" w:rsidRPr="00E93EB9" w:rsidRDefault="00E93EB9" w:rsidP="00E93EB9"/>
    <w:p w:rsidR="00E93EB9" w:rsidRDefault="00E93EB9"/>
    <w:p w:rsidR="00E93EB9" w:rsidRDefault="00E93EB9"/>
    <w:p w:rsidR="00E93EB9" w:rsidRDefault="00E93EB9"/>
    <w:sectPr w:rsidR="00E93EB9" w:rsidSect="00E93EB9">
      <w:pgSz w:w="11906" w:h="16838"/>
      <w:pgMar w:top="993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5CEA"/>
    <w:multiLevelType w:val="multilevel"/>
    <w:tmpl w:val="7AA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47D7"/>
    <w:multiLevelType w:val="multilevel"/>
    <w:tmpl w:val="839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740B1"/>
    <w:multiLevelType w:val="multilevel"/>
    <w:tmpl w:val="19F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79ED"/>
    <w:multiLevelType w:val="multilevel"/>
    <w:tmpl w:val="9AD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0623B"/>
    <w:multiLevelType w:val="multilevel"/>
    <w:tmpl w:val="62F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851F8"/>
    <w:multiLevelType w:val="multilevel"/>
    <w:tmpl w:val="C9A8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E1359"/>
    <w:multiLevelType w:val="multilevel"/>
    <w:tmpl w:val="035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05E73"/>
    <w:multiLevelType w:val="multilevel"/>
    <w:tmpl w:val="4FE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50759"/>
    <w:multiLevelType w:val="multilevel"/>
    <w:tmpl w:val="2B9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F1439"/>
    <w:multiLevelType w:val="multilevel"/>
    <w:tmpl w:val="17A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601A7"/>
    <w:multiLevelType w:val="multilevel"/>
    <w:tmpl w:val="384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B467C"/>
    <w:multiLevelType w:val="multilevel"/>
    <w:tmpl w:val="810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01AFB"/>
    <w:multiLevelType w:val="multilevel"/>
    <w:tmpl w:val="A7F6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B22B7"/>
    <w:multiLevelType w:val="multilevel"/>
    <w:tmpl w:val="1E6A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1"/>
  </w:num>
  <w:num w:numId="4">
    <w:abstractNumId w:val="9"/>
  </w:num>
  <w:num w:numId="5">
    <w:abstractNumId w:val="7"/>
  </w:num>
  <w:num w:numId="6">
    <w:abstractNumId w:val="3"/>
  </w:num>
  <w:num w:numId="7">
    <w:abstractNumId w:val="4"/>
  </w:num>
  <w:num w:numId="8">
    <w:abstractNumId w:val="12"/>
  </w:num>
  <w:num w:numId="9">
    <w:abstractNumId w:val="8"/>
  </w:num>
  <w:num w:numId="10">
    <w:abstractNumId w:val="5"/>
  </w:num>
  <w:num w:numId="11">
    <w:abstractNumId w:val="13"/>
  </w:num>
  <w:num w:numId="12">
    <w:abstractNumId w:val="1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04D"/>
    <w:rsid w:val="00136D53"/>
    <w:rsid w:val="001F6F8F"/>
    <w:rsid w:val="002C604D"/>
    <w:rsid w:val="007659DC"/>
    <w:rsid w:val="0078022E"/>
    <w:rsid w:val="00966674"/>
    <w:rsid w:val="0097306B"/>
    <w:rsid w:val="00E9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A77CC"/>
  <w15:docId w15:val="{F5108FCD-F5FA-4B89-AE7E-4AB3C866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306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30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30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76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2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49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74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7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4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61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2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4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67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60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9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9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3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7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690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4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13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</dc:creator>
  <cp:keywords/>
  <dc:description/>
  <cp:lastModifiedBy>Ольга Селивёрстова</cp:lastModifiedBy>
  <cp:revision>4</cp:revision>
  <dcterms:created xsi:type="dcterms:W3CDTF">2026-04-28T22:35:00Z</dcterms:created>
  <dcterms:modified xsi:type="dcterms:W3CDTF">2026-06-02T09:09:00Z</dcterms:modified>
</cp:coreProperties>
</file>