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CC7055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CC705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CC7055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CC7055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41D3CD08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62233932" w:rsidR="009713E5" w:rsidRPr="00CE2C84" w:rsidRDefault="009713E5" w:rsidP="000047F1">
      <w:pPr>
        <w:spacing w:after="0" w:line="276" w:lineRule="auto"/>
        <w:jc w:val="center"/>
      </w:pPr>
      <w:bookmarkStart w:id="3" w:name="_GoBack"/>
      <w:r w:rsidRPr="00C373F0">
        <w:rPr>
          <w:noProof/>
          <w:sz w:val="28"/>
          <w:lang w:eastAsia="ru-RU"/>
        </w:rPr>
        <w:drawing>
          <wp:inline distT="0" distB="0" distL="0" distR="0" wp14:anchorId="7C56202E" wp14:editId="042EFDAF">
            <wp:extent cx="4975375" cy="2609850"/>
            <wp:effectExtent l="0" t="0" r="0" b="0"/>
            <wp:docPr id="174676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731" cy="26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9713E5">
      <w:pPr>
        <w:pStyle w:val="3"/>
      </w:pPr>
      <w:bookmarkStart w:id="4" w:name="_Toc214279678"/>
      <w:r>
        <w:t>2.1.2. Моделирование диаграммы вариантов использования</w:t>
      </w:r>
      <w:bookmarkEnd w:id="4"/>
    </w:p>
    <w:p w14:paraId="3B4BE86B" w14:textId="4B8AA532" w:rsidR="008612FA" w:rsidRDefault="008612FA" w:rsidP="006B3BEB">
      <w:pPr>
        <w:spacing w:after="0" w:line="240" w:lineRule="auto"/>
        <w:jc w:val="center"/>
      </w:pPr>
      <w:r w:rsidRPr="00166023">
        <w:rPr>
          <w:noProof/>
          <w:lang w:eastAsia="ru-RU"/>
        </w:rPr>
        <w:drawing>
          <wp:inline distT="0" distB="0" distL="0" distR="0" wp14:anchorId="27DF1BC8" wp14:editId="6FC2FEF7">
            <wp:extent cx="4714875" cy="4662957"/>
            <wp:effectExtent l="0" t="0" r="0" b="4445"/>
            <wp:docPr id="196540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583" cy="469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5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5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6" w:name="_Toc214279679"/>
      <w:r>
        <w:lastRenderedPageBreak/>
        <w:t>2.1.3. Определение бизнес-процессов и ЦКП</w:t>
      </w:r>
      <w:bookmarkEnd w:id="6"/>
    </w:p>
    <w:p w14:paraId="3B04160A" w14:textId="153F5BBB" w:rsidR="00E32E82" w:rsidRPr="00CE2C84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>ЦКП – ценным конечном продуктом орг</w:t>
      </w:r>
      <w:r w:rsidR="00030C97">
        <w:rPr>
          <w:sz w:val="28"/>
          <w:szCs w:val="28"/>
        </w:rPr>
        <w:t xml:space="preserve">анизации является разработанное </w:t>
      </w:r>
      <w:r w:rsidRPr="00695FE9">
        <w:rPr>
          <w:sz w:val="28"/>
          <w:szCs w:val="28"/>
        </w:rPr>
        <w:t xml:space="preserve">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5203A5EB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Представление услуг заказчикам</w:t>
            </w:r>
          </w:p>
        </w:tc>
        <w:tc>
          <w:tcPr>
            <w:tcW w:w="5244" w:type="dxa"/>
            <w:vAlign w:val="center"/>
          </w:tcPr>
          <w:p w14:paraId="59CFF8F5" w14:textId="4C277AA6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Директор, Заказчик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3B440FC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Подготовка </w:t>
            </w:r>
            <w:r w:rsidR="00470DA0">
              <w:rPr>
                <w:szCs w:val="24"/>
              </w:rPr>
              <w:t xml:space="preserve">технической </w:t>
            </w:r>
            <w:r>
              <w:rPr>
                <w:szCs w:val="24"/>
              </w:rPr>
              <w:t>документации</w:t>
            </w:r>
          </w:p>
        </w:tc>
        <w:tc>
          <w:tcPr>
            <w:tcW w:w="5244" w:type="dxa"/>
            <w:vAlign w:val="center"/>
          </w:tcPr>
          <w:p w14:paraId="0979120F" w14:textId="7777777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 (клиент), </w:t>
            </w:r>
          </w:p>
          <w:p w14:paraId="04B67A62" w14:textId="77777777" w:rsidR="008C44F6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  <w:r>
              <w:rPr>
                <w:szCs w:val="24"/>
              </w:rPr>
              <w:t>,</w:t>
            </w:r>
          </w:p>
          <w:p w14:paraId="61D78884" w14:textId="78386A34" w:rsidR="008C44F6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проекта</w:t>
            </w:r>
            <w:r>
              <w:rPr>
                <w:szCs w:val="24"/>
              </w:rPr>
              <w:t>, Директор</w:t>
            </w:r>
          </w:p>
        </w:tc>
      </w:tr>
      <w:tr w:rsidR="008C44F6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8C44F6" w:rsidRPr="008C61A7" w:rsidRDefault="008C44F6" w:rsidP="008C44F6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625332EA" w:rsidR="008C44F6" w:rsidRPr="008C61A7" w:rsidRDefault="00E57911" w:rsidP="008C44F6">
            <w:pPr>
              <w:rPr>
                <w:szCs w:val="24"/>
              </w:rPr>
            </w:pPr>
            <w:r w:rsidRPr="008C61A7">
              <w:rPr>
                <w:szCs w:val="24"/>
              </w:rPr>
              <w:t>Процесс разработки</w:t>
            </w:r>
          </w:p>
        </w:tc>
        <w:tc>
          <w:tcPr>
            <w:tcW w:w="5244" w:type="dxa"/>
            <w:vAlign w:val="center"/>
          </w:tcPr>
          <w:p w14:paraId="004EC24C" w14:textId="51586BBE" w:rsidR="008C44F6" w:rsidRPr="008C61A7" w:rsidRDefault="008C44F6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П</w:t>
            </w:r>
            <w:r w:rsidRPr="008C61A7">
              <w:rPr>
                <w:szCs w:val="24"/>
              </w:rPr>
              <w:t xml:space="preserve">рограммист, </w:t>
            </w:r>
            <w:r>
              <w:rPr>
                <w:szCs w:val="24"/>
              </w:rPr>
              <w:t>Д</w:t>
            </w:r>
            <w:r w:rsidRPr="008C61A7">
              <w:rPr>
                <w:szCs w:val="24"/>
              </w:rPr>
              <w:t xml:space="preserve">изайнер, </w:t>
            </w:r>
            <w:r>
              <w:rPr>
                <w:szCs w:val="24"/>
              </w:rPr>
              <w:t>З</w:t>
            </w:r>
            <w:r w:rsidRPr="008C61A7">
              <w:rPr>
                <w:szCs w:val="24"/>
              </w:rPr>
              <w:t>аказчик</w:t>
            </w:r>
            <w:r w:rsidR="00E57911">
              <w:rPr>
                <w:szCs w:val="24"/>
              </w:rPr>
              <w:t>,</w:t>
            </w:r>
            <w:r w:rsidR="00E57911" w:rsidRPr="008C61A7">
              <w:rPr>
                <w:szCs w:val="24"/>
              </w:rPr>
              <w:t xml:space="preserve"> Тестировщик</w:t>
            </w:r>
          </w:p>
        </w:tc>
      </w:tr>
      <w:tr w:rsidR="00E57911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6656F13B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Сдача проекта</w:t>
            </w:r>
          </w:p>
        </w:tc>
        <w:tc>
          <w:tcPr>
            <w:tcW w:w="5244" w:type="dxa"/>
            <w:vAlign w:val="center"/>
          </w:tcPr>
          <w:p w14:paraId="0D21524E" w14:textId="14D647D3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  <w:tr w:rsidR="00E57911" w:rsidRPr="008C61A7" w14:paraId="4455BEC0" w14:textId="77777777" w:rsidTr="00E57911">
        <w:tc>
          <w:tcPr>
            <w:tcW w:w="562" w:type="dxa"/>
            <w:vAlign w:val="center"/>
          </w:tcPr>
          <w:p w14:paraId="27FA5B69" w14:textId="00006C8B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14:paraId="4A91898F" w14:textId="0876370A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Утверждение и принятие заказа</w:t>
            </w:r>
          </w:p>
        </w:tc>
        <w:tc>
          <w:tcPr>
            <w:tcW w:w="5244" w:type="dxa"/>
            <w:vAlign w:val="center"/>
          </w:tcPr>
          <w:p w14:paraId="4C57188D" w14:textId="482A2B91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18F78FE1" w:rsidR="00A12021" w:rsidRDefault="00325876" w:rsidP="006B3BEB">
      <w:pPr>
        <w:pStyle w:val="ae"/>
        <w:spacing w:after="0"/>
        <w:jc w:val="center"/>
      </w:pPr>
      <w:r w:rsidRPr="00325876">
        <w:rPr>
          <w:noProof/>
          <w:lang w:eastAsia="ru-RU"/>
        </w:rPr>
        <w:drawing>
          <wp:inline distT="0" distB="0" distL="0" distR="0" wp14:anchorId="0E5E3A33" wp14:editId="1703AB62">
            <wp:extent cx="1944583" cy="4991100"/>
            <wp:effectExtent l="0" t="0" r="0" b="0"/>
            <wp:docPr id="3534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300" cy="50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BD402D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35C5FDA3" w:rsidR="00BD402D" w:rsidRPr="00BA2275" w:rsidRDefault="00BD402D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9072" w:type="dxa"/>
            <w:gridSpan w:val="2"/>
          </w:tcPr>
          <w:p w14:paraId="1E044B6B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BD402D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7777777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заказчика</w:t>
            </w:r>
          </w:p>
        </w:tc>
        <w:tc>
          <w:tcPr>
            <w:tcW w:w="6521" w:type="dxa"/>
          </w:tcPr>
          <w:p w14:paraId="12AA8A8A" w14:textId="77777777" w:rsidR="00BD402D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Задача, обработка информации с сайта, выполняет Менеджер по работе с клиентами.</w:t>
            </w:r>
          </w:p>
          <w:p w14:paraId="3F4000D6" w14:textId="544FC0F6" w:rsidR="00BD402D" w:rsidRPr="00BA2275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Pr="00BA2275">
              <w:rPr>
                <w:szCs w:val="24"/>
              </w:rPr>
              <w:t xml:space="preserve">Клиент может записаться на встречу через сайт или по номеру телефона (который доступен на сайте компании). </w:t>
            </w:r>
          </w:p>
        </w:tc>
      </w:tr>
      <w:tr w:rsidR="00BD402D" w:rsidRPr="00BA2275" w14:paraId="7EE20540" w14:textId="77777777" w:rsidTr="00BD402D">
        <w:trPr>
          <w:trHeight w:val="80"/>
        </w:trPr>
        <w:tc>
          <w:tcPr>
            <w:tcW w:w="567" w:type="dxa"/>
            <w:vMerge/>
          </w:tcPr>
          <w:p w14:paraId="0EE14171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2984704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6E962C8" w14:textId="1A2C7374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менеджера</w:t>
            </w:r>
            <w:r w:rsidRPr="008C61A7">
              <w:rPr>
                <w:szCs w:val="24"/>
              </w:rPr>
              <w:t xml:space="preserve"> по работе с клиентами</w:t>
            </w:r>
          </w:p>
        </w:tc>
        <w:tc>
          <w:tcPr>
            <w:tcW w:w="6521" w:type="dxa"/>
          </w:tcPr>
          <w:p w14:paraId="01BFF124" w14:textId="116B2CB7" w:rsidR="00BD402D" w:rsidRDefault="00BD402D" w:rsidP="008C61A7">
            <w:pPr>
              <w:ind w:firstLine="172"/>
              <w:jc w:val="both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заказчике, подготовка к встрече, ведение </w:t>
            </w:r>
            <w:r w:rsidRPr="00951B5C">
              <w:rPr>
                <w:b/>
                <w:bCs/>
                <w:szCs w:val="24"/>
              </w:rPr>
              <w:t>Журнала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527F7616" w14:textId="3B92ACAC" w:rsidR="00BD402D" w:rsidRPr="00BA2275" w:rsidRDefault="00BD402D" w:rsidP="00951B5C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 Менеджер получает сообщение о создании записи, и регистрирует её, в случае если заказчик записался через сайт. Если заказчик записывался по номеру телефона, то менеджер договаривается о всех деталях с заказчиком во время телефонного разговора и регистрирует встречу</w:t>
            </w:r>
            <w:r>
              <w:rPr>
                <w:szCs w:val="24"/>
              </w:rPr>
              <w:t xml:space="preserve"> в</w:t>
            </w:r>
            <w:r w:rsidRPr="00951B5C">
              <w:rPr>
                <w:szCs w:val="24"/>
              </w:rPr>
              <w:t xml:space="preserve"> </w:t>
            </w:r>
            <w:r w:rsidRPr="00951B5C">
              <w:rPr>
                <w:b/>
                <w:bCs/>
                <w:szCs w:val="24"/>
              </w:rPr>
              <w:t>Журнале</w:t>
            </w:r>
            <w:r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BD402D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BD402D" w:rsidRPr="003A14D0" w:rsidRDefault="00BD402D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BD402D" w:rsidRPr="00BA2275" w14:paraId="058639EF" w14:textId="77777777" w:rsidTr="00BD402D">
        <w:trPr>
          <w:trHeight w:val="80"/>
        </w:trPr>
        <w:tc>
          <w:tcPr>
            <w:tcW w:w="567" w:type="dxa"/>
            <w:vMerge/>
          </w:tcPr>
          <w:p w14:paraId="0104428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654475AF" w:rsidR="00BD402D" w:rsidRPr="00BA2275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6521" w:type="dxa"/>
          </w:tcPr>
          <w:p w14:paraId="76B12931" w14:textId="7E407CC5" w:rsidR="00BD402D" w:rsidRPr="003A14D0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Документ, представляющий сведения о заказчик</w:t>
            </w:r>
            <w:r>
              <w:rPr>
                <w:szCs w:val="24"/>
              </w:rPr>
              <w:t>е</w:t>
            </w:r>
            <w:r w:rsidRPr="00BA2275">
              <w:rPr>
                <w:szCs w:val="24"/>
              </w:rPr>
              <w:t xml:space="preserve"> и данные, когда и как будет проведена встреча.</w:t>
            </w:r>
          </w:p>
        </w:tc>
      </w:tr>
      <w:tr w:rsidR="00BD402D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BD402D" w:rsidRPr="00BA2275" w:rsidRDefault="00BD402D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BD402D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30539D2A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Заказчик</w:t>
            </w:r>
          </w:p>
        </w:tc>
        <w:tc>
          <w:tcPr>
            <w:tcW w:w="6521" w:type="dxa"/>
          </w:tcPr>
          <w:p w14:paraId="6E0B9B0E" w14:textId="4DA29972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BD402D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B8E2B31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по работе с клиентами</w:t>
            </w:r>
          </w:p>
        </w:tc>
        <w:tc>
          <w:tcPr>
            <w:tcW w:w="6521" w:type="dxa"/>
          </w:tcPr>
          <w:p w14:paraId="7438A0D0" w14:textId="7BDC539E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поиск и работу с потенциальными заказчиками</w:t>
            </w:r>
          </w:p>
        </w:tc>
      </w:tr>
      <w:tr w:rsidR="00BD402D" w:rsidRPr="00BA2275" w14:paraId="187EC5F4" w14:textId="77777777" w:rsidTr="00BD402D">
        <w:trPr>
          <w:trHeight w:val="80"/>
        </w:trPr>
        <w:tc>
          <w:tcPr>
            <w:tcW w:w="567" w:type="dxa"/>
            <w:vMerge/>
          </w:tcPr>
          <w:p w14:paraId="45CCB27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8E7A4D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9AAF676" w14:textId="634EF323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Сайт</w:t>
            </w:r>
          </w:p>
        </w:tc>
        <w:tc>
          <w:tcPr>
            <w:tcW w:w="6521" w:type="dxa"/>
          </w:tcPr>
          <w:p w14:paraId="3EBDF578" w14:textId="1B34A8C9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Информационный сайт организации, поддерживающийся администратором сайта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404FB812" w14:textId="77777777" w:rsidR="00183BA4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0642AC1D" w14:textId="2EA663CF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46D18A7C" w14:textId="77777777" w:rsidR="00183BA4" w:rsidRPr="00BA2275" w:rsidRDefault="00183BA4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Встреча</w:t>
            </w:r>
          </w:p>
        </w:tc>
        <w:tc>
          <w:tcPr>
            <w:tcW w:w="6521" w:type="dxa"/>
          </w:tcPr>
          <w:p w14:paraId="6FBA887E" w14:textId="77777777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Встреча может проходить как онлайн, так и очно. Онлайн встречи проводятся с помощью программы </w:t>
            </w:r>
            <w:r w:rsidRPr="00BA2275">
              <w:rPr>
                <w:szCs w:val="24"/>
                <w:lang w:val="en-US"/>
              </w:rPr>
              <w:t>ZOOM</w:t>
            </w:r>
            <w:r w:rsidRPr="00BA2275">
              <w:rPr>
                <w:szCs w:val="24"/>
              </w:rPr>
              <w:t>.</w:t>
            </w:r>
          </w:p>
          <w:p w14:paraId="15D69281" w14:textId="3A48091D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Во время встречи заказчик предъявляет свои требования (для чего ему нужно моб. приложение, какие функции будет выполнять, примерный вид моб. Приложения</w:t>
            </w:r>
            <w:r>
              <w:rPr>
                <w:szCs w:val="24"/>
              </w:rPr>
              <w:t xml:space="preserve">, можно использовать </w:t>
            </w:r>
            <w:r w:rsidRPr="007669A4">
              <w:rPr>
                <w:b/>
                <w:bCs/>
                <w:szCs w:val="24"/>
              </w:rPr>
              <w:t>Анкету</w:t>
            </w:r>
            <w:r>
              <w:rPr>
                <w:szCs w:val="24"/>
              </w:rPr>
              <w:t xml:space="preserve">, </w:t>
            </w:r>
            <w:r w:rsidRPr="007669A4">
              <w:rPr>
                <w:b/>
                <w:bCs/>
                <w:szCs w:val="24"/>
              </w:rPr>
              <w:t>Вопросник</w:t>
            </w:r>
            <w:r>
              <w:rPr>
                <w:szCs w:val="24"/>
              </w:rPr>
              <w:t xml:space="preserve"> и т.п</w:t>
            </w:r>
            <w:r w:rsidRPr="00BA2275">
              <w:rPr>
                <w:szCs w:val="24"/>
              </w:rPr>
              <w:t xml:space="preserve">). Менеджер выслушивает заказчика и фиксирует требования в документ </w:t>
            </w:r>
            <w:r w:rsidRPr="00BA2275">
              <w:rPr>
                <w:b/>
                <w:bCs/>
                <w:szCs w:val="24"/>
                <w:u w:val="single"/>
              </w:rPr>
              <w:t>«Заявка</w:t>
            </w:r>
            <w:r>
              <w:rPr>
                <w:b/>
                <w:bCs/>
                <w:szCs w:val="24"/>
                <w:u w:val="single"/>
              </w:rPr>
              <w:t>.</w:t>
            </w:r>
            <w:r w:rsidRPr="00BA2275">
              <w:rPr>
                <w:b/>
                <w:bCs/>
                <w:szCs w:val="24"/>
                <w:u w:val="single"/>
              </w:rPr>
              <w:t xml:space="preserve"> </w:t>
            </w:r>
            <w:r>
              <w:rPr>
                <w:b/>
                <w:bCs/>
                <w:szCs w:val="24"/>
                <w:u w:val="single"/>
              </w:rPr>
              <w:t>Техническое задание</w:t>
            </w:r>
            <w:r w:rsidRPr="00BA2275">
              <w:rPr>
                <w:b/>
                <w:bCs/>
                <w:szCs w:val="24"/>
                <w:u w:val="single"/>
              </w:rPr>
              <w:t>».</w:t>
            </w:r>
            <w:r w:rsidRPr="00BA2275">
              <w:rPr>
                <w:szCs w:val="24"/>
              </w:rPr>
              <w:t xml:space="preserve"> Менеджер отправляет </w:t>
            </w:r>
            <w:r>
              <w:rPr>
                <w:szCs w:val="24"/>
              </w:rPr>
              <w:t xml:space="preserve">этот </w:t>
            </w:r>
            <w:r w:rsidRPr="00BA2275">
              <w:rPr>
                <w:szCs w:val="24"/>
              </w:rPr>
              <w:t xml:space="preserve">документ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6B336A7F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Анкета, Вопросник</w:t>
            </w:r>
          </w:p>
        </w:tc>
        <w:tc>
          <w:tcPr>
            <w:tcW w:w="6521" w:type="dxa"/>
          </w:tcPr>
          <w:p w14:paraId="2A64340F" w14:textId="793BAF74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Документы, позволяющие более полно и точно определять требования к ПО, разрабатываются Менеджером проекта</w:t>
            </w:r>
          </w:p>
        </w:tc>
      </w:tr>
      <w:tr w:rsidR="00183BA4" w:rsidRPr="00BA2275" w14:paraId="46A3597B" w14:textId="77777777" w:rsidTr="00F54B69">
        <w:trPr>
          <w:trHeight w:val="517"/>
        </w:trPr>
        <w:tc>
          <w:tcPr>
            <w:tcW w:w="567" w:type="dxa"/>
            <w:vMerge/>
          </w:tcPr>
          <w:p w14:paraId="63F3B44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51CC57D3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6521" w:type="dxa"/>
          </w:tcPr>
          <w:p w14:paraId="79EE50EC" w14:textId="748CA9DC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Требования, предъявляемые заказчиком к будущему приложению, составляются по ГОСТу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186F860E" w:rsidR="00183BA4" w:rsidRDefault="00183BA4" w:rsidP="00EE5ECF">
            <w:pPr>
              <w:rPr>
                <w:szCs w:val="24"/>
              </w:rPr>
            </w:pPr>
            <w:r w:rsidRPr="00C95460">
              <w:t>Заказчик</w:t>
            </w:r>
          </w:p>
        </w:tc>
        <w:tc>
          <w:tcPr>
            <w:tcW w:w="6521" w:type="dxa"/>
          </w:tcPr>
          <w:p w14:paraId="3EF1F6A2" w14:textId="09768B34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183BA4" w:rsidRPr="00BA2275" w14:paraId="2200B86F" w14:textId="77777777" w:rsidTr="00F54B69">
        <w:trPr>
          <w:trHeight w:val="517"/>
        </w:trPr>
        <w:tc>
          <w:tcPr>
            <w:tcW w:w="567" w:type="dxa"/>
            <w:vMerge/>
          </w:tcPr>
          <w:p w14:paraId="34E58004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36CD758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18E2628" w14:textId="23C6F247" w:rsidR="00183BA4" w:rsidRDefault="00183BA4" w:rsidP="00EE5ECF">
            <w:pPr>
              <w:rPr>
                <w:szCs w:val="24"/>
              </w:rPr>
            </w:pPr>
            <w:r w:rsidRPr="00C95460">
              <w:t>Менеджер по работе с клиентами</w:t>
            </w:r>
          </w:p>
        </w:tc>
        <w:tc>
          <w:tcPr>
            <w:tcW w:w="6521" w:type="dxa"/>
          </w:tcPr>
          <w:p w14:paraId="255AA88C" w14:textId="224963F6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63DAE4F4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конференции</w:t>
            </w:r>
          </w:p>
        </w:tc>
        <w:tc>
          <w:tcPr>
            <w:tcW w:w="2551" w:type="dxa"/>
          </w:tcPr>
          <w:p w14:paraId="08E03BDB" w14:textId="77777777" w:rsidR="00ED50EF" w:rsidRPr="00BA2275" w:rsidRDefault="00ED50EF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 xml:space="preserve">Принятие заявки о создании моб. приложения командами разработки </w:t>
            </w:r>
          </w:p>
        </w:tc>
        <w:tc>
          <w:tcPr>
            <w:tcW w:w="6521" w:type="dxa"/>
          </w:tcPr>
          <w:p w14:paraId="1D64FB74" w14:textId="702CE56F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Собирается конференция, на которой присутствует </w:t>
            </w:r>
            <w:r>
              <w:rPr>
                <w:szCs w:val="24"/>
              </w:rPr>
              <w:t>Менеджер по работе с клиентами и</w:t>
            </w:r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 проекта</w:t>
            </w:r>
            <w:r w:rsidRPr="00BA2275">
              <w:rPr>
                <w:szCs w:val="24"/>
              </w:rPr>
              <w:t xml:space="preserve">. На данной конференции обсуждается требования заказчика, насколько они реализуемые и по силу разработчикам. Если требования заказчика реализуемые, то одна из команды разработки может принять заявку и взяться за разработку </w:t>
            </w:r>
            <w:r w:rsidRPr="00BA2275">
              <w:rPr>
                <w:szCs w:val="24"/>
              </w:rPr>
              <w:lastRenderedPageBreak/>
              <w:t>приложения, после подписания заказчик</w:t>
            </w:r>
            <w:r>
              <w:rPr>
                <w:szCs w:val="24"/>
              </w:rPr>
              <w:t>ом</w:t>
            </w:r>
            <w:r w:rsidRPr="00BA2275">
              <w:rPr>
                <w:szCs w:val="24"/>
              </w:rPr>
              <w:t xml:space="preserve"> </w:t>
            </w:r>
            <w:r w:rsidRPr="00C7503B">
              <w:rPr>
                <w:b/>
                <w:bCs/>
                <w:szCs w:val="24"/>
                <w:u w:val="single"/>
              </w:rPr>
              <w:t>Д</w:t>
            </w:r>
            <w:r w:rsidRPr="00BA2275">
              <w:rPr>
                <w:b/>
                <w:bCs/>
                <w:szCs w:val="24"/>
                <w:u w:val="single"/>
              </w:rPr>
              <w:t>оговора</w:t>
            </w:r>
            <w:r w:rsidRPr="00BA2275">
              <w:rPr>
                <w:szCs w:val="24"/>
              </w:rPr>
              <w:t>. Иначе, команды разработки отклоняют заявку.</w:t>
            </w:r>
          </w:p>
        </w:tc>
      </w:tr>
      <w:tr w:rsidR="00ED50EF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ED50EF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4C6C0935" w:rsidR="00ED50EF" w:rsidRPr="00BA2275" w:rsidRDefault="00ED50EF" w:rsidP="00921317">
            <w:pPr>
              <w:rPr>
                <w:szCs w:val="24"/>
              </w:rPr>
            </w:pPr>
            <w:r w:rsidRPr="008A75E3">
              <w:t>Заявка. Техническое задание</w:t>
            </w:r>
            <w:r>
              <w:t xml:space="preserve"> (приложение к договору)</w:t>
            </w:r>
          </w:p>
        </w:tc>
        <w:tc>
          <w:tcPr>
            <w:tcW w:w="6521" w:type="dxa"/>
          </w:tcPr>
          <w:p w14:paraId="34CEA01F" w14:textId="4D432E7D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8A75E3">
              <w:t>Требования, предъявляемые заказчиком к будущему приложению, составляются по ГОСТу</w:t>
            </w:r>
          </w:p>
        </w:tc>
      </w:tr>
      <w:tr w:rsidR="00ED50EF" w:rsidRPr="00BA2275" w14:paraId="1BDD974E" w14:textId="77777777" w:rsidTr="00BD402D">
        <w:trPr>
          <w:trHeight w:val="64"/>
        </w:trPr>
        <w:tc>
          <w:tcPr>
            <w:tcW w:w="567" w:type="dxa"/>
            <w:vMerge/>
          </w:tcPr>
          <w:p w14:paraId="54D32652" w14:textId="77777777" w:rsidR="00ED50EF" w:rsidRDefault="00ED50EF" w:rsidP="00BA2275">
            <w:pPr>
              <w:jc w:val="center"/>
              <w:rPr>
                <w:szCs w:val="24"/>
              </w:rPr>
            </w:pPr>
            <w:bookmarkStart w:id="7" w:name="_Hlk166344136"/>
          </w:p>
        </w:tc>
        <w:tc>
          <w:tcPr>
            <w:tcW w:w="1702" w:type="dxa"/>
            <w:vMerge/>
          </w:tcPr>
          <w:p w14:paraId="4371F5E6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5F357CB" w14:textId="74134A38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Договор</w:t>
            </w:r>
          </w:p>
        </w:tc>
        <w:tc>
          <w:tcPr>
            <w:tcW w:w="6521" w:type="dxa"/>
          </w:tcPr>
          <w:p w14:paraId="637BB50D" w14:textId="1FEE570C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Юридический Документ, подписанный двумя сторонами, имеет стандартный вид</w:t>
            </w:r>
            <w:r w:rsidR="000B4592">
              <w:rPr>
                <w:szCs w:val="24"/>
              </w:rPr>
              <w:t>.</w:t>
            </w:r>
            <w:r w:rsidR="000B4592" w:rsidRPr="00BA2275">
              <w:rPr>
                <w:szCs w:val="24"/>
              </w:rPr>
              <w:t xml:space="preserve"> </w:t>
            </w:r>
          </w:p>
        </w:tc>
      </w:tr>
      <w:bookmarkEnd w:id="7"/>
      <w:tr w:rsidR="00ED50EF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ED50EF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8D2C5C8" w:rsidR="00ED50EF" w:rsidRPr="00BA2275" w:rsidRDefault="00ED50EF" w:rsidP="00921317">
            <w:pPr>
              <w:rPr>
                <w:szCs w:val="24"/>
              </w:rPr>
            </w:pPr>
            <w:r w:rsidRPr="00120A07">
              <w:t>Менеджер по работе с клиентами</w:t>
            </w:r>
          </w:p>
        </w:tc>
        <w:tc>
          <w:tcPr>
            <w:tcW w:w="6521" w:type="dxa"/>
          </w:tcPr>
          <w:p w14:paraId="7E05E770" w14:textId="18FA3A83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120A07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36901514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проекта</w:t>
            </w:r>
          </w:p>
        </w:tc>
        <w:tc>
          <w:tcPr>
            <w:tcW w:w="6521" w:type="dxa"/>
          </w:tcPr>
          <w:p w14:paraId="478D2562" w14:textId="6370793A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отвечающий за распределение обязанностей в команде разработчиков, полное ведение проекта, сдача проекта в срок</w:t>
            </w:r>
          </w:p>
        </w:tc>
      </w:tr>
      <w:tr w:rsidR="000C35B7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0756A308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2551" w:type="dxa"/>
          </w:tcPr>
          <w:p w14:paraId="2BC27294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Повторная встреча заказчика и менеджера.</w:t>
            </w:r>
          </w:p>
          <w:p w14:paraId="5DB25D13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(подтверждение услуг или их отклонения).</w:t>
            </w:r>
          </w:p>
        </w:tc>
        <w:tc>
          <w:tcPr>
            <w:tcW w:w="6521" w:type="dxa"/>
          </w:tcPr>
          <w:p w14:paraId="1EA97C6B" w14:textId="59895370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Менеджер делает звонок заказчику об изменение статуса заявки. Если заявка не принята, менеджер сообщает заказчику о тех моментах, с которыми не могут справиться ни одна из команд разработки. Менеджер предлагает провести ещё одну встречу для решения проблемы (привести другие требования или переработать концепцию приложения), или отказаться от услуг.</w:t>
            </w:r>
          </w:p>
          <w:p w14:paraId="6716D887" w14:textId="081D0056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Если заявка одобрена, то менеджер назначает ещё одну встречу</w:t>
            </w:r>
            <w:r>
              <w:rPr>
                <w:szCs w:val="24"/>
              </w:rPr>
              <w:t xml:space="preserve"> в офисе организации</w:t>
            </w:r>
            <w:r w:rsidRPr="00BA2275">
              <w:rPr>
                <w:szCs w:val="24"/>
              </w:rPr>
              <w:t xml:space="preserve"> (очно)</w:t>
            </w:r>
            <w:r>
              <w:rPr>
                <w:szCs w:val="24"/>
              </w:rPr>
              <w:t>,</w:t>
            </w:r>
            <w:r w:rsidRPr="00BA2275">
              <w:rPr>
                <w:szCs w:val="24"/>
              </w:rPr>
              <w:t xml:space="preserve"> чтобы подтвердить требования заказчика. Менеджер </w:t>
            </w:r>
            <w:r>
              <w:rPr>
                <w:szCs w:val="24"/>
              </w:rPr>
              <w:t>и клиент подписывают</w:t>
            </w:r>
            <w:r w:rsidRPr="00BA2275">
              <w:rPr>
                <w:szCs w:val="24"/>
              </w:rPr>
              <w:t xml:space="preserve"> документ </w:t>
            </w:r>
            <w:r w:rsidRPr="00BA2275">
              <w:rPr>
                <w:b/>
                <w:bCs/>
                <w:szCs w:val="24"/>
                <w:u w:val="single"/>
              </w:rPr>
              <w:t>Договор</w:t>
            </w:r>
            <w:r w:rsidRPr="00BA2275">
              <w:rPr>
                <w:szCs w:val="24"/>
              </w:rPr>
              <w:t xml:space="preserve">. После чего, происходит оплата </w:t>
            </w:r>
            <w:r>
              <w:rPr>
                <w:szCs w:val="24"/>
              </w:rPr>
              <w:t xml:space="preserve">(предоплата) </w:t>
            </w:r>
            <w:r w:rsidRPr="00BA2275">
              <w:rPr>
                <w:szCs w:val="24"/>
              </w:rPr>
              <w:t>услуг картой или наличными</w:t>
            </w:r>
            <w:r>
              <w:rPr>
                <w:szCs w:val="24"/>
              </w:rPr>
              <w:t xml:space="preserve"> в бухгалтерии, с подтверждающим документом </w:t>
            </w:r>
            <w:r w:rsidRPr="00100A80">
              <w:rPr>
                <w:b/>
                <w:bCs/>
                <w:szCs w:val="24"/>
                <w:u w:val="single"/>
              </w:rPr>
              <w:t>Чек</w:t>
            </w:r>
            <w:r w:rsidRPr="00BA2275">
              <w:rPr>
                <w:szCs w:val="24"/>
              </w:rPr>
              <w:t xml:space="preserve">. После оплаты, </w:t>
            </w:r>
            <w:r>
              <w:rPr>
                <w:szCs w:val="24"/>
              </w:rPr>
              <w:t>М</w:t>
            </w:r>
            <w:r w:rsidRPr="00BA2275">
              <w:rPr>
                <w:szCs w:val="24"/>
              </w:rPr>
              <w:t xml:space="preserve">енеджер </w:t>
            </w:r>
            <w:r>
              <w:rPr>
                <w:szCs w:val="24"/>
              </w:rPr>
              <w:t xml:space="preserve">по работе с клиентами </w:t>
            </w:r>
            <w:r w:rsidRPr="00BA2275">
              <w:rPr>
                <w:szCs w:val="24"/>
              </w:rPr>
              <w:t>отправляет</w:t>
            </w:r>
            <w:r>
              <w:rPr>
                <w:szCs w:val="24"/>
              </w:rPr>
              <w:t xml:space="preserve"> ксерокопию </w:t>
            </w:r>
            <w:r w:rsidRPr="00C7503B">
              <w:rPr>
                <w:b/>
                <w:bCs/>
                <w:szCs w:val="24"/>
                <w:u w:val="single"/>
              </w:rPr>
              <w:t>Договор</w:t>
            </w:r>
            <w:r>
              <w:rPr>
                <w:b/>
                <w:bCs/>
                <w:szCs w:val="24"/>
                <w:u w:val="single"/>
              </w:rPr>
              <w:t xml:space="preserve"> с приложением Заявки с тех.заданием</w:t>
            </w:r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  <w:r>
              <w:rPr>
                <w:szCs w:val="24"/>
              </w:rPr>
              <w:t>. Подписанные документы (оригиналы) с чеком храниться у Заказчика и Директора.</w:t>
            </w:r>
          </w:p>
        </w:tc>
      </w:tr>
      <w:tr w:rsidR="000C35B7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0C35B7" w:rsidRPr="00BA2275" w14:paraId="186E9963" w14:textId="77777777" w:rsidTr="00BD402D">
        <w:trPr>
          <w:trHeight w:val="64"/>
        </w:trPr>
        <w:tc>
          <w:tcPr>
            <w:tcW w:w="567" w:type="dxa"/>
            <w:vMerge/>
          </w:tcPr>
          <w:p w14:paraId="4F2F842C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72915059" w:rsidR="000C35B7" w:rsidRPr="00DF39FF" w:rsidRDefault="000C35B7" w:rsidP="00BA2275">
            <w:pPr>
              <w:rPr>
                <w:szCs w:val="24"/>
              </w:rPr>
            </w:pPr>
            <w:r w:rsidRPr="00DF39FF">
              <w:rPr>
                <w:szCs w:val="24"/>
              </w:rPr>
              <w:t>Договор с приложением Заявки с тех.заданием</w:t>
            </w:r>
          </w:p>
        </w:tc>
        <w:tc>
          <w:tcPr>
            <w:tcW w:w="6521" w:type="dxa"/>
          </w:tcPr>
          <w:p w14:paraId="69B679E1" w14:textId="46AE45C8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E1D8F">
              <w:t>Юридический Документ, подписанный двумя сторонами, имеет стандартный вид</w:t>
            </w:r>
            <w:r>
              <w:t>, ГОСТ</w:t>
            </w:r>
          </w:p>
        </w:tc>
      </w:tr>
      <w:tr w:rsidR="000C35B7" w:rsidRPr="00BA2275" w14:paraId="0FDB6646" w14:textId="77777777" w:rsidTr="00BD402D">
        <w:trPr>
          <w:trHeight w:val="64"/>
        </w:trPr>
        <w:tc>
          <w:tcPr>
            <w:tcW w:w="567" w:type="dxa"/>
            <w:vMerge/>
          </w:tcPr>
          <w:p w14:paraId="2F5ED58A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32D377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E76F40" w14:textId="71A34EDB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6521" w:type="dxa"/>
          </w:tcPr>
          <w:p w14:paraId="25A396C2" w14:textId="3DA0C942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0C35B7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0C35B7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3025E32D" w:rsidR="000C35B7" w:rsidRPr="00BA2275" w:rsidRDefault="000C35B7" w:rsidP="00DF39FF">
            <w:pPr>
              <w:rPr>
                <w:szCs w:val="24"/>
              </w:rPr>
            </w:pPr>
            <w:r w:rsidRPr="00607459">
              <w:t>Заказчик</w:t>
            </w:r>
          </w:p>
        </w:tc>
        <w:tc>
          <w:tcPr>
            <w:tcW w:w="6521" w:type="dxa"/>
          </w:tcPr>
          <w:p w14:paraId="17859938" w14:textId="7E042B80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607459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0C35B7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0759DE3D" w:rsidR="000C35B7" w:rsidRPr="00BA2275" w:rsidRDefault="000C35B7" w:rsidP="00DF39FF">
            <w:pPr>
              <w:rPr>
                <w:szCs w:val="24"/>
              </w:rPr>
            </w:pPr>
            <w:r w:rsidRPr="00936C96">
              <w:t>Менеджер по работе с клиентами</w:t>
            </w:r>
          </w:p>
        </w:tc>
        <w:tc>
          <w:tcPr>
            <w:tcW w:w="6521" w:type="dxa"/>
          </w:tcPr>
          <w:p w14:paraId="2CC82E5F" w14:textId="724DF28C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936C96">
              <w:t>Сотрудник организации, отвечающий за поиск и работу с потенциальными заказчиками</w:t>
            </w:r>
          </w:p>
        </w:tc>
      </w:tr>
      <w:tr w:rsidR="000C35B7" w:rsidRPr="00BA2275" w14:paraId="1E2D2917" w14:textId="77777777" w:rsidTr="00BD402D">
        <w:trPr>
          <w:trHeight w:val="64"/>
        </w:trPr>
        <w:tc>
          <w:tcPr>
            <w:tcW w:w="567" w:type="dxa"/>
            <w:vMerge/>
          </w:tcPr>
          <w:p w14:paraId="3991C155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7B2A602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B976330" w14:textId="15DF438E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6521" w:type="dxa"/>
          </w:tcPr>
          <w:p w14:paraId="49C4CE5A" w14:textId="1E13BC09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>
              <w:rPr>
                <w:szCs w:val="24"/>
              </w:rPr>
              <w:t>Администратор организации, ответственное юридическое лицо</w:t>
            </w:r>
          </w:p>
        </w:tc>
      </w:tr>
    </w:tbl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1E85D3E6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047C37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06CA128E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444B89" w14:textId="292D0CA9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04B7561" w14:textId="026603AC" w:rsidR="00197990" w:rsidRDefault="00197990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6C00A59" w14:textId="77777777" w:rsidR="00197990" w:rsidRDefault="00197990" w:rsidP="00197990">
      <w:pPr>
        <w:pStyle w:val="3"/>
      </w:pPr>
      <w:bookmarkStart w:id="8" w:name="_Toc214279680"/>
      <w:r>
        <w:lastRenderedPageBreak/>
        <w:t>2.1.4. Графическое представление функции</w:t>
      </w:r>
      <w:bookmarkEnd w:id="8"/>
    </w:p>
    <w:p w14:paraId="3B4D3F5A" w14:textId="3736785A" w:rsidR="00E32E82" w:rsidRPr="00E32E82" w:rsidRDefault="00427085" w:rsidP="006B3BEB">
      <w:pPr>
        <w:spacing w:after="0"/>
        <w:jc w:val="center"/>
        <w:rPr>
          <w:sz w:val="28"/>
        </w:rPr>
      </w:pPr>
      <w:r w:rsidRPr="00427085">
        <w:rPr>
          <w:noProof/>
          <w:sz w:val="28"/>
          <w:lang w:eastAsia="ru-RU"/>
        </w:rPr>
        <w:drawing>
          <wp:inline distT="0" distB="0" distL="0" distR="0" wp14:anchorId="3E5CE515" wp14:editId="00C77D1F">
            <wp:extent cx="3927608" cy="4752975"/>
            <wp:effectExtent l="0" t="0" r="0" b="0"/>
            <wp:docPr id="69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40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9" w:name="_Toc214279681"/>
      <w:r>
        <w:t>2.1.5. Анализ входной и выходной информации</w:t>
      </w:r>
      <w:bookmarkEnd w:id="9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E71EB2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56BC8BE4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2551" w:type="dxa"/>
          </w:tcPr>
          <w:p w14:paraId="26D6CDB1" w14:textId="24BD3A7E" w:rsidR="00E71EB2" w:rsidRPr="007A3150" w:rsidRDefault="00E71EB2" w:rsidP="006B3BEB">
            <w:pPr>
              <w:rPr>
                <w:szCs w:val="24"/>
              </w:rPr>
            </w:pPr>
            <w:r>
              <w:rPr>
                <w:szCs w:val="24"/>
              </w:rPr>
              <w:t>Наименование организации</w:t>
            </w:r>
          </w:p>
        </w:tc>
        <w:tc>
          <w:tcPr>
            <w:tcW w:w="1701" w:type="dxa"/>
            <w:vMerge w:val="restart"/>
          </w:tcPr>
          <w:p w14:paraId="0BBB98E0" w14:textId="27ABCD8A" w:rsidR="00E71EB2" w:rsidRDefault="00E71EB2" w:rsidP="006B3BEB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Строка записи в Журнале</w:t>
            </w:r>
          </w:p>
        </w:tc>
        <w:tc>
          <w:tcPr>
            <w:tcW w:w="4394" w:type="dxa"/>
          </w:tcPr>
          <w:p w14:paraId="199DB4E1" w14:textId="7D60F59E" w:rsidR="00E71EB2" w:rsidRPr="007A3150" w:rsidRDefault="00E71EB2" w:rsidP="006B3BE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сведения необходимы для составления базы потенциальных заказчиков</w:t>
            </w:r>
          </w:p>
        </w:tc>
      </w:tr>
      <w:tr w:rsidR="00E71EB2" w:rsidRPr="007A3150" w14:paraId="7BA91ECA" w14:textId="77777777" w:rsidTr="00E71EB2">
        <w:tc>
          <w:tcPr>
            <w:tcW w:w="485" w:type="dxa"/>
            <w:vMerge/>
          </w:tcPr>
          <w:p w14:paraId="589BD4E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6D4302BF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ECD4403" w14:textId="30CFE280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ФИО заказчика</w:t>
            </w:r>
          </w:p>
        </w:tc>
        <w:tc>
          <w:tcPr>
            <w:tcW w:w="1701" w:type="dxa"/>
            <w:vMerge/>
          </w:tcPr>
          <w:p w14:paraId="773D415D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63B6ECD9" w14:textId="36E4813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представителя организации заказчика</w:t>
            </w:r>
          </w:p>
        </w:tc>
      </w:tr>
      <w:tr w:rsidR="00E71EB2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833D97E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Номер телефона</w:t>
            </w:r>
          </w:p>
        </w:tc>
        <w:tc>
          <w:tcPr>
            <w:tcW w:w="1701" w:type="dxa"/>
            <w:vMerge/>
          </w:tcPr>
          <w:p w14:paraId="492627B1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375E6156" w14:textId="040183B3" w:rsidR="00E71EB2" w:rsidRPr="007A3150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последующей связи</w:t>
            </w:r>
          </w:p>
        </w:tc>
      </w:tr>
      <w:tr w:rsidR="00E71EB2" w:rsidRPr="007A3150" w14:paraId="612ECD71" w14:textId="77777777" w:rsidTr="00E71EB2">
        <w:tc>
          <w:tcPr>
            <w:tcW w:w="485" w:type="dxa"/>
            <w:vMerge/>
          </w:tcPr>
          <w:p w14:paraId="7C18103C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55CF77C1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обращения</w:t>
            </w:r>
          </w:p>
        </w:tc>
        <w:tc>
          <w:tcPr>
            <w:tcW w:w="1701" w:type="dxa"/>
            <w:vMerge/>
          </w:tcPr>
          <w:p w14:paraId="0631354B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716F9833" w14:textId="57CD9DF2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начало работы с заказчиком</w:t>
            </w:r>
          </w:p>
        </w:tc>
      </w:tr>
      <w:tr w:rsidR="00E71EB2" w:rsidRPr="007A3150" w14:paraId="199BD149" w14:textId="77777777" w:rsidTr="00E71EB2">
        <w:tc>
          <w:tcPr>
            <w:tcW w:w="485" w:type="dxa"/>
            <w:vMerge/>
          </w:tcPr>
          <w:p w14:paraId="5A98E963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73E7181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9522F9" w14:textId="4DED1ABB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встречи</w:t>
            </w:r>
          </w:p>
        </w:tc>
        <w:tc>
          <w:tcPr>
            <w:tcW w:w="1701" w:type="dxa"/>
            <w:vMerge/>
          </w:tcPr>
          <w:p w14:paraId="3C63B633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016BA4BF" w14:textId="28D632B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организации встречи с заказчиком</w:t>
            </w:r>
          </w:p>
        </w:tc>
      </w:tr>
      <w:tr w:rsidR="00E71EB2" w:rsidRPr="007A3150" w14:paraId="6A36D14E" w14:textId="77777777" w:rsidTr="00E71EB2">
        <w:tc>
          <w:tcPr>
            <w:tcW w:w="485" w:type="dxa"/>
          </w:tcPr>
          <w:p w14:paraId="75ED0B4E" w14:textId="45DE7E1A" w:rsidR="00E71EB2" w:rsidRPr="007A3150" w:rsidRDefault="00E71EB2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14:paraId="03B19165" w14:textId="77777777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21D79D1C" w14:textId="4E239380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67B2F2B1" w14:textId="15114C62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 xml:space="preserve">Вопросы </w:t>
            </w:r>
          </w:p>
        </w:tc>
        <w:tc>
          <w:tcPr>
            <w:tcW w:w="1701" w:type="dxa"/>
          </w:tcPr>
          <w:p w14:paraId="4B8FCED9" w14:textId="44AE7A08" w:rsidR="00E71EB2" w:rsidRDefault="00E71EB2" w:rsidP="00A05384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Договор</w:t>
            </w:r>
            <w:r>
              <w:rPr>
                <w:szCs w:val="24"/>
              </w:rPr>
              <w:t xml:space="preserve"> (шаблон)</w:t>
            </w:r>
          </w:p>
        </w:tc>
        <w:tc>
          <w:tcPr>
            <w:tcW w:w="4394" w:type="dxa"/>
          </w:tcPr>
          <w:p w14:paraId="571560FE" w14:textId="58518CB5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Требуются ответы для лучшего понимания требований заказчика к будущему ПО, а также материально-техническому оснащению организации заказчика</w:t>
            </w:r>
          </w:p>
        </w:tc>
      </w:tr>
    </w:tbl>
    <w:p w14:paraId="64EDB9D1" w14:textId="77777777" w:rsidR="00EC2BE8" w:rsidRDefault="00EC2BE8" w:rsidP="007A3150">
      <w:pPr>
        <w:jc w:val="right"/>
        <w:rPr>
          <w:szCs w:val="24"/>
        </w:rPr>
      </w:pPr>
    </w:p>
    <w:p w14:paraId="196CB086" w14:textId="77777777" w:rsidR="00B70D04" w:rsidRDefault="00B70D04" w:rsidP="007A3150">
      <w:pPr>
        <w:jc w:val="right"/>
        <w:rPr>
          <w:szCs w:val="24"/>
        </w:rPr>
      </w:pPr>
    </w:p>
    <w:p w14:paraId="5739B07B" w14:textId="77777777" w:rsidR="00B70D04" w:rsidRDefault="00B70D04" w:rsidP="007A3150">
      <w:pPr>
        <w:jc w:val="right"/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042606" w:rsidRPr="007A3150" w14:paraId="28D705BC" w14:textId="77777777" w:rsidTr="00C55D5A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C55D5A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485830EF" w14:textId="77777777" w:rsidR="00042606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18A67F4E" w14:textId="7A5A2A6D" w:rsidR="00042606" w:rsidRPr="007A3150" w:rsidRDefault="00042606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3847" w:type="dxa"/>
          </w:tcPr>
          <w:p w14:paraId="466E9B31" w14:textId="21CC482F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Функциональные и нефункциональные требования к будущему ПО</w:t>
            </w:r>
          </w:p>
        </w:tc>
        <w:tc>
          <w:tcPr>
            <w:tcW w:w="2693" w:type="dxa"/>
          </w:tcPr>
          <w:p w14:paraId="00555324" w14:textId="3B5D7F97" w:rsidR="00042606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2694" w:type="dxa"/>
          </w:tcPr>
          <w:p w14:paraId="1C44880F" w14:textId="4B6F1A6B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Составляется по ГОСТу</w:t>
            </w:r>
          </w:p>
        </w:tc>
      </w:tr>
      <w:tr w:rsidR="00042606" w:rsidRPr="007A3150" w14:paraId="36790D39" w14:textId="77777777" w:rsidTr="00C55D5A">
        <w:tc>
          <w:tcPr>
            <w:tcW w:w="445" w:type="dxa"/>
            <w:vMerge w:val="restart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  <w:vMerge w:val="restart"/>
          </w:tcPr>
          <w:p w14:paraId="3E94FF34" w14:textId="06010374" w:rsidR="00042606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3847" w:type="dxa"/>
          </w:tcPr>
          <w:p w14:paraId="750F3E83" w14:textId="5AF8D9A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Данные о клиенте, сроках работы, права и обязанности сторон, реквизиты организаций</w:t>
            </w:r>
          </w:p>
        </w:tc>
        <w:tc>
          <w:tcPr>
            <w:tcW w:w="2693" w:type="dxa"/>
          </w:tcPr>
          <w:p w14:paraId="4E61BE12" w14:textId="5295684E" w:rsidR="00042606" w:rsidRDefault="00042606" w:rsidP="005B3F5D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</w:t>
            </w:r>
            <w:r w:rsidR="003A35C7">
              <w:rPr>
                <w:szCs w:val="24"/>
              </w:rPr>
              <w:t>т</w:t>
            </w:r>
            <w:r w:rsidRPr="00DF39FF">
              <w:rPr>
                <w:szCs w:val="24"/>
              </w:rPr>
              <w:t>ех</w:t>
            </w:r>
            <w:r w:rsidR="003A35C7">
              <w:rPr>
                <w:szCs w:val="24"/>
              </w:rPr>
              <w:t xml:space="preserve">нического </w:t>
            </w:r>
            <w:r w:rsidRPr="00DF39FF">
              <w:rPr>
                <w:szCs w:val="24"/>
              </w:rPr>
              <w:t>заданием</w:t>
            </w:r>
          </w:p>
        </w:tc>
        <w:tc>
          <w:tcPr>
            <w:tcW w:w="2694" w:type="dxa"/>
          </w:tcPr>
          <w:p w14:paraId="64DE1283" w14:textId="64633E8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вид, составляется по ГОСТу</w:t>
            </w:r>
          </w:p>
        </w:tc>
      </w:tr>
      <w:tr w:rsidR="00042606" w:rsidRPr="007A3150" w14:paraId="129F96B3" w14:textId="77777777" w:rsidTr="00C55D5A">
        <w:tc>
          <w:tcPr>
            <w:tcW w:w="445" w:type="dxa"/>
            <w:vMerge/>
          </w:tcPr>
          <w:p w14:paraId="37C0342D" w14:textId="6FEE2BCA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14:paraId="639E7597" w14:textId="77777777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14:paraId="51121A7D" w14:textId="0AACF1D2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 xml:space="preserve">Реквизиты, дата и время, стоимость, ответст. лицо </w:t>
            </w:r>
          </w:p>
        </w:tc>
        <w:tc>
          <w:tcPr>
            <w:tcW w:w="2693" w:type="dxa"/>
          </w:tcPr>
          <w:p w14:paraId="33C9EDB5" w14:textId="30C61CD7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2694" w:type="dxa"/>
          </w:tcPr>
          <w:p w14:paraId="3E8F182F" w14:textId="16C58D49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10" w:name="_Toc214279682"/>
      <w:r>
        <w:t>2.1.6. Составление органиограммы</w:t>
      </w:r>
      <w:bookmarkEnd w:id="10"/>
    </w:p>
    <w:p w14:paraId="71ECBCF0" w14:textId="23C61AAC" w:rsidR="008C4501" w:rsidRDefault="005C7E61" w:rsidP="00265754">
      <w:pPr>
        <w:pStyle w:val="ae"/>
        <w:spacing w:after="0"/>
        <w:ind w:left="0"/>
        <w:jc w:val="center"/>
      </w:pPr>
      <w:r w:rsidRPr="005C7E61">
        <w:rPr>
          <w:noProof/>
          <w:lang w:eastAsia="ru-RU"/>
        </w:rPr>
        <w:drawing>
          <wp:inline distT="0" distB="0" distL="0" distR="0" wp14:anchorId="28B865EA" wp14:editId="4A8CF761">
            <wp:extent cx="4724400" cy="2988669"/>
            <wp:effectExtent l="0" t="0" r="0" b="2540"/>
            <wp:docPr id="3931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2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1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1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>BPWin</w:t>
            </w:r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2" w:name="_Toc214279684"/>
      <w:r w:rsidRPr="00072D44">
        <w:rPr>
          <w:color w:val="FF0000"/>
        </w:rPr>
        <w:t>Структурный анализ</w:t>
      </w:r>
      <w:bookmarkEnd w:id="12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11B5A2" w14:textId="77777777" w:rsidR="00CC7055" w:rsidRDefault="00CC7055" w:rsidP="00166023">
      <w:pPr>
        <w:spacing w:after="0" w:line="240" w:lineRule="auto"/>
      </w:pPr>
      <w:r>
        <w:separator/>
      </w:r>
    </w:p>
  </w:endnote>
  <w:endnote w:type="continuationSeparator" w:id="0">
    <w:p w14:paraId="54741F72" w14:textId="77777777" w:rsidR="00CC7055" w:rsidRDefault="00CC7055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4F902BDE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CE2C84">
          <w:rPr>
            <w:rFonts w:cs="Times New Roman"/>
            <w:noProof/>
            <w:sz w:val="28"/>
            <w:szCs w:val="28"/>
          </w:rPr>
          <w:t>8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37178" w14:textId="77777777" w:rsidR="00CC7055" w:rsidRDefault="00CC7055" w:rsidP="00166023">
      <w:pPr>
        <w:spacing w:after="0" w:line="240" w:lineRule="auto"/>
      </w:pPr>
      <w:r>
        <w:separator/>
      </w:r>
    </w:p>
  </w:footnote>
  <w:footnote w:type="continuationSeparator" w:id="0">
    <w:p w14:paraId="66AFD476" w14:textId="77777777" w:rsidR="00CC7055" w:rsidRDefault="00CC7055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0C97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73DD9"/>
    <w:rsid w:val="0038246E"/>
    <w:rsid w:val="003A14D0"/>
    <w:rsid w:val="003A35C7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86337"/>
    <w:rsid w:val="005A21E2"/>
    <w:rsid w:val="005B3F5D"/>
    <w:rsid w:val="005C3E62"/>
    <w:rsid w:val="005C7E61"/>
    <w:rsid w:val="005E0365"/>
    <w:rsid w:val="005F3695"/>
    <w:rsid w:val="006306E7"/>
    <w:rsid w:val="0064021B"/>
    <w:rsid w:val="00665C7A"/>
    <w:rsid w:val="00693258"/>
    <w:rsid w:val="00695FE9"/>
    <w:rsid w:val="006A49C1"/>
    <w:rsid w:val="006B3BEB"/>
    <w:rsid w:val="006C0ED4"/>
    <w:rsid w:val="007039D0"/>
    <w:rsid w:val="00754768"/>
    <w:rsid w:val="00765189"/>
    <w:rsid w:val="007669A4"/>
    <w:rsid w:val="00781973"/>
    <w:rsid w:val="00787A18"/>
    <w:rsid w:val="007A3150"/>
    <w:rsid w:val="007A7091"/>
    <w:rsid w:val="007D0C22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51B5C"/>
    <w:rsid w:val="009713E5"/>
    <w:rsid w:val="0098504E"/>
    <w:rsid w:val="009A01BC"/>
    <w:rsid w:val="009B05AC"/>
    <w:rsid w:val="009B3EA0"/>
    <w:rsid w:val="009B4EDB"/>
    <w:rsid w:val="009D4D86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C117B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C7055"/>
    <w:rsid w:val="00CE2C84"/>
    <w:rsid w:val="00CE323F"/>
    <w:rsid w:val="00CF6905"/>
    <w:rsid w:val="00D04EB1"/>
    <w:rsid w:val="00D1778D"/>
    <w:rsid w:val="00D35C99"/>
    <w:rsid w:val="00D60B2B"/>
    <w:rsid w:val="00D93BB0"/>
    <w:rsid w:val="00DB1B10"/>
    <w:rsid w:val="00DB347A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7D69A-DD8E-4623-884C-54E70CF9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Администратор</cp:lastModifiedBy>
  <cp:revision>4</cp:revision>
  <dcterms:created xsi:type="dcterms:W3CDTF">2025-11-17T10:45:00Z</dcterms:created>
  <dcterms:modified xsi:type="dcterms:W3CDTF">2025-11-17T11:52:00Z</dcterms:modified>
</cp:coreProperties>
</file>