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7E3" w:rsidRPr="004037E3" w:rsidRDefault="004037E3" w:rsidP="004037E3">
      <w:pPr>
        <w:pStyle w:val="1"/>
        <w:jc w:val="center"/>
      </w:pPr>
      <w:r>
        <w:t>Описание файла импорта</w:t>
      </w:r>
    </w:p>
    <w:p w:rsidR="004037E3" w:rsidRPr="004037E3" w:rsidRDefault="004037E3" w:rsidP="004037E3">
      <w:pPr>
        <w:ind w:firstLine="708"/>
      </w:pPr>
      <w:r>
        <w:t xml:space="preserve">Листы </w:t>
      </w:r>
      <w:r w:rsidRPr="004037E3">
        <w:t xml:space="preserve">“!!!” – </w:t>
      </w:r>
      <w:r>
        <w:t>таблицы с хламом</w:t>
      </w:r>
      <w:r w:rsidRPr="004037E3">
        <w:t>,</w:t>
      </w:r>
      <w:r>
        <w:t xml:space="preserve"> тестами</w:t>
      </w:r>
      <w:r w:rsidRPr="004037E3">
        <w:t>,</w:t>
      </w:r>
      <w:r>
        <w:t xml:space="preserve"> доп. данными и тд.</w:t>
      </w:r>
    </w:p>
    <w:p w:rsidR="005B1781" w:rsidRDefault="004037E3" w:rsidP="004037E3">
      <w:pPr>
        <w:ind w:firstLine="708"/>
      </w:pPr>
      <w:r>
        <w:t xml:space="preserve">Лист </w:t>
      </w:r>
      <w:r w:rsidRPr="004037E3">
        <w:t>“</w:t>
      </w:r>
      <w:r>
        <w:t>Инфо</w:t>
      </w:r>
      <w:r w:rsidRPr="004037E3">
        <w:t>”</w:t>
      </w:r>
      <w:r>
        <w:t xml:space="preserve"> – информация о всех типах. Не обязательная таблица</w:t>
      </w:r>
      <w:r w:rsidRPr="004037E3">
        <w:t>,</w:t>
      </w:r>
      <w:r>
        <w:t xml:space="preserve"> добавляйте информацию о типах орг. техники по всем таблицам для информации.</w:t>
      </w:r>
    </w:p>
    <w:p w:rsidR="004037E3" w:rsidRDefault="004037E3" w:rsidP="004037E3">
      <w:pPr>
        <w:ind w:firstLine="708"/>
      </w:pPr>
      <w:r>
        <w:t xml:space="preserve">Лист </w:t>
      </w:r>
      <w:r w:rsidRPr="004037E3">
        <w:t>“</w:t>
      </w:r>
      <w:r>
        <w:t>Настройки</w:t>
      </w:r>
      <w:r w:rsidRPr="004037E3">
        <w:t>”</w:t>
      </w:r>
      <w:r>
        <w:t xml:space="preserve"> – важный системный лист. По этому листу программа считывает имена таблиц</w:t>
      </w:r>
      <w:r w:rsidRPr="004037E3">
        <w:t xml:space="preserve">, </w:t>
      </w:r>
      <w:r>
        <w:t>тип таблиц (общие</w:t>
      </w:r>
      <w:r w:rsidRPr="004037E3">
        <w:t xml:space="preserve">, </w:t>
      </w:r>
      <w:r>
        <w:t>основные</w:t>
      </w:r>
      <w:r w:rsidRPr="004037E3">
        <w:t>,</w:t>
      </w:r>
      <w:r>
        <w:t xml:space="preserve"> справочные) и тд.</w:t>
      </w:r>
    </w:p>
    <w:p w:rsidR="004037E3" w:rsidRDefault="004037E3" w:rsidP="004037E3">
      <w:pPr>
        <w:pStyle w:val="a3"/>
        <w:numPr>
          <w:ilvl w:val="0"/>
          <w:numId w:val="1"/>
        </w:numPr>
      </w:pPr>
      <w:r w:rsidRPr="004037E3">
        <w:t>Общие таблицы</w:t>
      </w:r>
      <w:r>
        <w:t xml:space="preserve"> –</w:t>
      </w:r>
      <w:r w:rsidR="004A10DC">
        <w:t xml:space="preserve"> загружаются ВСЕ в первую очередь. Это таблицы</w:t>
      </w:r>
      <w:r w:rsidR="004A10DC" w:rsidRPr="004A10DC">
        <w:t xml:space="preserve">, </w:t>
      </w:r>
      <w:r w:rsidR="004A10DC">
        <w:t>к которым основные и справочные таблицы имеют внешние ключи. У общих таблиц нет внешних ключей. Если попытаться загрузить другие таблицы первыми</w:t>
      </w:r>
      <w:r w:rsidR="004A10DC" w:rsidRPr="004A10DC">
        <w:t xml:space="preserve">, </w:t>
      </w:r>
      <w:r w:rsidR="004A10DC">
        <w:t>и окажется</w:t>
      </w:r>
      <w:r w:rsidR="004A10DC" w:rsidRPr="004A10DC">
        <w:t>,</w:t>
      </w:r>
      <w:r w:rsidR="004A10DC">
        <w:t xml:space="preserve"> что в общей таблице на которую указывает внешний ключ не будет значения, программа упадет.</w:t>
      </w:r>
    </w:p>
    <w:p w:rsidR="004A10DC" w:rsidRDefault="004A10DC" w:rsidP="004037E3">
      <w:pPr>
        <w:pStyle w:val="a3"/>
        <w:numPr>
          <w:ilvl w:val="0"/>
          <w:numId w:val="1"/>
        </w:numPr>
      </w:pPr>
      <w:r>
        <w:t xml:space="preserve">Справочные таблицы – загружаются после основных. Это таблицы – справочники для основных таблиц. Они имеют внешние ключи к общим таблицам. </w:t>
      </w:r>
    </w:p>
    <w:p w:rsidR="004A10DC" w:rsidRDefault="004A10DC" w:rsidP="004037E3">
      <w:pPr>
        <w:pStyle w:val="a3"/>
        <w:numPr>
          <w:ilvl w:val="0"/>
          <w:numId w:val="1"/>
        </w:numPr>
      </w:pPr>
      <w:r>
        <w:t>Основные таблицы – загружаются последними после загрузки всех таблиц</w:t>
      </w:r>
      <w:r w:rsidRPr="004A10DC">
        <w:t xml:space="preserve">, </w:t>
      </w:r>
      <w:r>
        <w:t>на которые эта таблица имеет внешние ключи.</w:t>
      </w:r>
    </w:p>
    <w:p w:rsidR="004A10DC" w:rsidRPr="004A10DC" w:rsidRDefault="004A10DC" w:rsidP="004037E3">
      <w:pPr>
        <w:pStyle w:val="a3"/>
        <w:numPr>
          <w:ilvl w:val="0"/>
          <w:numId w:val="1"/>
        </w:numPr>
      </w:pPr>
      <w:r>
        <w:t>Очередность – информация для понимания очередности загрузки таблиц. И для режима автоматической загрузки</w:t>
      </w:r>
      <w:r w:rsidRPr="005A4CFD">
        <w:t>.</w:t>
      </w:r>
      <w:r w:rsidR="005A4CFD">
        <w:t xml:space="preserve"> Можно оставить пустой при загрузке по одной не в автоматическом режиме.</w:t>
      </w:r>
    </w:p>
    <w:p w:rsidR="004A10DC" w:rsidRDefault="004A10DC" w:rsidP="004A10DC">
      <w:pPr>
        <w:pStyle w:val="a3"/>
        <w:numPr>
          <w:ilvl w:val="0"/>
          <w:numId w:val="1"/>
        </w:numPr>
      </w:pPr>
      <w:r w:rsidRPr="004A10DC">
        <w:t>Проверять на дубли по</w:t>
      </w:r>
      <w:r>
        <w:t xml:space="preserve"> – по какому столбцу проверять на дубли. Правила проверки на дубли </w:t>
      </w:r>
      <w:r w:rsidR="007F69B3">
        <w:t>читайте в описании правил(условий) проверки на дубли.</w:t>
      </w:r>
      <w:r w:rsidR="005A4CFD">
        <w:t xml:space="preserve"> </w:t>
      </w:r>
    </w:p>
    <w:p w:rsidR="007F69B3" w:rsidRDefault="007F69B3" w:rsidP="007F69B3">
      <w:pPr>
        <w:pStyle w:val="a3"/>
        <w:numPr>
          <w:ilvl w:val="0"/>
          <w:numId w:val="1"/>
        </w:numPr>
      </w:pPr>
      <w:r w:rsidRPr="007F69B3">
        <w:t>Обновлять id по</w:t>
      </w:r>
      <w:r>
        <w:t xml:space="preserve"> – в каждой таблице эксель должен быть столбец с </w:t>
      </w:r>
      <w:r>
        <w:rPr>
          <w:lang w:val="en-US"/>
        </w:rPr>
        <w:t>id</w:t>
      </w:r>
      <w:r>
        <w:t>. Данный столбец обновляется на то значение</w:t>
      </w:r>
      <w:r w:rsidRPr="007F69B3">
        <w:t>,</w:t>
      </w:r>
      <w:r>
        <w:t xml:space="preserve"> которое сформировалось в базе. Это требуется для того</w:t>
      </w:r>
      <w:r w:rsidRPr="007F69B3">
        <w:t>,</w:t>
      </w:r>
      <w:r>
        <w:t xml:space="preserve"> что </w:t>
      </w:r>
      <w:r>
        <w:rPr>
          <w:lang w:val="en-US"/>
        </w:rPr>
        <w:t>id</w:t>
      </w:r>
      <w:r>
        <w:t xml:space="preserve"> строки в базе может присвоиться любой</w:t>
      </w:r>
      <w:r w:rsidRPr="007F69B3">
        <w:t xml:space="preserve">, </w:t>
      </w:r>
      <w:r>
        <w:t>и нужно быть уверенным</w:t>
      </w:r>
      <w:r w:rsidRPr="007F69B3">
        <w:t>,</w:t>
      </w:r>
      <w:r>
        <w:t xml:space="preserve"> что айди строки в экселе совпадает с айди строки в базе</w:t>
      </w:r>
      <w:r w:rsidRPr="007F69B3">
        <w:t>,</w:t>
      </w:r>
      <w:r>
        <w:t xml:space="preserve"> иначе связь по внешнему ключу совпадет с ложной строкой в случае несовпадения айдишников.</w:t>
      </w:r>
    </w:p>
    <w:p w:rsidR="005A4CFD" w:rsidRDefault="005A4CFD" w:rsidP="001F0978">
      <w:pPr>
        <w:ind w:firstLine="360"/>
      </w:pPr>
      <w:r>
        <w:t xml:space="preserve">Листы с основными таблицами – в данный момент это </w:t>
      </w:r>
      <w:r w:rsidRPr="005A4CFD">
        <w:t>ce_computer</w:t>
      </w:r>
      <w:r>
        <w:t xml:space="preserve"> и </w:t>
      </w:r>
      <w:r w:rsidRPr="005A4CFD">
        <w:t>printer_printer</w:t>
      </w:r>
      <w:r>
        <w:t xml:space="preserve">. </w:t>
      </w:r>
    </w:p>
    <w:p w:rsidR="005A4CFD" w:rsidRPr="005A4CFD" w:rsidRDefault="005A4CFD" w:rsidP="005A4CFD">
      <w:pPr>
        <w:pStyle w:val="a3"/>
        <w:numPr>
          <w:ilvl w:val="0"/>
          <w:numId w:val="2"/>
        </w:numPr>
      </w:pPr>
      <w:r w:rsidRPr="005A4CFD">
        <w:t>ce_computer</w:t>
      </w:r>
      <w:r>
        <w:t xml:space="preserve"> – </w:t>
      </w:r>
      <w:r w:rsidRPr="005A4CFD">
        <w:rPr>
          <w:color w:val="FF0000"/>
        </w:rPr>
        <w:t xml:space="preserve">особая основная таблица, так как </w:t>
      </w:r>
    </w:p>
    <w:p w:rsidR="005A4CFD" w:rsidRDefault="005A4CFD" w:rsidP="005A4CFD">
      <w:pPr>
        <w:pStyle w:val="1"/>
        <w:ind w:firstLine="360"/>
        <w:jc w:val="center"/>
      </w:pPr>
      <w:r>
        <w:t>Правила формирования листов загружаемых таблиц</w:t>
      </w:r>
    </w:p>
    <w:p w:rsidR="005A4CFD" w:rsidRDefault="00636346" w:rsidP="00636346">
      <w:pPr>
        <w:pStyle w:val="a3"/>
        <w:numPr>
          <w:ilvl w:val="0"/>
          <w:numId w:val="3"/>
        </w:numPr>
      </w:pPr>
      <w:r>
        <w:t>Имена листов соответствуют именам таблицы в базе</w:t>
      </w:r>
    </w:p>
    <w:p w:rsidR="00636346" w:rsidRDefault="00636346" w:rsidP="00636346">
      <w:pPr>
        <w:pStyle w:val="a3"/>
        <w:numPr>
          <w:ilvl w:val="0"/>
          <w:numId w:val="3"/>
        </w:numPr>
      </w:pPr>
      <w:r>
        <w:t>Лист может содержать как загружаемые колонки</w:t>
      </w:r>
      <w:r w:rsidRPr="00636346">
        <w:t>,</w:t>
      </w:r>
      <w:r>
        <w:t xml:space="preserve"> системные и информационные.</w:t>
      </w:r>
    </w:p>
    <w:p w:rsidR="00636346" w:rsidRDefault="00636346" w:rsidP="00636346">
      <w:pPr>
        <w:pStyle w:val="a3"/>
        <w:numPr>
          <w:ilvl w:val="0"/>
          <w:numId w:val="3"/>
        </w:numPr>
      </w:pPr>
      <w:r>
        <w:t>Цвета колонок использовать строго те</w:t>
      </w:r>
      <w:r w:rsidRPr="00636346">
        <w:t xml:space="preserve">, </w:t>
      </w:r>
      <w:r>
        <w:t>которые уже используются другие цвета не считываются.</w:t>
      </w:r>
    </w:p>
    <w:p w:rsidR="001F0978" w:rsidRDefault="001F0978" w:rsidP="001F0978">
      <w:pPr>
        <w:pStyle w:val="a3"/>
        <w:numPr>
          <w:ilvl w:val="0"/>
          <w:numId w:val="3"/>
        </w:numPr>
      </w:pPr>
      <w:r>
        <w:t xml:space="preserve">Столбцы не должны содержать </w:t>
      </w:r>
      <w:r w:rsidRPr="001F0978">
        <w:rPr>
          <w:noProof/>
          <w:lang w:eastAsia="ru-RU"/>
        </w:rPr>
        <w:drawing>
          <wp:inline distT="0" distB="0" distL="0" distR="0" wp14:anchorId="0B9B374F" wp14:editId="5CA580D4">
            <wp:extent cx="828791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636346" w:rsidRDefault="00636346" w:rsidP="00636346">
      <w:pPr>
        <w:pStyle w:val="a3"/>
        <w:numPr>
          <w:ilvl w:val="0"/>
          <w:numId w:val="3"/>
        </w:numPr>
      </w:pPr>
      <w:r>
        <w:t xml:space="preserve">Колонка </w:t>
      </w:r>
      <w:r>
        <w:rPr>
          <w:lang w:val="en-US"/>
        </w:rPr>
        <w:t>id</w:t>
      </w:r>
      <w:r w:rsidRPr="00636346">
        <w:t xml:space="preserve"> </w:t>
      </w:r>
      <w:r>
        <w:t>всегда красная и нужна для обновления и синхронизации айдишников с базой.</w:t>
      </w:r>
    </w:p>
    <w:p w:rsidR="00636346" w:rsidRDefault="00636346" w:rsidP="00636346">
      <w:pPr>
        <w:pStyle w:val="a3"/>
        <w:numPr>
          <w:ilvl w:val="0"/>
          <w:numId w:val="3"/>
        </w:numPr>
      </w:pPr>
      <w:r>
        <w:t>Красная колонка – этих колонок нет в базе</w:t>
      </w:r>
      <w:r w:rsidRPr="00636346">
        <w:t xml:space="preserve">, </w:t>
      </w:r>
      <w:r>
        <w:t>информационная</w:t>
      </w:r>
      <w:r w:rsidR="00571FC3">
        <w:t xml:space="preserve"> с </w:t>
      </w:r>
      <w:r w:rsidR="001F0978">
        <w:t>планом</w:t>
      </w:r>
      <w:r w:rsidR="00571FC3">
        <w:t xml:space="preserve"> создания</w:t>
      </w:r>
      <w:r>
        <w:t>.</w:t>
      </w:r>
    </w:p>
    <w:p w:rsidR="00636346" w:rsidRDefault="00636346" w:rsidP="00636346">
      <w:pPr>
        <w:pStyle w:val="a3"/>
        <w:numPr>
          <w:ilvl w:val="0"/>
          <w:numId w:val="3"/>
        </w:numPr>
      </w:pPr>
      <w:r>
        <w:t>Серая колонка – загружается и есть в базе. Может не содержать значение</w:t>
      </w:r>
      <w:r w:rsidRPr="00636346">
        <w:t xml:space="preserve">, </w:t>
      </w:r>
      <w:r>
        <w:t xml:space="preserve">так как в базе </w:t>
      </w:r>
      <w:r w:rsidR="00571FC3">
        <w:t>снято ограничение</w:t>
      </w:r>
      <w:r>
        <w:t xml:space="preserve"> </w:t>
      </w:r>
      <w:r>
        <w:rPr>
          <w:lang w:val="en-US"/>
        </w:rPr>
        <w:t>not</w:t>
      </w:r>
      <w:r w:rsidRPr="00636346">
        <w:t xml:space="preserve"> </w:t>
      </w:r>
      <w:r>
        <w:rPr>
          <w:lang w:val="en-US"/>
        </w:rPr>
        <w:t>null</w:t>
      </w:r>
      <w:r>
        <w:t xml:space="preserve"> (разрешает пустое значение)</w:t>
      </w:r>
    </w:p>
    <w:p w:rsidR="00636346" w:rsidRDefault="00571FC3" w:rsidP="00636346">
      <w:pPr>
        <w:pStyle w:val="a3"/>
        <w:numPr>
          <w:ilvl w:val="0"/>
          <w:numId w:val="3"/>
        </w:numPr>
      </w:pPr>
      <w:r>
        <w:t>Зеленая колонка -  загружается и есть в базе. Обязательно должна содержать значение</w:t>
      </w:r>
      <w:r w:rsidRPr="00571FC3">
        <w:t xml:space="preserve">, </w:t>
      </w:r>
      <w:r>
        <w:t xml:space="preserve">так как в базе стоит ограничение </w:t>
      </w:r>
      <w:r>
        <w:rPr>
          <w:lang w:val="en-US"/>
        </w:rPr>
        <w:t>not</w:t>
      </w:r>
      <w:r w:rsidRPr="00571FC3">
        <w:t xml:space="preserve"> </w:t>
      </w:r>
      <w:r>
        <w:rPr>
          <w:lang w:val="en-US"/>
        </w:rPr>
        <w:t>null</w:t>
      </w:r>
      <w:r>
        <w:t>(запрещает пустое значение)</w:t>
      </w:r>
      <w:r w:rsidRPr="00571FC3">
        <w:t>.</w:t>
      </w:r>
    </w:p>
    <w:p w:rsidR="00571FC3" w:rsidRDefault="00571FC3" w:rsidP="00636346">
      <w:pPr>
        <w:pStyle w:val="a3"/>
        <w:numPr>
          <w:ilvl w:val="0"/>
          <w:numId w:val="3"/>
        </w:numPr>
      </w:pPr>
      <w:r>
        <w:t>Желтая колонка – не загружается и нет в базе. Внутренний столбец</w:t>
      </w:r>
      <w:r w:rsidRPr="00571FC3">
        <w:t xml:space="preserve">, </w:t>
      </w:r>
      <w:r>
        <w:t>содержащий ссылку на внешний ключ(на столбец другой таблицы). Если значение по имени находится во связанной таблице</w:t>
      </w:r>
      <w:r w:rsidRPr="00571FC3">
        <w:t xml:space="preserve">, </w:t>
      </w:r>
      <w:r>
        <w:t>подтягивает id строки для передачи в базу.</w:t>
      </w:r>
      <w:r w:rsidR="001F0978">
        <w:t xml:space="preserve"> </w:t>
      </w:r>
    </w:p>
    <w:p w:rsidR="001F0978" w:rsidRDefault="00571FC3" w:rsidP="001F0978">
      <w:pPr>
        <w:pStyle w:val="a3"/>
        <w:numPr>
          <w:ilvl w:val="0"/>
          <w:numId w:val="3"/>
        </w:numPr>
      </w:pPr>
      <w:r>
        <w:t xml:space="preserve">Синяя колонка – </w:t>
      </w:r>
      <w:r w:rsidR="001F0978">
        <w:t>этих колонок нет в базе</w:t>
      </w:r>
      <w:r w:rsidR="001F0978" w:rsidRPr="00636346">
        <w:t xml:space="preserve">, </w:t>
      </w:r>
      <w:r w:rsidR="001F0978">
        <w:t>информационная без плана создания.</w:t>
      </w:r>
    </w:p>
    <w:p w:rsidR="001F0978" w:rsidRDefault="001F0978" w:rsidP="001F0978">
      <w:pPr>
        <w:pStyle w:val="1"/>
        <w:jc w:val="center"/>
      </w:pPr>
      <w:r>
        <w:lastRenderedPageBreak/>
        <w:t xml:space="preserve">Правила </w:t>
      </w:r>
      <w:r w:rsidR="00A12E9A">
        <w:t>перезаписи дублирующийся строки</w:t>
      </w:r>
    </w:p>
    <w:p w:rsidR="00A12E9A" w:rsidRPr="00A12E9A" w:rsidRDefault="00A12E9A" w:rsidP="00A12E9A">
      <w:r>
        <w:t>В таблице эксель данные строк могут меняться</w:t>
      </w:r>
      <w:r w:rsidRPr="00A12E9A">
        <w:t xml:space="preserve">, </w:t>
      </w:r>
      <w:r>
        <w:t>и в прошлом загруженные</w:t>
      </w:r>
      <w:r w:rsidR="0072560E">
        <w:t xml:space="preserve"> в базу</w:t>
      </w:r>
      <w:r>
        <w:t xml:space="preserve"> строки могут </w:t>
      </w:r>
      <w:r w:rsidR="0072560E">
        <w:t>стать</w:t>
      </w:r>
      <w:r>
        <w:t xml:space="preserve"> не актуальными. Так же</w:t>
      </w:r>
      <w:r w:rsidRPr="00A12E9A">
        <w:t>,</w:t>
      </w:r>
      <w:r>
        <w:t xml:space="preserve"> в экселе могут быть дубли по столбцу</w:t>
      </w:r>
      <w:r w:rsidRPr="00A12E9A">
        <w:t xml:space="preserve">, </w:t>
      </w:r>
      <w:r>
        <w:t xml:space="preserve">и это нормально для любых таблиц кроме </w:t>
      </w:r>
      <w:r w:rsidRPr="005A4CFD">
        <w:t>ce_computer</w:t>
      </w:r>
      <w:r w:rsidR="00FB7EC0" w:rsidRPr="00FB7EC0">
        <w:t xml:space="preserve">, </w:t>
      </w:r>
      <w:r w:rsidR="00FB7EC0">
        <w:t>в ней не должно быть дублей в экселе</w:t>
      </w:r>
      <w:r w:rsidR="00FB7EC0" w:rsidRPr="00FB7EC0">
        <w:t xml:space="preserve">, </w:t>
      </w:r>
      <w:r w:rsidR="00FB7EC0">
        <w:t xml:space="preserve">все значения </w:t>
      </w:r>
      <w:r w:rsidR="0072560E">
        <w:t>столбца dns</w:t>
      </w:r>
      <w:r w:rsidR="00FB7EC0" w:rsidRPr="00FB7EC0">
        <w:t>_</w:t>
      </w:r>
      <w:r w:rsidR="00FB7EC0">
        <w:rPr>
          <w:lang w:val="en-US"/>
        </w:rPr>
        <w:t>name</w:t>
      </w:r>
      <w:r w:rsidR="00FB7EC0" w:rsidRPr="00FB7EC0">
        <w:t xml:space="preserve"> </w:t>
      </w:r>
      <w:r w:rsidR="00FB7EC0">
        <w:t>должны быть уникальными</w:t>
      </w:r>
      <w:r>
        <w:t xml:space="preserve">. </w:t>
      </w:r>
      <w:r w:rsidR="00FB7EC0">
        <w:t>Если в экселе и базе будет 10 строк с одним значением столбца</w:t>
      </w:r>
      <w:r w:rsidR="00FB7EC0" w:rsidRPr="00A12E9A">
        <w:t xml:space="preserve">, </w:t>
      </w:r>
      <w:r w:rsidR="00FB7EC0">
        <w:t xml:space="preserve">то эти строки </w:t>
      </w:r>
      <w:r w:rsidR="0072560E">
        <w:t>перезапишется</w:t>
      </w:r>
      <w:r w:rsidR="00FB7EC0">
        <w:t xml:space="preserve"> новыми данными из экселя. Поэтому если требуется проверять ранее записанные строки и перезаписывать их</w:t>
      </w:r>
      <w:r w:rsidR="00FB7EC0" w:rsidRPr="00A12E9A">
        <w:t>,</w:t>
      </w:r>
      <w:r w:rsidR="00FB7EC0">
        <w:t xml:space="preserve"> помогает </w:t>
      </w:r>
      <w:r w:rsidR="00FB7EC0" w:rsidRPr="001F0978">
        <w:t>“Проверять на дубли по”</w:t>
      </w:r>
      <w:r w:rsidR="00FB7EC0">
        <w:t>.</w:t>
      </w:r>
    </w:p>
    <w:p w:rsidR="005B1781" w:rsidRDefault="001F0978" w:rsidP="00485B54">
      <w:pPr>
        <w:pStyle w:val="a3"/>
        <w:numPr>
          <w:ilvl w:val="0"/>
          <w:numId w:val="4"/>
        </w:numPr>
      </w:pPr>
      <w:r>
        <w:t xml:space="preserve">Если </w:t>
      </w:r>
      <w:r w:rsidRPr="001F0978">
        <w:t xml:space="preserve">“Проверять на дубли по” </w:t>
      </w:r>
      <w:r>
        <w:t>оставить пустым</w:t>
      </w:r>
      <w:r w:rsidRPr="001F0978">
        <w:t xml:space="preserve">, </w:t>
      </w:r>
      <w:r>
        <w:t xml:space="preserve">то не перезаписывает </w:t>
      </w:r>
      <w:r w:rsidR="00A12E9A">
        <w:t>найденную строку,</w:t>
      </w:r>
      <w:r>
        <w:t xml:space="preserve"> </w:t>
      </w:r>
      <w:r w:rsidR="00A12E9A">
        <w:t>а</w:t>
      </w:r>
      <w:r>
        <w:t xml:space="preserve"> создает новую строку в конце таблицы</w:t>
      </w:r>
      <w:r w:rsidR="00485B54">
        <w:t>.</w:t>
      </w:r>
    </w:p>
    <w:p w:rsidR="00B64BE8" w:rsidRDefault="00A12E9A" w:rsidP="00A12E9A">
      <w:pPr>
        <w:pStyle w:val="a3"/>
        <w:numPr>
          <w:ilvl w:val="0"/>
          <w:numId w:val="4"/>
        </w:numPr>
      </w:pPr>
      <w:r>
        <w:t xml:space="preserve">Для всех таблиц кроме </w:t>
      </w:r>
      <w:r w:rsidRPr="005A4CFD">
        <w:t>ce_computer</w:t>
      </w:r>
      <w:r w:rsidRPr="00A12E9A">
        <w:t>,</w:t>
      </w:r>
      <w:r>
        <w:t xml:space="preserve"> е</w:t>
      </w:r>
      <w:r w:rsidR="00485B54">
        <w:t xml:space="preserve">сли </w:t>
      </w:r>
      <w:r w:rsidR="00485B54" w:rsidRPr="001F0978">
        <w:t>“Проверять на дубли по”</w:t>
      </w:r>
      <w:r w:rsidR="00485B54">
        <w:t xml:space="preserve"> не оставлять пустой</w:t>
      </w:r>
      <w:r w:rsidR="00485B54" w:rsidRPr="00485B54">
        <w:t xml:space="preserve">, </w:t>
      </w:r>
      <w:r w:rsidR="00485B54">
        <w:t xml:space="preserve">то </w:t>
      </w:r>
      <w:r w:rsidR="00B64BE8">
        <w:t>ищет дубль и перезаписывает стр</w:t>
      </w:r>
      <w:r>
        <w:t>оку.</w:t>
      </w:r>
      <w:bookmarkStart w:id="0" w:name="_GoBack"/>
      <w:bookmarkEnd w:id="0"/>
    </w:p>
    <w:p w:rsidR="00A12E9A" w:rsidRDefault="00A12E9A" w:rsidP="00A12E9A">
      <w:pPr>
        <w:pStyle w:val="a3"/>
        <w:numPr>
          <w:ilvl w:val="0"/>
          <w:numId w:val="4"/>
        </w:numPr>
      </w:pPr>
      <w:r>
        <w:t xml:space="preserve">Для </w:t>
      </w:r>
      <w:r w:rsidRPr="005A4CFD">
        <w:t>ce_computer</w:t>
      </w:r>
      <w:r>
        <w:t xml:space="preserve"> если </w:t>
      </w:r>
      <w:r w:rsidRPr="001F0978">
        <w:t>“Проверять на дубли по”</w:t>
      </w:r>
      <w:r>
        <w:t xml:space="preserve"> не оставлять пустой</w:t>
      </w:r>
      <w:r w:rsidRPr="00A12E9A">
        <w:t xml:space="preserve">, </w:t>
      </w:r>
      <w:r w:rsidR="00FB7EC0">
        <w:t>то если переносимая строка из экселя</w:t>
      </w:r>
      <w:r w:rsidR="00FB7EC0" w:rsidRPr="00FB7EC0">
        <w:t>:</w:t>
      </w:r>
    </w:p>
    <w:p w:rsidR="00FB7EC0" w:rsidRDefault="00FB7EC0" w:rsidP="00FB7EC0">
      <w:pPr>
        <w:pStyle w:val="a3"/>
        <w:numPr>
          <w:ilvl w:val="0"/>
          <w:numId w:val="2"/>
        </w:numPr>
      </w:pPr>
      <w:r>
        <w:t>Уникальная - добавляем новую строку.</w:t>
      </w:r>
    </w:p>
    <w:p w:rsidR="00FB7EC0" w:rsidRDefault="00FB7EC0" w:rsidP="00FB7EC0">
      <w:pPr>
        <w:pStyle w:val="a3"/>
        <w:numPr>
          <w:ilvl w:val="0"/>
          <w:numId w:val="2"/>
        </w:numPr>
      </w:pPr>
      <w:r>
        <w:t>Найдено одно совпадение</w:t>
      </w:r>
      <w:r>
        <w:rPr>
          <w:lang w:val="en-US"/>
        </w:rPr>
        <w:t xml:space="preserve"> – </w:t>
      </w:r>
      <w:r>
        <w:t>перезаписываем.</w:t>
      </w:r>
    </w:p>
    <w:p w:rsidR="00FB7EC0" w:rsidRDefault="00FB7EC0" w:rsidP="00FB7EC0">
      <w:pPr>
        <w:pStyle w:val="a3"/>
        <w:numPr>
          <w:ilvl w:val="0"/>
          <w:numId w:val="2"/>
        </w:numPr>
      </w:pPr>
      <w:r>
        <w:t xml:space="preserve">Найдено несколько совпадений </w:t>
      </w:r>
      <w:r>
        <w:rPr>
          <w:lang w:val="en-US"/>
        </w:rPr>
        <w:t>dns</w:t>
      </w:r>
      <w:r w:rsidRPr="00FB7EC0">
        <w:t>_</w:t>
      </w:r>
      <w:r>
        <w:rPr>
          <w:lang w:val="en-US"/>
        </w:rPr>
        <w:t>name</w:t>
      </w:r>
      <w:r>
        <w:t xml:space="preserve"> -  ищет строку в базе</w:t>
      </w:r>
      <w:r w:rsidRPr="00FB7EC0">
        <w:t xml:space="preserve">, </w:t>
      </w:r>
      <w:r>
        <w:t xml:space="preserve">добавленную самой последней по столбцу </w:t>
      </w:r>
      <w:r>
        <w:rPr>
          <w:lang w:val="en-US"/>
        </w:rPr>
        <w:t>date</w:t>
      </w:r>
      <w:r w:rsidRPr="00FB7EC0">
        <w:t>_</w:t>
      </w:r>
      <w:r>
        <w:rPr>
          <w:lang w:val="en-US"/>
        </w:rPr>
        <w:t>added</w:t>
      </w:r>
      <w:r w:rsidRPr="00FB7EC0">
        <w:t xml:space="preserve"> </w:t>
      </w:r>
      <w:r>
        <w:t xml:space="preserve">и перезаписывает самую новую. Дубль более ранних строк оставляются без изменений.  Они будут отличаться не </w:t>
      </w:r>
      <w:r w:rsidR="0072560E">
        <w:t>заполненными</w:t>
      </w:r>
      <w:r>
        <w:t xml:space="preserve"> данными.</w:t>
      </w:r>
    </w:p>
    <w:p w:rsidR="0072560E" w:rsidRDefault="0072560E" w:rsidP="0072560E">
      <w:pPr>
        <w:pStyle w:val="1"/>
        <w:jc w:val="center"/>
      </w:pPr>
      <w:r>
        <w:t>Правила по загрузке</w:t>
      </w:r>
    </w:p>
    <w:p w:rsidR="007B153A" w:rsidRPr="0072560E" w:rsidRDefault="0072560E" w:rsidP="007B153A">
      <w:pPr>
        <w:pStyle w:val="a3"/>
        <w:numPr>
          <w:ilvl w:val="0"/>
          <w:numId w:val="5"/>
        </w:numPr>
      </w:pPr>
      <w:r>
        <w:t xml:space="preserve">Файл для загрузки всегда должен иметь имя </w:t>
      </w:r>
      <w:r w:rsidRPr="0072560E">
        <w:t>“</w:t>
      </w:r>
      <w:r>
        <w:t>Файл импорта</w:t>
      </w:r>
      <w:r w:rsidRPr="0072560E">
        <w:t>”</w:t>
      </w:r>
      <w:r>
        <w:t xml:space="preserve">. Программа ищет файл на шаре по пути </w:t>
      </w:r>
      <w:r w:rsidRPr="0072560E">
        <w:t>B:\ДИИТ\Severcart</w:t>
      </w:r>
      <w:r>
        <w:t>\</w:t>
      </w:r>
      <w:r w:rsidRPr="0072560E">
        <w:t xml:space="preserve"> </w:t>
      </w:r>
      <w:r>
        <w:t>Файл импорта.</w:t>
      </w:r>
      <w:r>
        <w:rPr>
          <w:lang w:val="en-US"/>
        </w:rPr>
        <w:t>xlsx</w:t>
      </w:r>
    </w:p>
    <w:p w:rsidR="0072560E" w:rsidRDefault="0072560E" w:rsidP="0072560E">
      <w:pPr>
        <w:pStyle w:val="a3"/>
        <w:numPr>
          <w:ilvl w:val="0"/>
          <w:numId w:val="5"/>
        </w:numPr>
      </w:pPr>
      <w:r>
        <w:t>Загружать по одной таблице. После загрузки нужно выбурить программу и запустить снова и так каждый раз для новой таблицы. Это поведение неадекватно нужно дебажить.</w:t>
      </w:r>
    </w:p>
    <w:p w:rsidR="0072560E" w:rsidRDefault="0072560E" w:rsidP="0072560E">
      <w:pPr>
        <w:pStyle w:val="a3"/>
        <w:numPr>
          <w:ilvl w:val="0"/>
          <w:numId w:val="5"/>
        </w:numPr>
      </w:pPr>
      <w:r>
        <w:t xml:space="preserve">Загружать в верном порядке как записано в столбцах </w:t>
      </w:r>
      <w:r w:rsidRPr="0072560E">
        <w:t>“Очередность”.</w:t>
      </w:r>
      <w:r w:rsidR="0019383B">
        <w:t xml:space="preserve"> Сначала таблицы к которым идут связи(общие и справочные) а потом основные</w:t>
      </w:r>
    </w:p>
    <w:p w:rsidR="00D204AC" w:rsidRPr="0072560E" w:rsidRDefault="00D204AC" w:rsidP="00D204AC">
      <w:pPr>
        <w:pStyle w:val="a3"/>
        <w:numPr>
          <w:ilvl w:val="0"/>
          <w:numId w:val="5"/>
        </w:numPr>
      </w:pPr>
      <w:r>
        <w:t>Во время и после загрузки проверяйте таблицу прямо в базе и смотрите что загрузилось и все ли верно.</w:t>
      </w:r>
    </w:p>
    <w:sectPr w:rsidR="00D204AC" w:rsidRPr="0072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243" w:rsidRDefault="00401243" w:rsidP="00571FC3">
      <w:pPr>
        <w:spacing w:after="0" w:line="240" w:lineRule="auto"/>
      </w:pPr>
      <w:r>
        <w:separator/>
      </w:r>
    </w:p>
  </w:endnote>
  <w:endnote w:type="continuationSeparator" w:id="0">
    <w:p w:rsidR="00401243" w:rsidRDefault="00401243" w:rsidP="00571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243" w:rsidRDefault="00401243" w:rsidP="00571FC3">
      <w:pPr>
        <w:spacing w:after="0" w:line="240" w:lineRule="auto"/>
      </w:pPr>
      <w:r>
        <w:separator/>
      </w:r>
    </w:p>
  </w:footnote>
  <w:footnote w:type="continuationSeparator" w:id="0">
    <w:p w:rsidR="00401243" w:rsidRDefault="00401243" w:rsidP="00571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5DE"/>
    <w:multiLevelType w:val="hybridMultilevel"/>
    <w:tmpl w:val="D5329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E3BE7"/>
    <w:multiLevelType w:val="hybridMultilevel"/>
    <w:tmpl w:val="8F149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C12C4"/>
    <w:multiLevelType w:val="hybridMultilevel"/>
    <w:tmpl w:val="2F6EF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F3489"/>
    <w:multiLevelType w:val="hybridMultilevel"/>
    <w:tmpl w:val="74BCA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752466"/>
    <w:multiLevelType w:val="hybridMultilevel"/>
    <w:tmpl w:val="F4C2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336"/>
    <w:rsid w:val="0019383B"/>
    <w:rsid w:val="001F0978"/>
    <w:rsid w:val="00401243"/>
    <w:rsid w:val="004037E3"/>
    <w:rsid w:val="00485B54"/>
    <w:rsid w:val="004A10DC"/>
    <w:rsid w:val="00571FC3"/>
    <w:rsid w:val="005A4CFD"/>
    <w:rsid w:val="005B1781"/>
    <w:rsid w:val="00636346"/>
    <w:rsid w:val="006F1241"/>
    <w:rsid w:val="0072560E"/>
    <w:rsid w:val="00791336"/>
    <w:rsid w:val="007B153A"/>
    <w:rsid w:val="007F69B3"/>
    <w:rsid w:val="00826F68"/>
    <w:rsid w:val="00967A46"/>
    <w:rsid w:val="00A12E9A"/>
    <w:rsid w:val="00B64BE8"/>
    <w:rsid w:val="00D204AC"/>
    <w:rsid w:val="00F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AC97D"/>
  <w15:chartTrackingRefBased/>
  <w15:docId w15:val="{80F54179-67D7-487F-99AD-FC45875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17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17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037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71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1FC3"/>
  </w:style>
  <w:style w:type="paragraph" w:styleId="a6">
    <w:name w:val="footer"/>
    <w:basedOn w:val="a"/>
    <w:link w:val="a7"/>
    <w:uiPriority w:val="99"/>
    <w:unhideWhenUsed/>
    <w:rsid w:val="00571F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Владислав Игоревич</dc:creator>
  <cp:keywords/>
  <dc:description/>
  <cp:lastModifiedBy>Козлов Владислав Игоревич</cp:lastModifiedBy>
  <cp:revision>5</cp:revision>
  <dcterms:created xsi:type="dcterms:W3CDTF">2023-06-28T08:21:00Z</dcterms:created>
  <dcterms:modified xsi:type="dcterms:W3CDTF">2023-06-29T09:16:00Z</dcterms:modified>
</cp:coreProperties>
</file>