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35" w:rsidRPr="000B1235" w:rsidRDefault="000B1235" w:rsidP="000B1235">
      <w:pPr>
        <w:pStyle w:val="Heading1"/>
        <w:rPr>
          <w:rFonts w:ascii="Verdana" w:hAnsi="Verdana"/>
          <w:color w:val="000000"/>
          <w:lang w:val="ru-RU"/>
        </w:rPr>
      </w:pPr>
      <w:r w:rsidRPr="000B1235">
        <w:rPr>
          <w:rFonts w:ascii="Verdana" w:hAnsi="Verdana"/>
          <w:color w:val="000000"/>
          <w:lang w:val="ru-RU"/>
        </w:rPr>
        <w:t>Скачать потоковое видео</w:t>
      </w:r>
      <w:r>
        <w:rPr>
          <w:rStyle w:val="apple-converted-space"/>
          <w:rFonts w:ascii="Verdana" w:hAnsi="Verdana"/>
          <w:color w:val="000000"/>
        </w:rPr>
        <w:t xml:space="preserve">: </w:t>
      </w:r>
      <w:r w:rsidRPr="000B1235">
        <w:rPr>
          <w:rFonts w:ascii="Verdana" w:eastAsia="Times New Roman" w:hAnsi="Verdana" w:cs="Times New Roman"/>
          <w:color w:val="000000"/>
          <w:sz w:val="36"/>
          <w:szCs w:val="36"/>
          <w:lang w:val="ru-RU"/>
        </w:rPr>
        <w:t xml:space="preserve">Используем </w:t>
      </w:r>
      <w:proofErr w:type="spellStart"/>
      <w:r w:rsidRPr="000B1235">
        <w:rPr>
          <w:rFonts w:ascii="Verdana" w:eastAsia="Times New Roman" w:hAnsi="Verdana" w:cs="Times New Roman"/>
          <w:color w:val="000000"/>
          <w:sz w:val="36"/>
          <w:szCs w:val="36"/>
        </w:rPr>
        <w:t>FlashGot</w:t>
      </w:r>
      <w:bookmarkStart w:id="0" w:name="_GoBack"/>
      <w:bookmarkEnd w:id="0"/>
      <w:proofErr w:type="spellEnd"/>
    </w:p>
    <w:p w:rsidR="000B1235" w:rsidRPr="000B1235" w:rsidRDefault="000B1235" w:rsidP="000B1235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</w:pP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>Устанавливаем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 </w:t>
      </w:r>
      <w:hyperlink r:id="rId6" w:history="1">
        <w:r w:rsidRPr="000B1235">
          <w:rPr>
            <w:rFonts w:ascii="Verdana" w:eastAsia="Times New Roman" w:hAnsi="Verdana" w:cs="Times New Roman"/>
            <w:color w:val="0000FF"/>
            <w:sz w:val="33"/>
            <w:szCs w:val="33"/>
            <w:u w:val="single"/>
          </w:rPr>
          <w:t>Firefox</w:t>
        </w:r>
      </w:hyperlink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>, а потом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 </w:t>
      </w:r>
      <w:proofErr w:type="spellStart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fldChar w:fldCharType="begin"/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 xml:space="preserve"> 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instrText>HYPERLINK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 xml:space="preserve"> "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instrText>https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>://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instrText>addons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>.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instrText>mozilla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>.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instrText>org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>/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instrText>en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>-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instrText>US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>/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instrText>firefox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>/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instrText>addon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>/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instrText>flashgot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instrText xml:space="preserve">/" </w:instrTex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fldChar w:fldCharType="separate"/>
      </w:r>
      <w:r w:rsidRPr="000B1235">
        <w:rPr>
          <w:rFonts w:ascii="Verdana" w:eastAsia="Times New Roman" w:hAnsi="Verdana" w:cs="Times New Roman"/>
          <w:color w:val="0000FF"/>
          <w:sz w:val="33"/>
          <w:szCs w:val="33"/>
          <w:u w:val="single"/>
        </w:rPr>
        <w:t>FlashGot</w:t>
      </w:r>
      <w:proofErr w:type="spellEnd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fldChar w:fldCharType="end"/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 xml:space="preserve">. </w:t>
      </w:r>
      <w:proofErr w:type="spellStart"/>
      <w:proofErr w:type="gramStart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FlashGot</w:t>
      </w:r>
      <w:proofErr w:type="spellEnd"/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 xml:space="preserve"> - это дополнение, позволяющее передавать закачки из 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Firefox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 xml:space="preserve"> во множество менеджеров закачек.</w:t>
      </w:r>
      <w:proofErr w:type="gramEnd"/>
    </w:p>
    <w:p w:rsidR="000B1235" w:rsidRPr="000B1235" w:rsidRDefault="000B1235" w:rsidP="000B1235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</w:pP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 xml:space="preserve">Однако нам важно другое - </w:t>
      </w:r>
      <w:proofErr w:type="spellStart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FlashGot</w:t>
      </w:r>
      <w:proofErr w:type="spellEnd"/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 xml:space="preserve"> умеет перехватить видео- или аудиопоток, проигрывающийся в 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Firefox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>, и скачать его в виде файла.</w:t>
      </w:r>
    </w:p>
    <w:p w:rsidR="000B1235" w:rsidRPr="000B1235" w:rsidRDefault="000B1235" w:rsidP="000B1235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33"/>
          <w:szCs w:val="33"/>
        </w:rPr>
      </w:pPr>
      <w:proofErr w:type="spellStart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Делается</w:t>
      </w:r>
      <w:proofErr w:type="spellEnd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 xml:space="preserve"> </w:t>
      </w:r>
      <w:proofErr w:type="spellStart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это</w:t>
      </w:r>
      <w:proofErr w:type="spellEnd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 xml:space="preserve"> </w:t>
      </w:r>
      <w:proofErr w:type="spellStart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так</w:t>
      </w:r>
      <w:proofErr w:type="spellEnd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:</w:t>
      </w:r>
    </w:p>
    <w:p w:rsidR="000B1235" w:rsidRPr="000B1235" w:rsidRDefault="000B1235" w:rsidP="000B1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</w:pP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 xml:space="preserve">Идем на страницу с видео. (идем 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Firefox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 xml:space="preserve">-ом 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c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 xml:space="preserve"> установленным </w:t>
      </w:r>
      <w:proofErr w:type="spellStart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FlashGot</w:t>
      </w:r>
      <w:proofErr w:type="spellEnd"/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>-ом, конечно)</w:t>
      </w:r>
    </w:p>
    <w:p w:rsidR="000B1235" w:rsidRPr="000B1235" w:rsidRDefault="000B1235" w:rsidP="000B1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</w:pP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>Запускаем видео. Видео должно обязательно начать проигрываться, но скачивать его до конца необязательно – можно даже сразу поставить на паузу.</w:t>
      </w:r>
    </w:p>
    <w:p w:rsidR="000B1235" w:rsidRPr="000B1235" w:rsidRDefault="000B1235" w:rsidP="000B1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3"/>
          <w:szCs w:val="33"/>
        </w:rPr>
      </w:pPr>
      <w:proofErr w:type="spellStart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Нажимаем</w:t>
      </w:r>
      <w:proofErr w:type="spellEnd"/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 </w:t>
      </w:r>
      <w:r w:rsidRPr="000B1235">
        <w:rPr>
          <w:rFonts w:ascii="Courier New" w:eastAsia="Times New Roman" w:hAnsi="Courier New" w:cs="Courier New"/>
          <w:color w:val="000000"/>
          <w:sz w:val="33"/>
          <w:szCs w:val="33"/>
        </w:rPr>
        <w:t>Ctrl+F7</w:t>
      </w:r>
      <w:r w:rsidRPr="000B1235">
        <w:rPr>
          <w:rFonts w:ascii="Verdana" w:eastAsia="Times New Roman" w:hAnsi="Verdana" w:cs="Times New Roman"/>
          <w:color w:val="000000"/>
          <w:sz w:val="33"/>
          <w:szCs w:val="33"/>
        </w:rPr>
        <w:t>.</w:t>
      </w:r>
    </w:p>
    <w:p w:rsidR="000B1235" w:rsidRPr="000B1235" w:rsidRDefault="000B1235" w:rsidP="000B1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</w:pPr>
      <w:r w:rsidRPr="000B1235">
        <w:rPr>
          <w:rFonts w:ascii="Verdana" w:eastAsia="Times New Roman" w:hAnsi="Verdana" w:cs="Times New Roman"/>
          <w:color w:val="000000"/>
          <w:sz w:val="33"/>
          <w:szCs w:val="33"/>
          <w:lang w:val="ru-RU"/>
        </w:rPr>
        <w:t>Появляется окно закачки, сохраняем файл – готово!</w:t>
      </w:r>
    </w:p>
    <w:p w:rsidR="003B60B0" w:rsidRPr="000B1235" w:rsidRDefault="000B1235">
      <w:pPr>
        <w:rPr>
          <w:lang w:val="ru-RU"/>
        </w:rPr>
      </w:pPr>
    </w:p>
    <w:sectPr w:rsidR="003B60B0" w:rsidRPr="000B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F57A4"/>
    <w:multiLevelType w:val="multilevel"/>
    <w:tmpl w:val="E8A4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68"/>
    <w:rsid w:val="000B1235"/>
    <w:rsid w:val="001E0068"/>
    <w:rsid w:val="002B097E"/>
    <w:rsid w:val="008B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B1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2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1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235"/>
  </w:style>
  <w:style w:type="character" w:styleId="Hyperlink">
    <w:name w:val="Hyperlink"/>
    <w:basedOn w:val="DefaultParagraphFont"/>
    <w:uiPriority w:val="99"/>
    <w:semiHidden/>
    <w:unhideWhenUsed/>
    <w:rsid w:val="000B12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123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B1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B1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2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1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235"/>
  </w:style>
  <w:style w:type="character" w:styleId="Hyperlink">
    <w:name w:val="Hyperlink"/>
    <w:basedOn w:val="DefaultParagraphFont"/>
    <w:uiPriority w:val="99"/>
    <w:semiHidden/>
    <w:unhideWhenUsed/>
    <w:rsid w:val="000B12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123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B1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zilla.org/en-US/firefox/new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2017-02-12T15:40:00Z</dcterms:created>
  <dcterms:modified xsi:type="dcterms:W3CDTF">2017-02-12T15:41:00Z</dcterms:modified>
</cp:coreProperties>
</file>