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5D13F" w14:textId="7DCFDA4C" w:rsidR="00397768" w:rsidRPr="00564C98" w:rsidRDefault="00CD4643" w:rsidP="00397768">
      <w:pPr>
        <w:spacing w:line="240" w:lineRule="auto"/>
        <w:ind w:firstLine="0"/>
        <w:rPr>
          <w:b/>
          <w:bCs/>
          <w:lang w:eastAsia="ru-RU"/>
        </w:rPr>
      </w:pPr>
      <w:r w:rsidRPr="00564C98">
        <w:rPr>
          <w:b/>
          <w:bCs/>
          <w:lang w:eastAsia="ru-RU"/>
        </w:rPr>
        <w:t>УДК 621.9.048.4:004.942</w:t>
      </w:r>
    </w:p>
    <w:p w14:paraId="1309A217" w14:textId="77777777" w:rsidR="00CD4643" w:rsidRPr="00397768" w:rsidRDefault="00CD4643" w:rsidP="00397768">
      <w:pPr>
        <w:spacing w:line="240" w:lineRule="auto"/>
        <w:ind w:firstLine="0"/>
        <w:rPr>
          <w:b/>
          <w:bCs/>
          <w:color w:val="EE0000"/>
          <w:lang w:eastAsia="ru-RU"/>
        </w:rPr>
      </w:pPr>
    </w:p>
    <w:p w14:paraId="507A4A61" w14:textId="2C5FFFBB" w:rsidR="00397768" w:rsidRPr="00F36046" w:rsidRDefault="00397768" w:rsidP="00397768">
      <w:pPr>
        <w:spacing w:line="240" w:lineRule="auto"/>
        <w:ind w:firstLine="0"/>
        <w:jc w:val="center"/>
        <w:rPr>
          <w:b/>
          <w:bCs/>
          <w:lang w:eastAsia="ru-RU"/>
        </w:rPr>
      </w:pPr>
      <w:r w:rsidRPr="00F36046">
        <w:rPr>
          <w:b/>
          <w:bCs/>
          <w:lang w:eastAsia="ru-RU"/>
        </w:rPr>
        <w:t>Курушин Д.С., Долгова Е.В., Мехоношин В.А., Шепелев В.</w:t>
      </w:r>
      <w:r w:rsidR="00F36046" w:rsidRPr="00F36046">
        <w:rPr>
          <w:b/>
          <w:bCs/>
          <w:lang w:eastAsia="ru-RU"/>
        </w:rPr>
        <w:t>М</w:t>
      </w:r>
      <w:r w:rsidRPr="00F36046">
        <w:rPr>
          <w:b/>
          <w:bCs/>
          <w:lang w:eastAsia="ru-RU"/>
        </w:rPr>
        <w:t>.</w:t>
      </w:r>
    </w:p>
    <w:p w14:paraId="0F57A0F5" w14:textId="77777777" w:rsidR="00397768" w:rsidRPr="00397768" w:rsidRDefault="00397768" w:rsidP="00397768">
      <w:pPr>
        <w:spacing w:line="240" w:lineRule="auto"/>
        <w:ind w:firstLine="0"/>
        <w:jc w:val="center"/>
        <w:rPr>
          <w:b/>
          <w:bCs/>
          <w:color w:val="EE0000"/>
          <w:lang w:eastAsia="ru-RU"/>
        </w:rPr>
      </w:pPr>
    </w:p>
    <w:p w14:paraId="79756F5E" w14:textId="13F98431" w:rsidR="004C6B1A" w:rsidRDefault="00397768" w:rsidP="00397768">
      <w:pPr>
        <w:spacing w:line="240" w:lineRule="auto"/>
        <w:ind w:firstLine="0"/>
        <w:jc w:val="center"/>
        <w:rPr>
          <w:b/>
          <w:bCs/>
          <w:lang w:eastAsia="ru-RU"/>
        </w:rPr>
      </w:pPr>
      <w:r>
        <w:rPr>
          <w:b/>
          <w:bCs/>
          <w:lang w:eastAsia="ru-RU"/>
        </w:rPr>
        <w:t>РАЗРАБОТКА</w:t>
      </w:r>
      <w:r w:rsidR="004C6B1A" w:rsidRPr="00397768">
        <w:rPr>
          <w:b/>
          <w:bCs/>
          <w:lang w:eastAsia="ru-RU"/>
        </w:rPr>
        <w:t xml:space="preserve"> </w:t>
      </w:r>
      <w:r>
        <w:rPr>
          <w:b/>
          <w:bCs/>
          <w:lang w:eastAsia="ru-RU"/>
        </w:rPr>
        <w:t>МОДЕЛИ</w:t>
      </w:r>
      <w:r w:rsidR="004C6B1A" w:rsidRPr="00397768">
        <w:rPr>
          <w:b/>
          <w:bCs/>
          <w:lang w:eastAsia="ru-RU"/>
        </w:rPr>
        <w:t xml:space="preserve"> </w:t>
      </w:r>
      <w:r>
        <w:rPr>
          <w:b/>
          <w:bCs/>
          <w:lang w:eastAsia="ru-RU"/>
        </w:rPr>
        <w:t>ПРОЦЕССА</w:t>
      </w:r>
      <w:r w:rsidR="004C6B1A" w:rsidRPr="00397768">
        <w:rPr>
          <w:b/>
          <w:bCs/>
          <w:lang w:eastAsia="ru-RU"/>
        </w:rPr>
        <w:t xml:space="preserve"> </w:t>
      </w:r>
      <w:r>
        <w:rPr>
          <w:b/>
          <w:bCs/>
          <w:lang w:eastAsia="ru-RU"/>
        </w:rPr>
        <w:t>ЭЛЕКТРОЭРОЗИОННОЙ</w:t>
      </w:r>
      <w:r w:rsidR="004C6B1A" w:rsidRPr="00397768">
        <w:rPr>
          <w:b/>
          <w:bCs/>
          <w:lang w:eastAsia="ru-RU"/>
        </w:rPr>
        <w:t xml:space="preserve"> </w:t>
      </w:r>
      <w:r>
        <w:rPr>
          <w:b/>
          <w:bCs/>
          <w:lang w:eastAsia="ru-RU"/>
        </w:rPr>
        <w:t>ОБРАБОТКИ</w:t>
      </w:r>
      <w:r w:rsidR="004C6B1A" w:rsidRPr="00397768">
        <w:rPr>
          <w:b/>
          <w:bCs/>
          <w:lang w:eastAsia="ru-RU"/>
        </w:rPr>
        <w:t xml:space="preserve"> </w:t>
      </w:r>
      <w:r>
        <w:rPr>
          <w:b/>
          <w:bCs/>
          <w:lang w:eastAsia="ru-RU"/>
        </w:rPr>
        <w:t>НА</w:t>
      </w:r>
      <w:r w:rsidR="004C6B1A" w:rsidRPr="00397768">
        <w:rPr>
          <w:b/>
          <w:bCs/>
          <w:lang w:eastAsia="ru-RU"/>
        </w:rPr>
        <w:t xml:space="preserve"> </w:t>
      </w:r>
      <w:r>
        <w:rPr>
          <w:b/>
          <w:bCs/>
          <w:lang w:eastAsia="ru-RU"/>
        </w:rPr>
        <w:t>ОСНОВЕ</w:t>
      </w:r>
      <w:r w:rsidR="004C6B1A" w:rsidRPr="00397768">
        <w:rPr>
          <w:b/>
          <w:bCs/>
          <w:lang w:eastAsia="ru-RU"/>
        </w:rPr>
        <w:t xml:space="preserve"> </w:t>
      </w:r>
      <w:r>
        <w:rPr>
          <w:b/>
          <w:bCs/>
          <w:lang w:eastAsia="ru-RU"/>
        </w:rPr>
        <w:t>ЭНЕРГЕТИЧЕСКОГО</w:t>
      </w:r>
      <w:r w:rsidR="004C6B1A" w:rsidRPr="00397768">
        <w:rPr>
          <w:b/>
          <w:bCs/>
          <w:lang w:eastAsia="ru-RU"/>
        </w:rPr>
        <w:t xml:space="preserve"> </w:t>
      </w:r>
      <w:r>
        <w:rPr>
          <w:b/>
          <w:bCs/>
          <w:lang w:eastAsia="ru-RU"/>
        </w:rPr>
        <w:t>БАЛАНСА</w:t>
      </w:r>
      <w:r w:rsidR="004C6B1A" w:rsidRPr="00397768">
        <w:rPr>
          <w:b/>
          <w:bCs/>
          <w:lang w:eastAsia="ru-RU"/>
        </w:rPr>
        <w:t xml:space="preserve"> </w:t>
      </w:r>
      <w:r>
        <w:rPr>
          <w:b/>
          <w:bCs/>
          <w:lang w:eastAsia="ru-RU"/>
        </w:rPr>
        <w:t>ДЛЯ</w:t>
      </w:r>
      <w:r w:rsidR="004C6B1A" w:rsidRPr="00397768">
        <w:rPr>
          <w:b/>
          <w:bCs/>
          <w:lang w:eastAsia="ru-RU"/>
        </w:rPr>
        <w:t xml:space="preserve"> </w:t>
      </w:r>
      <w:r>
        <w:rPr>
          <w:b/>
          <w:bCs/>
          <w:lang w:eastAsia="ru-RU"/>
        </w:rPr>
        <w:t>ЗАДАЧ</w:t>
      </w:r>
      <w:r w:rsidR="004C6B1A" w:rsidRPr="00397768">
        <w:rPr>
          <w:b/>
          <w:bCs/>
          <w:lang w:eastAsia="ru-RU"/>
        </w:rPr>
        <w:t xml:space="preserve"> </w:t>
      </w:r>
      <w:r w:rsidR="0074481C">
        <w:rPr>
          <w:b/>
          <w:bCs/>
          <w:lang w:eastAsia="ru-RU"/>
        </w:rPr>
        <w:t>СИМУЛЯЦИИ</w:t>
      </w:r>
    </w:p>
    <w:p w14:paraId="4A1D1167" w14:textId="77777777" w:rsidR="00CD4643" w:rsidRPr="00397768" w:rsidRDefault="00CD4643" w:rsidP="00397768">
      <w:pPr>
        <w:spacing w:line="240" w:lineRule="auto"/>
        <w:ind w:firstLine="0"/>
        <w:jc w:val="center"/>
        <w:rPr>
          <w:b/>
          <w:bCs/>
          <w:lang w:eastAsia="ru-RU"/>
        </w:rPr>
      </w:pPr>
    </w:p>
    <w:p w14:paraId="59795D95" w14:textId="44721E37" w:rsidR="004C6B1A" w:rsidRPr="00397768" w:rsidRDefault="004C6B1A" w:rsidP="00397768">
      <w:pPr>
        <w:spacing w:line="240" w:lineRule="auto"/>
        <w:rPr>
          <w:sz w:val="24"/>
          <w:lang w:eastAsia="ru-RU"/>
        </w:rPr>
      </w:pPr>
      <w:r w:rsidRPr="00397768">
        <w:rPr>
          <w:sz w:val="24"/>
          <w:lang w:eastAsia="ru-RU"/>
        </w:rPr>
        <w:t>В статье рассматривается разработка</w:t>
      </w:r>
      <w:r w:rsidR="00744E4E" w:rsidRPr="00744E4E">
        <w:rPr>
          <w:sz w:val="24"/>
          <w:lang w:eastAsia="ru-RU"/>
        </w:rPr>
        <w:t xml:space="preserve"> </w:t>
      </w:r>
      <w:r w:rsidRPr="00397768">
        <w:rPr>
          <w:sz w:val="24"/>
          <w:lang w:eastAsia="ru-RU"/>
        </w:rPr>
        <w:t>математической модели процесса электроэрозионной обработки (ЭЭО), ориентированной на применение в программных симуляторах. Проведен анализ существующих подходов к моделированию ЭЭО, выявлены их преимущества и недостатки. Обоснован выбор модели, основанной на энергетическом балансе единичного электрического разряда, как компромиссного решения, сочетающего приемлемую точность прогнозирования и вычислительную эффективность. Описана реализация модели в виде программного прототипа на языке Python с возможностью генерации трехмерной визуализации результатов в САПР OpenSCAD. Представлены результаты вычислительного эксперимента по моделированию формирования эрозионных кратеров на поверхности заготовки из стали C45 при различном количестве разрядов. Полученные данные подтверждают адекватность предложенной модели и демонстрируют потенциал ее использования для прогнозирования геометрии обработанной поверхности.</w:t>
      </w:r>
    </w:p>
    <w:p w14:paraId="2008092E" w14:textId="77777777" w:rsidR="004C6B1A" w:rsidRPr="006743A2" w:rsidRDefault="004C6B1A" w:rsidP="00397768">
      <w:pPr>
        <w:spacing w:line="240" w:lineRule="auto"/>
        <w:rPr>
          <w:sz w:val="24"/>
          <w:lang w:eastAsia="ru-RU"/>
        </w:rPr>
      </w:pPr>
      <w:r w:rsidRPr="00397768">
        <w:rPr>
          <w:b/>
          <w:bCs/>
          <w:sz w:val="24"/>
          <w:lang w:eastAsia="ru-RU"/>
        </w:rPr>
        <w:t>Ключевые слова:</w:t>
      </w:r>
      <w:r w:rsidRPr="00397768">
        <w:rPr>
          <w:sz w:val="24"/>
          <w:lang w:eastAsia="ru-RU"/>
        </w:rPr>
        <w:t xml:space="preserve"> электроэрозионная обработка, математическое моделирование, симулятор, энергетический баланс, удаление материала, Python, OpenSCAD, прогнозирование геометрии.</w:t>
      </w:r>
    </w:p>
    <w:p w14:paraId="393F038E" w14:textId="77777777" w:rsidR="00CD4643" w:rsidRPr="00F36046" w:rsidRDefault="00CD4643" w:rsidP="00397768">
      <w:pPr>
        <w:spacing w:line="240" w:lineRule="auto"/>
        <w:rPr>
          <w:sz w:val="24"/>
          <w:lang w:eastAsia="ru-RU"/>
        </w:rPr>
      </w:pPr>
    </w:p>
    <w:p w14:paraId="2A92D9CC" w14:textId="72E65BA4" w:rsidR="00CD4643" w:rsidRPr="00F36046" w:rsidRDefault="00CD4643" w:rsidP="00CD4643">
      <w:pPr>
        <w:spacing w:line="240" w:lineRule="auto"/>
        <w:ind w:firstLine="0"/>
        <w:jc w:val="center"/>
        <w:rPr>
          <w:b/>
          <w:bCs/>
          <w:szCs w:val="28"/>
          <w:lang w:val="en-US" w:eastAsia="ru-RU"/>
        </w:rPr>
      </w:pPr>
      <w:r w:rsidRPr="00F36046">
        <w:rPr>
          <w:b/>
          <w:bCs/>
          <w:szCs w:val="28"/>
          <w:lang w:val="en-US" w:eastAsia="ru-RU"/>
        </w:rPr>
        <w:t>Kurushin D.S., Dolgova E.V., Mekhonoshin V.A., Shepelev V</w:t>
      </w:r>
      <w:r w:rsidR="00F36046" w:rsidRPr="00F36046">
        <w:rPr>
          <w:b/>
          <w:bCs/>
          <w:szCs w:val="28"/>
          <w:lang w:val="en-US" w:eastAsia="ru-RU"/>
        </w:rPr>
        <w:t>.M</w:t>
      </w:r>
      <w:r w:rsidR="00F91259" w:rsidRPr="00F36046">
        <w:rPr>
          <w:b/>
          <w:bCs/>
          <w:szCs w:val="28"/>
          <w:lang w:val="en-US" w:eastAsia="ru-RU"/>
        </w:rPr>
        <w:t>.</w:t>
      </w:r>
    </w:p>
    <w:p w14:paraId="5EBA3209" w14:textId="77777777" w:rsidR="00CD4643" w:rsidRPr="00CD4643" w:rsidRDefault="00CD4643" w:rsidP="00CD4643">
      <w:pPr>
        <w:spacing w:line="240" w:lineRule="auto"/>
        <w:rPr>
          <w:sz w:val="24"/>
          <w:lang w:val="en-US" w:eastAsia="ru-RU"/>
        </w:rPr>
      </w:pPr>
    </w:p>
    <w:p w14:paraId="281E75B0" w14:textId="0AE4D595" w:rsidR="00CD4643" w:rsidRPr="00CD4643" w:rsidRDefault="00CD4643" w:rsidP="00CD4643">
      <w:pPr>
        <w:spacing w:line="240" w:lineRule="auto"/>
        <w:ind w:firstLine="0"/>
        <w:jc w:val="center"/>
        <w:rPr>
          <w:b/>
          <w:bCs/>
          <w:szCs w:val="28"/>
          <w:lang w:val="en-US" w:eastAsia="ru-RU"/>
        </w:rPr>
      </w:pPr>
      <w:r w:rsidRPr="00CD4643">
        <w:rPr>
          <w:b/>
          <w:bCs/>
          <w:szCs w:val="28"/>
          <w:lang w:val="en-US" w:eastAsia="ru-RU"/>
        </w:rPr>
        <w:t xml:space="preserve">DEVELOPMENT OF THE MODEL OF ELECTRIC DISCHARGE MACHINING PROCESS ON THE BASIS OF ENERGY BALANCE FOR </w:t>
      </w:r>
      <w:r w:rsidR="0074481C">
        <w:rPr>
          <w:b/>
          <w:bCs/>
          <w:szCs w:val="28"/>
          <w:lang w:val="en-US" w:eastAsia="ru-RU"/>
        </w:rPr>
        <w:t>SIMULATION</w:t>
      </w:r>
      <w:r w:rsidRPr="00CD4643">
        <w:rPr>
          <w:b/>
          <w:bCs/>
          <w:szCs w:val="28"/>
          <w:lang w:val="en-US" w:eastAsia="ru-RU"/>
        </w:rPr>
        <w:t xml:space="preserve"> TASKS</w:t>
      </w:r>
    </w:p>
    <w:p w14:paraId="3395A26D" w14:textId="77777777" w:rsidR="00CD4643" w:rsidRPr="00CD4643" w:rsidRDefault="00CD4643" w:rsidP="00CD4643">
      <w:pPr>
        <w:spacing w:line="240" w:lineRule="auto"/>
        <w:rPr>
          <w:sz w:val="24"/>
          <w:lang w:val="en-US" w:eastAsia="ru-RU"/>
        </w:rPr>
      </w:pPr>
    </w:p>
    <w:p w14:paraId="0E850000" w14:textId="68FDFC52" w:rsidR="00CD4643" w:rsidRPr="00CD4643" w:rsidRDefault="00CD4643" w:rsidP="00CD4643">
      <w:pPr>
        <w:spacing w:line="240" w:lineRule="auto"/>
        <w:rPr>
          <w:sz w:val="24"/>
          <w:lang w:val="en-US" w:eastAsia="ru-RU"/>
        </w:rPr>
      </w:pPr>
      <w:r w:rsidRPr="00CD4643">
        <w:rPr>
          <w:sz w:val="24"/>
          <w:lang w:val="en-US" w:eastAsia="ru-RU"/>
        </w:rPr>
        <w:t>The paper deals with the development of the mathematical model of the electrical discharge machining (EDM) process, oriented for application in software simulators. The analysis of existing approaches to modeling of EDM is carried out, their advantages and disadvantages are revealed. The choice of the model based on the energy balance of a single electrical discharge as a compromise solution combining acceptable prediction accuracy and computational efficiency is justified. The implementation of the model in the form of a software prototype in the Python language with the possibility of generating three-dimensional visualization of the results in the OpenSCAD CAD system is described. The results of computational experiment on modeling the formation of erosion craters on the surface of C45 steel billet at different number of discharges are presented. The obtained data confirm the adequacy of the proposed model and demonstrate the potential of its use for predicting the geometry of the machined surfac</w:t>
      </w:r>
      <w:r w:rsidR="00093435">
        <w:rPr>
          <w:sz w:val="24"/>
          <w:lang w:val="en-US" w:eastAsia="ru-RU"/>
        </w:rPr>
        <w:t>e</w:t>
      </w:r>
      <w:r w:rsidRPr="00CD4643">
        <w:rPr>
          <w:sz w:val="24"/>
          <w:lang w:val="en-US" w:eastAsia="ru-RU"/>
        </w:rPr>
        <w:t>.</w:t>
      </w:r>
    </w:p>
    <w:p w14:paraId="1F5DAFA8" w14:textId="77777777" w:rsidR="00CD4643" w:rsidRPr="00CD4643" w:rsidRDefault="00CD4643" w:rsidP="00CD4643">
      <w:pPr>
        <w:spacing w:line="240" w:lineRule="auto"/>
        <w:rPr>
          <w:sz w:val="24"/>
          <w:lang w:val="en-US" w:eastAsia="ru-RU"/>
        </w:rPr>
      </w:pPr>
      <w:r w:rsidRPr="00CD4643">
        <w:rPr>
          <w:b/>
          <w:bCs/>
          <w:sz w:val="24"/>
          <w:lang w:val="en-US" w:eastAsia="ru-RU"/>
        </w:rPr>
        <w:t>Keywords</w:t>
      </w:r>
      <w:r w:rsidRPr="00CD4643">
        <w:rPr>
          <w:sz w:val="24"/>
          <w:lang w:val="en-US" w:eastAsia="ru-RU"/>
        </w:rPr>
        <w:t>: electrical discharge machining, mathematical modeling, simulator, energy balance, material removal, Python, OpenSCAD, geometry prediction.</w:t>
      </w:r>
    </w:p>
    <w:p w14:paraId="48A383AA" w14:textId="77777777" w:rsidR="00CD4643" w:rsidRDefault="00CD4643" w:rsidP="00397768">
      <w:pPr>
        <w:spacing w:line="276" w:lineRule="auto"/>
        <w:rPr>
          <w:rFonts w:eastAsia="Times New Roman" w:cs="Times New Roman"/>
          <w:b/>
          <w:bCs/>
          <w:kern w:val="0"/>
          <w:sz w:val="36"/>
          <w:szCs w:val="36"/>
          <w:lang w:val="en-US" w:eastAsia="ru-RU"/>
          <w14:ligatures w14:val="none"/>
        </w:rPr>
      </w:pPr>
    </w:p>
    <w:p w14:paraId="7D3180DD" w14:textId="293F23EB" w:rsidR="0093750E" w:rsidRDefault="0093750E" w:rsidP="0093750E">
      <w:pPr>
        <w:rPr>
          <w:lang w:eastAsia="ru-RU"/>
        </w:rPr>
      </w:pPr>
      <w:r w:rsidRPr="00CD4643">
        <w:rPr>
          <w:lang w:eastAsia="ru-RU"/>
        </w:rPr>
        <w:t>ЭЭО представляет собой процесс удаления материала с электропроводящей заготовки под действием последовательности коротких электрических разрядов (искр), возникающих между заготовкой и электродом-</w:t>
      </w:r>
      <w:r w:rsidRPr="00CD4643">
        <w:rPr>
          <w:lang w:eastAsia="ru-RU"/>
        </w:rPr>
        <w:lastRenderedPageBreak/>
        <w:t>инструментом (ЭИ) в диэлектрической жидкости [1]. Диэлектрик выполняет функции изоляции, стабилизации процесса и удаления продуктов эрозии. Энергия разряда вызывает локальный нагрев, плавление и частичное испарение материала заготовки и ЭИ.</w:t>
      </w:r>
    </w:p>
    <w:p w14:paraId="698EADA1" w14:textId="3FA1EB6C" w:rsidR="00CD4643" w:rsidRPr="00CD4643" w:rsidRDefault="00CD4643" w:rsidP="00737B6C">
      <w:pPr>
        <w:rPr>
          <w:lang w:eastAsia="ru-RU"/>
        </w:rPr>
      </w:pPr>
      <w:r w:rsidRPr="00CD4643">
        <w:rPr>
          <w:lang w:eastAsia="ru-RU"/>
        </w:rPr>
        <w:t>Несмотря на значительное количество исследований, посвященных моделированию ЭЭО [</w:t>
      </w:r>
      <w:r w:rsidR="00563C69">
        <w:rPr>
          <w:lang w:eastAsia="ru-RU"/>
        </w:rPr>
        <w:t>2</w:t>
      </w:r>
      <w:r w:rsidRPr="00CD4643">
        <w:rPr>
          <w:lang w:eastAsia="ru-RU"/>
        </w:rPr>
        <w:t xml:space="preserve">, </w:t>
      </w:r>
      <w:r w:rsidR="00563C69">
        <w:rPr>
          <w:lang w:eastAsia="ru-RU"/>
        </w:rPr>
        <w:t>3</w:t>
      </w:r>
      <w:r w:rsidRPr="00CD4643">
        <w:rPr>
          <w:lang w:eastAsia="ru-RU"/>
        </w:rPr>
        <w:t xml:space="preserve">, </w:t>
      </w:r>
      <w:r w:rsidR="006743A2" w:rsidRPr="006743A2">
        <w:rPr>
          <w:lang w:eastAsia="ru-RU"/>
        </w:rPr>
        <w:t>4</w:t>
      </w:r>
      <w:r w:rsidRPr="00CD4643">
        <w:rPr>
          <w:lang w:eastAsia="ru-RU"/>
        </w:rPr>
        <w:t xml:space="preserve">, </w:t>
      </w:r>
      <w:r w:rsidR="006743A2" w:rsidRPr="006743A2">
        <w:rPr>
          <w:lang w:eastAsia="ru-RU"/>
        </w:rPr>
        <w:t>5</w:t>
      </w:r>
      <w:r w:rsidRPr="00CD4643">
        <w:rPr>
          <w:lang w:eastAsia="ru-RU"/>
        </w:rPr>
        <w:t xml:space="preserve">, </w:t>
      </w:r>
      <w:r w:rsidR="006743A2" w:rsidRPr="006743A2">
        <w:rPr>
          <w:lang w:eastAsia="ru-RU"/>
        </w:rPr>
        <w:t>6</w:t>
      </w:r>
      <w:r w:rsidRPr="00CD4643">
        <w:rPr>
          <w:lang w:eastAsia="ru-RU"/>
        </w:rPr>
        <w:t>], создание универсальной и одновременно вычислительно эффективной модели остается актуальной задачей. Существующие CAM-системы, хотя и включают модули симуляции ЭЭО [</w:t>
      </w:r>
      <w:r w:rsidR="006743A2" w:rsidRPr="006743A2">
        <w:rPr>
          <w:lang w:eastAsia="ru-RU"/>
        </w:rPr>
        <w:t>7</w:t>
      </w:r>
      <w:r w:rsidRPr="00CD4643">
        <w:rPr>
          <w:lang w:eastAsia="ru-RU"/>
        </w:rPr>
        <w:t xml:space="preserve">, </w:t>
      </w:r>
      <w:r w:rsidR="006743A2" w:rsidRPr="006743A2">
        <w:rPr>
          <w:lang w:eastAsia="ru-RU"/>
        </w:rPr>
        <w:t>8</w:t>
      </w:r>
      <w:r w:rsidRPr="00CD4643">
        <w:rPr>
          <w:lang w:eastAsia="ru-RU"/>
        </w:rPr>
        <w:t>,</w:t>
      </w:r>
      <w:r w:rsidR="00211CB8">
        <w:rPr>
          <w:lang w:eastAsia="ru-RU"/>
        </w:rPr>
        <w:t xml:space="preserve"> </w:t>
      </w:r>
      <w:r w:rsidR="006743A2" w:rsidRPr="006743A2">
        <w:rPr>
          <w:lang w:eastAsia="ru-RU"/>
        </w:rPr>
        <w:t>9</w:t>
      </w:r>
      <w:r w:rsidRPr="00CD4643">
        <w:rPr>
          <w:lang w:eastAsia="ru-RU"/>
        </w:rPr>
        <w:t xml:space="preserve">, </w:t>
      </w:r>
      <w:r w:rsidR="006743A2" w:rsidRPr="006743A2">
        <w:rPr>
          <w:lang w:eastAsia="ru-RU"/>
        </w:rPr>
        <w:t>10</w:t>
      </w:r>
      <w:r w:rsidRPr="00CD4643">
        <w:rPr>
          <w:lang w:eastAsia="ru-RU"/>
        </w:rPr>
        <w:t>], зачастую ориентированы на проверку траекторий движения инструмента и не предоставляют достаточных возможностей для глубокого анализа физики процесса или обучения операторов.</w:t>
      </w:r>
    </w:p>
    <w:p w14:paraId="21A7E59D" w14:textId="2D649896" w:rsidR="00CD4643" w:rsidRPr="00CD4643" w:rsidRDefault="00CD4643" w:rsidP="00737B6C">
      <w:pPr>
        <w:rPr>
          <w:lang w:eastAsia="ru-RU"/>
        </w:rPr>
      </w:pPr>
      <w:r w:rsidRPr="00CD4643">
        <w:rPr>
          <w:lang w:eastAsia="ru-RU"/>
        </w:rPr>
        <w:t>Актуальность данной работы обусловлена необходимостью разработки адекватной математической модели процесса ЭЭО, которая могла бы лечь в основу программного симулятора, предназначенного для образовательных целей.</w:t>
      </w:r>
    </w:p>
    <w:p w14:paraId="13CFFA8B" w14:textId="24C91630" w:rsidR="00CD4643" w:rsidRPr="00CD4643" w:rsidRDefault="00CD4643" w:rsidP="00737B6C">
      <w:pPr>
        <w:rPr>
          <w:lang w:eastAsia="ru-RU"/>
        </w:rPr>
      </w:pPr>
      <w:r w:rsidRPr="00CD4643">
        <w:rPr>
          <w:lang w:eastAsia="ru-RU"/>
        </w:rPr>
        <w:t>Сложность процесса ЭЭО обусловлена его мультифизичностью и стохастичностью [</w:t>
      </w:r>
      <w:r w:rsidR="006743A2" w:rsidRPr="006743A2">
        <w:rPr>
          <w:lang w:eastAsia="ru-RU"/>
        </w:rPr>
        <w:t>3</w:t>
      </w:r>
      <w:r w:rsidRPr="00CD4643">
        <w:rPr>
          <w:lang w:eastAsia="ru-RU"/>
        </w:rPr>
        <w:t xml:space="preserve">, </w:t>
      </w:r>
      <w:r w:rsidR="006743A2" w:rsidRPr="006743A2">
        <w:rPr>
          <w:lang w:eastAsia="ru-RU"/>
        </w:rPr>
        <w:t>11</w:t>
      </w:r>
      <w:r w:rsidRPr="00CD4643">
        <w:rPr>
          <w:lang w:eastAsia="ru-RU"/>
        </w:rPr>
        <w:t>]. Точное моделирование местоположения разряда, динамики плазменного канала, тепловых полей, гидродинамики диэлектрика и удаления продуктов эрозии требует значительных вычислительных ресурсов и часто связано с рядом упрощающих допущений [</w:t>
      </w:r>
      <w:r w:rsidR="00563C69">
        <w:rPr>
          <w:lang w:eastAsia="ru-RU"/>
        </w:rPr>
        <w:t>2</w:t>
      </w:r>
      <w:r w:rsidRPr="00CD4643">
        <w:rPr>
          <w:lang w:eastAsia="ru-RU"/>
        </w:rPr>
        <w:t xml:space="preserve">, </w:t>
      </w:r>
      <w:r w:rsidR="006743A2" w:rsidRPr="006743A2">
        <w:rPr>
          <w:lang w:eastAsia="ru-RU"/>
        </w:rPr>
        <w:t>3,</w:t>
      </w:r>
      <w:r w:rsidRPr="00CD4643">
        <w:rPr>
          <w:lang w:eastAsia="ru-RU"/>
        </w:rPr>
        <w:t xml:space="preserve"> </w:t>
      </w:r>
      <w:r w:rsidR="006743A2" w:rsidRPr="006743A2">
        <w:rPr>
          <w:lang w:eastAsia="ru-RU"/>
        </w:rPr>
        <w:t>4</w:t>
      </w:r>
      <w:r w:rsidRPr="00CD4643">
        <w:rPr>
          <w:lang w:eastAsia="ru-RU"/>
        </w:rPr>
        <w:t>].</w:t>
      </w:r>
    </w:p>
    <w:p w14:paraId="1052F69D" w14:textId="26A6F994" w:rsidR="00CD4643" w:rsidRPr="00CD4643" w:rsidRDefault="00CD4643" w:rsidP="00737B6C">
      <w:pPr>
        <w:rPr>
          <w:lang w:eastAsia="ru-RU"/>
        </w:rPr>
      </w:pPr>
      <w:r w:rsidRPr="00CD4643">
        <w:rPr>
          <w:lang w:eastAsia="ru-RU"/>
        </w:rPr>
        <w:t>Учитывая необходимость создания вычислительно эффективной модели для симулятора, способного работать в режиме, близком к реальному времени, был сделан выбор в пользу модели, основанной на энергетическом балансе единичного разряда. Такой подход позволяет напрямую оценить объем удаляемого материала, не прибегая к детальному моделированию всех микроскопических явлений. Аналогичные модели рассматриваются в литературе, например, в работе [</w:t>
      </w:r>
      <w:r w:rsidR="00563C69">
        <w:rPr>
          <w:lang w:eastAsia="ru-RU"/>
        </w:rPr>
        <w:t>1</w:t>
      </w:r>
      <w:r w:rsidR="006743A2" w:rsidRPr="0074481C">
        <w:rPr>
          <w:lang w:eastAsia="ru-RU"/>
        </w:rPr>
        <w:t>2</w:t>
      </w:r>
      <w:r w:rsidRPr="00CD4643">
        <w:rPr>
          <w:lang w:eastAsia="ru-RU"/>
        </w:rPr>
        <w:t>].</w:t>
      </w:r>
    </w:p>
    <w:p w14:paraId="75DCC646" w14:textId="1B8EFCB9" w:rsidR="00CD4643" w:rsidRPr="00CD4643" w:rsidRDefault="00CD4643" w:rsidP="00737B6C">
      <w:pPr>
        <w:rPr>
          <w:lang w:eastAsia="ru-RU"/>
        </w:rPr>
      </w:pPr>
      <w:r w:rsidRPr="00CD4643">
        <w:rPr>
          <w:lang w:eastAsia="ru-RU"/>
        </w:rPr>
        <w:t>Основное допущение модели заключается в том, что лишь часть общей энергии электрического импульса (E</w:t>
      </w:r>
      <w:r w:rsidRPr="00847FFB">
        <w:rPr>
          <w:vertAlign w:val="subscript"/>
          <w:lang w:eastAsia="ru-RU"/>
        </w:rPr>
        <w:t>c</w:t>
      </w:r>
      <w:r w:rsidRPr="00CD4643">
        <w:rPr>
          <w:lang w:eastAsia="ru-RU"/>
        </w:rPr>
        <w:t>) расходуется непосредственно на удаление материала с поверхности заготовки. Эта доля энергии (E</w:t>
      </w:r>
      <w:r w:rsidRPr="00847FFB">
        <w:rPr>
          <w:vertAlign w:val="subscript"/>
          <w:lang w:eastAsia="ru-RU"/>
        </w:rPr>
        <w:t>rem</w:t>
      </w:r>
      <w:r w:rsidRPr="00CD4643">
        <w:rPr>
          <w:lang w:eastAsia="ru-RU"/>
        </w:rPr>
        <w:t>) определяется коэффициентом использования энергии (C</w:t>
      </w:r>
      <w:r w:rsidRPr="00847FFB">
        <w:rPr>
          <w:vertAlign w:val="subscript"/>
          <w:lang w:eastAsia="ru-RU"/>
        </w:rPr>
        <w:t>a</w:t>
      </w:r>
      <w:r w:rsidRPr="00CD4643">
        <w:rPr>
          <w:lang w:eastAsia="ru-RU"/>
        </w:rPr>
        <w:t>).</w:t>
      </w:r>
    </w:p>
    <w:p w14:paraId="31AF4F76" w14:textId="0C71FF0A" w:rsidR="00CD4643" w:rsidRPr="00CD4643" w:rsidRDefault="00CD4643" w:rsidP="00737B6C">
      <w:pPr>
        <w:rPr>
          <w:lang w:eastAsia="ru-RU"/>
        </w:rPr>
      </w:pPr>
      <w:r w:rsidRPr="00CD4643">
        <w:rPr>
          <w:lang w:eastAsia="ru-RU"/>
        </w:rPr>
        <w:lastRenderedPageBreak/>
        <w:t>Объем материала (ΔV), удаляемого за один импульс, рассчитывается по формуле [</w:t>
      </w:r>
      <w:r w:rsidR="00563C69">
        <w:rPr>
          <w:lang w:eastAsia="ru-RU"/>
        </w:rPr>
        <w:t>1</w:t>
      </w:r>
      <w:r w:rsidR="006743A2" w:rsidRPr="0074481C">
        <w:rPr>
          <w:lang w:eastAsia="ru-RU"/>
        </w:rPr>
        <w:t>2</w:t>
      </w:r>
      <w:r w:rsidRPr="00CD4643">
        <w:rPr>
          <w:lang w:eastAsia="ru-RU"/>
        </w:rPr>
        <w:t>]:</w:t>
      </w:r>
    </w:p>
    <w:p w14:paraId="1511FADF" w14:textId="729AC8D8" w:rsidR="00991977" w:rsidRPr="008447A1" w:rsidRDefault="00991977" w:rsidP="00A33903">
      <w:pPr>
        <w:tabs>
          <w:tab w:val="left" w:pos="8222"/>
        </w:tabs>
        <w:ind w:firstLine="0"/>
        <w:jc w:val="right"/>
      </w:pPr>
      <m:oMath>
        <m:r>
          <m:rPr>
            <m:sty m:val="p"/>
          </m:rPr>
          <w:rPr>
            <w:rFonts w:ascii="Cambria Math" w:hAnsi="Cambria Math"/>
          </w:rPr>
          <m:t>Δ</m:t>
        </m:r>
        <m: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rem</m:t>
                </m:r>
              </m:sub>
            </m:sSub>
            <m:ctrlPr>
              <w:rPr>
                <w:rFonts w:ascii="Cambria Math" w:hAnsi="Cambria Math"/>
                <w:i/>
              </w:rPr>
            </m:ctrlPr>
          </m:num>
          <m:den>
            <m:r>
              <m:rPr>
                <m:sty m:val="p"/>
              </m:rPr>
              <w:rPr>
                <w:rFonts w:ascii="Cambria Math" w:hAnsi="Cambria Math"/>
              </w:rPr>
              <m:t>ρ⋅</m:t>
            </m:r>
            <m:d>
              <m:dPr>
                <m:ctrlPr>
                  <w:rPr>
                    <w:rFonts w:ascii="Cambria Math" w:hAnsi="Cambria Math"/>
                    <w:i/>
                  </w:rPr>
                </m:ctrlPr>
              </m:dPr>
              <m:e>
                <m:r>
                  <m:rPr>
                    <m:sty m:val="p"/>
                  </m:rPr>
                  <w:rPr>
                    <w:rFonts w:ascii="Cambria Math" w:hAnsi="Cambria Math"/>
                  </w:rPr>
                  <m:t>α⋅</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r>
                  <m:rPr>
                    <m:sty m:val="p"/>
                  </m:rPr>
                  <w:rPr>
                    <w:rFonts w:ascii="Cambria Math" w:hAnsi="Cambria Math"/>
                  </w:rPr>
                  <m:t>α⋅</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ctrlPr>
              <w:rPr>
                <w:rFonts w:ascii="Cambria Math" w:hAnsi="Cambria Math"/>
                <w:i/>
              </w:rPr>
            </m:ctrlPr>
          </m:den>
        </m:f>
        <m:r>
          <w:rPr>
            <w:rFonts w:ascii="Cambria Math" w:hAnsi="Cambria Math"/>
          </w:rPr>
          <m:t xml:space="preserve"> </m:t>
        </m:r>
      </m:oMath>
      <w:r>
        <w:t xml:space="preserve"> </w:t>
      </w:r>
      <w:r w:rsidR="00A33903" w:rsidRPr="00A33903">
        <w:t xml:space="preserve">                          </w:t>
      </w:r>
      <w:r>
        <w:t>(1)</w:t>
      </w:r>
    </w:p>
    <w:p w14:paraId="6DD1F32F" w14:textId="77777777" w:rsidR="00991977" w:rsidRPr="00E26CA8" w:rsidRDefault="00991977" w:rsidP="00991977">
      <w:pPr>
        <w:ind w:firstLine="0"/>
      </w:pPr>
      <w:r w:rsidRPr="00E26CA8">
        <w:t>где:</w:t>
      </w:r>
    </w:p>
    <w:p w14:paraId="2A6B386E" w14:textId="77777777" w:rsidR="00991977" w:rsidRPr="00E26CA8" w:rsidRDefault="00000000" w:rsidP="00991977">
      <w:pPr>
        <w:numPr>
          <w:ilvl w:val="0"/>
          <w:numId w:val="31"/>
        </w:numPr>
        <w:tabs>
          <w:tab w:val="clear" w:pos="720"/>
          <w:tab w:val="num" w:pos="993"/>
        </w:tabs>
        <w:ind w:left="0" w:firstLine="709"/>
      </w:pPr>
      <m:oMath>
        <m:sSub>
          <m:sSubPr>
            <m:ctrlPr>
              <w:rPr>
                <w:rFonts w:ascii="Cambria Math" w:hAnsi="Cambria Math"/>
                <w:i/>
              </w:rPr>
            </m:ctrlPr>
          </m:sSubPr>
          <m:e>
            <m:r>
              <w:rPr>
                <w:rFonts w:ascii="Cambria Math" w:hAnsi="Cambria Math"/>
              </w:rPr>
              <m:t>E</m:t>
            </m:r>
          </m:e>
          <m:sub>
            <m:r>
              <w:rPr>
                <w:rFonts w:ascii="Cambria Math" w:hAnsi="Cambria Math"/>
              </w:rPr>
              <m:t>rem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w:r w:rsidR="00991977" w:rsidRPr="00E26CA8">
        <w:t>​ – энергия, затраченная на удаление материала;</w:t>
      </w:r>
    </w:p>
    <w:p w14:paraId="6E608C3B" w14:textId="77777777" w:rsidR="00991977" w:rsidRPr="00E26CA8" w:rsidRDefault="00991977" w:rsidP="00991977">
      <w:pPr>
        <w:numPr>
          <w:ilvl w:val="0"/>
          <w:numId w:val="31"/>
        </w:numPr>
        <w:tabs>
          <w:tab w:val="clear" w:pos="720"/>
          <w:tab w:val="num" w:pos="993"/>
        </w:tabs>
        <w:ind w:left="0" w:firstLine="709"/>
      </w:pPr>
      <w:r w:rsidRPr="00E26CA8">
        <w:t>U – напряжение импульса;</w:t>
      </w:r>
    </w:p>
    <w:p w14:paraId="08F09D16" w14:textId="77777777" w:rsidR="00991977" w:rsidRPr="00E26CA8" w:rsidRDefault="00991977" w:rsidP="00991977">
      <w:pPr>
        <w:numPr>
          <w:ilvl w:val="0"/>
          <w:numId w:val="31"/>
        </w:numPr>
        <w:tabs>
          <w:tab w:val="clear" w:pos="720"/>
          <w:tab w:val="num" w:pos="993"/>
        </w:tabs>
        <w:ind w:left="0" w:firstLine="709"/>
      </w:pPr>
      <w:r w:rsidRPr="00E26CA8">
        <w:t>I – ток импульса;</w:t>
      </w:r>
    </w:p>
    <w:p w14:paraId="11C70CF7" w14:textId="578211A2" w:rsidR="00991977" w:rsidRPr="00E26CA8" w:rsidRDefault="00991977" w:rsidP="00991977">
      <w:pPr>
        <w:numPr>
          <w:ilvl w:val="0"/>
          <w:numId w:val="31"/>
        </w:numPr>
        <w:tabs>
          <w:tab w:val="clear" w:pos="720"/>
          <w:tab w:val="num" w:pos="993"/>
        </w:tabs>
        <w:ind w:left="0" w:firstLine="709"/>
      </w:pPr>
      <w:r w:rsidRPr="008447A1">
        <w:t>t</w:t>
      </w:r>
      <w:r w:rsidRPr="008447A1">
        <w:rPr>
          <w:vertAlign w:val="subscript"/>
        </w:rPr>
        <w:t>i</w:t>
      </w:r>
      <w:r w:rsidRPr="00E26CA8">
        <w:t xml:space="preserve"> – длительность импульса;</w:t>
      </w:r>
    </w:p>
    <w:p w14:paraId="1C492D82" w14:textId="33EB582E" w:rsidR="00991977" w:rsidRPr="00E26CA8" w:rsidRDefault="00991977" w:rsidP="00991977">
      <w:pPr>
        <w:numPr>
          <w:ilvl w:val="0"/>
          <w:numId w:val="31"/>
        </w:numPr>
        <w:tabs>
          <w:tab w:val="clear" w:pos="720"/>
          <w:tab w:val="num" w:pos="993"/>
        </w:tabs>
        <w:ind w:left="0" w:firstLine="709"/>
      </w:pPr>
      <w:r w:rsidRPr="00E26CA8">
        <w:t>C</w:t>
      </w:r>
      <w:r w:rsidRPr="008447A1">
        <w:rPr>
          <w:vertAlign w:val="subscript"/>
        </w:rPr>
        <w:t>a</w:t>
      </w:r>
      <w:r w:rsidRPr="00E26CA8">
        <w:t xml:space="preserve"> – коэффициент использования энергии;</w:t>
      </w:r>
    </w:p>
    <w:p w14:paraId="3E639C88" w14:textId="77777777" w:rsidR="00991977" w:rsidRPr="00E26CA8" w:rsidRDefault="00991977" w:rsidP="00991977">
      <w:pPr>
        <w:numPr>
          <w:ilvl w:val="0"/>
          <w:numId w:val="31"/>
        </w:numPr>
        <w:tabs>
          <w:tab w:val="clear" w:pos="720"/>
          <w:tab w:val="num" w:pos="993"/>
        </w:tabs>
        <w:ind w:left="0" w:firstLine="709"/>
      </w:pPr>
      <w:r w:rsidRPr="00E26CA8">
        <w:t>ρ – плотность материала заготовки;</w:t>
      </w:r>
    </w:p>
    <w:p w14:paraId="0E78F21D" w14:textId="66A2BEDD" w:rsidR="00991977" w:rsidRPr="00E26CA8" w:rsidRDefault="00991977" w:rsidP="00991977">
      <w:pPr>
        <w:numPr>
          <w:ilvl w:val="0"/>
          <w:numId w:val="31"/>
        </w:numPr>
        <w:tabs>
          <w:tab w:val="clear" w:pos="720"/>
          <w:tab w:val="num" w:pos="993"/>
        </w:tabs>
        <w:ind w:left="0" w:firstLine="709"/>
      </w:pPr>
      <w:r w:rsidRPr="00E26CA8">
        <w:t>r</w:t>
      </w:r>
      <w:r w:rsidRPr="008447A1">
        <w:rPr>
          <w:vertAlign w:val="subscript"/>
        </w:rPr>
        <w:t>v</w:t>
      </w:r>
      <w:r w:rsidRPr="00E26CA8">
        <w:t xml:space="preserve"> – теплота испарения материала;</w:t>
      </w:r>
    </w:p>
    <w:p w14:paraId="50ECFACE" w14:textId="0C81228B" w:rsidR="00991977" w:rsidRPr="00E26CA8" w:rsidRDefault="00991977" w:rsidP="00991977">
      <w:pPr>
        <w:numPr>
          <w:ilvl w:val="0"/>
          <w:numId w:val="31"/>
        </w:numPr>
        <w:tabs>
          <w:tab w:val="clear" w:pos="720"/>
          <w:tab w:val="num" w:pos="993"/>
        </w:tabs>
        <w:ind w:left="0" w:firstLine="709"/>
      </w:pPr>
      <w:r w:rsidRPr="00E26CA8">
        <w:t>L</w:t>
      </w:r>
      <w:r w:rsidRPr="008447A1">
        <w:rPr>
          <w:vertAlign w:val="subscript"/>
        </w:rPr>
        <w:t>m</w:t>
      </w:r>
      <w:r w:rsidRPr="00E26CA8">
        <w:t xml:space="preserve"> – теплота плавления материала;</w:t>
      </w:r>
    </w:p>
    <w:p w14:paraId="2E5E9A7C" w14:textId="77777777" w:rsidR="00991977" w:rsidRPr="00E26CA8" w:rsidRDefault="00991977" w:rsidP="00991977">
      <w:pPr>
        <w:numPr>
          <w:ilvl w:val="0"/>
          <w:numId w:val="31"/>
        </w:numPr>
        <w:tabs>
          <w:tab w:val="clear" w:pos="720"/>
          <w:tab w:val="num" w:pos="993"/>
        </w:tabs>
        <w:ind w:left="0" w:firstLine="709"/>
      </w:pPr>
      <w:r w:rsidRPr="00E26CA8">
        <w:t>C – удельная теплоемкость материала;</w:t>
      </w:r>
    </w:p>
    <w:p w14:paraId="7E59653A" w14:textId="5116E472" w:rsidR="00991977" w:rsidRPr="00E26CA8" w:rsidRDefault="00991977" w:rsidP="00991977">
      <w:pPr>
        <w:numPr>
          <w:ilvl w:val="0"/>
          <w:numId w:val="31"/>
        </w:numPr>
        <w:tabs>
          <w:tab w:val="clear" w:pos="720"/>
          <w:tab w:val="num" w:pos="993"/>
        </w:tabs>
        <w:ind w:left="0" w:firstLine="709"/>
      </w:pPr>
      <w:r w:rsidRPr="00E26CA8">
        <w:t>T</w:t>
      </w:r>
      <w:r w:rsidRPr="008447A1">
        <w:rPr>
          <w:vertAlign w:val="subscript"/>
        </w:rPr>
        <w:t>m</w:t>
      </w:r>
      <w:r w:rsidRPr="00E26CA8">
        <w:t xml:space="preserve"> – температура плавления материала;</w:t>
      </w:r>
    </w:p>
    <w:p w14:paraId="468D6EA3" w14:textId="7646BADC" w:rsidR="00991977" w:rsidRPr="00E26CA8" w:rsidRDefault="00991977" w:rsidP="00991977">
      <w:pPr>
        <w:numPr>
          <w:ilvl w:val="0"/>
          <w:numId w:val="31"/>
        </w:numPr>
        <w:tabs>
          <w:tab w:val="clear" w:pos="720"/>
          <w:tab w:val="num" w:pos="993"/>
        </w:tabs>
        <w:ind w:left="0" w:firstLine="709"/>
      </w:pPr>
      <w:r w:rsidRPr="00E26CA8">
        <w:t>T</w:t>
      </w:r>
      <w:r w:rsidRPr="008447A1">
        <w:rPr>
          <w:vertAlign w:val="subscript"/>
        </w:rPr>
        <w:t>b</w:t>
      </w:r>
      <w:r w:rsidRPr="00E26CA8">
        <w:t xml:space="preserve"> – температура кипения материала;</w:t>
      </w:r>
    </w:p>
    <w:p w14:paraId="3ADA33C3" w14:textId="127B74C6" w:rsidR="00991977" w:rsidRPr="00E26CA8" w:rsidRDefault="00991977" w:rsidP="00991977">
      <w:pPr>
        <w:numPr>
          <w:ilvl w:val="0"/>
          <w:numId w:val="31"/>
        </w:numPr>
        <w:tabs>
          <w:tab w:val="clear" w:pos="720"/>
          <w:tab w:val="num" w:pos="993"/>
        </w:tabs>
        <w:ind w:left="0" w:firstLine="709"/>
      </w:pPr>
      <w:r w:rsidRPr="00E26CA8">
        <w:t>T</w:t>
      </w:r>
      <w:r w:rsidRPr="008447A1">
        <w:rPr>
          <w:vertAlign w:val="subscript"/>
        </w:rPr>
        <w:t>0</w:t>
      </w:r>
      <w:r w:rsidRPr="00E26CA8">
        <w:t xml:space="preserve"> – начальная температура материала;</w:t>
      </w:r>
    </w:p>
    <w:p w14:paraId="6000A3CB" w14:textId="77777777" w:rsidR="00991977" w:rsidRPr="00E26CA8" w:rsidRDefault="00991977" w:rsidP="00991977">
      <w:pPr>
        <w:numPr>
          <w:ilvl w:val="0"/>
          <w:numId w:val="31"/>
        </w:numPr>
        <w:tabs>
          <w:tab w:val="clear" w:pos="720"/>
          <w:tab w:val="num" w:pos="993"/>
        </w:tabs>
        <w:ind w:left="0" w:firstLine="709"/>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07B22C7E" w14:textId="77777777" w:rsidR="00CD4643" w:rsidRPr="00CD4643" w:rsidRDefault="00CD4643" w:rsidP="00737B6C">
      <w:pPr>
        <w:rPr>
          <w:lang w:eastAsia="ru-RU"/>
        </w:rPr>
      </w:pPr>
      <w:r w:rsidRPr="00CD4643">
        <w:rPr>
          <w:lang w:eastAsia="ru-RU"/>
        </w:rPr>
        <w:t>Данная модель позволяет напрямую оценить объем удаленного материала, что является ключевым для моделирования изменения геометрии заготовки в симуляторе.</w:t>
      </w:r>
    </w:p>
    <w:p w14:paraId="0DC0A4ED" w14:textId="29D9862A" w:rsidR="00CD4643" w:rsidRPr="00CD4643" w:rsidRDefault="00CD4643" w:rsidP="00737B6C">
      <w:pPr>
        <w:rPr>
          <w:lang w:eastAsia="ru-RU"/>
        </w:rPr>
      </w:pPr>
      <w:r w:rsidRPr="00CD4643">
        <w:rPr>
          <w:lang w:eastAsia="ru-RU"/>
        </w:rPr>
        <w:t xml:space="preserve">На основе выбранной модели был разработан программный прототип на языке Python. Алгоритм работы прототипа включает </w:t>
      </w:r>
      <w:r w:rsidR="00A55C58" w:rsidRPr="00CD4643">
        <w:rPr>
          <w:lang w:eastAsia="ru-RU"/>
        </w:rPr>
        <w:t>шаги,</w:t>
      </w:r>
      <w:r w:rsidR="0093750E">
        <w:rPr>
          <w:lang w:eastAsia="ru-RU"/>
        </w:rPr>
        <w:t xml:space="preserve"> представленные на рисунке 1.</w:t>
      </w:r>
    </w:p>
    <w:p w14:paraId="562A426B" w14:textId="77777777" w:rsidR="0093750E" w:rsidRDefault="0093750E" w:rsidP="004E3C71">
      <w:pPr>
        <w:ind w:firstLine="0"/>
        <w:jc w:val="center"/>
        <w:rPr>
          <w:lang w:eastAsia="ru-RU"/>
        </w:rPr>
      </w:pPr>
      <w:r>
        <w:rPr>
          <w:noProof/>
        </w:rPr>
        <w:lastRenderedPageBreak/>
        <w:drawing>
          <wp:inline distT="0" distB="0" distL="0" distR="0" wp14:anchorId="1DFB4AC6" wp14:editId="4C703F02">
            <wp:extent cx="5305425" cy="8166100"/>
            <wp:effectExtent l="0" t="0" r="9525" b="0"/>
            <wp:docPr id="84363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8166100"/>
                    </a:xfrm>
                    <a:prstGeom prst="rect">
                      <a:avLst/>
                    </a:prstGeom>
                    <a:noFill/>
                    <a:ln>
                      <a:noFill/>
                    </a:ln>
                  </pic:spPr>
                </pic:pic>
              </a:graphicData>
            </a:graphic>
          </wp:inline>
        </w:drawing>
      </w:r>
    </w:p>
    <w:p w14:paraId="1D0FCD16" w14:textId="49C30A3A" w:rsidR="00A55C58" w:rsidRDefault="00A55C58" w:rsidP="00A55C58">
      <w:pPr>
        <w:ind w:firstLine="0"/>
        <w:jc w:val="center"/>
        <w:rPr>
          <w:b/>
        </w:rPr>
      </w:pPr>
      <w:r w:rsidRPr="00C554D0">
        <w:t xml:space="preserve">Рисунок </w:t>
      </w:r>
      <w:r>
        <w:t>1</w:t>
      </w:r>
      <w:r w:rsidRPr="00C554D0">
        <w:t xml:space="preserve"> – </w:t>
      </w:r>
      <w:r>
        <w:t>Схема модели процесса электроэрозионной обработки</w:t>
      </w:r>
    </w:p>
    <w:p w14:paraId="604547B9" w14:textId="02035D98" w:rsidR="00CD4643" w:rsidRPr="00CD4643" w:rsidRDefault="00CD4643" w:rsidP="00737B6C">
      <w:pPr>
        <w:rPr>
          <w:lang w:eastAsia="ru-RU"/>
        </w:rPr>
      </w:pPr>
      <w:r w:rsidRPr="00CD4643">
        <w:rPr>
          <w:lang w:eastAsia="ru-RU"/>
        </w:rPr>
        <w:lastRenderedPageBreak/>
        <w:t>Прототип позволяет задавать различное количество разрядов для моделирования нескольких кратеров и выводить как численные результаты, так и генерировать файл для их визуального представления.</w:t>
      </w:r>
    </w:p>
    <w:p w14:paraId="35F0372A" w14:textId="1AF6DC6C" w:rsidR="00CD4643" w:rsidRPr="00CD4643" w:rsidRDefault="00CD4643" w:rsidP="00737B6C">
      <w:pPr>
        <w:rPr>
          <w:lang w:eastAsia="ru-RU"/>
        </w:rPr>
      </w:pPr>
      <w:r w:rsidRPr="00CD4643">
        <w:rPr>
          <w:lang w:eastAsia="ru-RU"/>
        </w:rPr>
        <w:t xml:space="preserve">Для </w:t>
      </w:r>
      <w:r w:rsidR="00A55C58">
        <w:rPr>
          <w:lang w:eastAsia="ru-RU"/>
        </w:rPr>
        <w:t>проверки</w:t>
      </w:r>
      <w:r w:rsidRPr="00CD4643">
        <w:rPr>
          <w:lang w:eastAsia="ru-RU"/>
        </w:rPr>
        <w:t xml:space="preserve"> разработанной модели и демонстрации возможностей программного прототипа был проведен вычислительный эксперимент.</w:t>
      </w:r>
    </w:p>
    <w:p w14:paraId="0420AC1A" w14:textId="7395FA34" w:rsidR="00CD4643" w:rsidRPr="00CD4643" w:rsidRDefault="00CD4643" w:rsidP="00A55C58">
      <w:pPr>
        <w:rPr>
          <w:lang w:eastAsia="ru-RU"/>
        </w:rPr>
      </w:pPr>
      <w:r w:rsidRPr="00CD4643">
        <w:rPr>
          <w:lang w:eastAsia="ru-RU"/>
        </w:rPr>
        <w:t>Сталь C45. Теплофизические свойства (плотность, удельная теплоемкость, температуры и теплоты плавления и испарения) были заданы согласно справочным данным, аналогичным приведенным в работе [</w:t>
      </w:r>
      <w:r w:rsidR="00563C69">
        <w:rPr>
          <w:lang w:eastAsia="ru-RU"/>
        </w:rPr>
        <w:t>1</w:t>
      </w:r>
      <w:r w:rsidR="00D47620" w:rsidRPr="004E3C71">
        <w:rPr>
          <w:lang w:eastAsia="ru-RU"/>
        </w:rPr>
        <w:t>2</w:t>
      </w:r>
      <w:r w:rsidRPr="00CD4643">
        <w:rPr>
          <w:lang w:eastAsia="ru-RU"/>
        </w:rPr>
        <w:t>].</w:t>
      </w:r>
    </w:p>
    <w:p w14:paraId="74771990" w14:textId="77777777" w:rsidR="00CD4643" w:rsidRPr="00CD4643" w:rsidRDefault="00CD4643" w:rsidP="00A55C58">
      <w:pPr>
        <w:rPr>
          <w:lang w:eastAsia="ru-RU"/>
        </w:rPr>
      </w:pPr>
      <w:r w:rsidRPr="00CD4643">
        <w:rPr>
          <w:lang w:eastAsia="ru-RU"/>
        </w:rPr>
        <w:t>Параметры единичного импульса:</w:t>
      </w:r>
    </w:p>
    <w:p w14:paraId="181CAB64" w14:textId="28F0F105" w:rsidR="00CD4643" w:rsidRPr="00CD4643" w:rsidRDefault="00777C6C" w:rsidP="00A55C58">
      <w:pPr>
        <w:numPr>
          <w:ilvl w:val="1"/>
          <w:numId w:val="42"/>
        </w:numPr>
        <w:tabs>
          <w:tab w:val="left" w:pos="993"/>
        </w:tabs>
        <w:ind w:left="0" w:firstLine="709"/>
        <w:rPr>
          <w:lang w:eastAsia="ru-RU"/>
        </w:rPr>
      </w:pPr>
      <w:r>
        <w:rPr>
          <w:lang w:eastAsia="ru-RU"/>
        </w:rPr>
        <w:t>н</w:t>
      </w:r>
      <w:r w:rsidR="00CD4643" w:rsidRPr="00CD4643">
        <w:rPr>
          <w:lang w:eastAsia="ru-RU"/>
        </w:rPr>
        <w:t>апряжение (U): 160 В</w:t>
      </w:r>
      <w:r>
        <w:rPr>
          <w:lang w:val="en-US" w:eastAsia="ru-RU"/>
        </w:rPr>
        <w:t>;</w:t>
      </w:r>
    </w:p>
    <w:p w14:paraId="1EE7DB65" w14:textId="45CABC09" w:rsidR="00CD4643" w:rsidRPr="00CD4643" w:rsidRDefault="00777C6C" w:rsidP="00A55C58">
      <w:pPr>
        <w:numPr>
          <w:ilvl w:val="1"/>
          <w:numId w:val="42"/>
        </w:numPr>
        <w:tabs>
          <w:tab w:val="left" w:pos="993"/>
        </w:tabs>
        <w:ind w:left="0" w:firstLine="709"/>
        <w:rPr>
          <w:lang w:eastAsia="ru-RU"/>
        </w:rPr>
      </w:pPr>
      <w:r>
        <w:rPr>
          <w:lang w:eastAsia="ru-RU"/>
        </w:rPr>
        <w:t>с</w:t>
      </w:r>
      <w:r w:rsidR="00CD4643" w:rsidRPr="00CD4643">
        <w:rPr>
          <w:lang w:eastAsia="ru-RU"/>
        </w:rPr>
        <w:t>ила тока (I): 8 А</w:t>
      </w:r>
      <w:r>
        <w:rPr>
          <w:lang w:val="en-US" w:eastAsia="ru-RU"/>
        </w:rPr>
        <w:t>;</w:t>
      </w:r>
    </w:p>
    <w:p w14:paraId="3FD870C8" w14:textId="253B844E" w:rsidR="00CD4643" w:rsidRPr="00CD4643" w:rsidRDefault="00777C6C" w:rsidP="00A55C58">
      <w:pPr>
        <w:numPr>
          <w:ilvl w:val="1"/>
          <w:numId w:val="42"/>
        </w:numPr>
        <w:tabs>
          <w:tab w:val="left" w:pos="993"/>
        </w:tabs>
        <w:ind w:left="0" w:firstLine="709"/>
        <w:rPr>
          <w:lang w:eastAsia="ru-RU"/>
        </w:rPr>
      </w:pPr>
      <w:r>
        <w:rPr>
          <w:lang w:eastAsia="ru-RU"/>
        </w:rPr>
        <w:t>д</w:t>
      </w:r>
      <w:r w:rsidR="00CD4643" w:rsidRPr="00CD4643">
        <w:rPr>
          <w:lang w:eastAsia="ru-RU"/>
        </w:rPr>
        <w:t>лительность импульса (t</w:t>
      </w:r>
      <w:r w:rsidR="00CD4643" w:rsidRPr="00847FFB">
        <w:rPr>
          <w:vertAlign w:val="subscript"/>
          <w:lang w:eastAsia="ru-RU"/>
        </w:rPr>
        <w:t>i</w:t>
      </w:r>
      <w:r w:rsidR="00CD4643" w:rsidRPr="00CD4643">
        <w:rPr>
          <w:lang w:eastAsia="ru-RU"/>
        </w:rPr>
        <w:t>): 100 мкс (1</w:t>
      </w:r>
      <w:r w:rsidR="00CD4643" w:rsidRPr="00CD4643">
        <w:rPr>
          <w:rFonts w:ascii="Cambria Math" w:hAnsi="Cambria Math" w:cs="Cambria Math"/>
          <w:lang w:eastAsia="ru-RU"/>
        </w:rPr>
        <w:t>⋅</w:t>
      </w:r>
      <w:r w:rsidR="00CD4643" w:rsidRPr="00CD4643">
        <w:rPr>
          <w:lang w:eastAsia="ru-RU"/>
        </w:rPr>
        <w:t>10−4 с).</w:t>
      </w:r>
    </w:p>
    <w:p w14:paraId="6D6B803F" w14:textId="77777777" w:rsidR="00CD4643" w:rsidRPr="00CD4643" w:rsidRDefault="00CD4643" w:rsidP="00A55C58">
      <w:pPr>
        <w:rPr>
          <w:lang w:eastAsia="ru-RU"/>
        </w:rPr>
      </w:pPr>
      <w:r w:rsidRPr="00CD4643">
        <w:rPr>
          <w:lang w:eastAsia="ru-RU"/>
        </w:rPr>
        <w:t>Коэффициенты модели:</w:t>
      </w:r>
    </w:p>
    <w:p w14:paraId="5023D7B0" w14:textId="774F7CE6" w:rsidR="00CD4643" w:rsidRPr="00CD4643" w:rsidRDefault="00777C6C" w:rsidP="00A55C58">
      <w:pPr>
        <w:numPr>
          <w:ilvl w:val="1"/>
          <w:numId w:val="43"/>
        </w:numPr>
        <w:tabs>
          <w:tab w:val="left" w:pos="993"/>
        </w:tabs>
        <w:ind w:left="0" w:firstLine="709"/>
        <w:rPr>
          <w:lang w:eastAsia="ru-RU"/>
        </w:rPr>
      </w:pPr>
      <w:r>
        <w:rPr>
          <w:lang w:eastAsia="ru-RU"/>
        </w:rPr>
        <w:t>к</w:t>
      </w:r>
      <w:r w:rsidR="00CD4643" w:rsidRPr="00CD4643">
        <w:rPr>
          <w:lang w:eastAsia="ru-RU"/>
        </w:rPr>
        <w:t>оэффициент использования энергии (C</w:t>
      </w:r>
      <w:r w:rsidR="00CD4643" w:rsidRPr="00847FFB">
        <w:rPr>
          <w:vertAlign w:val="subscript"/>
          <w:lang w:eastAsia="ru-RU"/>
        </w:rPr>
        <w:t>a</w:t>
      </w:r>
      <w:r w:rsidR="00CD4643" w:rsidRPr="00CD4643">
        <w:rPr>
          <w:lang w:eastAsia="ru-RU"/>
        </w:rPr>
        <w:t>): 0.01 (1%)</w:t>
      </w:r>
      <w:r>
        <w:rPr>
          <w:lang w:val="en-US" w:eastAsia="ru-RU"/>
        </w:rPr>
        <w:t>;</w:t>
      </w:r>
    </w:p>
    <w:p w14:paraId="0A165CDF" w14:textId="03EEF769" w:rsidR="00CD4643" w:rsidRPr="00CD4643" w:rsidRDefault="00777C6C" w:rsidP="00A55C58">
      <w:pPr>
        <w:numPr>
          <w:ilvl w:val="1"/>
          <w:numId w:val="43"/>
        </w:numPr>
        <w:tabs>
          <w:tab w:val="left" w:pos="993"/>
        </w:tabs>
        <w:ind w:left="0" w:firstLine="709"/>
        <w:rPr>
          <w:lang w:eastAsia="ru-RU"/>
        </w:rPr>
      </w:pPr>
      <w:r>
        <w:rPr>
          <w:lang w:eastAsia="ru-RU"/>
        </w:rPr>
        <w:t>д</w:t>
      </w:r>
      <w:r w:rsidR="00CD4643" w:rsidRPr="00CD4643">
        <w:rPr>
          <w:lang w:eastAsia="ru-RU"/>
        </w:rPr>
        <w:t>оля материала, удаляемого испарением (α): 0.1 (10%).</w:t>
      </w:r>
    </w:p>
    <w:p w14:paraId="16F59A00" w14:textId="77777777" w:rsidR="00CD4643" w:rsidRPr="00CD4643" w:rsidRDefault="00CD4643" w:rsidP="00A55C58">
      <w:pPr>
        <w:rPr>
          <w:lang w:eastAsia="ru-RU"/>
        </w:rPr>
      </w:pPr>
      <w:r w:rsidRPr="00CD4643">
        <w:rPr>
          <w:lang w:eastAsia="ru-RU"/>
        </w:rPr>
        <w:t>Геометрия:</w:t>
      </w:r>
    </w:p>
    <w:p w14:paraId="6721B44F" w14:textId="78D40898" w:rsidR="00CD4643" w:rsidRPr="00CD4643" w:rsidRDefault="00777C6C" w:rsidP="00A55C58">
      <w:pPr>
        <w:numPr>
          <w:ilvl w:val="1"/>
          <w:numId w:val="44"/>
        </w:numPr>
        <w:tabs>
          <w:tab w:val="left" w:pos="993"/>
        </w:tabs>
        <w:ind w:left="0" w:firstLine="709"/>
        <w:rPr>
          <w:lang w:eastAsia="ru-RU"/>
        </w:rPr>
      </w:pPr>
      <w:r>
        <w:rPr>
          <w:lang w:eastAsia="ru-RU"/>
        </w:rPr>
        <w:t>з</w:t>
      </w:r>
      <w:r w:rsidR="00CD4643" w:rsidRPr="00CD4643">
        <w:rPr>
          <w:lang w:eastAsia="ru-RU"/>
        </w:rPr>
        <w:t>аготовка: параллелепипед 100 мм x 50 мм x 5 мм</w:t>
      </w:r>
      <w:r w:rsidRPr="00777C6C">
        <w:rPr>
          <w:lang w:eastAsia="ru-RU"/>
        </w:rPr>
        <w:t>;</w:t>
      </w:r>
    </w:p>
    <w:p w14:paraId="130F3164" w14:textId="26C6826C" w:rsidR="00CD4643" w:rsidRPr="00CD4643" w:rsidRDefault="00777C6C" w:rsidP="00A55C58">
      <w:pPr>
        <w:numPr>
          <w:ilvl w:val="1"/>
          <w:numId w:val="44"/>
        </w:numPr>
        <w:tabs>
          <w:tab w:val="left" w:pos="993"/>
        </w:tabs>
        <w:ind w:left="0" w:firstLine="709"/>
        <w:rPr>
          <w:lang w:eastAsia="ru-RU"/>
        </w:rPr>
      </w:pPr>
      <w:r>
        <w:rPr>
          <w:lang w:eastAsia="ru-RU"/>
        </w:rPr>
        <w:t>э</w:t>
      </w:r>
      <w:r w:rsidR="00CD4643" w:rsidRPr="00CD4643">
        <w:rPr>
          <w:lang w:eastAsia="ru-RU"/>
        </w:rPr>
        <w:t>лектрод: цилиндрический, диаметр 5 мм.</w:t>
      </w:r>
    </w:p>
    <w:p w14:paraId="48E67204" w14:textId="4790E167" w:rsidR="00CD4643" w:rsidRPr="00CD4643" w:rsidRDefault="00CD4643" w:rsidP="00A55C58">
      <w:pPr>
        <w:rPr>
          <w:lang w:eastAsia="ru-RU"/>
        </w:rPr>
      </w:pPr>
      <w:r w:rsidRPr="00CD4643">
        <w:rPr>
          <w:lang w:eastAsia="ru-RU"/>
        </w:rPr>
        <w:t>Формирование трех кратеров с различным количеством последовательных электрических разрядов:</w:t>
      </w:r>
    </w:p>
    <w:p w14:paraId="4BB0CF21" w14:textId="16ADF107" w:rsidR="00CD4643" w:rsidRPr="00CD4643" w:rsidRDefault="00777C6C" w:rsidP="00A55C58">
      <w:pPr>
        <w:numPr>
          <w:ilvl w:val="1"/>
          <w:numId w:val="45"/>
        </w:numPr>
        <w:tabs>
          <w:tab w:val="left" w:pos="993"/>
        </w:tabs>
        <w:ind w:left="0" w:firstLine="709"/>
        <w:rPr>
          <w:lang w:eastAsia="ru-RU"/>
        </w:rPr>
      </w:pPr>
      <w:r>
        <w:rPr>
          <w:lang w:eastAsia="ru-RU"/>
        </w:rPr>
        <w:t>к</w:t>
      </w:r>
      <w:r w:rsidR="00CD4643" w:rsidRPr="00CD4643">
        <w:rPr>
          <w:lang w:eastAsia="ru-RU"/>
        </w:rPr>
        <w:t>ратер 1: 10 000 разрядов</w:t>
      </w:r>
      <w:r>
        <w:rPr>
          <w:lang w:val="en-US" w:eastAsia="ru-RU"/>
        </w:rPr>
        <w:t>;</w:t>
      </w:r>
    </w:p>
    <w:p w14:paraId="5907105C" w14:textId="0580E2A9" w:rsidR="00CD4643" w:rsidRPr="00CD4643" w:rsidRDefault="00777C6C" w:rsidP="00A55C58">
      <w:pPr>
        <w:numPr>
          <w:ilvl w:val="1"/>
          <w:numId w:val="45"/>
        </w:numPr>
        <w:tabs>
          <w:tab w:val="left" w:pos="993"/>
        </w:tabs>
        <w:ind w:left="0" w:firstLine="709"/>
        <w:rPr>
          <w:lang w:eastAsia="ru-RU"/>
        </w:rPr>
      </w:pPr>
      <w:r>
        <w:rPr>
          <w:lang w:eastAsia="ru-RU"/>
        </w:rPr>
        <w:t>к</w:t>
      </w:r>
      <w:r w:rsidR="00CD4643" w:rsidRPr="00CD4643">
        <w:rPr>
          <w:lang w:eastAsia="ru-RU"/>
        </w:rPr>
        <w:t>ратер 2: 50 000 разрядов</w:t>
      </w:r>
      <w:r>
        <w:rPr>
          <w:lang w:val="en-US" w:eastAsia="ru-RU"/>
        </w:rPr>
        <w:t>;</w:t>
      </w:r>
    </w:p>
    <w:p w14:paraId="7F0B7E6C" w14:textId="335E2327" w:rsidR="00CD4643" w:rsidRPr="00CD4643" w:rsidRDefault="00777C6C" w:rsidP="00A55C58">
      <w:pPr>
        <w:numPr>
          <w:ilvl w:val="1"/>
          <w:numId w:val="45"/>
        </w:numPr>
        <w:tabs>
          <w:tab w:val="left" w:pos="993"/>
        </w:tabs>
        <w:ind w:left="0" w:firstLine="709"/>
        <w:rPr>
          <w:lang w:eastAsia="ru-RU"/>
        </w:rPr>
      </w:pPr>
      <w:r>
        <w:rPr>
          <w:lang w:eastAsia="ru-RU"/>
        </w:rPr>
        <w:t>к</w:t>
      </w:r>
      <w:r w:rsidR="00CD4643" w:rsidRPr="00CD4643">
        <w:rPr>
          <w:lang w:eastAsia="ru-RU"/>
        </w:rPr>
        <w:t>ратер 3: 100 000 разрядов.</w:t>
      </w:r>
    </w:p>
    <w:p w14:paraId="76FDEFBD" w14:textId="77777777" w:rsidR="00CD4643" w:rsidRPr="00CD4643" w:rsidRDefault="00CD4643" w:rsidP="00737B6C">
      <w:pPr>
        <w:rPr>
          <w:lang w:eastAsia="ru-RU"/>
        </w:rPr>
      </w:pPr>
      <w:r w:rsidRPr="00CD4643">
        <w:rPr>
          <w:lang w:eastAsia="ru-RU"/>
        </w:rPr>
        <w:t>Расчеты производились с использованием разработанного Python-скрипта. Для визуализации использовался OpenSCAD с коэффициентом масштабирования 1000.0.</w:t>
      </w:r>
    </w:p>
    <w:p w14:paraId="53196211" w14:textId="654BCF23" w:rsidR="00CD4643" w:rsidRPr="00CD4643" w:rsidRDefault="00CD4643" w:rsidP="00737B6C">
      <w:pPr>
        <w:rPr>
          <w:lang w:eastAsia="ru-RU"/>
        </w:rPr>
      </w:pPr>
      <w:r w:rsidRPr="00CD4643">
        <w:rPr>
          <w:lang w:eastAsia="ru-RU"/>
        </w:rPr>
        <w:t>Согласно расчетам, объем материала, удаляемый с поверхности заготовки из стали C45 за один электрический разряд при заданных параметрах, составил: ΔVperpulse=9.761216805833594×10−14 м</w:t>
      </w:r>
      <w:r w:rsidRPr="00847FFB">
        <w:rPr>
          <w:vertAlign w:val="superscript"/>
          <w:lang w:eastAsia="ru-RU"/>
        </w:rPr>
        <w:t>3</w:t>
      </w:r>
      <w:r w:rsidRPr="00CD4643">
        <w:rPr>
          <w:lang w:eastAsia="ru-RU"/>
        </w:rPr>
        <w:t>.</w:t>
      </w:r>
    </w:p>
    <w:p w14:paraId="533C892F" w14:textId="77777777" w:rsidR="00CD4643" w:rsidRPr="00CD4643" w:rsidRDefault="00CD4643" w:rsidP="00CD4DAE">
      <w:pPr>
        <w:rPr>
          <w:lang w:eastAsia="ru-RU"/>
        </w:rPr>
      </w:pPr>
      <w:r w:rsidRPr="00CD4643">
        <w:rPr>
          <w:lang w:eastAsia="ru-RU"/>
        </w:rPr>
        <w:t>Кратер 1 (10 000 разрядов):</w:t>
      </w:r>
    </w:p>
    <w:p w14:paraId="5467B860" w14:textId="5278F5C4" w:rsidR="00CD4643" w:rsidRPr="00CD4643" w:rsidRDefault="00E26815" w:rsidP="00CD4DAE">
      <w:pPr>
        <w:numPr>
          <w:ilvl w:val="1"/>
          <w:numId w:val="46"/>
        </w:numPr>
        <w:tabs>
          <w:tab w:val="left" w:pos="993"/>
        </w:tabs>
        <w:ind w:left="0" w:firstLine="709"/>
        <w:rPr>
          <w:lang w:eastAsia="ru-RU"/>
        </w:rPr>
      </w:pPr>
      <w:r>
        <w:rPr>
          <w:lang w:eastAsia="ru-RU"/>
        </w:rPr>
        <w:lastRenderedPageBreak/>
        <w:t>о</w:t>
      </w:r>
      <w:r w:rsidR="00CD4643" w:rsidRPr="00CD4643">
        <w:rPr>
          <w:lang w:eastAsia="ru-RU"/>
        </w:rPr>
        <w:t>бщий удаленный объем: 9.761×10−10 м</w:t>
      </w:r>
      <w:r w:rsidR="00CD4643" w:rsidRPr="00847FFB">
        <w:rPr>
          <w:vertAlign w:val="superscript"/>
          <w:lang w:eastAsia="ru-RU"/>
        </w:rPr>
        <w:t>3</w:t>
      </w:r>
      <w:r w:rsidR="0028457C">
        <w:rPr>
          <w:lang w:val="en-US" w:eastAsia="ru-RU"/>
        </w:rPr>
        <w:t>;</w:t>
      </w:r>
    </w:p>
    <w:p w14:paraId="2A190EB9" w14:textId="199FE80C" w:rsidR="00CD4643" w:rsidRPr="00CD4643" w:rsidRDefault="00E26815" w:rsidP="00CD4DAE">
      <w:pPr>
        <w:numPr>
          <w:ilvl w:val="1"/>
          <w:numId w:val="46"/>
        </w:numPr>
        <w:tabs>
          <w:tab w:val="left" w:pos="993"/>
        </w:tabs>
        <w:ind w:left="0" w:firstLine="709"/>
        <w:rPr>
          <w:lang w:eastAsia="ru-RU"/>
        </w:rPr>
      </w:pPr>
      <w:r>
        <w:rPr>
          <w:lang w:eastAsia="ru-RU"/>
        </w:rPr>
        <w:t>р</w:t>
      </w:r>
      <w:r w:rsidR="00CD4643" w:rsidRPr="00CD4643">
        <w:rPr>
          <w:lang w:eastAsia="ru-RU"/>
        </w:rPr>
        <w:t>асчетная физическая глубина: 4.971×10−5 м (приблизительно 0.0497 мм).</w:t>
      </w:r>
    </w:p>
    <w:p w14:paraId="1E568C80" w14:textId="77777777" w:rsidR="00CD4643" w:rsidRPr="00CD4643" w:rsidRDefault="00CD4643" w:rsidP="00CD4DAE">
      <w:pPr>
        <w:rPr>
          <w:lang w:eastAsia="ru-RU"/>
        </w:rPr>
      </w:pPr>
      <w:r w:rsidRPr="00CD4643">
        <w:rPr>
          <w:lang w:eastAsia="ru-RU"/>
        </w:rPr>
        <w:t>Кратер 2 (50 000 разрядов):</w:t>
      </w:r>
    </w:p>
    <w:p w14:paraId="7958D44D" w14:textId="5B766A88" w:rsidR="00CD4643" w:rsidRPr="00CD4643" w:rsidRDefault="00E26815" w:rsidP="00CD4DAE">
      <w:pPr>
        <w:pStyle w:val="a7"/>
        <w:numPr>
          <w:ilvl w:val="1"/>
          <w:numId w:val="47"/>
        </w:numPr>
        <w:tabs>
          <w:tab w:val="left" w:pos="993"/>
        </w:tabs>
        <w:ind w:left="0" w:firstLine="709"/>
        <w:rPr>
          <w:lang w:eastAsia="ru-RU"/>
        </w:rPr>
      </w:pPr>
      <w:r>
        <w:rPr>
          <w:lang w:eastAsia="ru-RU"/>
        </w:rPr>
        <w:t>о</w:t>
      </w:r>
      <w:r w:rsidR="00CD4643" w:rsidRPr="00CD4643">
        <w:rPr>
          <w:lang w:eastAsia="ru-RU"/>
        </w:rPr>
        <w:t>бщий удаленный объем: 4.881×10−9 м</w:t>
      </w:r>
      <w:r w:rsidR="00CD4643" w:rsidRPr="00847FFB">
        <w:rPr>
          <w:vertAlign w:val="superscript"/>
          <w:lang w:eastAsia="ru-RU"/>
        </w:rPr>
        <w:t>3</w:t>
      </w:r>
      <w:r w:rsidR="0028457C">
        <w:rPr>
          <w:lang w:val="en-US" w:eastAsia="ru-RU"/>
        </w:rPr>
        <w:t>;</w:t>
      </w:r>
    </w:p>
    <w:p w14:paraId="5FD58AF4" w14:textId="3B8CB8DD" w:rsidR="00CD4643" w:rsidRPr="00CD4643" w:rsidRDefault="00E26815" w:rsidP="00CD4DAE">
      <w:pPr>
        <w:pStyle w:val="a7"/>
        <w:numPr>
          <w:ilvl w:val="1"/>
          <w:numId w:val="47"/>
        </w:numPr>
        <w:tabs>
          <w:tab w:val="left" w:pos="993"/>
        </w:tabs>
        <w:ind w:left="0" w:firstLine="709"/>
        <w:rPr>
          <w:lang w:eastAsia="ru-RU"/>
        </w:rPr>
      </w:pPr>
      <w:r>
        <w:rPr>
          <w:lang w:eastAsia="ru-RU"/>
        </w:rPr>
        <w:t>р</w:t>
      </w:r>
      <w:r w:rsidR="00CD4643" w:rsidRPr="00CD4643">
        <w:rPr>
          <w:lang w:eastAsia="ru-RU"/>
        </w:rPr>
        <w:t>асчетная физическая глубина: 2.486×10−4 м (приблизительно 0.2486 мм).</w:t>
      </w:r>
    </w:p>
    <w:p w14:paraId="1E408B95" w14:textId="77777777" w:rsidR="00CD4643" w:rsidRPr="00CD4643" w:rsidRDefault="00CD4643" w:rsidP="00CD4DAE">
      <w:pPr>
        <w:rPr>
          <w:lang w:eastAsia="ru-RU"/>
        </w:rPr>
      </w:pPr>
      <w:r w:rsidRPr="00CD4643">
        <w:rPr>
          <w:lang w:eastAsia="ru-RU"/>
        </w:rPr>
        <w:t>Кратер 3 (100 000 разрядов):</w:t>
      </w:r>
    </w:p>
    <w:p w14:paraId="2D379DE9" w14:textId="3A36F551" w:rsidR="00CD4643" w:rsidRPr="00CD4643" w:rsidRDefault="00E26815" w:rsidP="00CD4DAE">
      <w:pPr>
        <w:pStyle w:val="a7"/>
        <w:numPr>
          <w:ilvl w:val="0"/>
          <w:numId w:val="48"/>
        </w:numPr>
        <w:tabs>
          <w:tab w:val="left" w:pos="993"/>
        </w:tabs>
        <w:ind w:left="0" w:firstLine="709"/>
        <w:rPr>
          <w:lang w:eastAsia="ru-RU"/>
        </w:rPr>
      </w:pPr>
      <w:r>
        <w:rPr>
          <w:lang w:eastAsia="ru-RU"/>
        </w:rPr>
        <w:t>о</w:t>
      </w:r>
      <w:r w:rsidR="00CD4643" w:rsidRPr="00CD4643">
        <w:rPr>
          <w:lang w:eastAsia="ru-RU"/>
        </w:rPr>
        <w:t>бщий удаленный объем: 9.761×10−9 м</w:t>
      </w:r>
      <w:r w:rsidR="00CD4643" w:rsidRPr="00847FFB">
        <w:rPr>
          <w:vertAlign w:val="superscript"/>
          <w:lang w:eastAsia="ru-RU"/>
        </w:rPr>
        <w:t>3</w:t>
      </w:r>
      <w:r w:rsidR="0028457C">
        <w:rPr>
          <w:lang w:val="en-US" w:eastAsia="ru-RU"/>
        </w:rPr>
        <w:t>;</w:t>
      </w:r>
    </w:p>
    <w:p w14:paraId="49B1B1C3" w14:textId="39BADFA8" w:rsidR="00CD4643" w:rsidRPr="00CD4643" w:rsidRDefault="00E26815" w:rsidP="00CD4DAE">
      <w:pPr>
        <w:pStyle w:val="a7"/>
        <w:numPr>
          <w:ilvl w:val="0"/>
          <w:numId w:val="48"/>
        </w:numPr>
        <w:tabs>
          <w:tab w:val="left" w:pos="993"/>
        </w:tabs>
        <w:ind w:left="0" w:firstLine="709"/>
        <w:rPr>
          <w:lang w:eastAsia="ru-RU"/>
        </w:rPr>
      </w:pPr>
      <w:r>
        <w:rPr>
          <w:lang w:eastAsia="ru-RU"/>
        </w:rPr>
        <w:t>р</w:t>
      </w:r>
      <w:r w:rsidR="00CD4643" w:rsidRPr="00CD4643">
        <w:rPr>
          <w:lang w:eastAsia="ru-RU"/>
        </w:rPr>
        <w:t>асчетная физическая глубина: 4.971×10−4 м (приблизительно 0.4971 мм).</w:t>
      </w:r>
    </w:p>
    <w:p w14:paraId="40FD4F92" w14:textId="77777777" w:rsidR="00CD4643" w:rsidRPr="00CD4643" w:rsidRDefault="00CD4643" w:rsidP="00737B6C">
      <w:pPr>
        <w:rPr>
          <w:lang w:eastAsia="ru-RU"/>
        </w:rPr>
      </w:pPr>
      <w:r w:rsidRPr="00CD4643">
        <w:rPr>
          <w:lang w:eastAsia="ru-RU"/>
        </w:rPr>
        <w:t>Как и ожидалось, увеличение количества разрядов приводит к пропорциональному росту суммарного удаленного объема материала и, следовательно, глубины формируемых кратеров.</w:t>
      </w:r>
    </w:p>
    <w:p w14:paraId="50E263B0" w14:textId="27E29BEE" w:rsidR="00CD4643" w:rsidRDefault="00CD4643" w:rsidP="00737B6C">
      <w:pPr>
        <w:rPr>
          <w:lang w:eastAsia="ru-RU"/>
        </w:rPr>
      </w:pPr>
      <w:r w:rsidRPr="00CD4643">
        <w:rPr>
          <w:lang w:eastAsia="ru-RU"/>
        </w:rPr>
        <w:t>Визуализация результатов в OpenSCAD наглядно демонстрирует формирование кратеров различной глубины на поверхности заготовки, а также положение электрода-инструмента.</w:t>
      </w:r>
      <w:r w:rsidR="00A55C58">
        <w:rPr>
          <w:lang w:eastAsia="ru-RU"/>
        </w:rPr>
        <w:t xml:space="preserve"> Результат визуализации представлен на рисунке 2.</w:t>
      </w:r>
    </w:p>
    <w:p w14:paraId="3FD62E5A" w14:textId="77777777" w:rsidR="00991977" w:rsidRPr="00CD4643" w:rsidRDefault="00991977" w:rsidP="00737B6C">
      <w:pPr>
        <w:rPr>
          <w:lang w:eastAsia="ru-RU"/>
        </w:rPr>
      </w:pPr>
    </w:p>
    <w:p w14:paraId="6CBA782A" w14:textId="48A0CD0E" w:rsidR="00991977" w:rsidRDefault="00991977" w:rsidP="00991977">
      <w:pPr>
        <w:ind w:firstLine="0"/>
        <w:jc w:val="center"/>
        <w:rPr>
          <w:lang w:eastAsia="ru-RU"/>
        </w:rPr>
      </w:pPr>
      <w:r w:rsidRPr="00E300FD">
        <w:rPr>
          <w:noProof/>
        </w:rPr>
        <w:drawing>
          <wp:inline distT="0" distB="0" distL="0" distR="0" wp14:anchorId="5BE77E35" wp14:editId="5AE19536">
            <wp:extent cx="5390249" cy="2455977"/>
            <wp:effectExtent l="0" t="0" r="1270" b="1905"/>
            <wp:docPr id="1119245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5722" name=""/>
                    <pic:cNvPicPr/>
                  </pic:nvPicPr>
                  <pic:blipFill rotWithShape="1">
                    <a:blip r:embed="rId7"/>
                    <a:srcRect l="2506" r="6747"/>
                    <a:stretch/>
                  </pic:blipFill>
                  <pic:spPr bwMode="auto">
                    <a:xfrm>
                      <a:off x="0" y="0"/>
                      <a:ext cx="5390695" cy="2456180"/>
                    </a:xfrm>
                    <a:prstGeom prst="rect">
                      <a:avLst/>
                    </a:prstGeom>
                    <a:ln>
                      <a:noFill/>
                    </a:ln>
                    <a:extLst>
                      <a:ext uri="{53640926-AAD7-44D8-BBD7-CCE9431645EC}">
                        <a14:shadowObscured xmlns:a14="http://schemas.microsoft.com/office/drawing/2010/main"/>
                      </a:ext>
                    </a:extLst>
                  </pic:spPr>
                </pic:pic>
              </a:graphicData>
            </a:graphic>
          </wp:inline>
        </w:drawing>
      </w:r>
    </w:p>
    <w:p w14:paraId="18173400" w14:textId="6E55490D" w:rsidR="00CD4643" w:rsidRDefault="00CD4643" w:rsidP="00991977">
      <w:pPr>
        <w:ind w:firstLine="0"/>
        <w:jc w:val="center"/>
        <w:rPr>
          <w:lang w:eastAsia="ru-RU"/>
        </w:rPr>
      </w:pPr>
      <w:r w:rsidRPr="00CD4643">
        <w:rPr>
          <w:lang w:eastAsia="ru-RU"/>
        </w:rPr>
        <w:t xml:space="preserve">Рисунок </w:t>
      </w:r>
      <w:r w:rsidR="00A55C58">
        <w:rPr>
          <w:lang w:eastAsia="ru-RU"/>
        </w:rPr>
        <w:t>2</w:t>
      </w:r>
      <w:r w:rsidRPr="00CD4643">
        <w:rPr>
          <w:lang w:eastAsia="ru-RU"/>
        </w:rPr>
        <w:t xml:space="preserve"> – Визуализация результата моделирования в OpenSCAD</w:t>
      </w:r>
    </w:p>
    <w:p w14:paraId="6FAD5D62" w14:textId="77777777" w:rsidR="00991977" w:rsidRPr="00CD4643" w:rsidRDefault="00991977" w:rsidP="00991977">
      <w:pPr>
        <w:ind w:firstLine="0"/>
        <w:jc w:val="center"/>
        <w:rPr>
          <w:lang w:eastAsia="ru-RU"/>
        </w:rPr>
      </w:pPr>
    </w:p>
    <w:p w14:paraId="2C598D6C" w14:textId="0EDBFD96" w:rsidR="00CD4643" w:rsidRPr="00CD4643" w:rsidRDefault="00CD4643" w:rsidP="00737B6C">
      <w:pPr>
        <w:rPr>
          <w:lang w:eastAsia="ru-RU"/>
        </w:rPr>
      </w:pPr>
      <w:r w:rsidRPr="00CD4643">
        <w:rPr>
          <w:lang w:eastAsia="ru-RU"/>
        </w:rPr>
        <w:lastRenderedPageBreak/>
        <w:t>Полученные результаты демонстрируют работоспособность предложенной модели и реализующего ее программного прототипа. Модель на основе энергетического баланса позволяет с приемлемой для задач симуляции скоростью получать количественные оценки геометрии эрозионных лунок. Простота модели является ее преимуществом с точки зрения вычислительных затрат, однако она же накладывает и ограничения. В частности, модель не учитывает напрямую стохастический характер распределения разрядов, динамику изменения МЭП, влияние продуктов эрозии и износ электрода-инструмента. Форма кратера аппроксимируется, что также является упрощением.</w:t>
      </w:r>
    </w:p>
    <w:p w14:paraId="67377A70" w14:textId="77777777" w:rsidR="00CD4643" w:rsidRPr="00CD4643" w:rsidRDefault="00CD4643" w:rsidP="00A55C58">
      <w:pPr>
        <w:ind w:firstLine="0"/>
        <w:jc w:val="center"/>
        <w:rPr>
          <w:b/>
          <w:bCs/>
          <w:lang w:eastAsia="ru-RU"/>
        </w:rPr>
      </w:pPr>
      <w:r w:rsidRPr="00CD4643">
        <w:rPr>
          <w:b/>
          <w:bCs/>
          <w:lang w:eastAsia="ru-RU"/>
        </w:rPr>
        <w:t>Библиографический список</w:t>
      </w:r>
    </w:p>
    <w:p w14:paraId="5660F739" w14:textId="77777777" w:rsidR="00CD4643" w:rsidRPr="00CD4643" w:rsidRDefault="00CD4643" w:rsidP="00E30B6B">
      <w:pPr>
        <w:numPr>
          <w:ilvl w:val="0"/>
          <w:numId w:val="40"/>
        </w:numPr>
        <w:tabs>
          <w:tab w:val="clear" w:pos="720"/>
          <w:tab w:val="num" w:pos="993"/>
        </w:tabs>
        <w:ind w:left="0" w:firstLine="709"/>
        <w:rPr>
          <w:lang w:eastAsia="ru-RU"/>
        </w:rPr>
      </w:pPr>
      <w:r w:rsidRPr="00CD4643">
        <w:rPr>
          <w:lang w:eastAsia="ru-RU"/>
        </w:rPr>
        <w:t>Савицкий В.В. Электроэрозионные методы обработки материалов: учебное пособие для вузов. – Витебск: УО "ВГТУ", 2006. – 276 с.</w:t>
      </w:r>
    </w:p>
    <w:p w14:paraId="31D4E29E" w14:textId="77777777" w:rsidR="00CD4643" w:rsidRPr="00CD4643" w:rsidRDefault="00CD4643" w:rsidP="00E30B6B">
      <w:pPr>
        <w:numPr>
          <w:ilvl w:val="0"/>
          <w:numId w:val="40"/>
        </w:numPr>
        <w:tabs>
          <w:tab w:val="clear" w:pos="720"/>
          <w:tab w:val="num" w:pos="993"/>
        </w:tabs>
        <w:ind w:left="0" w:firstLine="709"/>
        <w:rPr>
          <w:lang w:eastAsia="ru-RU"/>
        </w:rPr>
      </w:pPr>
      <w:r w:rsidRPr="00CD4643">
        <w:rPr>
          <w:lang w:eastAsia="ru-RU"/>
        </w:rPr>
        <w:t>Марадиа У., Вегенер К. Моделирование и симуляция электроэрозионной обработки // Электроэрозионная обработка (EDM): типы, технологии и применение. – New York: Nova Science Publishers, 2015. – С. 67–121.</w:t>
      </w:r>
    </w:p>
    <w:p w14:paraId="40CAECA6" w14:textId="77777777" w:rsidR="006743A2" w:rsidRPr="00CD4643" w:rsidRDefault="006743A2" w:rsidP="00E30B6B">
      <w:pPr>
        <w:numPr>
          <w:ilvl w:val="0"/>
          <w:numId w:val="40"/>
        </w:numPr>
        <w:tabs>
          <w:tab w:val="clear" w:pos="720"/>
          <w:tab w:val="num" w:pos="993"/>
        </w:tabs>
        <w:ind w:left="0" w:firstLine="709"/>
        <w:rPr>
          <w:lang w:val="en-US" w:eastAsia="ru-RU"/>
        </w:rPr>
      </w:pPr>
      <w:r w:rsidRPr="00CD4643">
        <w:rPr>
          <w:lang w:val="en-US" w:eastAsia="ru-RU"/>
        </w:rPr>
        <w:t>Li L., Sun S., Xing W., Zhang Y., Wu Y., Xu Y., Wang H., Zhang G., Luo G. Progress in Simulation Modeling Based on the Finite Element Method for Electrical Discharge Machining // Metals. – 2024. – Vol. 14, iss. 1. – P. 14.</w:t>
      </w:r>
    </w:p>
    <w:p w14:paraId="43E58594" w14:textId="77777777" w:rsidR="006743A2" w:rsidRPr="00CD4643" w:rsidRDefault="006743A2" w:rsidP="00E30B6B">
      <w:pPr>
        <w:numPr>
          <w:ilvl w:val="0"/>
          <w:numId w:val="40"/>
        </w:numPr>
        <w:tabs>
          <w:tab w:val="clear" w:pos="720"/>
          <w:tab w:val="num" w:pos="993"/>
        </w:tabs>
        <w:ind w:left="0" w:firstLine="709"/>
        <w:rPr>
          <w:lang w:val="en-US" w:eastAsia="ru-RU"/>
        </w:rPr>
      </w:pPr>
      <w:r w:rsidRPr="00CD4643">
        <w:rPr>
          <w:lang w:val="en-US" w:eastAsia="ru-RU"/>
        </w:rPr>
        <w:t>Joshi A.Y., Joshi A.Y. A systematic review on powder mixed electrical discharge machining // Heliyon. – 2019. – Vol. 5. – Art. e029631.</w:t>
      </w:r>
    </w:p>
    <w:p w14:paraId="7B853839" w14:textId="65A7340B" w:rsidR="006743A2" w:rsidRPr="006743A2" w:rsidRDefault="006743A2" w:rsidP="00E30B6B">
      <w:pPr>
        <w:numPr>
          <w:ilvl w:val="0"/>
          <w:numId w:val="40"/>
        </w:numPr>
        <w:tabs>
          <w:tab w:val="clear" w:pos="720"/>
          <w:tab w:val="num" w:pos="993"/>
        </w:tabs>
        <w:ind w:left="0" w:firstLine="709"/>
        <w:rPr>
          <w:lang w:val="en-US" w:eastAsia="ru-RU"/>
        </w:rPr>
      </w:pPr>
      <w:r w:rsidRPr="00CD4643">
        <w:rPr>
          <w:lang w:val="en-US" w:eastAsia="ru-RU"/>
        </w:rPr>
        <w:t>Liu J.F., Guo Y.B. Thermal Modeling of EDM with Progression of Massive Random Electrical Discharges // Procedia Manufacturing. – 2016. – Vol. 5. – P. 495–507.</w:t>
      </w:r>
    </w:p>
    <w:p w14:paraId="4F069EFD" w14:textId="7BAEC9EB" w:rsidR="00CD4643" w:rsidRPr="00CD4643" w:rsidRDefault="00CD4643" w:rsidP="00E30B6B">
      <w:pPr>
        <w:numPr>
          <w:ilvl w:val="0"/>
          <w:numId w:val="40"/>
        </w:numPr>
        <w:tabs>
          <w:tab w:val="clear" w:pos="720"/>
          <w:tab w:val="num" w:pos="993"/>
        </w:tabs>
        <w:ind w:left="0" w:firstLine="709"/>
        <w:rPr>
          <w:lang w:val="en-US" w:eastAsia="ru-RU"/>
        </w:rPr>
      </w:pPr>
      <w:r w:rsidRPr="00CD4643">
        <w:rPr>
          <w:lang w:val="en-US" w:eastAsia="ru-RU"/>
        </w:rPr>
        <w:t>Weingärtner E., Kuster F., Wegener K. Modeling and simulation of electrical discharge machining // Procedia CIRP. – 2012. – Vol. 2. – P. 95–100.</w:t>
      </w:r>
    </w:p>
    <w:p w14:paraId="15578F31" w14:textId="5786922B" w:rsidR="00246020" w:rsidRPr="00246020" w:rsidRDefault="00246020" w:rsidP="00E30B6B">
      <w:pPr>
        <w:numPr>
          <w:ilvl w:val="0"/>
          <w:numId w:val="40"/>
        </w:numPr>
        <w:tabs>
          <w:tab w:val="clear" w:pos="720"/>
          <w:tab w:val="num" w:pos="993"/>
        </w:tabs>
        <w:ind w:left="0" w:firstLine="709"/>
        <w:rPr>
          <w:lang w:eastAsia="ru-RU"/>
        </w:rPr>
      </w:pPr>
      <w:r w:rsidRPr="00246020">
        <w:rPr>
          <w:lang w:val="en-US" w:eastAsia="ru-RU"/>
        </w:rPr>
        <w:t>CNC Wire EDM Software</w:t>
      </w:r>
      <w:r>
        <w:rPr>
          <w:lang w:val="en-US" w:eastAsia="ru-RU"/>
        </w:rPr>
        <w:t xml:space="preserve"> </w:t>
      </w:r>
      <w:r w:rsidRPr="00246020">
        <w:rPr>
          <w:lang w:val="en-US" w:eastAsia="ru-RU"/>
        </w:rPr>
        <w:t>– BobCAD-CAM</w:t>
      </w:r>
      <w:r>
        <w:rPr>
          <w:lang w:val="en-US" w:eastAsia="ru-RU"/>
        </w:rPr>
        <w:t xml:space="preserve">: </w:t>
      </w:r>
      <w:r w:rsidRPr="00246020">
        <w:rPr>
          <w:lang w:val="en-US" w:eastAsia="ru-RU"/>
        </w:rPr>
        <w:t>[</w:t>
      </w:r>
      <w:r>
        <w:rPr>
          <w:lang w:eastAsia="ru-RU"/>
        </w:rPr>
        <w:t>Электронный</w:t>
      </w:r>
      <w:r w:rsidRPr="00246020">
        <w:rPr>
          <w:lang w:val="en-US" w:eastAsia="ru-RU"/>
        </w:rPr>
        <w:t xml:space="preserve"> </w:t>
      </w:r>
      <w:r>
        <w:rPr>
          <w:lang w:eastAsia="ru-RU"/>
        </w:rPr>
        <w:t>ресурс</w:t>
      </w:r>
      <w:r w:rsidRPr="00246020">
        <w:rPr>
          <w:lang w:val="en-US" w:eastAsia="ru-RU"/>
        </w:rPr>
        <w:t>]</w:t>
      </w:r>
      <w:r>
        <w:rPr>
          <w:lang w:val="en-US" w:eastAsia="ru-RU"/>
        </w:rPr>
        <w:t>.</w:t>
      </w:r>
      <w:r w:rsidRPr="00246020">
        <w:rPr>
          <w:lang w:val="en-US" w:eastAsia="ru-RU"/>
        </w:rPr>
        <w:t xml:space="preserve"> URL: https://bobcad.com/products/wire-edm/</w:t>
      </w:r>
      <w:r>
        <w:rPr>
          <w:lang w:val="en-US" w:eastAsia="ru-RU"/>
        </w:rPr>
        <w:t>.</w:t>
      </w:r>
      <w:r w:rsidRPr="00246020">
        <w:rPr>
          <w:lang w:val="en-US" w:eastAsia="ru-RU"/>
        </w:rPr>
        <w:t xml:space="preserve"> </w:t>
      </w:r>
      <w:r w:rsidRPr="00246020">
        <w:rPr>
          <w:lang w:eastAsia="ru-RU"/>
        </w:rPr>
        <w:t>(дата обращения: 19.04.2025).</w:t>
      </w:r>
    </w:p>
    <w:p w14:paraId="06E43F6F" w14:textId="73CBFEEF" w:rsidR="00CD4643" w:rsidRPr="00246020" w:rsidRDefault="00CD4643" w:rsidP="00E30B6B">
      <w:pPr>
        <w:numPr>
          <w:ilvl w:val="0"/>
          <w:numId w:val="40"/>
        </w:numPr>
        <w:tabs>
          <w:tab w:val="clear" w:pos="720"/>
          <w:tab w:val="num" w:pos="993"/>
        </w:tabs>
        <w:ind w:left="0" w:firstLine="709"/>
        <w:rPr>
          <w:lang w:eastAsia="ru-RU"/>
        </w:rPr>
      </w:pPr>
      <w:r w:rsidRPr="00CD4643">
        <w:rPr>
          <w:lang w:val="en-US" w:eastAsia="ru-RU"/>
        </w:rPr>
        <w:t>GO</w:t>
      </w:r>
      <w:r w:rsidRPr="00246020">
        <w:rPr>
          <w:lang w:eastAsia="ru-RU"/>
        </w:rPr>
        <w:t xml:space="preserve"> </w:t>
      </w:r>
      <w:r w:rsidRPr="00CD4643">
        <w:rPr>
          <w:lang w:val="en-US" w:eastAsia="ru-RU"/>
        </w:rPr>
        <w:t>Wire</w:t>
      </w:r>
      <w:r w:rsidRPr="00246020">
        <w:rPr>
          <w:lang w:eastAsia="ru-RU"/>
        </w:rPr>
        <w:t xml:space="preserve"> </w:t>
      </w:r>
      <w:r w:rsidRPr="00CD4643">
        <w:rPr>
          <w:lang w:val="en-US" w:eastAsia="ru-RU"/>
        </w:rPr>
        <w:t>EDM</w:t>
      </w:r>
      <w:r w:rsidRPr="00246020">
        <w:rPr>
          <w:lang w:eastAsia="ru-RU"/>
        </w:rPr>
        <w:t xml:space="preserve">. – </w:t>
      </w:r>
      <w:r w:rsidRPr="00CD4643">
        <w:rPr>
          <w:lang w:val="en-US" w:eastAsia="ru-RU"/>
        </w:rPr>
        <w:t>GibbsCAM</w:t>
      </w:r>
      <w:r w:rsidR="00246020" w:rsidRPr="00246020">
        <w:rPr>
          <w:lang w:eastAsia="ru-RU"/>
        </w:rPr>
        <w:t>: [</w:t>
      </w:r>
      <w:r w:rsidR="00246020">
        <w:rPr>
          <w:lang w:eastAsia="ru-RU"/>
        </w:rPr>
        <w:t>Электронный</w:t>
      </w:r>
      <w:r w:rsidR="00246020" w:rsidRPr="00246020">
        <w:rPr>
          <w:lang w:eastAsia="ru-RU"/>
        </w:rPr>
        <w:t xml:space="preserve"> </w:t>
      </w:r>
      <w:r w:rsidR="00246020">
        <w:rPr>
          <w:lang w:eastAsia="ru-RU"/>
        </w:rPr>
        <w:t>ресурс</w:t>
      </w:r>
      <w:r w:rsidR="00246020" w:rsidRPr="00246020">
        <w:rPr>
          <w:lang w:eastAsia="ru-RU"/>
        </w:rPr>
        <w:t xml:space="preserve">]. </w:t>
      </w:r>
      <w:r w:rsidRPr="00CD4643">
        <w:rPr>
          <w:lang w:val="en-US" w:eastAsia="ru-RU"/>
        </w:rPr>
        <w:t>URL</w:t>
      </w:r>
      <w:r w:rsidRPr="00246020">
        <w:rPr>
          <w:lang w:val="en-US" w:eastAsia="ru-RU"/>
        </w:rPr>
        <w:t xml:space="preserve">: </w:t>
      </w:r>
      <w:r w:rsidRPr="00C4488D">
        <w:rPr>
          <w:lang w:val="en-US" w:eastAsia="ru-RU"/>
        </w:rPr>
        <w:t>https</w:t>
      </w:r>
      <w:r w:rsidRPr="00246020">
        <w:rPr>
          <w:lang w:val="en-US" w:eastAsia="ru-RU"/>
        </w:rPr>
        <w:t>://</w:t>
      </w:r>
      <w:r w:rsidRPr="00C4488D">
        <w:rPr>
          <w:lang w:val="en-US" w:eastAsia="ru-RU"/>
        </w:rPr>
        <w:t>www</w:t>
      </w:r>
      <w:r w:rsidRPr="00246020">
        <w:rPr>
          <w:lang w:val="en-US" w:eastAsia="ru-RU"/>
        </w:rPr>
        <w:t>.</w:t>
      </w:r>
      <w:r w:rsidRPr="00C4488D">
        <w:rPr>
          <w:lang w:val="en-US" w:eastAsia="ru-RU"/>
        </w:rPr>
        <w:t>gibbscam</w:t>
      </w:r>
      <w:r w:rsidRPr="00246020">
        <w:rPr>
          <w:lang w:val="en-US" w:eastAsia="ru-RU"/>
        </w:rPr>
        <w:t>.</w:t>
      </w:r>
      <w:r w:rsidRPr="00C4488D">
        <w:rPr>
          <w:lang w:val="en-US" w:eastAsia="ru-RU"/>
        </w:rPr>
        <w:t>com</w:t>
      </w:r>
      <w:r w:rsidRPr="00246020">
        <w:rPr>
          <w:lang w:val="en-US" w:eastAsia="ru-RU"/>
        </w:rPr>
        <w:t>/</w:t>
      </w:r>
      <w:r w:rsidRPr="00C4488D">
        <w:rPr>
          <w:lang w:val="en-US" w:eastAsia="ru-RU"/>
        </w:rPr>
        <w:t>en</w:t>
      </w:r>
      <w:r w:rsidRPr="00246020">
        <w:rPr>
          <w:lang w:val="en-US" w:eastAsia="ru-RU"/>
        </w:rPr>
        <w:t>/</w:t>
      </w:r>
      <w:r w:rsidRPr="00C4488D">
        <w:rPr>
          <w:lang w:val="en-US" w:eastAsia="ru-RU"/>
        </w:rPr>
        <w:t>go</w:t>
      </w:r>
      <w:r w:rsidRPr="00246020">
        <w:rPr>
          <w:lang w:val="en-US" w:eastAsia="ru-RU"/>
        </w:rPr>
        <w:t>-</w:t>
      </w:r>
      <w:r w:rsidRPr="00C4488D">
        <w:rPr>
          <w:lang w:val="en-US" w:eastAsia="ru-RU"/>
        </w:rPr>
        <w:t>wire</w:t>
      </w:r>
      <w:r w:rsidRPr="00246020">
        <w:rPr>
          <w:lang w:val="en-US" w:eastAsia="ru-RU"/>
        </w:rPr>
        <w:t>-</w:t>
      </w:r>
      <w:r w:rsidRPr="00C4488D">
        <w:rPr>
          <w:lang w:val="en-US" w:eastAsia="ru-RU"/>
        </w:rPr>
        <w:t>edm</w:t>
      </w:r>
      <w:r w:rsidR="00246020">
        <w:rPr>
          <w:lang w:val="en-US" w:eastAsia="ru-RU"/>
        </w:rPr>
        <w:t>.</w:t>
      </w:r>
      <w:r w:rsidR="00246020" w:rsidRPr="00246020">
        <w:rPr>
          <w:lang w:val="en-US" w:eastAsia="ru-RU"/>
        </w:rPr>
        <w:t xml:space="preserve"> </w:t>
      </w:r>
      <w:r w:rsidR="00246020" w:rsidRPr="00246020">
        <w:rPr>
          <w:lang w:eastAsia="ru-RU"/>
        </w:rPr>
        <w:t xml:space="preserve">(дата обращения: </w:t>
      </w:r>
      <w:r w:rsidR="00CF75C3">
        <w:rPr>
          <w:lang w:val="en-US" w:eastAsia="ru-RU"/>
        </w:rPr>
        <w:t>20</w:t>
      </w:r>
      <w:r w:rsidR="00246020" w:rsidRPr="00246020">
        <w:rPr>
          <w:lang w:eastAsia="ru-RU"/>
        </w:rPr>
        <w:t>.0</w:t>
      </w:r>
      <w:r w:rsidR="00CF75C3">
        <w:rPr>
          <w:lang w:val="en-US" w:eastAsia="ru-RU"/>
        </w:rPr>
        <w:t>4</w:t>
      </w:r>
      <w:r w:rsidR="00246020" w:rsidRPr="00246020">
        <w:rPr>
          <w:lang w:eastAsia="ru-RU"/>
        </w:rPr>
        <w:t>.2025).</w:t>
      </w:r>
    </w:p>
    <w:p w14:paraId="7D622F5B" w14:textId="66B890DD" w:rsidR="00CD4643" w:rsidRPr="00246020" w:rsidRDefault="00CD4643" w:rsidP="00E30B6B">
      <w:pPr>
        <w:numPr>
          <w:ilvl w:val="0"/>
          <w:numId w:val="40"/>
        </w:numPr>
        <w:tabs>
          <w:tab w:val="clear" w:pos="720"/>
          <w:tab w:val="num" w:pos="993"/>
        </w:tabs>
        <w:ind w:left="0" w:firstLine="709"/>
        <w:rPr>
          <w:lang w:eastAsia="ru-RU"/>
        </w:rPr>
      </w:pPr>
      <w:r w:rsidRPr="00CD4643">
        <w:rPr>
          <w:lang w:val="en-US" w:eastAsia="ru-RU"/>
        </w:rPr>
        <w:lastRenderedPageBreak/>
        <w:t>Wire</w:t>
      </w:r>
      <w:r w:rsidRPr="00246020">
        <w:rPr>
          <w:lang w:eastAsia="ru-RU"/>
        </w:rPr>
        <w:t xml:space="preserve"> </w:t>
      </w:r>
      <w:r w:rsidRPr="00CD4643">
        <w:rPr>
          <w:lang w:val="en-US" w:eastAsia="ru-RU"/>
        </w:rPr>
        <w:t>EDM</w:t>
      </w:r>
      <w:r w:rsidRPr="00246020">
        <w:rPr>
          <w:lang w:eastAsia="ru-RU"/>
        </w:rPr>
        <w:t xml:space="preserve">. – </w:t>
      </w:r>
      <w:r w:rsidRPr="00CD4643">
        <w:rPr>
          <w:lang w:val="en-US" w:eastAsia="ru-RU"/>
        </w:rPr>
        <w:t>CAMWorks</w:t>
      </w:r>
      <w:r w:rsidR="00246020" w:rsidRPr="00246020">
        <w:rPr>
          <w:lang w:eastAsia="ru-RU"/>
        </w:rPr>
        <w:t>: [</w:t>
      </w:r>
      <w:r w:rsidR="00246020">
        <w:rPr>
          <w:lang w:eastAsia="ru-RU"/>
        </w:rPr>
        <w:t>Электронный</w:t>
      </w:r>
      <w:r w:rsidR="00246020" w:rsidRPr="00246020">
        <w:rPr>
          <w:lang w:eastAsia="ru-RU"/>
        </w:rPr>
        <w:t xml:space="preserve"> </w:t>
      </w:r>
      <w:r w:rsidR="00246020">
        <w:rPr>
          <w:lang w:eastAsia="ru-RU"/>
        </w:rPr>
        <w:t>ресурс</w:t>
      </w:r>
      <w:r w:rsidR="00246020" w:rsidRPr="00246020">
        <w:rPr>
          <w:lang w:eastAsia="ru-RU"/>
        </w:rPr>
        <w:t xml:space="preserve">]. </w:t>
      </w:r>
      <w:r w:rsidRPr="00CD4643">
        <w:rPr>
          <w:lang w:val="en-US" w:eastAsia="ru-RU"/>
        </w:rPr>
        <w:t>URL</w:t>
      </w:r>
      <w:r w:rsidRPr="00246020">
        <w:rPr>
          <w:lang w:val="en-US" w:eastAsia="ru-RU"/>
        </w:rPr>
        <w:t xml:space="preserve">: </w:t>
      </w:r>
      <w:r w:rsidRPr="00C4488D">
        <w:rPr>
          <w:lang w:val="en-US" w:eastAsia="ru-RU"/>
        </w:rPr>
        <w:t>https</w:t>
      </w:r>
      <w:r w:rsidRPr="00246020">
        <w:rPr>
          <w:lang w:val="en-US" w:eastAsia="ru-RU"/>
        </w:rPr>
        <w:t>://</w:t>
      </w:r>
      <w:r w:rsidRPr="00C4488D">
        <w:rPr>
          <w:lang w:val="en-US" w:eastAsia="ru-RU"/>
        </w:rPr>
        <w:t>camworks</w:t>
      </w:r>
      <w:r w:rsidRPr="00246020">
        <w:rPr>
          <w:lang w:val="en-US" w:eastAsia="ru-RU"/>
        </w:rPr>
        <w:t>.</w:t>
      </w:r>
      <w:r w:rsidRPr="00C4488D">
        <w:rPr>
          <w:lang w:val="en-US" w:eastAsia="ru-RU"/>
        </w:rPr>
        <w:t>com</w:t>
      </w:r>
      <w:r w:rsidRPr="00246020">
        <w:rPr>
          <w:lang w:val="en-US" w:eastAsia="ru-RU"/>
        </w:rPr>
        <w:t>/</w:t>
      </w:r>
      <w:r w:rsidRPr="00C4488D">
        <w:rPr>
          <w:lang w:val="en-US" w:eastAsia="ru-RU"/>
        </w:rPr>
        <w:t>modules</w:t>
      </w:r>
      <w:r w:rsidRPr="00246020">
        <w:rPr>
          <w:lang w:val="en-US" w:eastAsia="ru-RU"/>
        </w:rPr>
        <w:t>/</w:t>
      </w:r>
      <w:r w:rsidRPr="00C4488D">
        <w:rPr>
          <w:lang w:val="en-US" w:eastAsia="ru-RU"/>
        </w:rPr>
        <w:t>wire</w:t>
      </w:r>
      <w:r w:rsidRPr="00246020">
        <w:rPr>
          <w:lang w:val="en-US" w:eastAsia="ru-RU"/>
        </w:rPr>
        <w:t>-</w:t>
      </w:r>
      <w:r w:rsidRPr="00C4488D">
        <w:rPr>
          <w:lang w:val="en-US" w:eastAsia="ru-RU"/>
        </w:rPr>
        <w:t>edm</w:t>
      </w:r>
      <w:r w:rsidRPr="00246020">
        <w:rPr>
          <w:lang w:val="en-US" w:eastAsia="ru-RU"/>
        </w:rPr>
        <w:t>/</w:t>
      </w:r>
      <w:r w:rsidR="00246020">
        <w:rPr>
          <w:lang w:val="en-US" w:eastAsia="ru-RU"/>
        </w:rPr>
        <w:t>.</w:t>
      </w:r>
      <w:r w:rsidR="00246020" w:rsidRPr="00246020">
        <w:rPr>
          <w:lang w:val="en-US" w:eastAsia="ru-RU"/>
        </w:rPr>
        <w:t xml:space="preserve"> </w:t>
      </w:r>
      <w:r w:rsidR="00246020" w:rsidRPr="00246020">
        <w:rPr>
          <w:lang w:eastAsia="ru-RU"/>
        </w:rPr>
        <w:t xml:space="preserve">(дата обращения: </w:t>
      </w:r>
      <w:r w:rsidR="00CF75C3">
        <w:rPr>
          <w:lang w:val="en-US" w:eastAsia="ru-RU"/>
        </w:rPr>
        <w:t>22</w:t>
      </w:r>
      <w:r w:rsidR="00246020" w:rsidRPr="00246020">
        <w:rPr>
          <w:lang w:eastAsia="ru-RU"/>
        </w:rPr>
        <w:t>.04.2025).</w:t>
      </w:r>
    </w:p>
    <w:p w14:paraId="3ABFB271" w14:textId="0D7ADD0A" w:rsidR="00CD4643" w:rsidRPr="00246020" w:rsidRDefault="00CD4643" w:rsidP="00E30B6B">
      <w:pPr>
        <w:numPr>
          <w:ilvl w:val="0"/>
          <w:numId w:val="40"/>
        </w:numPr>
        <w:tabs>
          <w:tab w:val="clear" w:pos="720"/>
          <w:tab w:val="num" w:pos="993"/>
        </w:tabs>
        <w:ind w:left="0" w:firstLine="709"/>
        <w:rPr>
          <w:lang w:eastAsia="ru-RU"/>
        </w:rPr>
      </w:pPr>
      <w:r w:rsidRPr="00CD4643">
        <w:rPr>
          <w:lang w:val="en-US" w:eastAsia="ru-RU"/>
        </w:rPr>
        <w:t>CAD/CAM. – MITSUBISHI ELECTRIC Factory Automation</w:t>
      </w:r>
      <w:r w:rsidR="00246020">
        <w:rPr>
          <w:lang w:val="en-US" w:eastAsia="ru-RU"/>
        </w:rPr>
        <w:t xml:space="preserve">: </w:t>
      </w:r>
      <w:r w:rsidR="00246020" w:rsidRPr="00246020">
        <w:rPr>
          <w:lang w:val="en-US" w:eastAsia="ru-RU"/>
        </w:rPr>
        <w:t>[</w:t>
      </w:r>
      <w:r w:rsidR="00246020">
        <w:rPr>
          <w:lang w:eastAsia="ru-RU"/>
        </w:rPr>
        <w:t>Электронный</w:t>
      </w:r>
      <w:r w:rsidR="00246020" w:rsidRPr="00246020">
        <w:rPr>
          <w:lang w:val="en-US" w:eastAsia="ru-RU"/>
        </w:rPr>
        <w:t xml:space="preserve"> </w:t>
      </w:r>
      <w:r w:rsidR="00246020">
        <w:rPr>
          <w:lang w:eastAsia="ru-RU"/>
        </w:rPr>
        <w:t>ресурс</w:t>
      </w:r>
      <w:r w:rsidR="00246020" w:rsidRPr="00246020">
        <w:rPr>
          <w:lang w:val="en-US" w:eastAsia="ru-RU"/>
        </w:rPr>
        <w:t>]</w:t>
      </w:r>
      <w:r w:rsidR="00246020">
        <w:rPr>
          <w:lang w:val="en-US" w:eastAsia="ru-RU"/>
        </w:rPr>
        <w:t>.</w:t>
      </w:r>
      <w:r w:rsidR="00246020">
        <w:rPr>
          <w:lang w:val="en-US" w:eastAsia="ru-RU"/>
        </w:rPr>
        <w:t xml:space="preserve"> </w:t>
      </w:r>
      <w:r w:rsidRPr="00CD4643">
        <w:rPr>
          <w:lang w:val="en-US" w:eastAsia="ru-RU"/>
        </w:rPr>
        <w:t xml:space="preserve"> URL</w:t>
      </w:r>
      <w:r w:rsidRPr="00246020">
        <w:rPr>
          <w:lang w:eastAsia="ru-RU"/>
        </w:rPr>
        <w:t xml:space="preserve">: </w:t>
      </w:r>
      <w:r w:rsidRPr="00C4488D">
        <w:rPr>
          <w:lang w:val="en-US" w:eastAsia="ru-RU"/>
        </w:rPr>
        <w:t>https</w:t>
      </w:r>
      <w:r w:rsidRPr="00246020">
        <w:rPr>
          <w:lang w:eastAsia="ru-RU"/>
        </w:rPr>
        <w:t>://</w:t>
      </w:r>
      <w:r w:rsidRPr="00C4488D">
        <w:rPr>
          <w:lang w:val="en-US" w:eastAsia="ru-RU"/>
        </w:rPr>
        <w:t>www</w:t>
      </w:r>
      <w:r w:rsidRPr="00246020">
        <w:rPr>
          <w:lang w:eastAsia="ru-RU"/>
        </w:rPr>
        <w:t>.</w:t>
      </w:r>
      <w:r w:rsidRPr="00C4488D">
        <w:rPr>
          <w:lang w:val="en-US" w:eastAsia="ru-RU"/>
        </w:rPr>
        <w:t>mitsubishielectric</w:t>
      </w:r>
      <w:r w:rsidRPr="00246020">
        <w:rPr>
          <w:lang w:eastAsia="ru-RU"/>
        </w:rPr>
        <w:t>.</w:t>
      </w:r>
      <w:r w:rsidRPr="00C4488D">
        <w:rPr>
          <w:lang w:val="en-US" w:eastAsia="ru-RU"/>
        </w:rPr>
        <w:t>com</w:t>
      </w:r>
      <w:r w:rsidRPr="00246020">
        <w:rPr>
          <w:lang w:eastAsia="ru-RU"/>
        </w:rPr>
        <w:t>/</w:t>
      </w:r>
      <w:r w:rsidRPr="00C4488D">
        <w:rPr>
          <w:lang w:val="en-US" w:eastAsia="ru-RU"/>
        </w:rPr>
        <w:t>fa</w:t>
      </w:r>
      <w:r w:rsidRPr="00246020">
        <w:rPr>
          <w:lang w:eastAsia="ru-RU"/>
        </w:rPr>
        <w:t>/</w:t>
      </w:r>
      <w:r w:rsidRPr="00C4488D">
        <w:rPr>
          <w:lang w:val="en-US" w:eastAsia="ru-RU"/>
        </w:rPr>
        <w:t>products</w:t>
      </w:r>
      <w:r w:rsidRPr="00246020">
        <w:rPr>
          <w:lang w:eastAsia="ru-RU"/>
        </w:rPr>
        <w:t>/</w:t>
      </w:r>
      <w:r w:rsidRPr="00C4488D">
        <w:rPr>
          <w:lang w:val="en-US" w:eastAsia="ru-RU"/>
        </w:rPr>
        <w:t>mecha</w:t>
      </w:r>
      <w:r w:rsidRPr="00246020">
        <w:rPr>
          <w:lang w:eastAsia="ru-RU"/>
        </w:rPr>
        <w:t>/</w:t>
      </w:r>
      <w:r w:rsidRPr="00C4488D">
        <w:rPr>
          <w:lang w:val="en-US" w:eastAsia="ru-RU"/>
        </w:rPr>
        <w:t>edm</w:t>
      </w:r>
      <w:r w:rsidRPr="00246020">
        <w:rPr>
          <w:lang w:eastAsia="ru-RU"/>
        </w:rPr>
        <w:t>/</w:t>
      </w:r>
      <w:r w:rsidRPr="00C4488D">
        <w:rPr>
          <w:lang w:val="en-US" w:eastAsia="ru-RU"/>
        </w:rPr>
        <w:t>items</w:t>
      </w:r>
      <w:r w:rsidRPr="00246020">
        <w:rPr>
          <w:lang w:eastAsia="ru-RU"/>
        </w:rPr>
        <w:t>/</w:t>
      </w:r>
      <w:r w:rsidRPr="00C4488D">
        <w:rPr>
          <w:lang w:val="en-US" w:eastAsia="ru-RU"/>
        </w:rPr>
        <w:t>cadcam</w:t>
      </w:r>
      <w:r w:rsidRPr="00246020">
        <w:rPr>
          <w:lang w:eastAsia="ru-RU"/>
        </w:rPr>
        <w:t>/</w:t>
      </w:r>
      <w:r w:rsidRPr="00C4488D">
        <w:rPr>
          <w:lang w:val="en-US" w:eastAsia="ru-RU"/>
        </w:rPr>
        <w:t>index</w:t>
      </w:r>
      <w:r w:rsidRPr="00246020">
        <w:rPr>
          <w:lang w:eastAsia="ru-RU"/>
        </w:rPr>
        <w:t>.</w:t>
      </w:r>
      <w:r w:rsidRPr="00C4488D">
        <w:rPr>
          <w:lang w:val="en-US" w:eastAsia="ru-RU"/>
        </w:rPr>
        <w:t>html</w:t>
      </w:r>
      <w:r w:rsidR="00246020" w:rsidRPr="00246020">
        <w:rPr>
          <w:lang w:eastAsia="ru-RU"/>
        </w:rPr>
        <w:t xml:space="preserve">. </w:t>
      </w:r>
      <w:r w:rsidR="00246020" w:rsidRPr="00246020">
        <w:rPr>
          <w:lang w:eastAsia="ru-RU"/>
        </w:rPr>
        <w:t xml:space="preserve">(дата обращения: </w:t>
      </w:r>
      <w:r w:rsidR="00CF75C3">
        <w:rPr>
          <w:lang w:val="en-US" w:eastAsia="ru-RU"/>
        </w:rPr>
        <w:t>22</w:t>
      </w:r>
      <w:r w:rsidR="00246020" w:rsidRPr="00246020">
        <w:rPr>
          <w:lang w:eastAsia="ru-RU"/>
        </w:rPr>
        <w:t>.04.2025).</w:t>
      </w:r>
    </w:p>
    <w:p w14:paraId="52E0060E" w14:textId="77777777" w:rsidR="00CD4643" w:rsidRPr="00CD4643" w:rsidRDefault="00CD4643" w:rsidP="00E30B6B">
      <w:pPr>
        <w:numPr>
          <w:ilvl w:val="0"/>
          <w:numId w:val="40"/>
        </w:numPr>
        <w:tabs>
          <w:tab w:val="clear" w:pos="720"/>
          <w:tab w:val="num" w:pos="993"/>
        </w:tabs>
        <w:ind w:left="0" w:firstLine="709"/>
        <w:rPr>
          <w:lang w:val="en-US" w:eastAsia="ru-RU"/>
        </w:rPr>
      </w:pPr>
      <w:r w:rsidRPr="00CD4643">
        <w:rPr>
          <w:lang w:val="en-US" w:eastAsia="ru-RU"/>
        </w:rPr>
        <w:t>Somashekhar K.P., Panda S., Mathew J., Nottath R. Numerical simulation of micro-EDM model with multi-spark // The International Journal of Advanced Manufacturing Technology. – 2013. – Vol. 68, iss. 1-4. – P. 83–90.</w:t>
      </w:r>
    </w:p>
    <w:p w14:paraId="02BBD772" w14:textId="77777777" w:rsidR="00CD4643" w:rsidRPr="00CD4643" w:rsidRDefault="00CD4643" w:rsidP="00E30B6B">
      <w:pPr>
        <w:numPr>
          <w:ilvl w:val="0"/>
          <w:numId w:val="40"/>
        </w:numPr>
        <w:tabs>
          <w:tab w:val="clear" w:pos="720"/>
          <w:tab w:val="num" w:pos="993"/>
        </w:tabs>
        <w:ind w:left="0" w:firstLine="709"/>
        <w:rPr>
          <w:lang w:val="en-US" w:eastAsia="ru-RU"/>
        </w:rPr>
      </w:pPr>
      <w:r w:rsidRPr="00CD4643">
        <w:rPr>
          <w:lang w:val="en-US" w:eastAsia="ru-RU"/>
        </w:rPr>
        <w:t>Gulbinowicz Z., Goroch O., Skoczylas P. Mathematical Modeling of Material Erosion During the Electrical Discharge // Advances in Science and Technology Research Journal. – 2020. – Vol. 14, № 2. – P. 27–33.</w:t>
      </w:r>
    </w:p>
    <w:p w14:paraId="4705428F" w14:textId="77777777" w:rsidR="004E3C71" w:rsidRDefault="004E3C71" w:rsidP="00211CB8">
      <w:pPr>
        <w:ind w:firstLine="0"/>
        <w:jc w:val="center"/>
        <w:rPr>
          <w:b/>
          <w:bCs/>
          <w:lang w:val="en-US" w:eastAsia="ru-RU"/>
        </w:rPr>
      </w:pPr>
    </w:p>
    <w:p w14:paraId="7B44E66F" w14:textId="5BEDA5FA" w:rsidR="00CD4643" w:rsidRPr="006743A2" w:rsidRDefault="00CD4643" w:rsidP="00211CB8">
      <w:pPr>
        <w:ind w:firstLine="0"/>
        <w:jc w:val="center"/>
        <w:rPr>
          <w:b/>
          <w:bCs/>
          <w:lang w:eastAsia="ru-RU"/>
        </w:rPr>
      </w:pPr>
      <w:r w:rsidRPr="00CD4643">
        <w:rPr>
          <w:b/>
          <w:bCs/>
          <w:lang w:eastAsia="ru-RU"/>
        </w:rPr>
        <w:t>Сведения об авторах</w:t>
      </w:r>
    </w:p>
    <w:p w14:paraId="4CD2748D" w14:textId="7E2261CD" w:rsidR="00211CB8" w:rsidRPr="00211CB8" w:rsidRDefault="00211CB8" w:rsidP="00211CB8">
      <w:pPr>
        <w:rPr>
          <w:b/>
          <w:bCs/>
          <w:lang w:eastAsia="ru-RU"/>
        </w:rPr>
      </w:pPr>
      <w:r>
        <w:rPr>
          <w:b/>
          <w:bCs/>
          <w:lang w:eastAsia="ru-RU"/>
        </w:rPr>
        <w:t>Долгова Елена Владимировна</w:t>
      </w:r>
      <w:r w:rsidRPr="00211CB8">
        <w:rPr>
          <w:b/>
          <w:bCs/>
          <w:lang w:eastAsia="ru-RU"/>
        </w:rPr>
        <w:t xml:space="preserve"> </w:t>
      </w:r>
      <w:r w:rsidRPr="00CD4643">
        <w:rPr>
          <w:lang w:eastAsia="ru-RU"/>
        </w:rPr>
        <w:t>–</w:t>
      </w:r>
      <w:r w:rsidR="008A4A03" w:rsidRPr="008A4A03">
        <w:rPr>
          <w:bCs/>
          <w:color w:val="000000"/>
          <w:szCs w:val="28"/>
        </w:rPr>
        <w:t xml:space="preserve"> </w:t>
      </w:r>
      <w:r w:rsidR="008A4A03">
        <w:rPr>
          <w:bCs/>
          <w:color w:val="000000"/>
          <w:szCs w:val="28"/>
        </w:rPr>
        <w:t>доктор экономических наук</w:t>
      </w:r>
      <w:r w:rsidR="008A4A03" w:rsidRPr="00830AF7">
        <w:rPr>
          <w:bCs/>
          <w:color w:val="000000"/>
          <w:szCs w:val="28"/>
        </w:rPr>
        <w:t xml:space="preserve">, </w:t>
      </w:r>
      <w:r w:rsidR="008A4A03">
        <w:rPr>
          <w:bCs/>
          <w:color w:val="000000"/>
          <w:szCs w:val="28"/>
        </w:rPr>
        <w:t>профессор</w:t>
      </w:r>
      <w:r w:rsidR="008A4A03" w:rsidRPr="00830AF7">
        <w:rPr>
          <w:bCs/>
          <w:color w:val="000000"/>
          <w:szCs w:val="28"/>
        </w:rPr>
        <w:t xml:space="preserve"> кафедры «Информационные технологии и автоматизированные системы», Пермский национальный исследовательский политехнический университет, </w:t>
      </w:r>
      <w:r w:rsidR="008A4A03">
        <w:rPr>
          <w:bCs/>
          <w:color w:val="000000"/>
          <w:szCs w:val="28"/>
        </w:rPr>
        <w:t xml:space="preserve">г. </w:t>
      </w:r>
      <w:r w:rsidR="008A4A03" w:rsidRPr="00830AF7">
        <w:rPr>
          <w:bCs/>
          <w:color w:val="000000"/>
          <w:szCs w:val="28"/>
        </w:rPr>
        <w:t xml:space="preserve">Пермь, </w:t>
      </w:r>
      <w:r w:rsidR="008A4A03" w:rsidRPr="00830AF7">
        <w:rPr>
          <w:bCs/>
          <w:color w:val="000000"/>
          <w:szCs w:val="28"/>
          <w:lang w:val="en-US"/>
        </w:rPr>
        <w:t>e</w:t>
      </w:r>
      <w:r w:rsidR="008A4A03">
        <w:rPr>
          <w:bCs/>
          <w:color w:val="000000"/>
          <w:szCs w:val="28"/>
        </w:rPr>
        <w:t>-</w:t>
      </w:r>
      <w:r w:rsidR="008A4A03" w:rsidRPr="00830AF7">
        <w:rPr>
          <w:bCs/>
          <w:color w:val="000000"/>
          <w:szCs w:val="28"/>
          <w:lang w:val="en-US"/>
        </w:rPr>
        <w:t>mail</w:t>
      </w:r>
      <w:r w:rsidR="008A4A03" w:rsidRPr="00830AF7">
        <w:rPr>
          <w:bCs/>
          <w:color w:val="000000"/>
          <w:szCs w:val="28"/>
        </w:rPr>
        <w:t>:</w:t>
      </w:r>
      <w:r w:rsidR="008A4A03">
        <w:rPr>
          <w:bCs/>
          <w:color w:val="000000"/>
          <w:szCs w:val="28"/>
        </w:rPr>
        <w:t xml:space="preserve"> </w:t>
      </w:r>
      <w:r w:rsidR="008A4A03" w:rsidRPr="008A4A03">
        <w:rPr>
          <w:bCs/>
          <w:color w:val="000000"/>
          <w:szCs w:val="28"/>
        </w:rPr>
        <w:t>shagrata@mail.ru</w:t>
      </w:r>
      <w:r w:rsidR="008A4A03">
        <w:rPr>
          <w:bCs/>
          <w:color w:val="000000"/>
          <w:szCs w:val="28"/>
        </w:rPr>
        <w:t>.</w:t>
      </w:r>
    </w:p>
    <w:p w14:paraId="268934D0" w14:textId="0C5A6CB6" w:rsidR="00211CB8" w:rsidRPr="00211CB8" w:rsidRDefault="00211CB8" w:rsidP="00211CB8">
      <w:pPr>
        <w:suppressAutoHyphens/>
        <w:contextualSpacing/>
        <w:rPr>
          <w:bCs/>
          <w:color w:val="000000"/>
          <w:szCs w:val="28"/>
        </w:rPr>
      </w:pPr>
      <w:r>
        <w:rPr>
          <w:b/>
          <w:bCs/>
          <w:lang w:eastAsia="ru-RU"/>
        </w:rPr>
        <w:t>Курушин Даниил Сергеевич</w:t>
      </w:r>
      <w:r w:rsidRPr="00211CB8">
        <w:rPr>
          <w:b/>
          <w:bCs/>
          <w:lang w:eastAsia="ru-RU"/>
        </w:rPr>
        <w:t xml:space="preserve"> </w:t>
      </w:r>
      <w:r w:rsidRPr="00CD4643">
        <w:rPr>
          <w:lang w:eastAsia="ru-RU"/>
        </w:rPr>
        <w:t>–</w:t>
      </w:r>
      <w:r w:rsidRPr="00211CB8">
        <w:rPr>
          <w:lang w:eastAsia="ru-RU"/>
        </w:rPr>
        <w:t xml:space="preserve"> </w:t>
      </w:r>
      <w:r w:rsidRPr="00830AF7">
        <w:rPr>
          <w:bCs/>
          <w:color w:val="000000"/>
          <w:szCs w:val="28"/>
        </w:rPr>
        <w:t xml:space="preserve">кандидат технических наук, доцент кафедры «Информационные технологии и автоматизированные системы», Пермский национальный исследовательский политехнический университет, </w:t>
      </w:r>
      <w:r>
        <w:rPr>
          <w:bCs/>
          <w:color w:val="000000"/>
          <w:szCs w:val="28"/>
        </w:rPr>
        <w:t xml:space="preserve">г. </w:t>
      </w:r>
      <w:r w:rsidRPr="00830AF7">
        <w:rPr>
          <w:bCs/>
          <w:color w:val="000000"/>
          <w:szCs w:val="28"/>
        </w:rPr>
        <w:t xml:space="preserve">Пермь, </w:t>
      </w:r>
      <w:r w:rsidRPr="00830AF7">
        <w:rPr>
          <w:bCs/>
          <w:color w:val="000000"/>
          <w:szCs w:val="28"/>
          <w:lang w:val="en-US"/>
        </w:rPr>
        <w:t>e</w:t>
      </w:r>
      <w:r>
        <w:rPr>
          <w:bCs/>
          <w:color w:val="000000"/>
          <w:szCs w:val="28"/>
        </w:rPr>
        <w:t>-</w:t>
      </w:r>
      <w:r w:rsidRPr="00830AF7">
        <w:rPr>
          <w:bCs/>
          <w:color w:val="000000"/>
          <w:szCs w:val="28"/>
          <w:lang w:val="en-US"/>
        </w:rPr>
        <w:t>mail</w:t>
      </w:r>
      <w:r w:rsidRPr="00830AF7">
        <w:rPr>
          <w:bCs/>
          <w:color w:val="000000"/>
          <w:szCs w:val="28"/>
        </w:rPr>
        <w:t>:</w:t>
      </w:r>
      <w:r w:rsidR="008A4A03">
        <w:rPr>
          <w:bCs/>
          <w:color w:val="000000"/>
          <w:szCs w:val="28"/>
        </w:rPr>
        <w:t xml:space="preserve"> </w:t>
      </w:r>
      <w:r w:rsidR="008A4A03" w:rsidRPr="008A4A03">
        <w:rPr>
          <w:bCs/>
          <w:color w:val="000000"/>
          <w:szCs w:val="28"/>
        </w:rPr>
        <w:t>daniel@kurushin-perm.ru</w:t>
      </w:r>
      <w:r>
        <w:rPr>
          <w:bCs/>
          <w:color w:val="000000"/>
          <w:szCs w:val="28"/>
        </w:rPr>
        <w:t>.</w:t>
      </w:r>
    </w:p>
    <w:p w14:paraId="1D492F1C" w14:textId="73AF937A" w:rsidR="00CD4643" w:rsidRDefault="00CD4643" w:rsidP="00737B6C">
      <w:pPr>
        <w:rPr>
          <w:lang w:eastAsia="ru-RU"/>
        </w:rPr>
      </w:pPr>
      <w:r w:rsidRPr="00CD4643">
        <w:rPr>
          <w:b/>
          <w:bCs/>
          <w:lang w:eastAsia="ru-RU"/>
        </w:rPr>
        <w:t xml:space="preserve">Мехоношин Владислав Антонович </w:t>
      </w:r>
      <w:r w:rsidRPr="00CD4643">
        <w:rPr>
          <w:lang w:eastAsia="ru-RU"/>
        </w:rPr>
        <w:t>– магистрант кафедр</w:t>
      </w:r>
      <w:r w:rsidR="00A55C58">
        <w:rPr>
          <w:lang w:eastAsia="ru-RU"/>
        </w:rPr>
        <w:t>ы ИТАС</w:t>
      </w:r>
      <w:r w:rsidRPr="00CD4643">
        <w:rPr>
          <w:lang w:eastAsia="ru-RU"/>
        </w:rPr>
        <w:t xml:space="preserve">, </w:t>
      </w:r>
      <w:r w:rsidR="00A55C58" w:rsidRPr="00830AF7">
        <w:rPr>
          <w:bCs/>
          <w:color w:val="000000"/>
          <w:szCs w:val="28"/>
        </w:rPr>
        <w:t xml:space="preserve">Пермского национального исследовательского политехнического университета, </w:t>
      </w:r>
      <w:r w:rsidR="00A55C58">
        <w:rPr>
          <w:bCs/>
          <w:color w:val="000000"/>
          <w:szCs w:val="28"/>
        </w:rPr>
        <w:t xml:space="preserve">группы РИС-24-1м, г. </w:t>
      </w:r>
      <w:r w:rsidR="00A55C58" w:rsidRPr="00830AF7">
        <w:rPr>
          <w:bCs/>
          <w:color w:val="000000"/>
          <w:szCs w:val="28"/>
        </w:rPr>
        <w:t>Пермь,</w:t>
      </w:r>
      <w:r w:rsidRPr="00CD4643">
        <w:rPr>
          <w:lang w:eastAsia="ru-RU"/>
        </w:rPr>
        <w:t xml:space="preserve"> e-mail: </w:t>
      </w:r>
      <w:r w:rsidR="00211CB8" w:rsidRPr="008A4A03">
        <w:rPr>
          <w:lang w:val="en-US" w:eastAsia="ru-RU"/>
        </w:rPr>
        <w:t>vladmexon</w:t>
      </w:r>
      <w:r w:rsidR="00211CB8" w:rsidRPr="00CD4643">
        <w:rPr>
          <w:lang w:eastAsia="ru-RU"/>
        </w:rPr>
        <w:t>@</w:t>
      </w:r>
      <w:r w:rsidR="00211CB8" w:rsidRPr="008A4A03">
        <w:rPr>
          <w:lang w:val="en-US" w:eastAsia="ru-RU"/>
        </w:rPr>
        <w:t>gmail</w:t>
      </w:r>
      <w:r w:rsidR="00211CB8" w:rsidRPr="008A4A03">
        <w:rPr>
          <w:lang w:eastAsia="ru-RU"/>
        </w:rPr>
        <w:t>.</w:t>
      </w:r>
      <w:r w:rsidR="00211CB8" w:rsidRPr="008A4A03">
        <w:rPr>
          <w:lang w:val="en-US" w:eastAsia="ru-RU"/>
        </w:rPr>
        <w:t>com</w:t>
      </w:r>
      <w:r w:rsidRPr="00CD4643">
        <w:rPr>
          <w:lang w:eastAsia="ru-RU"/>
        </w:rPr>
        <w:t>.</w:t>
      </w:r>
    </w:p>
    <w:p w14:paraId="61B958AB" w14:textId="285666E8" w:rsidR="004F38E0" w:rsidRPr="00C4488D" w:rsidRDefault="00211CB8" w:rsidP="00744E4E">
      <w:pPr>
        <w:rPr>
          <w:lang w:eastAsia="ru-RU"/>
        </w:rPr>
      </w:pPr>
      <w:r w:rsidRPr="00F36046">
        <w:rPr>
          <w:b/>
          <w:bCs/>
          <w:lang w:eastAsia="ru-RU"/>
        </w:rPr>
        <w:t xml:space="preserve">Шепелев Вадим </w:t>
      </w:r>
      <w:r w:rsidR="00F36046" w:rsidRPr="00F36046">
        <w:rPr>
          <w:b/>
          <w:bCs/>
          <w:lang w:eastAsia="ru-RU"/>
        </w:rPr>
        <w:t>Михайлович</w:t>
      </w:r>
      <w:r w:rsidRPr="00F36046">
        <w:rPr>
          <w:lang w:eastAsia="ru-RU"/>
        </w:rPr>
        <w:t xml:space="preserve"> </w:t>
      </w:r>
      <w:r w:rsidRPr="00CD4643">
        <w:rPr>
          <w:lang w:eastAsia="ru-RU"/>
        </w:rPr>
        <w:t>–</w:t>
      </w:r>
      <w:r w:rsidRPr="00211CB8">
        <w:rPr>
          <w:lang w:eastAsia="ru-RU"/>
        </w:rPr>
        <w:t xml:space="preserve"> </w:t>
      </w:r>
      <w:r w:rsidRPr="00CD4643">
        <w:rPr>
          <w:lang w:eastAsia="ru-RU"/>
        </w:rPr>
        <w:t>магистрант кафедр</w:t>
      </w:r>
      <w:r>
        <w:rPr>
          <w:lang w:eastAsia="ru-RU"/>
        </w:rPr>
        <w:t>ы ИТАС</w:t>
      </w:r>
      <w:r w:rsidRPr="00CD4643">
        <w:rPr>
          <w:lang w:eastAsia="ru-RU"/>
        </w:rPr>
        <w:t xml:space="preserve">, </w:t>
      </w:r>
      <w:r w:rsidRPr="00830AF7">
        <w:rPr>
          <w:bCs/>
          <w:color w:val="000000"/>
          <w:szCs w:val="28"/>
        </w:rPr>
        <w:t xml:space="preserve">Пермского национального исследовательского политехнического университета, </w:t>
      </w:r>
      <w:r>
        <w:rPr>
          <w:bCs/>
          <w:color w:val="000000"/>
          <w:szCs w:val="28"/>
        </w:rPr>
        <w:t xml:space="preserve">группы РИС-24-1м, г. </w:t>
      </w:r>
      <w:r w:rsidRPr="00830AF7">
        <w:rPr>
          <w:bCs/>
          <w:color w:val="000000"/>
          <w:szCs w:val="28"/>
        </w:rPr>
        <w:t>Пермь,</w:t>
      </w:r>
      <w:r w:rsidRPr="00CD4643">
        <w:rPr>
          <w:lang w:eastAsia="ru-RU"/>
        </w:rPr>
        <w:t xml:space="preserve"> e-mail:</w:t>
      </w:r>
      <w:r w:rsidRPr="00211CB8">
        <w:rPr>
          <w:lang w:eastAsia="ru-RU"/>
        </w:rPr>
        <w:t xml:space="preserve"> </w:t>
      </w:r>
      <w:r w:rsidR="00F36046" w:rsidRPr="00F36046">
        <w:rPr>
          <w:lang w:eastAsia="ru-RU"/>
        </w:rPr>
        <w:t>vadik2002-2022@mail.ru</w:t>
      </w:r>
      <w:r w:rsidRPr="00CD4643">
        <w:rPr>
          <w:lang w:eastAsia="ru-RU"/>
        </w:rPr>
        <w:t>.</w:t>
      </w:r>
    </w:p>
    <w:sectPr w:rsidR="004F38E0" w:rsidRPr="00C4488D" w:rsidSect="00777C6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776"/>
    <w:multiLevelType w:val="multilevel"/>
    <w:tmpl w:val="78EA4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F23"/>
    <w:multiLevelType w:val="multilevel"/>
    <w:tmpl w:val="6A7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410E"/>
    <w:multiLevelType w:val="multilevel"/>
    <w:tmpl w:val="CD9C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6EB0"/>
    <w:multiLevelType w:val="multilevel"/>
    <w:tmpl w:val="46C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9185A"/>
    <w:multiLevelType w:val="multilevel"/>
    <w:tmpl w:val="151C3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73C51"/>
    <w:multiLevelType w:val="multilevel"/>
    <w:tmpl w:val="7AB4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77F9E"/>
    <w:multiLevelType w:val="multilevel"/>
    <w:tmpl w:val="283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E0EE8"/>
    <w:multiLevelType w:val="multilevel"/>
    <w:tmpl w:val="F5CE7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D527B"/>
    <w:multiLevelType w:val="multilevel"/>
    <w:tmpl w:val="E884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06EFE"/>
    <w:multiLevelType w:val="multilevel"/>
    <w:tmpl w:val="C680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142BA"/>
    <w:multiLevelType w:val="multilevel"/>
    <w:tmpl w:val="2C84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E7E0F"/>
    <w:multiLevelType w:val="multilevel"/>
    <w:tmpl w:val="D1D4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B329D"/>
    <w:multiLevelType w:val="multilevel"/>
    <w:tmpl w:val="EAB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75A19"/>
    <w:multiLevelType w:val="hybridMultilevel"/>
    <w:tmpl w:val="60D6788C"/>
    <w:lvl w:ilvl="0" w:tplc="CE4AA246">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22914CA3"/>
    <w:multiLevelType w:val="multilevel"/>
    <w:tmpl w:val="B2F4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706FF"/>
    <w:multiLevelType w:val="multilevel"/>
    <w:tmpl w:val="1840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9783A"/>
    <w:multiLevelType w:val="multilevel"/>
    <w:tmpl w:val="1CF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C78BD"/>
    <w:multiLevelType w:val="multilevel"/>
    <w:tmpl w:val="6F1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52807"/>
    <w:multiLevelType w:val="multilevel"/>
    <w:tmpl w:val="99E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B607C"/>
    <w:multiLevelType w:val="multilevel"/>
    <w:tmpl w:val="760A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F5B01"/>
    <w:multiLevelType w:val="multilevel"/>
    <w:tmpl w:val="16C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F3DD0"/>
    <w:multiLevelType w:val="multilevel"/>
    <w:tmpl w:val="0FEC3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241E7"/>
    <w:multiLevelType w:val="multilevel"/>
    <w:tmpl w:val="F682736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D7221"/>
    <w:multiLevelType w:val="multilevel"/>
    <w:tmpl w:val="4D16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E78F6"/>
    <w:multiLevelType w:val="multilevel"/>
    <w:tmpl w:val="B0E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41F80"/>
    <w:multiLevelType w:val="multilevel"/>
    <w:tmpl w:val="672ED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0198D"/>
    <w:multiLevelType w:val="multilevel"/>
    <w:tmpl w:val="CE9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C69FE"/>
    <w:multiLevelType w:val="multilevel"/>
    <w:tmpl w:val="054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46F93"/>
    <w:multiLevelType w:val="multilevel"/>
    <w:tmpl w:val="65F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B74D5"/>
    <w:multiLevelType w:val="multilevel"/>
    <w:tmpl w:val="AB0A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5788F"/>
    <w:multiLevelType w:val="multilevel"/>
    <w:tmpl w:val="C9D44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7424F"/>
    <w:multiLevelType w:val="multilevel"/>
    <w:tmpl w:val="3B12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4D735C"/>
    <w:multiLevelType w:val="multilevel"/>
    <w:tmpl w:val="DC58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E01EC"/>
    <w:multiLevelType w:val="multilevel"/>
    <w:tmpl w:val="B25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B445E"/>
    <w:multiLevelType w:val="multilevel"/>
    <w:tmpl w:val="2E28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341E83"/>
    <w:multiLevelType w:val="multilevel"/>
    <w:tmpl w:val="7D6C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C6F1A"/>
    <w:multiLevelType w:val="multilevel"/>
    <w:tmpl w:val="478E8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A7643"/>
    <w:multiLevelType w:val="multilevel"/>
    <w:tmpl w:val="980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2D72CC"/>
    <w:multiLevelType w:val="multilevel"/>
    <w:tmpl w:val="9EE8A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41F90"/>
    <w:multiLevelType w:val="multilevel"/>
    <w:tmpl w:val="5BECD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57CDB"/>
    <w:multiLevelType w:val="multilevel"/>
    <w:tmpl w:val="F682736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766ED"/>
    <w:multiLevelType w:val="multilevel"/>
    <w:tmpl w:val="C9A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F6C26"/>
    <w:multiLevelType w:val="multilevel"/>
    <w:tmpl w:val="747A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7E6245"/>
    <w:multiLevelType w:val="multilevel"/>
    <w:tmpl w:val="78B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26EED"/>
    <w:multiLevelType w:val="multilevel"/>
    <w:tmpl w:val="961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012CC"/>
    <w:multiLevelType w:val="multilevel"/>
    <w:tmpl w:val="B42C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939B3"/>
    <w:multiLevelType w:val="multilevel"/>
    <w:tmpl w:val="A79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D54E3"/>
    <w:multiLevelType w:val="multilevel"/>
    <w:tmpl w:val="816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245529">
    <w:abstractNumId w:val="6"/>
  </w:num>
  <w:num w:numId="2" w16cid:durableId="1444108403">
    <w:abstractNumId w:val="24"/>
  </w:num>
  <w:num w:numId="3" w16cid:durableId="957102183">
    <w:abstractNumId w:val="43"/>
  </w:num>
  <w:num w:numId="4" w16cid:durableId="1880822487">
    <w:abstractNumId w:val="8"/>
  </w:num>
  <w:num w:numId="5" w16cid:durableId="925384875">
    <w:abstractNumId w:val="41"/>
  </w:num>
  <w:num w:numId="6" w16cid:durableId="1871069141">
    <w:abstractNumId w:val="20"/>
  </w:num>
  <w:num w:numId="7" w16cid:durableId="1749187170">
    <w:abstractNumId w:val="5"/>
  </w:num>
  <w:num w:numId="8" w16cid:durableId="1891265084">
    <w:abstractNumId w:val="27"/>
  </w:num>
  <w:num w:numId="9" w16cid:durableId="649599190">
    <w:abstractNumId w:val="23"/>
  </w:num>
  <w:num w:numId="10" w16cid:durableId="1102144571">
    <w:abstractNumId w:val="47"/>
  </w:num>
  <w:num w:numId="11" w16cid:durableId="1674913232">
    <w:abstractNumId w:val="1"/>
  </w:num>
  <w:num w:numId="12" w16cid:durableId="344938258">
    <w:abstractNumId w:val="34"/>
  </w:num>
  <w:num w:numId="13" w16cid:durableId="897980236">
    <w:abstractNumId w:val="15"/>
  </w:num>
  <w:num w:numId="14" w16cid:durableId="1179470376">
    <w:abstractNumId w:val="18"/>
  </w:num>
  <w:num w:numId="15" w16cid:durableId="976372163">
    <w:abstractNumId w:val="31"/>
  </w:num>
  <w:num w:numId="16" w16cid:durableId="560405252">
    <w:abstractNumId w:val="11"/>
  </w:num>
  <w:num w:numId="17" w16cid:durableId="2030911350">
    <w:abstractNumId w:val="17"/>
  </w:num>
  <w:num w:numId="18" w16cid:durableId="248084490">
    <w:abstractNumId w:val="28"/>
  </w:num>
  <w:num w:numId="19" w16cid:durableId="308167063">
    <w:abstractNumId w:val="32"/>
  </w:num>
  <w:num w:numId="20" w16cid:durableId="1371227624">
    <w:abstractNumId w:val="44"/>
  </w:num>
  <w:num w:numId="21" w16cid:durableId="458188621">
    <w:abstractNumId w:val="14"/>
  </w:num>
  <w:num w:numId="22" w16cid:durableId="186649078">
    <w:abstractNumId w:val="26"/>
  </w:num>
  <w:num w:numId="23" w16cid:durableId="1457602370">
    <w:abstractNumId w:val="9"/>
  </w:num>
  <w:num w:numId="24" w16cid:durableId="1666545456">
    <w:abstractNumId w:val="12"/>
  </w:num>
  <w:num w:numId="25" w16cid:durableId="959921328">
    <w:abstractNumId w:val="19"/>
  </w:num>
  <w:num w:numId="26" w16cid:durableId="61487426">
    <w:abstractNumId w:val="37"/>
  </w:num>
  <w:num w:numId="27" w16cid:durableId="1565673998">
    <w:abstractNumId w:val="38"/>
  </w:num>
  <w:num w:numId="28" w16cid:durableId="564687354">
    <w:abstractNumId w:val="29"/>
  </w:num>
  <w:num w:numId="29" w16cid:durableId="293829812">
    <w:abstractNumId w:val="25"/>
  </w:num>
  <w:num w:numId="30" w16cid:durableId="1758087345">
    <w:abstractNumId w:val="35"/>
  </w:num>
  <w:num w:numId="31" w16cid:durableId="527261262">
    <w:abstractNumId w:val="16"/>
  </w:num>
  <w:num w:numId="32" w16cid:durableId="1901674278">
    <w:abstractNumId w:val="2"/>
  </w:num>
  <w:num w:numId="33" w16cid:durableId="1415660499">
    <w:abstractNumId w:val="33"/>
  </w:num>
  <w:num w:numId="34" w16cid:durableId="1979144364">
    <w:abstractNumId w:val="22"/>
  </w:num>
  <w:num w:numId="35" w16cid:durableId="1353728207">
    <w:abstractNumId w:val="46"/>
  </w:num>
  <w:num w:numId="36" w16cid:durableId="1136220990">
    <w:abstractNumId w:val="0"/>
  </w:num>
  <w:num w:numId="37" w16cid:durableId="1846088594">
    <w:abstractNumId w:val="10"/>
  </w:num>
  <w:num w:numId="38" w16cid:durableId="1162895793">
    <w:abstractNumId w:val="45"/>
  </w:num>
  <w:num w:numId="39" w16cid:durableId="1150710680">
    <w:abstractNumId w:val="3"/>
  </w:num>
  <w:num w:numId="40" w16cid:durableId="1593468423">
    <w:abstractNumId w:val="42"/>
  </w:num>
  <w:num w:numId="41" w16cid:durableId="620888411">
    <w:abstractNumId w:val="40"/>
  </w:num>
  <w:num w:numId="42" w16cid:durableId="79722371">
    <w:abstractNumId w:val="39"/>
  </w:num>
  <w:num w:numId="43" w16cid:durableId="1782914936">
    <w:abstractNumId w:val="30"/>
  </w:num>
  <w:num w:numId="44" w16cid:durableId="102117242">
    <w:abstractNumId w:val="36"/>
  </w:num>
  <w:num w:numId="45" w16cid:durableId="310840016">
    <w:abstractNumId w:val="7"/>
  </w:num>
  <w:num w:numId="46" w16cid:durableId="478377831">
    <w:abstractNumId w:val="21"/>
  </w:num>
  <w:num w:numId="47" w16cid:durableId="1905800865">
    <w:abstractNumId w:val="4"/>
  </w:num>
  <w:num w:numId="48" w16cid:durableId="6617355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87"/>
    <w:rsid w:val="0001754B"/>
    <w:rsid w:val="0003275A"/>
    <w:rsid w:val="00093435"/>
    <w:rsid w:val="00113A85"/>
    <w:rsid w:val="00114976"/>
    <w:rsid w:val="001534C7"/>
    <w:rsid w:val="00211CB8"/>
    <w:rsid w:val="00246020"/>
    <w:rsid w:val="0028457C"/>
    <w:rsid w:val="003711F8"/>
    <w:rsid w:val="00384C63"/>
    <w:rsid w:val="00397768"/>
    <w:rsid w:val="003A2BE5"/>
    <w:rsid w:val="003C7A9F"/>
    <w:rsid w:val="004C6B1A"/>
    <w:rsid w:val="004E3C71"/>
    <w:rsid w:val="004F38E0"/>
    <w:rsid w:val="00502E8B"/>
    <w:rsid w:val="00563C69"/>
    <w:rsid w:val="00564C98"/>
    <w:rsid w:val="005A42F2"/>
    <w:rsid w:val="00623FA0"/>
    <w:rsid w:val="00633577"/>
    <w:rsid w:val="006557F8"/>
    <w:rsid w:val="006743A2"/>
    <w:rsid w:val="00737B6C"/>
    <w:rsid w:val="0074481C"/>
    <w:rsid w:val="00744E4E"/>
    <w:rsid w:val="00777C6C"/>
    <w:rsid w:val="00847FFB"/>
    <w:rsid w:val="008A4A03"/>
    <w:rsid w:val="008B6987"/>
    <w:rsid w:val="00902348"/>
    <w:rsid w:val="0093750E"/>
    <w:rsid w:val="00991977"/>
    <w:rsid w:val="00A33903"/>
    <w:rsid w:val="00A55C58"/>
    <w:rsid w:val="00AB2F68"/>
    <w:rsid w:val="00AC2779"/>
    <w:rsid w:val="00AD4AD5"/>
    <w:rsid w:val="00C4488D"/>
    <w:rsid w:val="00CB5513"/>
    <w:rsid w:val="00CD4643"/>
    <w:rsid w:val="00CD4DAE"/>
    <w:rsid w:val="00CF75C3"/>
    <w:rsid w:val="00D30BC8"/>
    <w:rsid w:val="00D47620"/>
    <w:rsid w:val="00D96978"/>
    <w:rsid w:val="00E019F5"/>
    <w:rsid w:val="00E26815"/>
    <w:rsid w:val="00E30B6B"/>
    <w:rsid w:val="00F36046"/>
    <w:rsid w:val="00F91259"/>
    <w:rsid w:val="00FC02A5"/>
    <w:rsid w:val="00FD2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FB95"/>
  <w15:chartTrackingRefBased/>
  <w15:docId w15:val="{D04A0FCC-5B41-482D-B891-E9A846E7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76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B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B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B698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8B69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8B6987"/>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8B6987"/>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8B6987"/>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8B6987"/>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8B6987"/>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698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B698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B698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B6987"/>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8B6987"/>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8B6987"/>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8B6987"/>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8B6987"/>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8B6987"/>
    <w:rPr>
      <w:rFonts w:eastAsiaTheme="majorEastAsia" w:cstheme="majorBidi"/>
      <w:color w:val="272727" w:themeColor="text1" w:themeTint="D8"/>
      <w:sz w:val="28"/>
    </w:rPr>
  </w:style>
  <w:style w:type="paragraph" w:styleId="a3">
    <w:name w:val="Title"/>
    <w:basedOn w:val="a"/>
    <w:next w:val="a"/>
    <w:link w:val="a4"/>
    <w:uiPriority w:val="10"/>
    <w:qFormat/>
    <w:rsid w:val="008B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B69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6987"/>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8B698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B6987"/>
    <w:pPr>
      <w:spacing w:before="160"/>
      <w:jc w:val="center"/>
    </w:pPr>
    <w:rPr>
      <w:i/>
      <w:iCs/>
      <w:color w:val="404040" w:themeColor="text1" w:themeTint="BF"/>
    </w:rPr>
  </w:style>
  <w:style w:type="character" w:customStyle="1" w:styleId="22">
    <w:name w:val="Цитата 2 Знак"/>
    <w:basedOn w:val="a0"/>
    <w:link w:val="21"/>
    <w:uiPriority w:val="29"/>
    <w:rsid w:val="008B6987"/>
    <w:rPr>
      <w:rFonts w:ascii="Times New Roman" w:hAnsi="Times New Roman"/>
      <w:i/>
      <w:iCs/>
      <w:color w:val="404040" w:themeColor="text1" w:themeTint="BF"/>
      <w:sz w:val="28"/>
    </w:rPr>
  </w:style>
  <w:style w:type="paragraph" w:styleId="a7">
    <w:name w:val="List Paragraph"/>
    <w:basedOn w:val="a"/>
    <w:uiPriority w:val="34"/>
    <w:qFormat/>
    <w:rsid w:val="008B6987"/>
    <w:pPr>
      <w:ind w:left="720"/>
      <w:contextualSpacing/>
    </w:pPr>
  </w:style>
  <w:style w:type="character" w:styleId="a8">
    <w:name w:val="Intense Emphasis"/>
    <w:basedOn w:val="a0"/>
    <w:uiPriority w:val="21"/>
    <w:qFormat/>
    <w:rsid w:val="008B6987"/>
    <w:rPr>
      <w:i/>
      <w:iCs/>
      <w:color w:val="0F4761" w:themeColor="accent1" w:themeShade="BF"/>
    </w:rPr>
  </w:style>
  <w:style w:type="paragraph" w:styleId="a9">
    <w:name w:val="Intense Quote"/>
    <w:basedOn w:val="a"/>
    <w:next w:val="a"/>
    <w:link w:val="aa"/>
    <w:uiPriority w:val="30"/>
    <w:qFormat/>
    <w:rsid w:val="008B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B6987"/>
    <w:rPr>
      <w:rFonts w:ascii="Times New Roman" w:hAnsi="Times New Roman"/>
      <w:i/>
      <w:iCs/>
      <w:color w:val="0F4761" w:themeColor="accent1" w:themeShade="BF"/>
      <w:sz w:val="28"/>
    </w:rPr>
  </w:style>
  <w:style w:type="character" w:styleId="ab">
    <w:name w:val="Intense Reference"/>
    <w:basedOn w:val="a0"/>
    <w:uiPriority w:val="32"/>
    <w:qFormat/>
    <w:rsid w:val="008B6987"/>
    <w:rPr>
      <w:b/>
      <w:bCs/>
      <w:smallCaps/>
      <w:color w:val="0F4761" w:themeColor="accent1" w:themeShade="BF"/>
      <w:spacing w:val="5"/>
    </w:rPr>
  </w:style>
  <w:style w:type="character" w:styleId="ac">
    <w:name w:val="Hyperlink"/>
    <w:basedOn w:val="a0"/>
    <w:uiPriority w:val="99"/>
    <w:unhideWhenUsed/>
    <w:rsid w:val="00CD4643"/>
    <w:rPr>
      <w:color w:val="467886" w:themeColor="hyperlink"/>
      <w:u w:val="single"/>
    </w:rPr>
  </w:style>
  <w:style w:type="character" w:styleId="ad">
    <w:name w:val="Unresolved Mention"/>
    <w:basedOn w:val="a0"/>
    <w:uiPriority w:val="99"/>
    <w:semiHidden/>
    <w:unhideWhenUsed/>
    <w:rsid w:val="00CD4643"/>
    <w:rPr>
      <w:color w:val="605E5C"/>
      <w:shd w:val="clear" w:color="auto" w:fill="E1DFDD"/>
    </w:rPr>
  </w:style>
  <w:style w:type="character" w:styleId="ae">
    <w:name w:val="Placeholder Text"/>
    <w:basedOn w:val="a0"/>
    <w:uiPriority w:val="99"/>
    <w:semiHidden/>
    <w:rsid w:val="00A339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356142">
      <w:bodyDiv w:val="1"/>
      <w:marLeft w:val="0"/>
      <w:marRight w:val="0"/>
      <w:marTop w:val="0"/>
      <w:marBottom w:val="0"/>
      <w:divBdr>
        <w:top w:val="none" w:sz="0" w:space="0" w:color="auto"/>
        <w:left w:val="none" w:sz="0" w:space="0" w:color="auto"/>
        <w:bottom w:val="none" w:sz="0" w:space="0" w:color="auto"/>
        <w:right w:val="none" w:sz="0" w:space="0" w:color="auto"/>
      </w:divBdr>
      <w:divsChild>
        <w:div w:id="808942484">
          <w:marLeft w:val="0"/>
          <w:marRight w:val="0"/>
          <w:marTop w:val="0"/>
          <w:marBottom w:val="0"/>
          <w:divBdr>
            <w:top w:val="none" w:sz="0" w:space="0" w:color="auto"/>
            <w:left w:val="none" w:sz="0" w:space="0" w:color="auto"/>
            <w:bottom w:val="none" w:sz="0" w:space="0" w:color="auto"/>
            <w:right w:val="none" w:sz="0" w:space="0" w:color="auto"/>
          </w:divBdr>
          <w:divsChild>
            <w:div w:id="1151944580">
              <w:marLeft w:val="0"/>
              <w:marRight w:val="0"/>
              <w:marTop w:val="0"/>
              <w:marBottom w:val="0"/>
              <w:divBdr>
                <w:top w:val="none" w:sz="0" w:space="0" w:color="auto"/>
                <w:left w:val="none" w:sz="0" w:space="0" w:color="auto"/>
                <w:bottom w:val="none" w:sz="0" w:space="0" w:color="auto"/>
                <w:right w:val="none" w:sz="0" w:space="0" w:color="auto"/>
              </w:divBdr>
              <w:divsChild>
                <w:div w:id="236592535">
                  <w:marLeft w:val="0"/>
                  <w:marRight w:val="0"/>
                  <w:marTop w:val="0"/>
                  <w:marBottom w:val="0"/>
                  <w:divBdr>
                    <w:top w:val="none" w:sz="0" w:space="0" w:color="auto"/>
                    <w:left w:val="none" w:sz="0" w:space="0" w:color="auto"/>
                    <w:bottom w:val="none" w:sz="0" w:space="0" w:color="auto"/>
                    <w:right w:val="none" w:sz="0" w:space="0" w:color="auto"/>
                  </w:divBdr>
                  <w:divsChild>
                    <w:div w:id="692341836">
                      <w:marLeft w:val="0"/>
                      <w:marRight w:val="0"/>
                      <w:marTop w:val="0"/>
                      <w:marBottom w:val="0"/>
                      <w:divBdr>
                        <w:top w:val="none" w:sz="0" w:space="0" w:color="auto"/>
                        <w:left w:val="none" w:sz="0" w:space="0" w:color="auto"/>
                        <w:bottom w:val="none" w:sz="0" w:space="0" w:color="auto"/>
                        <w:right w:val="none" w:sz="0" w:space="0" w:color="auto"/>
                      </w:divBdr>
                      <w:divsChild>
                        <w:div w:id="21372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57796">
          <w:marLeft w:val="0"/>
          <w:marRight w:val="0"/>
          <w:marTop w:val="0"/>
          <w:marBottom w:val="0"/>
          <w:divBdr>
            <w:top w:val="none" w:sz="0" w:space="0" w:color="auto"/>
            <w:left w:val="none" w:sz="0" w:space="0" w:color="auto"/>
            <w:bottom w:val="none" w:sz="0" w:space="0" w:color="auto"/>
            <w:right w:val="none" w:sz="0" w:space="0" w:color="auto"/>
          </w:divBdr>
          <w:divsChild>
            <w:div w:id="11540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882">
      <w:bodyDiv w:val="1"/>
      <w:marLeft w:val="0"/>
      <w:marRight w:val="0"/>
      <w:marTop w:val="0"/>
      <w:marBottom w:val="0"/>
      <w:divBdr>
        <w:top w:val="none" w:sz="0" w:space="0" w:color="auto"/>
        <w:left w:val="none" w:sz="0" w:space="0" w:color="auto"/>
        <w:bottom w:val="none" w:sz="0" w:space="0" w:color="auto"/>
        <w:right w:val="none" w:sz="0" w:space="0" w:color="auto"/>
      </w:divBdr>
    </w:div>
    <w:div w:id="1295675879">
      <w:bodyDiv w:val="1"/>
      <w:marLeft w:val="0"/>
      <w:marRight w:val="0"/>
      <w:marTop w:val="0"/>
      <w:marBottom w:val="0"/>
      <w:divBdr>
        <w:top w:val="none" w:sz="0" w:space="0" w:color="auto"/>
        <w:left w:val="none" w:sz="0" w:space="0" w:color="auto"/>
        <w:bottom w:val="none" w:sz="0" w:space="0" w:color="auto"/>
        <w:right w:val="none" w:sz="0" w:space="0" w:color="auto"/>
      </w:divBdr>
    </w:div>
    <w:div w:id="1507937148">
      <w:bodyDiv w:val="1"/>
      <w:marLeft w:val="0"/>
      <w:marRight w:val="0"/>
      <w:marTop w:val="0"/>
      <w:marBottom w:val="0"/>
      <w:divBdr>
        <w:top w:val="none" w:sz="0" w:space="0" w:color="auto"/>
        <w:left w:val="none" w:sz="0" w:space="0" w:color="auto"/>
        <w:bottom w:val="none" w:sz="0" w:space="0" w:color="auto"/>
        <w:right w:val="none" w:sz="0" w:space="0" w:color="auto"/>
      </w:divBdr>
    </w:div>
    <w:div w:id="1549101438">
      <w:bodyDiv w:val="1"/>
      <w:marLeft w:val="0"/>
      <w:marRight w:val="0"/>
      <w:marTop w:val="0"/>
      <w:marBottom w:val="0"/>
      <w:divBdr>
        <w:top w:val="none" w:sz="0" w:space="0" w:color="auto"/>
        <w:left w:val="none" w:sz="0" w:space="0" w:color="auto"/>
        <w:bottom w:val="none" w:sz="0" w:space="0" w:color="auto"/>
        <w:right w:val="none" w:sz="0" w:space="0" w:color="auto"/>
      </w:divBdr>
      <w:divsChild>
        <w:div w:id="230506786">
          <w:marLeft w:val="0"/>
          <w:marRight w:val="0"/>
          <w:marTop w:val="0"/>
          <w:marBottom w:val="0"/>
          <w:divBdr>
            <w:top w:val="none" w:sz="0" w:space="0" w:color="auto"/>
            <w:left w:val="none" w:sz="0" w:space="0" w:color="auto"/>
            <w:bottom w:val="none" w:sz="0" w:space="0" w:color="auto"/>
            <w:right w:val="none" w:sz="0" w:space="0" w:color="auto"/>
          </w:divBdr>
          <w:divsChild>
            <w:div w:id="1680427747">
              <w:marLeft w:val="0"/>
              <w:marRight w:val="0"/>
              <w:marTop w:val="0"/>
              <w:marBottom w:val="0"/>
              <w:divBdr>
                <w:top w:val="none" w:sz="0" w:space="0" w:color="auto"/>
                <w:left w:val="none" w:sz="0" w:space="0" w:color="auto"/>
                <w:bottom w:val="none" w:sz="0" w:space="0" w:color="auto"/>
                <w:right w:val="none" w:sz="0" w:space="0" w:color="auto"/>
              </w:divBdr>
              <w:divsChild>
                <w:div w:id="1415055823">
                  <w:marLeft w:val="0"/>
                  <w:marRight w:val="0"/>
                  <w:marTop w:val="0"/>
                  <w:marBottom w:val="0"/>
                  <w:divBdr>
                    <w:top w:val="none" w:sz="0" w:space="0" w:color="auto"/>
                    <w:left w:val="none" w:sz="0" w:space="0" w:color="auto"/>
                    <w:bottom w:val="none" w:sz="0" w:space="0" w:color="auto"/>
                    <w:right w:val="none" w:sz="0" w:space="0" w:color="auto"/>
                  </w:divBdr>
                  <w:divsChild>
                    <w:div w:id="374277086">
                      <w:marLeft w:val="0"/>
                      <w:marRight w:val="0"/>
                      <w:marTop w:val="0"/>
                      <w:marBottom w:val="0"/>
                      <w:divBdr>
                        <w:top w:val="none" w:sz="0" w:space="0" w:color="auto"/>
                        <w:left w:val="none" w:sz="0" w:space="0" w:color="auto"/>
                        <w:bottom w:val="none" w:sz="0" w:space="0" w:color="auto"/>
                        <w:right w:val="none" w:sz="0" w:space="0" w:color="auto"/>
                      </w:divBdr>
                      <w:divsChild>
                        <w:div w:id="4208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9188">
          <w:marLeft w:val="0"/>
          <w:marRight w:val="0"/>
          <w:marTop w:val="0"/>
          <w:marBottom w:val="0"/>
          <w:divBdr>
            <w:top w:val="none" w:sz="0" w:space="0" w:color="auto"/>
            <w:left w:val="none" w:sz="0" w:space="0" w:color="auto"/>
            <w:bottom w:val="none" w:sz="0" w:space="0" w:color="auto"/>
            <w:right w:val="none" w:sz="0" w:space="0" w:color="auto"/>
          </w:divBdr>
          <w:divsChild>
            <w:div w:id="12337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8071">
      <w:bodyDiv w:val="1"/>
      <w:marLeft w:val="0"/>
      <w:marRight w:val="0"/>
      <w:marTop w:val="0"/>
      <w:marBottom w:val="0"/>
      <w:divBdr>
        <w:top w:val="none" w:sz="0" w:space="0" w:color="auto"/>
        <w:left w:val="none" w:sz="0" w:space="0" w:color="auto"/>
        <w:bottom w:val="none" w:sz="0" w:space="0" w:color="auto"/>
        <w:right w:val="none" w:sz="0" w:space="0" w:color="auto"/>
      </w:divBdr>
    </w:div>
    <w:div w:id="1792088626">
      <w:bodyDiv w:val="1"/>
      <w:marLeft w:val="0"/>
      <w:marRight w:val="0"/>
      <w:marTop w:val="0"/>
      <w:marBottom w:val="0"/>
      <w:divBdr>
        <w:top w:val="none" w:sz="0" w:space="0" w:color="auto"/>
        <w:left w:val="none" w:sz="0" w:space="0" w:color="auto"/>
        <w:bottom w:val="none" w:sz="0" w:space="0" w:color="auto"/>
        <w:right w:val="none" w:sz="0" w:space="0" w:color="auto"/>
      </w:divBdr>
    </w:div>
    <w:div w:id="1814058110">
      <w:bodyDiv w:val="1"/>
      <w:marLeft w:val="0"/>
      <w:marRight w:val="0"/>
      <w:marTop w:val="0"/>
      <w:marBottom w:val="0"/>
      <w:divBdr>
        <w:top w:val="none" w:sz="0" w:space="0" w:color="auto"/>
        <w:left w:val="none" w:sz="0" w:space="0" w:color="auto"/>
        <w:bottom w:val="none" w:sz="0" w:space="0" w:color="auto"/>
        <w:right w:val="none" w:sz="0" w:space="0" w:color="auto"/>
      </w:divBdr>
    </w:div>
    <w:div w:id="1897087810">
      <w:bodyDiv w:val="1"/>
      <w:marLeft w:val="0"/>
      <w:marRight w:val="0"/>
      <w:marTop w:val="0"/>
      <w:marBottom w:val="0"/>
      <w:divBdr>
        <w:top w:val="none" w:sz="0" w:space="0" w:color="auto"/>
        <w:left w:val="none" w:sz="0" w:space="0" w:color="auto"/>
        <w:bottom w:val="none" w:sz="0" w:space="0" w:color="auto"/>
        <w:right w:val="none" w:sz="0" w:space="0" w:color="auto"/>
      </w:divBdr>
      <w:divsChild>
        <w:div w:id="1201893697">
          <w:marLeft w:val="0"/>
          <w:marRight w:val="0"/>
          <w:marTop w:val="0"/>
          <w:marBottom w:val="0"/>
          <w:divBdr>
            <w:top w:val="none" w:sz="0" w:space="0" w:color="auto"/>
            <w:left w:val="none" w:sz="0" w:space="0" w:color="auto"/>
            <w:bottom w:val="none" w:sz="0" w:space="0" w:color="auto"/>
            <w:right w:val="none" w:sz="0" w:space="0" w:color="auto"/>
          </w:divBdr>
          <w:divsChild>
            <w:div w:id="1518152579">
              <w:marLeft w:val="0"/>
              <w:marRight w:val="0"/>
              <w:marTop w:val="0"/>
              <w:marBottom w:val="0"/>
              <w:divBdr>
                <w:top w:val="none" w:sz="0" w:space="0" w:color="auto"/>
                <w:left w:val="none" w:sz="0" w:space="0" w:color="auto"/>
                <w:bottom w:val="none" w:sz="0" w:space="0" w:color="auto"/>
                <w:right w:val="none" w:sz="0" w:space="0" w:color="auto"/>
              </w:divBdr>
              <w:divsChild>
                <w:div w:id="1004549963">
                  <w:marLeft w:val="0"/>
                  <w:marRight w:val="0"/>
                  <w:marTop w:val="0"/>
                  <w:marBottom w:val="0"/>
                  <w:divBdr>
                    <w:top w:val="none" w:sz="0" w:space="0" w:color="auto"/>
                    <w:left w:val="none" w:sz="0" w:space="0" w:color="auto"/>
                    <w:bottom w:val="none" w:sz="0" w:space="0" w:color="auto"/>
                    <w:right w:val="none" w:sz="0" w:space="0" w:color="auto"/>
                  </w:divBdr>
                  <w:divsChild>
                    <w:div w:id="2090345376">
                      <w:marLeft w:val="0"/>
                      <w:marRight w:val="0"/>
                      <w:marTop w:val="0"/>
                      <w:marBottom w:val="0"/>
                      <w:divBdr>
                        <w:top w:val="none" w:sz="0" w:space="0" w:color="auto"/>
                        <w:left w:val="none" w:sz="0" w:space="0" w:color="auto"/>
                        <w:bottom w:val="none" w:sz="0" w:space="0" w:color="auto"/>
                        <w:right w:val="none" w:sz="0" w:space="0" w:color="auto"/>
                      </w:divBdr>
                      <w:divsChild>
                        <w:div w:id="20513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08138">
          <w:marLeft w:val="0"/>
          <w:marRight w:val="0"/>
          <w:marTop w:val="0"/>
          <w:marBottom w:val="0"/>
          <w:divBdr>
            <w:top w:val="none" w:sz="0" w:space="0" w:color="auto"/>
            <w:left w:val="none" w:sz="0" w:space="0" w:color="auto"/>
            <w:bottom w:val="none" w:sz="0" w:space="0" w:color="auto"/>
            <w:right w:val="none" w:sz="0" w:space="0" w:color="auto"/>
          </w:divBdr>
          <w:divsChild>
            <w:div w:id="18468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01931">
      <w:bodyDiv w:val="1"/>
      <w:marLeft w:val="0"/>
      <w:marRight w:val="0"/>
      <w:marTop w:val="0"/>
      <w:marBottom w:val="0"/>
      <w:divBdr>
        <w:top w:val="none" w:sz="0" w:space="0" w:color="auto"/>
        <w:left w:val="none" w:sz="0" w:space="0" w:color="auto"/>
        <w:bottom w:val="none" w:sz="0" w:space="0" w:color="auto"/>
        <w:right w:val="none" w:sz="0" w:space="0" w:color="auto"/>
      </w:divBdr>
    </w:div>
    <w:div w:id="1966961849">
      <w:bodyDiv w:val="1"/>
      <w:marLeft w:val="0"/>
      <w:marRight w:val="0"/>
      <w:marTop w:val="0"/>
      <w:marBottom w:val="0"/>
      <w:divBdr>
        <w:top w:val="none" w:sz="0" w:space="0" w:color="auto"/>
        <w:left w:val="none" w:sz="0" w:space="0" w:color="auto"/>
        <w:bottom w:val="none" w:sz="0" w:space="0" w:color="auto"/>
        <w:right w:val="none" w:sz="0" w:space="0" w:color="auto"/>
      </w:divBdr>
    </w:div>
    <w:div w:id="1970092305">
      <w:bodyDiv w:val="1"/>
      <w:marLeft w:val="0"/>
      <w:marRight w:val="0"/>
      <w:marTop w:val="0"/>
      <w:marBottom w:val="0"/>
      <w:divBdr>
        <w:top w:val="none" w:sz="0" w:space="0" w:color="auto"/>
        <w:left w:val="none" w:sz="0" w:space="0" w:color="auto"/>
        <w:bottom w:val="none" w:sz="0" w:space="0" w:color="auto"/>
        <w:right w:val="none" w:sz="0" w:space="0" w:color="auto"/>
      </w:divBdr>
    </w:div>
    <w:div w:id="19814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99E1-9E7F-4C53-9BEE-DF724996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1744</Words>
  <Characters>9945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35</cp:revision>
  <dcterms:created xsi:type="dcterms:W3CDTF">2025-05-15T15:13:00Z</dcterms:created>
  <dcterms:modified xsi:type="dcterms:W3CDTF">2025-05-25T11:13:00Z</dcterms:modified>
</cp:coreProperties>
</file>