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BDD2" w14:textId="77777777" w:rsidR="00AC1D3D" w:rsidRPr="00781620" w:rsidRDefault="00AC1D3D" w:rsidP="00AC1D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1620">
        <w:rPr>
          <w:rFonts w:ascii="Times New Roman" w:hAnsi="Times New Roman" w:cs="Times New Roman"/>
          <w:b/>
          <w:bCs/>
          <w:sz w:val="32"/>
          <w:szCs w:val="32"/>
        </w:rPr>
        <w:t>Documentation of</w:t>
      </w:r>
    </w:p>
    <w:p w14:paraId="1020FC8E" w14:textId="5EEE9AB2" w:rsidR="00AC1D3D" w:rsidRPr="00781620" w:rsidRDefault="00AC1D3D" w:rsidP="00AC1D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1620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AF9F2B6" w14:textId="36912D6B" w:rsidR="00AC1D3D" w:rsidRPr="00AC1D3D" w:rsidRDefault="00AC1D3D" w:rsidP="00AC1D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D3D">
        <w:rPr>
          <w:rFonts w:ascii="Times New Roman" w:hAnsi="Times New Roman" w:cs="Times New Roman"/>
          <w:b/>
          <w:bCs/>
          <w:sz w:val="32"/>
          <w:szCs w:val="32"/>
        </w:rPr>
        <w:t>Asynchronous Communication and Real-Time Notification</w:t>
      </w:r>
    </w:p>
    <w:p w14:paraId="31E0DF19" w14:textId="77777777" w:rsidR="00AC1D3D" w:rsidRDefault="00AC1D3D" w:rsidP="00AC1D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B97A7" w14:textId="77777777" w:rsidR="00AC1D3D" w:rsidRDefault="00AC1D3D" w:rsidP="00AC1D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55A5C6" w14:textId="32846B8E" w:rsidR="00AC1D3D" w:rsidRPr="00781620" w:rsidRDefault="00AC1D3D" w:rsidP="00AC1D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81620">
        <w:rPr>
          <w:rFonts w:ascii="Times New Roman" w:hAnsi="Times New Roman" w:cs="Times New Roman"/>
          <w:sz w:val="32"/>
          <w:szCs w:val="32"/>
        </w:rPr>
        <w:t>Name: Onea Vlad</w:t>
      </w:r>
    </w:p>
    <w:p w14:paraId="6BF643BC" w14:textId="182947F1" w:rsidR="000B679D" w:rsidRDefault="00AC1D3D" w:rsidP="00AC1D3D">
      <w:pPr>
        <w:rPr>
          <w:rFonts w:ascii="Times New Roman" w:hAnsi="Times New Roman" w:cs="Times New Roman"/>
          <w:sz w:val="32"/>
          <w:szCs w:val="32"/>
        </w:rPr>
      </w:pPr>
      <w:r w:rsidRPr="00781620">
        <w:rPr>
          <w:rFonts w:ascii="Times New Roman" w:hAnsi="Times New Roman" w:cs="Times New Roman"/>
          <w:sz w:val="32"/>
          <w:szCs w:val="32"/>
        </w:rPr>
        <w:tab/>
      </w:r>
      <w:r w:rsidRPr="00781620">
        <w:rPr>
          <w:rFonts w:ascii="Times New Roman" w:hAnsi="Times New Roman" w:cs="Times New Roman"/>
          <w:sz w:val="32"/>
          <w:szCs w:val="32"/>
        </w:rPr>
        <w:tab/>
      </w:r>
      <w:r w:rsidRPr="00781620">
        <w:rPr>
          <w:rFonts w:ascii="Times New Roman" w:hAnsi="Times New Roman" w:cs="Times New Roman"/>
          <w:sz w:val="32"/>
          <w:szCs w:val="32"/>
        </w:rPr>
        <w:tab/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81620">
        <w:rPr>
          <w:rFonts w:ascii="Times New Roman" w:hAnsi="Times New Roman" w:cs="Times New Roman"/>
          <w:sz w:val="32"/>
          <w:szCs w:val="32"/>
        </w:rPr>
        <w:t>Group: 30442</w:t>
      </w:r>
    </w:p>
    <w:p w14:paraId="4954B34A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27FBA32D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1D70B261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1E1FC90D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33C03A0B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65C3362D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2AF68951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19F76FD9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1653763B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551BB932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466A4197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740FAAAA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3163C6FB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253B0139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26CD60AF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77C04F09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55EF26FD" w14:textId="77777777" w:rsidR="00AC1D3D" w:rsidRDefault="00AC1D3D" w:rsidP="00AC1D3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Conceptual architecture of the distributed system</w:t>
      </w:r>
    </w:p>
    <w:p w14:paraId="7DC05931" w14:textId="7D2324C4" w:rsidR="00AC1D3D" w:rsidRDefault="00AC1D3D" w:rsidP="00AC1D3D">
      <w:pPr>
        <w:spacing w:line="256" w:lineRule="auto"/>
        <w:ind w:left="360"/>
        <w:jc w:val="both"/>
        <w:rPr>
          <w:rFonts w:ascii="Times New Roman" w:hAnsi="Times New Roman" w:cs="Times New Roman"/>
          <w:color w:val="0F0F0F"/>
          <w:sz w:val="20"/>
          <w:szCs w:val="20"/>
        </w:rPr>
      </w:pPr>
      <w:r w:rsidRPr="00C3609C">
        <w:rPr>
          <w:rFonts w:ascii="Times New Roman" w:hAnsi="Times New Roman" w:cs="Times New Roman"/>
          <w:b/>
          <w:bCs/>
          <w:sz w:val="20"/>
          <w:szCs w:val="20"/>
        </w:rPr>
        <w:t>Backend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AC1D3D">
        <w:rPr>
          <w:rFonts w:ascii="Times New Roman" w:hAnsi="Times New Roman" w:cs="Times New Roman"/>
          <w:sz w:val="20"/>
          <w:szCs w:val="20"/>
        </w:rPr>
        <w:t xml:space="preserve">For the backend I created a standalone application which is called </w:t>
      </w:r>
      <w:proofErr w:type="gramStart"/>
      <w:r w:rsidRPr="00AC1D3D">
        <w:rPr>
          <w:rFonts w:ascii="Times New Roman" w:hAnsi="Times New Roman" w:cs="Times New Roman"/>
          <w:sz w:val="20"/>
          <w:szCs w:val="20"/>
        </w:rPr>
        <w:t>Sender</w:t>
      </w:r>
      <w:proofErr w:type="gramEnd"/>
      <w:r w:rsidRPr="00AC1D3D">
        <w:rPr>
          <w:rFonts w:ascii="Times New Roman" w:hAnsi="Times New Roman" w:cs="Times New Roman"/>
          <w:sz w:val="20"/>
          <w:szCs w:val="20"/>
        </w:rPr>
        <w:t xml:space="preserve"> and which reads the data from csv and </w:t>
      </w:r>
      <w:proofErr w:type="gramStart"/>
      <w:r w:rsidRPr="00AC1D3D">
        <w:rPr>
          <w:rFonts w:ascii="Times New Roman" w:hAnsi="Times New Roman" w:cs="Times New Roman"/>
          <w:sz w:val="20"/>
          <w:szCs w:val="20"/>
        </w:rPr>
        <w:t>publish</w:t>
      </w:r>
      <w:proofErr w:type="gramEnd"/>
      <w:r w:rsidRPr="00AC1D3D">
        <w:rPr>
          <w:rFonts w:ascii="Times New Roman" w:hAnsi="Times New Roman" w:cs="Times New Roman"/>
          <w:sz w:val="20"/>
          <w:szCs w:val="20"/>
        </w:rPr>
        <w:t xml:space="preserve"> timestamp, </w:t>
      </w:r>
      <w:proofErr w:type="spellStart"/>
      <w:r w:rsidRPr="00AC1D3D">
        <w:rPr>
          <w:rFonts w:ascii="Times New Roman" w:hAnsi="Times New Roman" w:cs="Times New Roman"/>
          <w:sz w:val="20"/>
          <w:szCs w:val="20"/>
        </w:rPr>
        <w:t>deviceId</w:t>
      </w:r>
      <w:proofErr w:type="spellEnd"/>
      <w:r w:rsidRPr="00AC1D3D">
        <w:rPr>
          <w:rFonts w:ascii="Times New Roman" w:hAnsi="Times New Roman" w:cs="Times New Roman"/>
          <w:sz w:val="20"/>
          <w:szCs w:val="20"/>
        </w:rPr>
        <w:t xml:space="preserve"> and measurement value to the </w:t>
      </w:r>
      <w:proofErr w:type="spellStart"/>
      <w:r w:rsidRPr="00AC1D3D">
        <w:rPr>
          <w:rFonts w:ascii="Times New Roman" w:hAnsi="Times New Roman" w:cs="Times New Roman"/>
          <w:sz w:val="20"/>
          <w:szCs w:val="20"/>
        </w:rPr>
        <w:t>rabbitmq</w:t>
      </w:r>
      <w:proofErr w:type="spellEnd"/>
      <w:r w:rsidRPr="00AC1D3D">
        <w:rPr>
          <w:rFonts w:ascii="Times New Roman" w:hAnsi="Times New Roman" w:cs="Times New Roman"/>
          <w:sz w:val="20"/>
          <w:szCs w:val="20"/>
        </w:rPr>
        <w:t xml:space="preserve"> queue. At each 5 seconds a message is sent but the timestamp modifies in such a way that 10 minutes </w:t>
      </w:r>
      <w:r w:rsidR="00F869A2" w:rsidRPr="00AC1D3D">
        <w:rPr>
          <w:rFonts w:ascii="Times New Roman" w:hAnsi="Times New Roman" w:cs="Times New Roman"/>
          <w:sz w:val="20"/>
          <w:szCs w:val="20"/>
        </w:rPr>
        <w:t>have</w:t>
      </w:r>
      <w:r w:rsidRPr="00AC1D3D">
        <w:rPr>
          <w:rFonts w:ascii="Times New Roman" w:hAnsi="Times New Roman" w:cs="Times New Roman"/>
          <w:sz w:val="20"/>
          <w:szCs w:val="20"/>
        </w:rPr>
        <w:t xml:space="preserve"> passed.</w:t>
      </w:r>
      <w:r>
        <w:rPr>
          <w:rFonts w:ascii="Times New Roman" w:hAnsi="Times New Roman" w:cs="Times New Roman"/>
          <w:sz w:val="20"/>
          <w:szCs w:val="20"/>
        </w:rPr>
        <w:t xml:space="preserve"> Beside this I added some changes in the already existing </w:t>
      </w:r>
      <w:proofErr w:type="spellStart"/>
      <w:r>
        <w:rPr>
          <w:rFonts w:ascii="Times New Roman" w:hAnsi="Times New Roman" w:cs="Times New Roman"/>
          <w:sz w:val="20"/>
          <w:szCs w:val="20"/>
        </w:rPr>
        <w:t>EnergyManagementSystem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microservice and in Frontend and I added a new microservice called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MonitoringAndComunication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As in first project I continued with layered architecture so I </w:t>
      </w:r>
      <w:proofErr w:type="spellStart"/>
      <w:r>
        <w:rPr>
          <w:rFonts w:ascii="Times New Roman" w:hAnsi="Times New Roman" w:cs="Times New Roman"/>
          <w:sz w:val="20"/>
          <w:szCs w:val="20"/>
        </w:rPr>
        <w:t>devided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 project in packages:  Controllers, Data, </w:t>
      </w:r>
      <w:proofErr w:type="spellStart"/>
      <w:r>
        <w:rPr>
          <w:rFonts w:ascii="Times New Roman" w:hAnsi="Times New Roman" w:cs="Times New Roman"/>
          <w:sz w:val="20"/>
          <w:szCs w:val="20"/>
        </w:rPr>
        <w:t>Dtos</w:t>
      </w:r>
      <w:proofErr w:type="spellEnd"/>
      <w:r w:rsidR="00F869A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Migrations and Services. Controllers</w:t>
      </w:r>
      <w:r w:rsidRPr="004E1A5B">
        <w:rPr>
          <w:rFonts w:ascii="Times New Roman" w:hAnsi="Times New Roman" w:cs="Times New Roman"/>
          <w:sz w:val="20"/>
          <w:szCs w:val="20"/>
        </w:rPr>
        <w:t xml:space="preserve">: </w:t>
      </w:r>
      <w:r w:rsidRPr="004E1A5B">
        <w:rPr>
          <w:rFonts w:ascii="Times New Roman" w:hAnsi="Times New Roman" w:cs="Times New Roman"/>
          <w:color w:val="0F0F0F"/>
          <w:sz w:val="20"/>
          <w:szCs w:val="20"/>
        </w:rPr>
        <w:t>handle incoming requests, interact with the application's business logic, and coordinate the flow of data between the user interface and the underlying services.</w:t>
      </w:r>
      <w:r>
        <w:rPr>
          <w:rFonts w:ascii="Times New Roman" w:hAnsi="Times New Roman" w:cs="Times New Roman"/>
          <w:color w:val="0F0F0F"/>
          <w:sz w:val="20"/>
          <w:szCs w:val="20"/>
        </w:rPr>
        <w:t xml:space="preserve"> </w:t>
      </w:r>
      <w:r w:rsidRPr="004E1A5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Data:</w:t>
      </w:r>
      <w:r w:rsidRPr="004E1A5B">
        <w:rPr>
          <w:rFonts w:ascii="Times New Roman" w:hAnsi="Times New Roman" w:cs="Times New Roman"/>
          <w:color w:val="0F0F0F"/>
          <w:sz w:val="20"/>
          <w:szCs w:val="20"/>
        </w:rPr>
        <w:t xml:space="preserve"> refers to the data access layer, which is responsible for interacting with the database. It often includes entities or models that represent the data structure and a repository pattern for performing CRUD (Create, Read, Update, Delete) operations.</w:t>
      </w:r>
      <w:r>
        <w:rPr>
          <w:rFonts w:ascii="Times New Roman" w:hAnsi="Times New Roman" w:cs="Times New Roman"/>
          <w:color w:val="0F0F0F"/>
          <w:sz w:val="20"/>
          <w:szCs w:val="20"/>
        </w:rPr>
        <w:t xml:space="preserve"> </w:t>
      </w:r>
      <w:r w:rsidRPr="004E1A5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DTOs (Data Transfer Objects):</w:t>
      </w:r>
      <w:r w:rsidRPr="004E1A5B">
        <w:rPr>
          <w:rFonts w:ascii="Times New Roman" w:hAnsi="Times New Roman" w:cs="Times New Roman"/>
          <w:color w:val="0F0F0F"/>
          <w:sz w:val="20"/>
          <w:szCs w:val="20"/>
        </w:rPr>
        <w:t xml:space="preserve"> DTOs are objects used to transfer data between layers of an application. They’re used to encapsulate data and send it between the client and server </w:t>
      </w:r>
      <w:r>
        <w:rPr>
          <w:rFonts w:ascii="Times New Roman" w:hAnsi="Times New Roman" w:cs="Times New Roman"/>
          <w:color w:val="0F0F0F"/>
          <w:sz w:val="20"/>
          <w:szCs w:val="20"/>
        </w:rPr>
        <w:t>and</w:t>
      </w:r>
      <w:r w:rsidRPr="004E1A5B">
        <w:rPr>
          <w:rFonts w:ascii="Times New Roman" w:hAnsi="Times New Roman" w:cs="Times New Roman"/>
          <w:color w:val="0F0F0F"/>
          <w:sz w:val="20"/>
          <w:szCs w:val="20"/>
        </w:rPr>
        <w:t xml:space="preserve"> between different layers of the application.</w:t>
      </w:r>
      <w:r>
        <w:rPr>
          <w:rFonts w:ascii="Times New Roman" w:hAnsi="Times New Roman" w:cs="Times New Roman"/>
          <w:color w:val="0F0F0F"/>
          <w:sz w:val="20"/>
          <w:szCs w:val="20"/>
        </w:rPr>
        <w:t xml:space="preserve"> </w:t>
      </w:r>
      <w:r w:rsidRPr="004E1A5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Migrations:</w:t>
      </w:r>
      <w:r w:rsidRPr="004E1A5B">
        <w:rPr>
          <w:rFonts w:ascii="Times New Roman" w:hAnsi="Times New Roman" w:cs="Times New Roman"/>
          <w:color w:val="0F0F0F"/>
          <w:sz w:val="20"/>
          <w:szCs w:val="20"/>
        </w:rPr>
        <w:t xml:space="preserve"> Migrations ar</w:t>
      </w:r>
      <w:r>
        <w:rPr>
          <w:rFonts w:ascii="Times New Roman" w:hAnsi="Times New Roman" w:cs="Times New Roman"/>
          <w:color w:val="0F0F0F"/>
          <w:sz w:val="20"/>
          <w:szCs w:val="20"/>
        </w:rPr>
        <w:t>e</w:t>
      </w:r>
      <w:r w:rsidRPr="004E1A5B">
        <w:rPr>
          <w:rFonts w:ascii="Times New Roman" w:hAnsi="Times New Roman" w:cs="Times New Roman"/>
          <w:color w:val="0F0F0F"/>
          <w:sz w:val="20"/>
          <w:szCs w:val="20"/>
        </w:rPr>
        <w:t xml:space="preserve"> files that define changes to the database schema over time</w:t>
      </w:r>
      <w:r w:rsidRPr="004E1A5B">
        <w:rPr>
          <w:rFonts w:ascii="Times New Roman" w:hAnsi="Times New Roman" w:cs="Times New Roman"/>
          <w:b/>
          <w:bCs/>
          <w:color w:val="0F0F0F"/>
          <w:sz w:val="20"/>
          <w:szCs w:val="20"/>
        </w:rPr>
        <w:t xml:space="preserve">. </w:t>
      </w:r>
      <w:r w:rsidRPr="004E1A5B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Services:</w:t>
      </w:r>
      <w:r w:rsidRPr="004E1A5B">
        <w:rPr>
          <w:rFonts w:ascii="Times New Roman" w:hAnsi="Times New Roman" w:cs="Times New Roman"/>
          <w:color w:val="0F0F0F"/>
          <w:sz w:val="20"/>
          <w:szCs w:val="20"/>
        </w:rPr>
        <w:t xml:space="preserve"> Services typically contain the business logic of the application. They encapsulate the functionality that doesn't belong directly in the controllers or data access layer.</w:t>
      </w:r>
    </w:p>
    <w:p w14:paraId="602E81E0" w14:textId="1335AE01" w:rsidR="00562869" w:rsidRDefault="00562869" w:rsidP="00AC1D3D">
      <w:pPr>
        <w:spacing w:line="25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1.1 </w:t>
      </w:r>
      <w:r w:rsidRPr="007E663B">
        <w:rPr>
          <w:rFonts w:ascii="Times New Roman" w:hAnsi="Times New Roman" w:cs="Times New Roman"/>
          <w:b/>
          <w:bCs/>
          <w:sz w:val="20"/>
          <w:szCs w:val="20"/>
        </w:rPr>
        <w:t>Device Management: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87C80"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z w:val="20"/>
          <w:szCs w:val="20"/>
        </w:rPr>
        <w:t xml:space="preserve"> this project, I made a few changes: I added a </w:t>
      </w:r>
      <w:proofErr w:type="spellStart"/>
      <w:r>
        <w:rPr>
          <w:rFonts w:ascii="Times New Roman" w:hAnsi="Times New Roman" w:cs="Times New Roman"/>
          <w:sz w:val="20"/>
          <w:szCs w:val="20"/>
        </w:rPr>
        <w:t>RabbitMQPublisher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which connects to the queue and writes a message to that queue.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DeviceService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 injected this service and with the help of </w:t>
      </w:r>
      <w:proofErr w:type="spellStart"/>
      <w:r>
        <w:rPr>
          <w:rFonts w:ascii="Times New Roman" w:hAnsi="Times New Roman" w:cs="Times New Roman"/>
          <w:sz w:val="20"/>
          <w:szCs w:val="20"/>
        </w:rPr>
        <w:t>SyncDeviceDto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will put on the queue</w:t>
      </w:r>
      <w:r w:rsidR="00495C36">
        <w:rPr>
          <w:rFonts w:ascii="Times New Roman" w:hAnsi="Times New Roman" w:cs="Times New Roman"/>
          <w:sz w:val="20"/>
          <w:szCs w:val="20"/>
        </w:rPr>
        <w:t xml:space="preserve"> the required fields (</w:t>
      </w:r>
      <w:proofErr w:type="spellStart"/>
      <w:r w:rsidR="00495C36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="00495C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95C36">
        <w:rPr>
          <w:rFonts w:ascii="Times New Roman" w:hAnsi="Times New Roman" w:cs="Times New Roman"/>
          <w:sz w:val="20"/>
          <w:szCs w:val="20"/>
        </w:rPr>
        <w:t>deviceId</w:t>
      </w:r>
      <w:proofErr w:type="spellEnd"/>
      <w:r w:rsidR="00495C3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495C36">
        <w:rPr>
          <w:rFonts w:ascii="Times New Roman" w:hAnsi="Times New Roman" w:cs="Times New Roman"/>
          <w:sz w:val="20"/>
          <w:szCs w:val="20"/>
        </w:rPr>
        <w:t>maxConsumption</w:t>
      </w:r>
      <w:proofErr w:type="spellEnd"/>
      <w:r w:rsidR="00495C36">
        <w:rPr>
          <w:rFonts w:ascii="Times New Roman" w:hAnsi="Times New Roman" w:cs="Times New Roman"/>
          <w:sz w:val="20"/>
          <w:szCs w:val="20"/>
        </w:rPr>
        <w:t>). I have an API call in controller and when I execute it, all the data will be added to the queue.</w:t>
      </w:r>
    </w:p>
    <w:p w14:paraId="490FCBE0" w14:textId="54FE2F72" w:rsidR="001C599C" w:rsidRDefault="001C599C" w:rsidP="009C7BE5">
      <w:pPr>
        <w:spacing w:line="256" w:lineRule="auto"/>
        <w:ind w:left="360"/>
        <w:jc w:val="both"/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1.2.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MonitoringAndCommunication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1C599C">
        <w:rPr>
          <w:rFonts w:ascii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hAnsi="Times New Roman" w:cs="Times New Roman"/>
          <w:sz w:val="20"/>
          <w:szCs w:val="20"/>
        </w:rPr>
        <w:t xml:space="preserve">microservice is responsible for consuming the message from both queues: that one coming from Device and that one coming from sender. Here I have 2 models: </w:t>
      </w:r>
      <w:proofErr w:type="spellStart"/>
      <w:r>
        <w:rPr>
          <w:rFonts w:ascii="Times New Roman" w:hAnsi="Times New Roman" w:cs="Times New Roman"/>
          <w:sz w:val="20"/>
          <w:szCs w:val="20"/>
        </w:rPr>
        <w:t>DeviceConsumption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which stores </w:t>
      </w:r>
      <w:r w:rsidR="00F869A2">
        <w:rPr>
          <w:rFonts w:ascii="Times New Roman" w:hAnsi="Times New Roman" w:cs="Times New Roman"/>
          <w:sz w:val="20"/>
          <w:szCs w:val="20"/>
        </w:rPr>
        <w:t xml:space="preserve">Id, </w:t>
      </w:r>
      <w:proofErr w:type="spellStart"/>
      <w:r w:rsidR="00F869A2">
        <w:rPr>
          <w:rFonts w:ascii="Times New Roman" w:hAnsi="Times New Roman" w:cs="Times New Roman"/>
          <w:sz w:val="20"/>
          <w:szCs w:val="20"/>
        </w:rPr>
        <w:t>DeviceId</w:t>
      </w:r>
      <w:proofErr w:type="spellEnd"/>
      <w:r w:rsidR="00F869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869A2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="00F869A2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F869A2">
        <w:rPr>
          <w:rFonts w:ascii="Times New Roman" w:hAnsi="Times New Roman" w:cs="Times New Roman"/>
          <w:sz w:val="20"/>
          <w:szCs w:val="20"/>
        </w:rPr>
        <w:t>MaxConsumption</w:t>
      </w:r>
      <w:proofErr w:type="spellEnd"/>
      <w:r w:rsidR="00F869A2">
        <w:rPr>
          <w:rFonts w:ascii="Times New Roman" w:hAnsi="Times New Roman" w:cs="Times New Roman"/>
          <w:sz w:val="20"/>
          <w:szCs w:val="20"/>
        </w:rPr>
        <w:t xml:space="preserve">, in a database, data which will come from Device microservice queue, and which will help to make the comparison of consumption. Another database is composed of data from </w:t>
      </w:r>
      <w:proofErr w:type="spellStart"/>
      <w:r w:rsidR="00F869A2">
        <w:rPr>
          <w:rFonts w:ascii="Times New Roman" w:hAnsi="Times New Roman" w:cs="Times New Roman"/>
          <w:sz w:val="20"/>
          <w:szCs w:val="20"/>
        </w:rPr>
        <w:t>EnergyConsumption</w:t>
      </w:r>
      <w:proofErr w:type="spellEnd"/>
      <w:r w:rsidR="00F869A2">
        <w:rPr>
          <w:rFonts w:ascii="Times New Roman" w:hAnsi="Times New Roman" w:cs="Times New Roman"/>
          <w:sz w:val="20"/>
          <w:szCs w:val="20"/>
        </w:rPr>
        <w:t xml:space="preserve"> which will store Id, </w:t>
      </w:r>
      <w:proofErr w:type="spellStart"/>
      <w:r w:rsidR="00F869A2">
        <w:rPr>
          <w:rFonts w:ascii="Times New Roman" w:hAnsi="Times New Roman" w:cs="Times New Roman"/>
          <w:sz w:val="20"/>
          <w:szCs w:val="20"/>
        </w:rPr>
        <w:t>DeviceId</w:t>
      </w:r>
      <w:proofErr w:type="spellEnd"/>
      <w:r w:rsidR="00F869A2">
        <w:rPr>
          <w:rFonts w:ascii="Times New Roman" w:hAnsi="Times New Roman" w:cs="Times New Roman"/>
          <w:sz w:val="20"/>
          <w:szCs w:val="20"/>
        </w:rPr>
        <w:t xml:space="preserve">, Consumption and Timestamp. </w:t>
      </w:r>
      <w:proofErr w:type="spellStart"/>
      <w:r w:rsidR="00F869A2">
        <w:rPr>
          <w:rFonts w:ascii="Times New Roman" w:hAnsi="Times New Roman" w:cs="Times New Roman"/>
          <w:sz w:val="20"/>
          <w:szCs w:val="20"/>
        </w:rPr>
        <w:t>ConsumptionService</w:t>
      </w:r>
      <w:proofErr w:type="spellEnd"/>
      <w:r w:rsidR="00F869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869A2">
        <w:rPr>
          <w:rFonts w:ascii="Times New Roman" w:hAnsi="Times New Roman" w:cs="Times New Roman"/>
          <w:sz w:val="20"/>
          <w:szCs w:val="20"/>
        </w:rPr>
        <w:t>IConsumptionService</w:t>
      </w:r>
      <w:proofErr w:type="spellEnd"/>
      <w:r w:rsidR="00F869A2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F869A2">
        <w:rPr>
          <w:rFonts w:ascii="Times New Roman" w:hAnsi="Times New Roman" w:cs="Times New Roman"/>
          <w:sz w:val="20"/>
          <w:szCs w:val="20"/>
        </w:rPr>
        <w:t>RabbitMQConsumerService</w:t>
      </w:r>
      <w:proofErr w:type="spellEnd"/>
      <w:r w:rsidR="00F869A2">
        <w:rPr>
          <w:rFonts w:ascii="Times New Roman" w:hAnsi="Times New Roman" w:cs="Times New Roman"/>
          <w:sz w:val="20"/>
          <w:szCs w:val="20"/>
        </w:rPr>
        <w:t xml:space="preserve"> are responsible for data which comes from Sender queue. </w:t>
      </w:r>
      <w:proofErr w:type="spellStart"/>
      <w:r w:rsidR="00F869A2">
        <w:rPr>
          <w:rFonts w:ascii="Times New Roman" w:hAnsi="Times New Roman" w:cs="Times New Roman"/>
          <w:sz w:val="20"/>
          <w:szCs w:val="20"/>
        </w:rPr>
        <w:t>ConsumptionService</w:t>
      </w:r>
      <w:proofErr w:type="spellEnd"/>
      <w:r w:rsidR="00F869A2">
        <w:rPr>
          <w:rFonts w:ascii="Times New Roman" w:hAnsi="Times New Roman" w:cs="Times New Roman"/>
          <w:sz w:val="20"/>
          <w:szCs w:val="20"/>
        </w:rPr>
        <w:t xml:space="preserve"> inherits </w:t>
      </w:r>
      <w:proofErr w:type="spellStart"/>
      <w:r w:rsidR="00F869A2">
        <w:rPr>
          <w:rFonts w:ascii="Times New Roman" w:hAnsi="Times New Roman" w:cs="Times New Roman"/>
          <w:sz w:val="20"/>
          <w:szCs w:val="20"/>
        </w:rPr>
        <w:t>IConsumptionService</w:t>
      </w:r>
      <w:proofErr w:type="spellEnd"/>
      <w:r w:rsidR="00F869A2">
        <w:rPr>
          <w:rFonts w:ascii="Times New Roman" w:hAnsi="Times New Roman" w:cs="Times New Roman"/>
          <w:sz w:val="20"/>
          <w:szCs w:val="20"/>
        </w:rPr>
        <w:t xml:space="preserve"> and contains a method which will add data to database. </w:t>
      </w:r>
      <w:r w:rsidR="000146E6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0146E6">
        <w:rPr>
          <w:rFonts w:ascii="Times New Roman" w:hAnsi="Times New Roman" w:cs="Times New Roman"/>
          <w:sz w:val="20"/>
          <w:szCs w:val="20"/>
        </w:rPr>
        <w:t>RabbitMQConsumerService</w:t>
      </w:r>
      <w:proofErr w:type="spellEnd"/>
      <w:r w:rsidR="000146E6">
        <w:rPr>
          <w:rFonts w:ascii="Times New Roman" w:hAnsi="Times New Roman" w:cs="Times New Roman"/>
          <w:sz w:val="20"/>
          <w:szCs w:val="20"/>
        </w:rPr>
        <w:t xml:space="preserve"> I consider the data at every 60 minutes which simulates an hour and I compare the </w:t>
      </w:r>
      <w:proofErr w:type="spellStart"/>
      <w:r w:rsidR="000146E6">
        <w:rPr>
          <w:rFonts w:ascii="Times New Roman" w:hAnsi="Times New Roman" w:cs="Times New Roman"/>
          <w:sz w:val="20"/>
          <w:szCs w:val="20"/>
        </w:rPr>
        <w:t>measurement_value</w:t>
      </w:r>
      <w:proofErr w:type="spellEnd"/>
      <w:r w:rsidR="000146E6">
        <w:rPr>
          <w:rFonts w:ascii="Times New Roman" w:hAnsi="Times New Roman" w:cs="Times New Roman"/>
          <w:sz w:val="20"/>
          <w:szCs w:val="20"/>
        </w:rPr>
        <w:t xml:space="preserve"> at every 6 hours with max consumption and if this happens, a notification is send through </w:t>
      </w:r>
      <w:proofErr w:type="spellStart"/>
      <w:r w:rsidR="000146E6">
        <w:rPr>
          <w:rFonts w:ascii="Times New Roman" w:hAnsi="Times New Roman" w:cs="Times New Roman"/>
          <w:sz w:val="20"/>
          <w:szCs w:val="20"/>
        </w:rPr>
        <w:t>websocket</w:t>
      </w:r>
      <w:proofErr w:type="spellEnd"/>
      <w:r w:rsidR="000146E6">
        <w:rPr>
          <w:rFonts w:ascii="Times New Roman" w:hAnsi="Times New Roman" w:cs="Times New Roman"/>
          <w:sz w:val="20"/>
          <w:szCs w:val="20"/>
        </w:rPr>
        <w:t xml:space="preserve">, whose connection is established through </w:t>
      </w:r>
      <w:proofErr w:type="spellStart"/>
      <w:r w:rsidR="000146E6">
        <w:rPr>
          <w:rFonts w:ascii="Times New Roman" w:hAnsi="Times New Roman" w:cs="Times New Roman"/>
          <w:sz w:val="20"/>
          <w:szCs w:val="20"/>
        </w:rPr>
        <w:t>SignalR</w:t>
      </w:r>
      <w:proofErr w:type="spellEnd"/>
      <w:r w:rsidR="000146E6">
        <w:rPr>
          <w:rFonts w:ascii="Times New Roman" w:hAnsi="Times New Roman" w:cs="Times New Roman"/>
          <w:sz w:val="20"/>
          <w:szCs w:val="20"/>
        </w:rPr>
        <w:t xml:space="preserve"> (at the /</w:t>
      </w:r>
      <w:proofErr w:type="spellStart"/>
      <w:r w:rsidR="000146E6">
        <w:rPr>
          <w:rFonts w:ascii="Times New Roman" w:hAnsi="Times New Roman" w:cs="Times New Roman"/>
          <w:sz w:val="20"/>
          <w:szCs w:val="20"/>
        </w:rPr>
        <w:t>chathub</w:t>
      </w:r>
      <w:proofErr w:type="spellEnd"/>
      <w:r w:rsidR="000146E6">
        <w:rPr>
          <w:rFonts w:ascii="Times New Roman" w:hAnsi="Times New Roman" w:cs="Times New Roman"/>
          <w:sz w:val="20"/>
          <w:szCs w:val="20"/>
        </w:rPr>
        <w:t xml:space="preserve"> endpoint). In </w:t>
      </w:r>
      <w:proofErr w:type="spellStart"/>
      <w:r w:rsidR="000146E6">
        <w:rPr>
          <w:rFonts w:ascii="Times New Roman" w:hAnsi="Times New Roman" w:cs="Times New Roman"/>
          <w:sz w:val="20"/>
          <w:szCs w:val="20"/>
        </w:rPr>
        <w:t>SignalRHub</w:t>
      </w:r>
      <w:proofErr w:type="spellEnd"/>
      <w:r w:rsidR="000146E6">
        <w:rPr>
          <w:rFonts w:ascii="Times New Roman" w:hAnsi="Times New Roman" w:cs="Times New Roman"/>
          <w:sz w:val="20"/>
          <w:szCs w:val="20"/>
        </w:rPr>
        <w:t xml:space="preserve"> I used a dictionary </w:t>
      </w:r>
      <w:proofErr w:type="spellStart"/>
      <w:r w:rsidR="000146E6">
        <w:rPr>
          <w:rFonts w:ascii="Times New Roman" w:hAnsi="Times New Roman" w:cs="Times New Roman"/>
          <w:sz w:val="20"/>
          <w:szCs w:val="20"/>
        </w:rPr>
        <w:t>ConnectedClients</w:t>
      </w:r>
      <w:proofErr w:type="spellEnd"/>
      <w:r w:rsidR="000146E6">
        <w:rPr>
          <w:rFonts w:ascii="Times New Roman" w:hAnsi="Times New Roman" w:cs="Times New Roman"/>
          <w:sz w:val="20"/>
          <w:szCs w:val="20"/>
        </w:rPr>
        <w:t xml:space="preserve"> to keep track of connected clients. </w:t>
      </w:r>
      <w:r w:rsidR="000146E6" w:rsidRPr="000146E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The key is a </w:t>
      </w:r>
      <w:proofErr w:type="spellStart"/>
      <w:r w:rsidR="000146E6" w:rsidRPr="000146E6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userId</w:t>
      </w:r>
      <w:proofErr w:type="spellEnd"/>
      <w:r w:rsidR="000146E6" w:rsidRPr="000146E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and the value is the connection ID assigned by </w:t>
      </w:r>
      <w:proofErr w:type="spellStart"/>
      <w:r w:rsidR="000146E6" w:rsidRPr="000146E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SignalR</w:t>
      </w:r>
      <w:proofErr w:type="spellEnd"/>
      <w:r w:rsidR="000146E6" w:rsidRPr="000146E6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to that connection</w:t>
      </w:r>
      <w:r w:rsidR="009C7BE5">
        <w:rPr>
          <w:rFonts w:ascii="Times New Roman" w:hAnsi="Times New Roman" w:cs="Times New Roman"/>
          <w:sz w:val="20"/>
          <w:szCs w:val="20"/>
        </w:rPr>
        <w:t xml:space="preserve">. </w:t>
      </w:r>
      <w:r w:rsidR="009C7BE5" w:rsidRPr="009C7BE5">
        <w:rPr>
          <w:rFonts w:ascii="Times New Roman" w:hAnsi="Times New Roman" w:cs="Times New Roman"/>
          <w:sz w:val="20"/>
          <w:szCs w:val="20"/>
        </w:rPr>
        <w:t>T</w:t>
      </w:r>
      <w:r w:rsidR="009C7BE5" w:rsidRPr="009C7BE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he </w:t>
      </w:r>
      <w:proofErr w:type="spellStart"/>
      <w:r w:rsidR="009C7BE5" w:rsidRP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SendMessage</w:t>
      </w:r>
      <w:proofErr w:type="spellEnd"/>
      <w:r w:rsidR="009C7BE5" w:rsidRPr="009C7BE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method allows broadcasting a message to all connected clients. It uses </w:t>
      </w:r>
      <w:proofErr w:type="spellStart"/>
      <w:proofErr w:type="gramStart"/>
      <w:r w:rsidR="009C7BE5" w:rsidRP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Clients.All.SendAsync</w:t>
      </w:r>
      <w:proofErr w:type="spellEnd"/>
      <w:proofErr w:type="gramEnd"/>
      <w:r w:rsidR="009C7BE5" w:rsidRP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("</w:t>
      </w:r>
      <w:proofErr w:type="spellStart"/>
      <w:r w:rsidR="009C7BE5" w:rsidRP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ReceiveMessage</w:t>
      </w:r>
      <w:proofErr w:type="spellEnd"/>
      <w:r w:rsidR="009C7BE5" w:rsidRP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", message)</w:t>
      </w:r>
      <w:r w:rsidR="009C7BE5" w:rsidRPr="009C7BE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to send a message to every client connected to the hub, where </w:t>
      </w:r>
      <w:r w:rsidR="009C7BE5" w:rsidRP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"</w:t>
      </w:r>
      <w:proofErr w:type="spellStart"/>
      <w:r w:rsidR="009C7BE5" w:rsidRP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ReceiveMessage</w:t>
      </w:r>
      <w:proofErr w:type="spellEnd"/>
      <w:r w:rsidR="009C7BE5" w:rsidRP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"</w:t>
      </w:r>
      <w:r w:rsidR="009C7BE5" w:rsidRPr="009C7BE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is the method clients should listen for to receive messages</w:t>
      </w:r>
      <w:r w:rsidR="009C7BE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</w:t>
      </w:r>
      <w:r w:rsidR="009C7BE5" w:rsidRPr="009C7BE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The </w:t>
      </w:r>
      <w:proofErr w:type="spellStart"/>
      <w:r w:rsidR="009C7BE5" w:rsidRP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SendMessageToUser</w:t>
      </w:r>
      <w:proofErr w:type="spellEnd"/>
      <w:r w:rsidR="009C7BE5" w:rsidRPr="009C7BE5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method enables sending a message to a specific user identified by </w:t>
      </w:r>
      <w:proofErr w:type="spellStart"/>
      <w:r w:rsidR="009C7BE5" w:rsidRP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userId</w:t>
      </w:r>
      <w:proofErr w:type="spellEnd"/>
      <w:r w:rsid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 xml:space="preserve">. </w:t>
      </w:r>
      <w:proofErr w:type="spellStart"/>
      <w:r w:rsid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DeviceConsumptionService</w:t>
      </w:r>
      <w:proofErr w:type="spellEnd"/>
      <w:r w:rsid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 xml:space="preserve">, </w:t>
      </w:r>
      <w:proofErr w:type="spellStart"/>
      <w:r w:rsid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IDeviceConsumptionService</w:t>
      </w:r>
      <w:proofErr w:type="spellEnd"/>
      <w:r w:rsid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RabbitMQDevice</w:t>
      </w:r>
      <w:proofErr w:type="spellEnd"/>
      <w:r w:rsid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 xml:space="preserve"> are responsible for data which comes from device microservice, and all the aspects are </w:t>
      </w:r>
      <w:proofErr w:type="gramStart"/>
      <w:r w:rsid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pretty similar</w:t>
      </w:r>
      <w:proofErr w:type="gramEnd"/>
      <w:r w:rsidR="009C7BE5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 xml:space="preserve"> which what I wrote for the sender queue.</w:t>
      </w:r>
    </w:p>
    <w:p w14:paraId="5E07DE8A" w14:textId="4406A34D" w:rsidR="009C7BE5" w:rsidRDefault="009C7BE5" w:rsidP="009C7BE5">
      <w:pPr>
        <w:spacing w:line="256" w:lineRule="auto"/>
        <w:ind w:left="360"/>
        <w:jc w:val="both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34DC7" w:rsidRPr="00734DC7">
        <w:rPr>
          <w:rFonts w:ascii="Times New Roman" w:hAnsi="Times New Roman" w:cs="Times New Roman"/>
          <w:b/>
          <w:bCs/>
          <w:sz w:val="20"/>
          <w:szCs w:val="20"/>
        </w:rPr>
        <w:t>Frontend</w:t>
      </w:r>
      <w:r w:rsidR="00734DC7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453F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53FDC" w:rsidRPr="002A03A2">
        <w:rPr>
          <w:rFonts w:ascii="Times New Roman" w:hAnsi="Times New Roman" w:cs="Times New Roman"/>
          <w:color w:val="374151"/>
          <w:sz w:val="20"/>
          <w:szCs w:val="20"/>
        </w:rPr>
        <w:t>For the frontend part</w:t>
      </w:r>
      <w:r w:rsidR="00453FDC">
        <w:rPr>
          <w:rFonts w:ascii="Times New Roman" w:hAnsi="Times New Roman" w:cs="Times New Roman"/>
          <w:color w:val="374151"/>
          <w:sz w:val="20"/>
          <w:szCs w:val="20"/>
        </w:rPr>
        <w:t xml:space="preserve"> which is new is that I added a chat service which manages the </w:t>
      </w:r>
      <w:proofErr w:type="spellStart"/>
      <w:r w:rsidR="00453FDC">
        <w:rPr>
          <w:rFonts w:ascii="Times New Roman" w:hAnsi="Times New Roman" w:cs="Times New Roman"/>
          <w:color w:val="374151"/>
          <w:sz w:val="20"/>
          <w:szCs w:val="20"/>
        </w:rPr>
        <w:t>SignalR</w:t>
      </w:r>
      <w:proofErr w:type="spellEnd"/>
      <w:r w:rsidR="00453FDC">
        <w:rPr>
          <w:rFonts w:ascii="Times New Roman" w:hAnsi="Times New Roman" w:cs="Times New Roman"/>
          <w:color w:val="374151"/>
          <w:sz w:val="20"/>
          <w:szCs w:val="20"/>
        </w:rPr>
        <w:t xml:space="preserve"> hub connection and message communication. Here I added some functions: </w:t>
      </w:r>
      <w:proofErr w:type="spellStart"/>
      <w:r w:rsidR="00453FDC">
        <w:rPr>
          <w:rFonts w:ascii="Times New Roman" w:hAnsi="Times New Roman" w:cs="Times New Roman"/>
          <w:color w:val="374151"/>
          <w:sz w:val="20"/>
          <w:szCs w:val="20"/>
        </w:rPr>
        <w:t>startConnection</w:t>
      </w:r>
      <w:proofErr w:type="spellEnd"/>
      <w:r w:rsidR="00453FDC">
        <w:rPr>
          <w:rFonts w:ascii="Times New Roman" w:hAnsi="Times New Roman" w:cs="Times New Roman"/>
          <w:color w:val="374151"/>
          <w:sz w:val="20"/>
          <w:szCs w:val="20"/>
        </w:rPr>
        <w:t xml:space="preserve"> which </w:t>
      </w:r>
      <w:r w:rsidR="00453FDC" w:rsidRPr="00100C10">
        <w:rPr>
          <w:rFonts w:ascii="Times New Roman" w:hAnsi="Times New Roman" w:cs="Times New Roman"/>
          <w:color w:val="374151"/>
          <w:sz w:val="20"/>
          <w:szCs w:val="20"/>
        </w:rPr>
        <w:t xml:space="preserve">initializes the connection to the </w:t>
      </w:r>
      <w:proofErr w:type="spellStart"/>
      <w:r w:rsidR="00453FDC" w:rsidRPr="00100C10">
        <w:rPr>
          <w:rFonts w:ascii="Times New Roman" w:hAnsi="Times New Roman" w:cs="Times New Roman"/>
          <w:color w:val="374151"/>
          <w:sz w:val="20"/>
          <w:szCs w:val="20"/>
        </w:rPr>
        <w:t>SignalR</w:t>
      </w:r>
      <w:proofErr w:type="spellEnd"/>
      <w:r w:rsidR="00453FDC" w:rsidRPr="00100C10">
        <w:rPr>
          <w:rFonts w:ascii="Times New Roman" w:hAnsi="Times New Roman" w:cs="Times New Roman"/>
          <w:color w:val="374151"/>
          <w:sz w:val="20"/>
          <w:szCs w:val="20"/>
        </w:rPr>
        <w:t xml:space="preserve"> hub,</w:t>
      </w:r>
      <w:r w:rsidR="00453FDC">
        <w:rPr>
          <w:rFonts w:ascii="Times New Roman" w:hAnsi="Times New Roman" w:cs="Times New Roman"/>
          <w:color w:val="374151"/>
          <w:sz w:val="20"/>
          <w:szCs w:val="20"/>
        </w:rPr>
        <w:t xml:space="preserve"> </w:t>
      </w:r>
      <w:proofErr w:type="spellStart"/>
      <w:r w:rsidR="00453FDC">
        <w:rPr>
          <w:rFonts w:ascii="Times New Roman" w:hAnsi="Times New Roman" w:cs="Times New Roman"/>
          <w:color w:val="374151"/>
          <w:sz w:val="20"/>
          <w:szCs w:val="20"/>
        </w:rPr>
        <w:t>sendMessageToClient</w:t>
      </w:r>
      <w:proofErr w:type="spellEnd"/>
      <w:r w:rsidR="00453FDC">
        <w:rPr>
          <w:rFonts w:ascii="Times New Roman" w:hAnsi="Times New Roman" w:cs="Times New Roman"/>
          <w:color w:val="374151"/>
          <w:sz w:val="20"/>
          <w:szCs w:val="20"/>
        </w:rPr>
        <w:t xml:space="preserve"> </w:t>
      </w:r>
      <w:r w:rsidR="00453FDC" w:rsidRPr="00453FDC">
        <w:rPr>
          <w:rFonts w:ascii="Times New Roman" w:hAnsi="Times New Roman" w:cs="Times New Roman"/>
          <w:color w:val="374151"/>
          <w:sz w:val="20"/>
          <w:szCs w:val="20"/>
        </w:rPr>
        <w:t>which i</w:t>
      </w:r>
      <w:r w:rsidR="00453FDC" w:rsidRP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s responsible for sending a message to a specific client connected to the </w:t>
      </w:r>
      <w:proofErr w:type="spellStart"/>
      <w:r w:rsidR="00453FDC" w:rsidRP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SignalR</w:t>
      </w:r>
      <w:proofErr w:type="spellEnd"/>
      <w:r w:rsidR="00453FDC" w:rsidRP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hub</w:t>
      </w:r>
      <w:r w:rsid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and </w:t>
      </w:r>
      <w:proofErr w:type="spellStart"/>
      <w:r w:rsid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addTransferChartDataListener</w:t>
      </w:r>
      <w:proofErr w:type="spellEnd"/>
      <w:r w:rsid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="00453FDC" w:rsidRP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which </w:t>
      </w:r>
      <w:r w:rsidR="00453FDC" w:rsidRP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sets up a listener for incoming messages from the </w:t>
      </w:r>
      <w:proofErr w:type="spellStart"/>
      <w:r w:rsidR="00453FDC" w:rsidRP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SignalR</w:t>
      </w:r>
      <w:proofErr w:type="spellEnd"/>
      <w:r w:rsidR="00453FDC" w:rsidRP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hub, specifically for messages sent with the </w:t>
      </w:r>
      <w:proofErr w:type="spellStart"/>
      <w:r w:rsidR="00453FDC" w:rsidRPr="00453FDC">
        <w:rPr>
          <w:rStyle w:val="HTMLCode"/>
          <w:rFonts w:ascii="Times New Roman" w:eastAsiaTheme="minorHAnsi" w:hAnsi="Times New Roman" w:cs="Times New Roman"/>
          <w:color w:val="0D0D0D"/>
          <w:bdr w:val="single" w:sz="2" w:space="0" w:color="E3E3E3" w:frame="1"/>
          <w:shd w:val="clear" w:color="auto" w:fill="FFFFFF"/>
        </w:rPr>
        <w:t>ReceiveMessage</w:t>
      </w:r>
      <w:proofErr w:type="spellEnd"/>
      <w:r w:rsidR="00453FDC" w:rsidRP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event</w:t>
      </w:r>
      <w:r w:rsid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The </w:t>
      </w:r>
      <w:proofErr w:type="spellStart"/>
      <w:r w:rsid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websocket</w:t>
      </w:r>
      <w:proofErr w:type="spellEnd"/>
      <w:r w:rsid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starts its connection at the initialization of user dashboard page where </w:t>
      </w:r>
      <w:proofErr w:type="spellStart"/>
      <w:r w:rsid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userId</w:t>
      </w:r>
      <w:proofErr w:type="spellEnd"/>
      <w:r w:rsid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is </w:t>
      </w:r>
      <w:proofErr w:type="spellStart"/>
      <w:r w:rsid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setted</w:t>
      </w:r>
      <w:proofErr w:type="spellEnd"/>
      <w:r w:rsidR="00453FD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</w:p>
    <w:p w14:paraId="7CFC5E1A" w14:textId="77777777" w:rsidR="00453FDC" w:rsidRDefault="00453FDC" w:rsidP="009C7BE5">
      <w:pPr>
        <w:spacing w:line="25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09C9BA7F" w14:textId="77777777" w:rsidR="00453FDC" w:rsidRDefault="00453FDC" w:rsidP="009C7BE5">
      <w:pPr>
        <w:spacing w:line="25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787F54C7" w14:textId="77777777" w:rsidR="00453FDC" w:rsidRDefault="00453FDC" w:rsidP="009C7BE5">
      <w:pPr>
        <w:spacing w:line="25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4AB7D74" w14:textId="77777777" w:rsidR="00453FDC" w:rsidRPr="00061E87" w:rsidRDefault="00453FDC" w:rsidP="00453FD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1E87">
        <w:rPr>
          <w:rFonts w:ascii="Times New Roman" w:hAnsi="Times New Roman" w:cs="Times New Roman"/>
          <w:b/>
          <w:bCs/>
          <w:sz w:val="24"/>
          <w:szCs w:val="24"/>
        </w:rPr>
        <w:lastRenderedPageBreak/>
        <w:t>UML Deployment Diagram</w:t>
      </w:r>
    </w:p>
    <w:p w14:paraId="1E279444" w14:textId="2AB277BF" w:rsidR="00453FDC" w:rsidRDefault="00453FDC" w:rsidP="009C7BE5">
      <w:pPr>
        <w:spacing w:line="25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4C2E76">
        <w:rPr>
          <w:rFonts w:ascii="Times New Roman" w:hAnsi="Times New Roman" w:cs="Times New Roman"/>
          <w:sz w:val="20"/>
          <w:szCs w:val="20"/>
        </w:rPr>
        <w:t>I used</w:t>
      </w:r>
      <w:r>
        <w:rPr>
          <w:rFonts w:ascii="Times New Roman" w:hAnsi="Times New Roman" w:cs="Times New Roman"/>
          <w:sz w:val="20"/>
          <w:szCs w:val="20"/>
        </w:rPr>
        <w:t xml:space="preserve"> Docker for the deployment of the application. Web app,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rabbitmq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services and database are deployed on containers.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Web app is using port 4200</w:t>
      </w:r>
      <w:r>
        <w:rPr>
          <w:rFonts w:ascii="Times New Roman" w:hAnsi="Times New Roman" w:cs="Times New Roman"/>
          <w:sz w:val="20"/>
          <w:szCs w:val="20"/>
        </w:rPr>
        <w:t>, database is using port 5432</w:t>
      </w:r>
      <w:r w:rsidR="00893425">
        <w:rPr>
          <w:rFonts w:ascii="Times New Roman" w:hAnsi="Times New Roman" w:cs="Times New Roman"/>
          <w:sz w:val="20"/>
          <w:szCs w:val="20"/>
        </w:rPr>
        <w:t xml:space="preserve">, device microservice port 5050, </w:t>
      </w:r>
      <w:proofErr w:type="spellStart"/>
      <w:r w:rsidR="00893425">
        <w:rPr>
          <w:rFonts w:ascii="Times New Roman" w:hAnsi="Times New Roman" w:cs="Times New Roman"/>
          <w:sz w:val="20"/>
          <w:szCs w:val="20"/>
        </w:rPr>
        <w:t>MonitoringAndCommunication</w:t>
      </w:r>
      <w:proofErr w:type="spellEnd"/>
      <w:r w:rsidR="00893425">
        <w:rPr>
          <w:rFonts w:ascii="Times New Roman" w:hAnsi="Times New Roman" w:cs="Times New Roman"/>
          <w:sz w:val="20"/>
          <w:szCs w:val="20"/>
        </w:rPr>
        <w:t xml:space="preserve"> microservice port 7300 and </w:t>
      </w:r>
      <w:proofErr w:type="spellStart"/>
      <w:r w:rsidR="00893425">
        <w:rPr>
          <w:rFonts w:ascii="Times New Roman" w:hAnsi="Times New Roman" w:cs="Times New Roman"/>
          <w:sz w:val="20"/>
          <w:szCs w:val="20"/>
        </w:rPr>
        <w:t>rabbitmq</w:t>
      </w:r>
      <w:proofErr w:type="spellEnd"/>
      <w:r w:rsidR="00893425">
        <w:rPr>
          <w:rFonts w:ascii="Times New Roman" w:hAnsi="Times New Roman" w:cs="Times New Roman"/>
          <w:sz w:val="20"/>
          <w:szCs w:val="20"/>
        </w:rPr>
        <w:t xml:space="preserve"> port 5672.</w:t>
      </w:r>
    </w:p>
    <w:p w14:paraId="66F73611" w14:textId="77777777" w:rsidR="00D470E3" w:rsidRDefault="00D470E3" w:rsidP="009C7BE5">
      <w:pPr>
        <w:spacing w:line="25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F5ECC80" w14:textId="71ABAF16" w:rsidR="00D470E3" w:rsidRPr="00453FDC" w:rsidRDefault="00D470E3" w:rsidP="009C7BE5">
      <w:pPr>
        <w:spacing w:line="25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470E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268CD82" wp14:editId="400569A3">
            <wp:extent cx="5943600" cy="3362325"/>
            <wp:effectExtent l="0" t="0" r="0" b="9525"/>
            <wp:docPr id="73842823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28237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58A8" w14:textId="572A98B2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5230754F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36A36CEF" w14:textId="77777777" w:rsidR="00AC1D3D" w:rsidRDefault="00AC1D3D" w:rsidP="00AC1D3D">
      <w:pPr>
        <w:rPr>
          <w:rFonts w:ascii="Times New Roman" w:hAnsi="Times New Roman" w:cs="Times New Roman"/>
          <w:sz w:val="32"/>
          <w:szCs w:val="32"/>
        </w:rPr>
      </w:pPr>
    </w:p>
    <w:p w14:paraId="56A8B317" w14:textId="77777777" w:rsidR="00AC1D3D" w:rsidRDefault="00AC1D3D" w:rsidP="00AC1D3D"/>
    <w:sectPr w:rsidR="00AC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D21C9"/>
    <w:multiLevelType w:val="multilevel"/>
    <w:tmpl w:val="B9CA0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 w16cid:durableId="825633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3D"/>
    <w:rsid w:val="000146E6"/>
    <w:rsid w:val="000B679D"/>
    <w:rsid w:val="000D6554"/>
    <w:rsid w:val="001C599C"/>
    <w:rsid w:val="00453FDC"/>
    <w:rsid w:val="00455E7E"/>
    <w:rsid w:val="00495C36"/>
    <w:rsid w:val="00562869"/>
    <w:rsid w:val="00734DC7"/>
    <w:rsid w:val="00893425"/>
    <w:rsid w:val="009C7BE5"/>
    <w:rsid w:val="00A607CD"/>
    <w:rsid w:val="00AC1D3D"/>
    <w:rsid w:val="00D470E3"/>
    <w:rsid w:val="00F8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721C"/>
  <w15:chartTrackingRefBased/>
  <w15:docId w15:val="{07A23D50-B208-43ED-9BB2-68750446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D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1D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4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Onea</dc:creator>
  <cp:keywords/>
  <dc:description/>
  <cp:lastModifiedBy>Vlad Onea</cp:lastModifiedBy>
  <cp:revision>3</cp:revision>
  <dcterms:created xsi:type="dcterms:W3CDTF">2023-12-19T12:58:00Z</dcterms:created>
  <dcterms:modified xsi:type="dcterms:W3CDTF">2024-02-14T19:53:00Z</dcterms:modified>
</cp:coreProperties>
</file>